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9E" w:rsidRPr="002F189E" w:rsidRDefault="002F189E" w:rsidP="002F189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F189E">
        <w:rPr>
          <w:rFonts w:ascii="Tahoma" w:eastAsia="Times New Roman" w:hAnsi="Tahoma" w:cs="Tahoma"/>
          <w:sz w:val="20"/>
          <w:szCs w:val="20"/>
          <w:lang w:eastAsia="ru-RU"/>
        </w:rPr>
        <w:t>Извещение о проведении электронного аукциона</w:t>
      </w:r>
    </w:p>
    <w:p w:rsidR="002F189E" w:rsidRPr="002F189E" w:rsidRDefault="002F189E" w:rsidP="002F189E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2F189E">
        <w:rPr>
          <w:rFonts w:ascii="Tahoma" w:eastAsia="Times New Roman" w:hAnsi="Tahoma" w:cs="Tahoma"/>
          <w:sz w:val="20"/>
          <w:szCs w:val="20"/>
          <w:lang w:eastAsia="ru-RU"/>
        </w:rPr>
        <w:t>для закупки №0118300011416000159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5783"/>
      </w:tblGrid>
      <w:tr w:rsidR="002F189E" w:rsidRPr="002F189E" w:rsidTr="002F189E">
        <w:tc>
          <w:tcPr>
            <w:tcW w:w="2000" w:type="pct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0118300011416000159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Приобретение песка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ЗАО «Сбербанк-АСТ»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Уполномоченный орган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 г, </w:t>
            </w:r>
            <w:proofErr w:type="spellStart"/>
            <w:proofErr w:type="gramStart"/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ЛЕНИНА, 48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Журман</w:t>
            </w:r>
            <w:proofErr w:type="spellEnd"/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Наталья Сергеевна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torgi-tem@mail.ru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8-86148-44204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24.08.2016 15:10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01.09.2016 09:00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02.09.2016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05.09.2016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364000.00 Российский рубль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364000.00 Российский рубль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9E" w:rsidRPr="002F189E" w:rsidTr="002F189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88"/>
              <w:gridCol w:w="3650"/>
            </w:tblGrid>
            <w:tr w:rsidR="002F189E" w:rsidRPr="002F189E">
              <w:tc>
                <w:tcPr>
                  <w:tcW w:w="0" w:type="auto"/>
                  <w:gridSpan w:val="2"/>
                  <w:vAlign w:val="center"/>
                  <w:hideMark/>
                </w:tcPr>
                <w:p w:rsidR="002F189E" w:rsidRPr="002F189E" w:rsidRDefault="002F189E" w:rsidP="002F189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F189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2F189E" w:rsidRPr="002F189E">
              <w:tc>
                <w:tcPr>
                  <w:tcW w:w="0" w:type="auto"/>
                  <w:vAlign w:val="center"/>
                  <w:hideMark/>
                </w:tcPr>
                <w:p w:rsidR="002F189E" w:rsidRPr="002F189E" w:rsidRDefault="002F189E" w:rsidP="002F18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F189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89E" w:rsidRPr="002F189E" w:rsidRDefault="002F189E" w:rsidP="002F18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F189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Оплата за 2016 год</w:t>
                  </w:r>
                </w:p>
              </w:tc>
            </w:tr>
            <w:tr w:rsidR="002F189E" w:rsidRPr="002F189E">
              <w:tc>
                <w:tcPr>
                  <w:tcW w:w="0" w:type="auto"/>
                  <w:vAlign w:val="center"/>
                  <w:hideMark/>
                </w:tcPr>
                <w:p w:rsidR="002F189E" w:rsidRPr="002F189E" w:rsidRDefault="002F189E" w:rsidP="002F18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F189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99200000000000000244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89E" w:rsidRPr="002F189E" w:rsidRDefault="002F189E" w:rsidP="002F18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F189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364000.00</w:t>
                  </w:r>
                </w:p>
              </w:tc>
            </w:tr>
            <w:tr w:rsidR="002F189E" w:rsidRPr="002F189E">
              <w:tc>
                <w:tcPr>
                  <w:tcW w:w="0" w:type="auto"/>
                  <w:vAlign w:val="center"/>
                  <w:hideMark/>
                </w:tcPr>
                <w:p w:rsidR="002F189E" w:rsidRPr="002F189E" w:rsidRDefault="002F189E" w:rsidP="002F18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F189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89E" w:rsidRPr="002F189E" w:rsidRDefault="002F189E" w:rsidP="002F189E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F189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364000.00</w:t>
                  </w:r>
                </w:p>
              </w:tc>
            </w:tr>
            <w:tr w:rsidR="002F189E" w:rsidRPr="002F189E">
              <w:tc>
                <w:tcPr>
                  <w:tcW w:w="0" w:type="auto"/>
                  <w:gridSpan w:val="2"/>
                  <w:vAlign w:val="center"/>
                  <w:hideMark/>
                </w:tcPr>
                <w:p w:rsidR="002F189E" w:rsidRPr="002F189E" w:rsidRDefault="002F189E" w:rsidP="002F189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F189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Всего: 364000.00</w:t>
                  </w:r>
                </w:p>
              </w:tc>
            </w:tr>
          </w:tbl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Российская Федерация, Краснодарский край, Темрюкский р-н, г. Темрюк, ул. Мира, 152</w:t>
            </w:r>
            <w:proofErr w:type="gramEnd"/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Срок исполнения контракта: год 2016 месяц Декабрь Срок исполнения отдельных этапов контракта: - Периодичность поставки товаров (выполнения работ, оказания услуг): партиями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3640.00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в к</w:t>
            </w:r>
            <w:proofErr w:type="gramEnd"/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До момента подачи заявки на участие в электронном аукционе участник размещения заказа должен произвести перечисление средств как минимум </w:t>
            </w:r>
            <w:proofErr w:type="gramStart"/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размере обеспечения заявки на участие в таком аукционе со своего расчетного счета на свой открытый у оператора</w:t>
            </w:r>
            <w:proofErr w:type="gramEnd"/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счет для проведения операций по обеспечению участия в электронных аукционах. </w:t>
            </w:r>
            <w:proofErr w:type="gramStart"/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документацией об открытом аукционе в электронной форме</w:t>
            </w:r>
            <w:proofErr w:type="gramEnd"/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В назначении платежа следует указать «Для внесения обеспечений по участию в электронных аукционах». Блокируется оператором площадки.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дств пр</w:t>
            </w:r>
            <w:proofErr w:type="gramEnd"/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18200.00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Обеспечение исполнения контракта предоставляется в форме безотзывной банковской гарантии, выданной банком или иной кредитной организацией,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электронном аукционе. Способ обеспечения исполнения контракта из указанных в настоящей части способов определяется таким участником электронного аукциона самостоятельно. Если участником электронного аукциона, с которым заключается контракт, является государственное или муниципальное казенное учреждение и заказчиком установлено требование обеспечения исполнения контракта, предоставление обеспечения исполнения контракта не требуется.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"БИК" 040349001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Условия, запреты и ограничения допуска товаров, происходящих из иностранного </w:t>
            </w: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Условия, запреты, ограничения допуска товаров, происходящих из иностранного государства или группы </w:t>
            </w: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иностранных государств, работ, услуг, соответственно выполняемых, оказываемых </w:t>
            </w:r>
            <w:proofErr w:type="spellStart"/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ино</w:t>
            </w:r>
            <w:proofErr w:type="spellEnd"/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-странными лицами в соответствии с запретами, условиями и ограничениями, действующими на территории Российской Федерации, в </w:t>
            </w:r>
            <w:proofErr w:type="spellStart"/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соответ-ствии</w:t>
            </w:r>
            <w:proofErr w:type="spellEnd"/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со статьей 14 Федерального закона № 44-ФЗ, постановлением Правительства РФ от 14 июля 2014 г. № 656 "Об установлении запрета на допуск отдельных видов товаров </w:t>
            </w:r>
            <w:proofErr w:type="spellStart"/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машинострое-ния</w:t>
            </w:r>
            <w:proofErr w:type="spellEnd"/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, происходящих из</w:t>
            </w:r>
            <w:proofErr w:type="gramEnd"/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иностранных государств, для целей осуществления закупок для </w:t>
            </w:r>
            <w:proofErr w:type="spellStart"/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обеспече-ния</w:t>
            </w:r>
            <w:proofErr w:type="spellEnd"/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государственных и муниципальных нужд" и постановлением Правительства РФ от 29 декабря 2015 г. № 1457 "О перечне отдельных видов </w:t>
            </w:r>
            <w:proofErr w:type="spellStart"/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ра</w:t>
            </w:r>
            <w:proofErr w:type="spellEnd"/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-бот (услуг), выполнение (оказание) которых на территории Российской Федерации организация-ми,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(в случае соответствия</w:t>
            </w:r>
            <w:proofErr w:type="gramEnd"/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данному постановлению).</w:t>
            </w:r>
          </w:p>
        </w:tc>
      </w:tr>
      <w:tr w:rsidR="002F189E" w:rsidRPr="002F189E" w:rsidTr="002F189E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7"/>
              <w:gridCol w:w="1182"/>
              <w:gridCol w:w="3002"/>
              <w:gridCol w:w="1070"/>
              <w:gridCol w:w="1130"/>
              <w:gridCol w:w="750"/>
              <w:gridCol w:w="957"/>
            </w:tblGrid>
            <w:tr w:rsidR="002F189E" w:rsidRPr="002F189E">
              <w:tc>
                <w:tcPr>
                  <w:tcW w:w="0" w:type="auto"/>
                  <w:gridSpan w:val="7"/>
                  <w:vAlign w:val="center"/>
                  <w:hideMark/>
                </w:tcPr>
                <w:p w:rsidR="002F189E" w:rsidRPr="002F189E" w:rsidRDefault="002F189E" w:rsidP="002F189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F189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2F189E" w:rsidRPr="002F189E">
              <w:tc>
                <w:tcPr>
                  <w:tcW w:w="0" w:type="auto"/>
                  <w:vAlign w:val="center"/>
                  <w:hideMark/>
                </w:tcPr>
                <w:p w:rsidR="002F189E" w:rsidRPr="002F189E" w:rsidRDefault="002F189E" w:rsidP="002F18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F189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89E" w:rsidRPr="002F189E" w:rsidRDefault="002F189E" w:rsidP="002F18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F189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Код по ОКПД</w:t>
                  </w:r>
                  <w:proofErr w:type="gramStart"/>
                  <w:r w:rsidRPr="002F189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2</w:t>
                  </w:r>
                  <w:proofErr w:type="gramEnd"/>
                  <w:r w:rsidRPr="002F189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89E" w:rsidRPr="002F189E" w:rsidRDefault="002F189E" w:rsidP="002F18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F189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89E" w:rsidRPr="002F189E" w:rsidRDefault="002F189E" w:rsidP="002F18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F189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89E" w:rsidRPr="002F189E" w:rsidRDefault="002F189E" w:rsidP="002F18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F189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89E" w:rsidRPr="002F189E" w:rsidRDefault="002F189E" w:rsidP="002F18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F189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2F189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2F189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2F189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2F189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89E" w:rsidRPr="002F189E" w:rsidRDefault="002F189E" w:rsidP="002F18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F189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2F189E" w:rsidRPr="002F189E">
              <w:tc>
                <w:tcPr>
                  <w:tcW w:w="0" w:type="auto"/>
                  <w:vAlign w:val="center"/>
                  <w:hideMark/>
                </w:tcPr>
                <w:p w:rsidR="002F189E" w:rsidRPr="002F189E" w:rsidRDefault="002F189E" w:rsidP="002F18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F189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песок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89E" w:rsidRPr="002F189E" w:rsidRDefault="002F189E" w:rsidP="002F18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F189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08.12.11.190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89E" w:rsidRPr="002F189E" w:rsidRDefault="002F189E" w:rsidP="002F18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F189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89E" w:rsidRPr="002F189E" w:rsidRDefault="002F189E" w:rsidP="002F18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F189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89E" w:rsidRPr="002F189E" w:rsidRDefault="002F189E" w:rsidP="002F18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F189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650.00 (из 650.00)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89E" w:rsidRPr="002F189E" w:rsidRDefault="002F189E" w:rsidP="002F18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F189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560.00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189E" w:rsidRPr="002F189E" w:rsidRDefault="002F189E" w:rsidP="002F189E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F189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364000.00</w:t>
                  </w:r>
                </w:p>
              </w:tc>
            </w:tr>
            <w:tr w:rsidR="002F189E" w:rsidRPr="002F189E">
              <w:tc>
                <w:tcPr>
                  <w:tcW w:w="0" w:type="auto"/>
                  <w:gridSpan w:val="7"/>
                  <w:vAlign w:val="center"/>
                  <w:hideMark/>
                </w:tcPr>
                <w:p w:rsidR="002F189E" w:rsidRPr="002F189E" w:rsidRDefault="002F189E" w:rsidP="002F189E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</w:pPr>
                  <w:r w:rsidRPr="002F189E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Итого: 364000.00</w:t>
                  </w:r>
                </w:p>
              </w:tc>
            </w:tr>
          </w:tbl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Разделом 1 Информационная карта</w:t>
            </w:r>
          </w:p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Разделом 1 Информационная карта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не установлено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F189E" w:rsidRPr="002F189E" w:rsidTr="002F189E">
        <w:tc>
          <w:tcPr>
            <w:tcW w:w="0" w:type="auto"/>
            <w:gridSpan w:val="2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</w:t>
            </w: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 xml:space="preserve">соответствии с частью 3 статьи 37 Федерального закона № 44-ФЗ. 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 Раздел 1 Информационная карта</w:t>
            </w:r>
          </w:p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 Раздел 2 Описание объекта закупки</w:t>
            </w:r>
          </w:p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 Раздел 3 Порядок подачи заявок</w:t>
            </w:r>
          </w:p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 Раздел 4 Порядок предоставления обеспечения заявок</w:t>
            </w:r>
          </w:p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 Раздел 5 Порядок предоставления обеспечения исполнения контракта</w:t>
            </w:r>
          </w:p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 Раздел 6 Обоснование НМЦК</w:t>
            </w:r>
          </w:p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7 Раздел 7 Изменение условий контракта</w:t>
            </w:r>
          </w:p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8 Раздел 8 Инструкция по заполнению заявки</w:t>
            </w:r>
          </w:p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9 Раздел 9 Проект контракта</w:t>
            </w:r>
          </w:p>
        </w:tc>
      </w:tr>
      <w:tr w:rsidR="002F189E" w:rsidRPr="002F189E" w:rsidTr="002F189E"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2F189E" w:rsidRPr="002F189E" w:rsidRDefault="002F189E" w:rsidP="002F189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F189E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24.08.2016 15:10</w:t>
            </w:r>
          </w:p>
        </w:tc>
      </w:tr>
    </w:tbl>
    <w:p w:rsidR="000B1BEF" w:rsidRPr="002F189E" w:rsidRDefault="000B1BEF" w:rsidP="002F189E">
      <w:pPr>
        <w:spacing w:after="0"/>
        <w:rPr>
          <w:sz w:val="20"/>
          <w:szCs w:val="20"/>
        </w:rPr>
      </w:pPr>
    </w:p>
    <w:sectPr w:rsidR="000B1BEF" w:rsidRPr="002F189E" w:rsidSect="002F189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9E"/>
    <w:rsid w:val="000070C5"/>
    <w:rsid w:val="0001004A"/>
    <w:rsid w:val="000277A9"/>
    <w:rsid w:val="000B07EB"/>
    <w:rsid w:val="000B1BEF"/>
    <w:rsid w:val="000F120B"/>
    <w:rsid w:val="00126FFC"/>
    <w:rsid w:val="00171207"/>
    <w:rsid w:val="001D0682"/>
    <w:rsid w:val="001E398A"/>
    <w:rsid w:val="00275E85"/>
    <w:rsid w:val="00276860"/>
    <w:rsid w:val="00296249"/>
    <w:rsid w:val="002F189E"/>
    <w:rsid w:val="00366310"/>
    <w:rsid w:val="003D6A38"/>
    <w:rsid w:val="003E04B6"/>
    <w:rsid w:val="0040683F"/>
    <w:rsid w:val="004208FD"/>
    <w:rsid w:val="00432BC3"/>
    <w:rsid w:val="00450FC6"/>
    <w:rsid w:val="0048497F"/>
    <w:rsid w:val="00485C63"/>
    <w:rsid w:val="004F679E"/>
    <w:rsid w:val="005045AD"/>
    <w:rsid w:val="005078DB"/>
    <w:rsid w:val="00576FEE"/>
    <w:rsid w:val="00585EE0"/>
    <w:rsid w:val="005A7888"/>
    <w:rsid w:val="005A7CCA"/>
    <w:rsid w:val="006052D4"/>
    <w:rsid w:val="006C26AC"/>
    <w:rsid w:val="00715F06"/>
    <w:rsid w:val="007240C3"/>
    <w:rsid w:val="00742DA0"/>
    <w:rsid w:val="007D639B"/>
    <w:rsid w:val="007F7F7F"/>
    <w:rsid w:val="00833C63"/>
    <w:rsid w:val="00881F2C"/>
    <w:rsid w:val="008862F7"/>
    <w:rsid w:val="0089570A"/>
    <w:rsid w:val="008E1ABC"/>
    <w:rsid w:val="008E6969"/>
    <w:rsid w:val="008E7E36"/>
    <w:rsid w:val="009013BC"/>
    <w:rsid w:val="00916EA2"/>
    <w:rsid w:val="00916EDE"/>
    <w:rsid w:val="009A3671"/>
    <w:rsid w:val="009E32FA"/>
    <w:rsid w:val="009E6A7F"/>
    <w:rsid w:val="00A9027A"/>
    <w:rsid w:val="00AD003F"/>
    <w:rsid w:val="00B11F4C"/>
    <w:rsid w:val="00B46B32"/>
    <w:rsid w:val="00B81DF5"/>
    <w:rsid w:val="00C3680F"/>
    <w:rsid w:val="00C461E9"/>
    <w:rsid w:val="00CA0403"/>
    <w:rsid w:val="00CB5651"/>
    <w:rsid w:val="00D03418"/>
    <w:rsid w:val="00D20A16"/>
    <w:rsid w:val="00D36770"/>
    <w:rsid w:val="00DF6C4E"/>
    <w:rsid w:val="00E475B2"/>
    <w:rsid w:val="00E96EDA"/>
    <w:rsid w:val="00EC1168"/>
    <w:rsid w:val="00ED16F8"/>
    <w:rsid w:val="00EF28A5"/>
    <w:rsid w:val="00F02696"/>
    <w:rsid w:val="00F55EB6"/>
    <w:rsid w:val="00FD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F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F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F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F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F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F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2F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2F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F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F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7137">
          <w:marLeft w:val="0"/>
          <w:marRight w:val="0"/>
          <w:marTop w:val="10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0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1361</Words>
  <Characters>7763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2016-08-24T11:12:00Z</cp:lastPrinted>
  <dcterms:created xsi:type="dcterms:W3CDTF">2016-08-24T11:12:00Z</dcterms:created>
  <dcterms:modified xsi:type="dcterms:W3CDTF">2016-08-24T11:13:00Z</dcterms:modified>
</cp:coreProperties>
</file>