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4EB" w:rsidRPr="001634EB" w:rsidRDefault="001634EB" w:rsidP="001634EB">
      <w:pPr>
        <w:tabs>
          <w:tab w:val="left" w:pos="3960"/>
          <w:tab w:val="left" w:pos="4500"/>
          <w:tab w:val="left" w:pos="8460"/>
          <w:tab w:val="left" w:pos="8640"/>
        </w:tabs>
        <w:spacing w:after="0" w:line="240" w:lineRule="auto"/>
        <w:jc w:val="center"/>
        <w:rPr>
          <w:rFonts w:ascii="Times New Roman" w:eastAsia="Times New Roman" w:hAnsi="Times New Roman" w:cs="Times New Roman"/>
          <w:sz w:val="24"/>
          <w:szCs w:val="24"/>
        </w:rPr>
      </w:pPr>
      <w:r w:rsidRPr="001634EB">
        <w:rPr>
          <w:rFonts w:ascii="Times New Roman" w:eastAsia="Times New Roman" w:hAnsi="Times New Roman" w:cs="Times New Roman"/>
          <w:noProof/>
          <w:sz w:val="24"/>
          <w:szCs w:val="24"/>
        </w:rPr>
        <w:drawing>
          <wp:inline distT="0" distB="0" distL="0" distR="0" wp14:anchorId="750E7A91" wp14:editId="47810C3E">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1634EB" w:rsidRPr="001634EB" w:rsidRDefault="001634EB" w:rsidP="001634EB">
      <w:pPr>
        <w:tabs>
          <w:tab w:val="left" w:pos="3960"/>
          <w:tab w:val="left" w:pos="4500"/>
          <w:tab w:val="left" w:pos="8460"/>
          <w:tab w:val="left" w:pos="8640"/>
        </w:tabs>
        <w:spacing w:after="0" w:line="240" w:lineRule="auto"/>
        <w:rPr>
          <w:rFonts w:ascii="Times New Roman" w:eastAsia="Times New Roman" w:hAnsi="Times New Roman" w:cs="Times New Roman"/>
          <w:sz w:val="24"/>
          <w:szCs w:val="24"/>
        </w:rPr>
      </w:pPr>
    </w:p>
    <w:p w:rsidR="001634EB" w:rsidRPr="001634EB" w:rsidRDefault="001634EB" w:rsidP="001634EB">
      <w:pPr>
        <w:spacing w:after="0" w:line="240" w:lineRule="auto"/>
        <w:ind w:left="-540"/>
        <w:jc w:val="center"/>
        <w:rPr>
          <w:rFonts w:ascii="Times New Roman" w:eastAsia="Times New Roman" w:hAnsi="Times New Roman" w:cs="Times New Roman"/>
          <w:b/>
          <w:bCs/>
          <w:sz w:val="28"/>
          <w:szCs w:val="28"/>
        </w:rPr>
      </w:pPr>
      <w:r w:rsidRPr="001634EB">
        <w:rPr>
          <w:rFonts w:ascii="Times New Roman" w:eastAsia="Times New Roman" w:hAnsi="Times New Roman" w:cs="Times New Roman"/>
          <w:b/>
          <w:bCs/>
          <w:sz w:val="28"/>
          <w:szCs w:val="28"/>
        </w:rPr>
        <w:t>АДМИНИСТРАЦИЯ ТЕМРЮКСКОГО ГОРОДСКОГО ПОСЕЛЕНИЯ</w:t>
      </w:r>
    </w:p>
    <w:p w:rsidR="001634EB" w:rsidRPr="001634EB" w:rsidRDefault="001634EB" w:rsidP="001634EB">
      <w:pPr>
        <w:tabs>
          <w:tab w:val="left" w:pos="2880"/>
        </w:tabs>
        <w:spacing w:after="0" w:line="240" w:lineRule="auto"/>
        <w:ind w:left="-540"/>
        <w:jc w:val="center"/>
        <w:rPr>
          <w:rFonts w:ascii="Times New Roman" w:eastAsia="Times New Roman" w:hAnsi="Times New Roman" w:cs="Times New Roman"/>
          <w:b/>
          <w:bCs/>
          <w:sz w:val="28"/>
          <w:szCs w:val="28"/>
        </w:rPr>
      </w:pPr>
      <w:r w:rsidRPr="001634EB">
        <w:rPr>
          <w:rFonts w:ascii="Times New Roman" w:eastAsia="Times New Roman" w:hAnsi="Times New Roman" w:cs="Times New Roman"/>
          <w:b/>
          <w:bCs/>
          <w:sz w:val="28"/>
          <w:szCs w:val="28"/>
        </w:rPr>
        <w:t>ТЕМРЮКСКОГО РАЙОНА</w:t>
      </w:r>
    </w:p>
    <w:p w:rsidR="001634EB" w:rsidRPr="001634EB" w:rsidRDefault="001634EB" w:rsidP="001634EB">
      <w:pPr>
        <w:tabs>
          <w:tab w:val="left" w:pos="2880"/>
        </w:tabs>
        <w:spacing w:after="0" w:line="240" w:lineRule="auto"/>
        <w:ind w:left="-540"/>
        <w:jc w:val="center"/>
        <w:rPr>
          <w:rFonts w:ascii="Times New Roman" w:eastAsia="Times New Roman" w:hAnsi="Times New Roman" w:cs="Times New Roman"/>
          <w:b/>
          <w:bCs/>
          <w:sz w:val="16"/>
          <w:szCs w:val="16"/>
        </w:rPr>
      </w:pPr>
    </w:p>
    <w:p w:rsidR="001634EB" w:rsidRPr="001634EB" w:rsidRDefault="001634EB" w:rsidP="001634EB">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1634EB">
        <w:rPr>
          <w:rFonts w:ascii="Times New Roman" w:eastAsia="Times New Roman" w:hAnsi="Times New Roman" w:cs="Times New Roman"/>
          <w:b/>
          <w:sz w:val="28"/>
          <w:szCs w:val="28"/>
        </w:rPr>
        <w:t>ПОСТАНОВЛЕНИЕ</w:t>
      </w:r>
      <w:bookmarkEnd w:id="0"/>
    </w:p>
    <w:p w:rsidR="001634EB" w:rsidRPr="001634EB" w:rsidRDefault="001634EB" w:rsidP="001634EB">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1634EB" w:rsidRPr="001634EB" w:rsidRDefault="001634EB" w:rsidP="001634EB">
      <w:pPr>
        <w:tabs>
          <w:tab w:val="left" w:pos="540"/>
          <w:tab w:val="left" w:pos="8460"/>
          <w:tab w:val="left" w:pos="8640"/>
        </w:tabs>
        <w:spacing w:after="0" w:line="240" w:lineRule="auto"/>
        <w:ind w:right="-81"/>
        <w:rPr>
          <w:rFonts w:ascii="Times New Roman" w:eastAsia="Times New Roman" w:hAnsi="Times New Roman" w:cs="Times New Roman"/>
          <w:b/>
          <w:sz w:val="24"/>
          <w:szCs w:val="24"/>
        </w:rPr>
      </w:pPr>
      <w:r w:rsidRPr="001634EB">
        <w:rPr>
          <w:rFonts w:ascii="Times New Roman" w:eastAsia="Times New Roman" w:hAnsi="Times New Roman" w:cs="Times New Roman"/>
          <w:b/>
          <w:sz w:val="24"/>
          <w:szCs w:val="24"/>
        </w:rPr>
        <w:t>от ________________                                                                                  №________________</w:t>
      </w:r>
    </w:p>
    <w:p w:rsidR="001634EB" w:rsidRPr="001634EB" w:rsidRDefault="001634EB" w:rsidP="001634EB">
      <w:pPr>
        <w:spacing w:after="0" w:line="240" w:lineRule="auto"/>
        <w:jc w:val="center"/>
        <w:rPr>
          <w:rFonts w:ascii="Times New Roman" w:eastAsia="Times New Roman" w:hAnsi="Times New Roman" w:cs="Times New Roman"/>
          <w:sz w:val="24"/>
          <w:szCs w:val="24"/>
        </w:rPr>
      </w:pPr>
      <w:r w:rsidRPr="001634EB">
        <w:rPr>
          <w:rFonts w:ascii="Times New Roman" w:eastAsia="Times New Roman" w:hAnsi="Times New Roman" w:cs="Times New Roman"/>
          <w:sz w:val="24"/>
          <w:szCs w:val="24"/>
        </w:rPr>
        <w:t>город Темрюк</w:t>
      </w:r>
    </w:p>
    <w:p w:rsidR="00E65AEE" w:rsidRDefault="00E65AEE" w:rsidP="00E65AEE">
      <w:pPr>
        <w:spacing w:after="0" w:line="240" w:lineRule="auto"/>
        <w:jc w:val="center"/>
        <w:rPr>
          <w:rFonts w:ascii="Times New Roman" w:eastAsia="Times New Roman" w:hAnsi="Times New Roman" w:cs="Times New Roman"/>
          <w:b/>
          <w:bCs/>
          <w:sz w:val="28"/>
          <w:szCs w:val="28"/>
        </w:rPr>
      </w:pPr>
    </w:p>
    <w:p w:rsidR="00E65AEE" w:rsidRDefault="00E65AEE" w:rsidP="00E65AEE">
      <w:pPr>
        <w:spacing w:after="0" w:line="240" w:lineRule="auto"/>
        <w:jc w:val="center"/>
        <w:rPr>
          <w:rFonts w:ascii="Times New Roman" w:eastAsia="Times New Roman" w:hAnsi="Times New Roman" w:cs="Times New Roman"/>
          <w:b/>
          <w:bCs/>
          <w:sz w:val="28"/>
          <w:szCs w:val="28"/>
        </w:rPr>
      </w:pPr>
    </w:p>
    <w:p w:rsidR="00E65AEE" w:rsidRDefault="00E65AEE" w:rsidP="00E65AEE">
      <w:pPr>
        <w:spacing w:after="0" w:line="240" w:lineRule="auto"/>
        <w:jc w:val="center"/>
        <w:rPr>
          <w:rFonts w:ascii="Times New Roman" w:eastAsia="Times New Roman" w:hAnsi="Times New Roman" w:cs="Times New Roman"/>
          <w:b/>
          <w:bCs/>
          <w:sz w:val="28"/>
          <w:szCs w:val="28"/>
        </w:rPr>
      </w:pPr>
    </w:p>
    <w:p w:rsidR="001634EB" w:rsidRDefault="001634EB" w:rsidP="001634EB">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Темрюкского городского поселения Темрюкского района от 31 мая 2019 года № 697 </w:t>
      </w:r>
    </w:p>
    <w:p w:rsidR="001634EB" w:rsidRDefault="001634EB" w:rsidP="001634EB">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предоставления муниципальной услуги «Постановка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p>
    <w:p w:rsidR="001634EB" w:rsidRDefault="001634EB" w:rsidP="001634EB">
      <w:pPr>
        <w:spacing w:after="0" w:line="240" w:lineRule="auto"/>
        <w:ind w:firstLine="720"/>
        <w:contextualSpacing/>
        <w:jc w:val="both"/>
        <w:rPr>
          <w:rFonts w:ascii="Times New Roman" w:hAnsi="Times New Roman" w:cs="Times New Roman"/>
          <w:sz w:val="28"/>
          <w:szCs w:val="28"/>
        </w:rPr>
      </w:pPr>
    </w:p>
    <w:p w:rsidR="001634EB" w:rsidRDefault="001634EB" w:rsidP="001634EB">
      <w:pPr>
        <w:spacing w:after="0" w:line="240" w:lineRule="auto"/>
        <w:ind w:firstLine="720"/>
        <w:contextualSpacing/>
        <w:jc w:val="both"/>
        <w:rPr>
          <w:rFonts w:ascii="Times New Roman" w:hAnsi="Times New Roman" w:cs="Times New Roman"/>
          <w:sz w:val="28"/>
          <w:szCs w:val="28"/>
        </w:rPr>
      </w:pPr>
    </w:p>
    <w:p w:rsidR="001634EB" w:rsidRDefault="001634EB" w:rsidP="001634EB">
      <w:pPr>
        <w:spacing w:after="0" w:line="240" w:lineRule="auto"/>
        <w:ind w:firstLine="720"/>
        <w:contextualSpacing/>
        <w:jc w:val="both"/>
        <w:rPr>
          <w:rFonts w:ascii="Times New Roman" w:hAnsi="Times New Roman" w:cs="Times New Roman"/>
          <w:sz w:val="28"/>
          <w:szCs w:val="28"/>
        </w:rPr>
      </w:pPr>
    </w:p>
    <w:p w:rsidR="001634EB" w:rsidRDefault="001634EB" w:rsidP="001634EB">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согласно Порядку разработки и утверждения административных регламентов предоставления муниципальных услуг 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Уставом Темрюкского городского поселения Темрюкского района, протоколом комиссии по повышению качества и доступности государственных и </w:t>
      </w:r>
      <w:r>
        <w:rPr>
          <w:rFonts w:ascii="Times New Roman" w:hAnsi="Times New Roman" w:cs="Times New Roman"/>
          <w:sz w:val="28"/>
          <w:szCs w:val="28"/>
        </w:rPr>
        <w:lastRenderedPageBreak/>
        <w:t>муниципальных услуг и организации межведомственного взаимодействия в Краснодарском крае от 10 июля 2019 года № 8, п о с т а н о в л я ю:</w:t>
      </w:r>
    </w:p>
    <w:p w:rsidR="001634EB" w:rsidRDefault="001634EB" w:rsidP="001634EB">
      <w:pPr>
        <w:spacing w:after="0" w:line="240" w:lineRule="auto"/>
        <w:ind w:firstLine="709"/>
        <w:contextualSpacing/>
        <w:jc w:val="both"/>
        <w:rPr>
          <w:rFonts w:ascii="Times New Roman" w:hAnsi="Times New Roman" w:cs="Times New Roman"/>
          <w:sz w:val="28"/>
          <w:szCs w:val="28"/>
        </w:rPr>
      </w:pPr>
      <w:bookmarkStart w:id="1" w:name="sub_1"/>
      <w:r>
        <w:rPr>
          <w:rFonts w:ascii="Times New Roman" w:hAnsi="Times New Roman" w:cs="Times New Roman"/>
          <w:sz w:val="28"/>
          <w:szCs w:val="28"/>
        </w:rPr>
        <w:t>1. Внести в приложение к постановлению администрации муниципального образования Темрюкский район от 31 мая 2019 года № 697 «Об утверждении административного регламента предоставления муниципальной услуги «Постановка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 следующие изменения:</w:t>
      </w:r>
    </w:p>
    <w:p w:rsidR="001634EB" w:rsidRDefault="001634EB" w:rsidP="001634EB">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в разделе 2:</w:t>
      </w:r>
    </w:p>
    <w:p w:rsidR="001634EB" w:rsidRDefault="001634EB" w:rsidP="001634EB">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в пункте 2.2.2. подраздела 2.2. исключить абзацы 2, 3;</w:t>
      </w:r>
    </w:p>
    <w:p w:rsidR="001634EB" w:rsidRDefault="001634EB" w:rsidP="001634E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в пункте 2.17.1: </w:t>
      </w:r>
    </w:p>
    <w:p w:rsidR="001634EB" w:rsidRDefault="001634EB" w:rsidP="001634E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исключить абзац 13;</w:t>
      </w:r>
    </w:p>
    <w:p w:rsidR="001634EB" w:rsidRDefault="001634EB" w:rsidP="001634E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дополнить после абзаца 12 текстом следующего содержания:</w:t>
      </w:r>
    </w:p>
    <w:p w:rsidR="001634EB" w:rsidRDefault="001634EB" w:rsidP="001634E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634EB" w:rsidRDefault="001634EB" w:rsidP="001634E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1634EB" w:rsidRDefault="001634EB" w:rsidP="001634E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абзац 1 пункта 2.18.5. исключить;</w:t>
      </w:r>
    </w:p>
    <w:p w:rsidR="001634EB" w:rsidRDefault="001634EB" w:rsidP="001634E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 подразделе 6.1. раздела 6 пункт 6.1.1.6. исключить;</w:t>
      </w:r>
    </w:p>
    <w:p w:rsidR="001634EB" w:rsidRDefault="001634EB" w:rsidP="001634E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подразделе 6.2. раздела 6:</w:t>
      </w:r>
    </w:p>
    <w:p w:rsidR="001634EB" w:rsidRDefault="001634EB" w:rsidP="001634E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абзаце 7 пункта 6.2.2. исключить слова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634EB" w:rsidRDefault="001634EB" w:rsidP="001634E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пункт 6.2.6. исключить.</w:t>
      </w:r>
    </w:p>
    <w:p w:rsidR="001634EB" w:rsidRDefault="001634EB" w:rsidP="001634EB">
      <w:pPr>
        <w:ind w:firstLine="720"/>
        <w:jc w:val="both"/>
        <w:rPr>
          <w:rFonts w:ascii="Times New Roman" w:hAnsi="Times New Roman" w:cs="Times New Roman"/>
          <w:sz w:val="28"/>
          <w:szCs w:val="28"/>
        </w:rPr>
      </w:pPr>
      <w:bookmarkStart w:id="2" w:name="sub_2"/>
      <w:bookmarkEnd w:id="1"/>
      <w:r>
        <w:rPr>
          <w:rFonts w:ascii="Times New Roman" w:hAnsi="Times New Roman" w:cs="Times New Roman"/>
          <w:sz w:val="28"/>
          <w:szCs w:val="28"/>
        </w:rPr>
        <w:t>2.</w:t>
      </w:r>
      <w:bookmarkEnd w:id="2"/>
      <w:r>
        <w:rPr>
          <w:sz w:val="28"/>
          <w:szCs w:val="28"/>
        </w:rPr>
        <w:t xml:space="preserve"> </w:t>
      </w:r>
      <w:r>
        <w:rPr>
          <w:rFonts w:ascii="Times New Roman" w:hAnsi="Times New Roman" w:cs="Times New Roman"/>
          <w:sz w:val="28"/>
          <w:szCs w:val="28"/>
        </w:rPr>
        <w:t>Ведущему специалисту (по организационным вопросам и взаимодействию со средствами массовой информации СМИ)) (Семикиной)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1634EB" w:rsidRDefault="001634EB" w:rsidP="001634EB">
      <w:pPr>
        <w:spacing w:after="0"/>
        <w:ind w:firstLine="720"/>
        <w:jc w:val="both"/>
        <w:rPr>
          <w:rFonts w:ascii="Times New Roman" w:hAnsi="Times New Roman" w:cs="Times New Roman"/>
          <w:sz w:val="28"/>
          <w:szCs w:val="28"/>
        </w:rPr>
      </w:pPr>
      <w:r>
        <w:rPr>
          <w:rFonts w:ascii="Times New Roman" w:hAnsi="Times New Roman" w:cs="Times New Roman"/>
          <w:sz w:val="28"/>
          <w:szCs w:val="28"/>
        </w:rPr>
        <w:t>3. </w:t>
      </w:r>
      <w:r>
        <w:rPr>
          <w:rFonts w:ascii="Times New Roman" w:hAnsi="Times New Roman" w:cs="Times New Roman"/>
          <w:color w:val="000000"/>
          <w:spacing w:val="-2"/>
          <w:sz w:val="28"/>
          <w:szCs w:val="28"/>
        </w:rPr>
        <w:t xml:space="preserve">Контроль за выполнением настоящего постановления </w:t>
      </w:r>
      <w:r>
        <w:rPr>
          <w:rFonts w:ascii="Times New Roman" w:hAnsi="Times New Roman" w:cs="Times New Roman"/>
          <w:color w:val="000000"/>
          <w:spacing w:val="-12"/>
          <w:sz w:val="28"/>
          <w:szCs w:val="28"/>
        </w:rPr>
        <w:t>возложить на заместителя главы Темрюкского городского поселения Темрюкского района                      А.В. Сокиркина.</w:t>
      </w:r>
    </w:p>
    <w:p w:rsidR="001634EB" w:rsidRDefault="001634EB" w:rsidP="001634EB">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4. </w:t>
      </w:r>
      <w:r>
        <w:rPr>
          <w:rFonts w:ascii="Times New Roman" w:hAnsi="Times New Roman" w:cs="Times New Roman"/>
          <w:sz w:val="28"/>
          <w:szCs w:val="28"/>
        </w:rPr>
        <w:t>Постановление вступает в силу после его официального опубликования</w:t>
      </w:r>
      <w:r>
        <w:rPr>
          <w:rFonts w:ascii="Times New Roman" w:hAnsi="Times New Roman" w:cs="Times New Roman"/>
          <w:color w:val="000000"/>
          <w:sz w:val="28"/>
          <w:szCs w:val="28"/>
        </w:rPr>
        <w:t>.</w:t>
      </w:r>
    </w:p>
    <w:p w:rsidR="001634EB" w:rsidRDefault="001634EB" w:rsidP="001634EB">
      <w:pPr>
        <w:spacing w:after="0"/>
        <w:jc w:val="both"/>
        <w:rPr>
          <w:rFonts w:ascii="Times New Roman" w:hAnsi="Times New Roman" w:cs="Times New Roman"/>
          <w:color w:val="000000"/>
          <w:sz w:val="28"/>
          <w:szCs w:val="28"/>
        </w:rPr>
      </w:pPr>
    </w:p>
    <w:p w:rsidR="001634EB" w:rsidRDefault="001634EB" w:rsidP="001634EB">
      <w:pPr>
        <w:spacing w:after="0"/>
        <w:jc w:val="both"/>
        <w:rPr>
          <w:rFonts w:ascii="Times New Roman" w:hAnsi="Times New Roman" w:cs="Times New Roman"/>
          <w:color w:val="000000"/>
          <w:sz w:val="28"/>
          <w:szCs w:val="28"/>
        </w:rPr>
      </w:pPr>
    </w:p>
    <w:p w:rsidR="001634EB" w:rsidRDefault="001634EB" w:rsidP="001634EB">
      <w:pPr>
        <w:spacing w:after="0"/>
        <w:rPr>
          <w:rFonts w:ascii="Times New Roman" w:hAnsi="Times New Roman" w:cs="Times New Roman"/>
          <w:sz w:val="28"/>
          <w:szCs w:val="28"/>
        </w:rPr>
      </w:pPr>
      <w:r>
        <w:rPr>
          <w:rFonts w:ascii="Times New Roman" w:hAnsi="Times New Roman" w:cs="Times New Roman"/>
          <w:sz w:val="28"/>
          <w:szCs w:val="28"/>
        </w:rPr>
        <w:t>Глава Темрюкского городского поселения</w:t>
      </w:r>
    </w:p>
    <w:p w:rsidR="001634EB" w:rsidRDefault="001634EB" w:rsidP="001634EB">
      <w:pPr>
        <w:rPr>
          <w:rFonts w:ascii="Times New Roman" w:hAnsi="Times New Roman" w:cs="Times New Roman"/>
          <w:sz w:val="28"/>
          <w:szCs w:val="28"/>
        </w:rPr>
      </w:pPr>
      <w:r>
        <w:rPr>
          <w:rFonts w:ascii="Times New Roman" w:hAnsi="Times New Roman" w:cs="Times New Roman"/>
          <w:sz w:val="28"/>
          <w:szCs w:val="28"/>
        </w:rPr>
        <w:t>Темрюкского района                                                                        М.В. Ермолаев</w:t>
      </w:r>
    </w:p>
    <w:p w:rsidR="00E65AEE" w:rsidRDefault="00E65AEE" w:rsidP="00E65AEE">
      <w:pPr>
        <w:tabs>
          <w:tab w:val="left" w:pos="7005"/>
        </w:tabs>
        <w:spacing w:after="0" w:line="240" w:lineRule="auto"/>
        <w:jc w:val="both"/>
        <w:rPr>
          <w:rFonts w:ascii="Times New Roman" w:eastAsia="Times New Roman" w:hAnsi="Times New Roman" w:cs="Times New Roman"/>
          <w:sz w:val="28"/>
          <w:szCs w:val="28"/>
        </w:rPr>
      </w:pPr>
    </w:p>
    <w:p w:rsidR="001C2B34" w:rsidRDefault="001C2B34"/>
    <w:p w:rsidR="00E65AEE" w:rsidRDefault="00E65AEE"/>
    <w:p w:rsidR="00E65AEE" w:rsidRDefault="00E65AEE"/>
    <w:p w:rsidR="00E65AEE" w:rsidRDefault="00E65AEE"/>
    <w:p w:rsidR="00E65AEE" w:rsidRDefault="00E65AEE"/>
    <w:p w:rsidR="00E65AEE" w:rsidRDefault="00E65AEE"/>
    <w:p w:rsidR="00E65AEE" w:rsidRDefault="00E65AEE"/>
    <w:p w:rsidR="00E65AEE" w:rsidRDefault="00E65AEE"/>
    <w:p w:rsidR="00E65AEE" w:rsidRDefault="00E65AEE"/>
    <w:p w:rsidR="00E65AEE" w:rsidRDefault="00E65AEE"/>
    <w:p w:rsidR="00E65AEE" w:rsidRDefault="00E65AEE"/>
    <w:p w:rsidR="001634EB" w:rsidRDefault="001634EB"/>
    <w:p w:rsidR="001634EB" w:rsidRDefault="001634EB"/>
    <w:p w:rsidR="001634EB" w:rsidRDefault="001634EB"/>
    <w:p w:rsidR="001634EB" w:rsidRDefault="001634EB"/>
    <w:p w:rsidR="001634EB" w:rsidRDefault="001634EB"/>
    <w:p w:rsidR="001634EB" w:rsidRDefault="001634EB"/>
    <w:p w:rsidR="00A91A8B" w:rsidRDefault="00A91A8B"/>
    <w:p w:rsidR="00A91A8B" w:rsidRDefault="00A91A8B">
      <w:bookmarkStart w:id="3" w:name="_GoBack"/>
      <w:bookmarkEnd w:id="3"/>
    </w:p>
    <w:p w:rsidR="00E65AEE" w:rsidRDefault="00E65AEE"/>
    <w:p w:rsidR="00E65AEE" w:rsidRDefault="00E65AEE"/>
    <w:p w:rsidR="00072540" w:rsidRDefault="00072540"/>
    <w:p w:rsidR="00E65AEE" w:rsidRPr="004A47CB" w:rsidRDefault="00E65AEE" w:rsidP="00E65AEE">
      <w:pPr>
        <w:widowControl w:val="0"/>
        <w:autoSpaceDE w:val="0"/>
        <w:autoSpaceDN w:val="0"/>
        <w:adjustRightInd w:val="0"/>
        <w:spacing w:after="0" w:line="240" w:lineRule="auto"/>
        <w:ind w:left="5387"/>
        <w:jc w:val="center"/>
        <w:outlineLvl w:val="0"/>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ПРИЛОЖЕНИЕ</w:t>
      </w:r>
    </w:p>
    <w:p w:rsidR="00E65AEE" w:rsidRPr="004A47CB" w:rsidRDefault="00E65AEE" w:rsidP="00E65AEE">
      <w:pPr>
        <w:widowControl w:val="0"/>
        <w:autoSpaceDE w:val="0"/>
        <w:autoSpaceDN w:val="0"/>
        <w:adjustRightInd w:val="0"/>
        <w:spacing w:after="0" w:line="240" w:lineRule="auto"/>
        <w:ind w:left="5387"/>
        <w:jc w:val="center"/>
        <w:outlineLvl w:val="0"/>
        <w:rPr>
          <w:rFonts w:ascii="Times New Roman" w:eastAsia="Times New Roman" w:hAnsi="Times New Roman" w:cs="Times New Roman"/>
          <w:color w:val="000000" w:themeColor="text1"/>
          <w:sz w:val="28"/>
          <w:szCs w:val="28"/>
        </w:rPr>
      </w:pPr>
    </w:p>
    <w:p w:rsidR="00E65AEE" w:rsidRPr="004A47CB" w:rsidRDefault="00E65AEE" w:rsidP="00E65AEE">
      <w:pPr>
        <w:widowControl w:val="0"/>
        <w:autoSpaceDE w:val="0"/>
        <w:autoSpaceDN w:val="0"/>
        <w:adjustRightInd w:val="0"/>
        <w:spacing w:after="0" w:line="240" w:lineRule="auto"/>
        <w:ind w:left="5387"/>
        <w:jc w:val="center"/>
        <w:outlineLvl w:val="0"/>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УТВЕРЖДЁН</w:t>
      </w:r>
    </w:p>
    <w:p w:rsidR="00E65AEE" w:rsidRPr="004A47CB" w:rsidRDefault="00E65AEE" w:rsidP="00E65AEE">
      <w:pPr>
        <w:widowControl w:val="0"/>
        <w:autoSpaceDE w:val="0"/>
        <w:autoSpaceDN w:val="0"/>
        <w:adjustRightInd w:val="0"/>
        <w:spacing w:after="0" w:line="240" w:lineRule="auto"/>
        <w:ind w:left="5387"/>
        <w:jc w:val="center"/>
        <w:outlineLvl w:val="0"/>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постановлением администрации</w:t>
      </w:r>
    </w:p>
    <w:p w:rsidR="00E65AEE" w:rsidRPr="004A47CB" w:rsidRDefault="00E65AEE" w:rsidP="00E65AEE">
      <w:pPr>
        <w:widowControl w:val="0"/>
        <w:autoSpaceDE w:val="0"/>
        <w:autoSpaceDN w:val="0"/>
        <w:adjustRightInd w:val="0"/>
        <w:spacing w:after="0" w:line="240" w:lineRule="auto"/>
        <w:ind w:left="5387"/>
        <w:jc w:val="center"/>
        <w:outlineLvl w:val="0"/>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Темрюкского городского</w:t>
      </w:r>
    </w:p>
    <w:p w:rsidR="00E65AEE" w:rsidRPr="004A47CB" w:rsidRDefault="00E65AEE" w:rsidP="00E65AEE">
      <w:pPr>
        <w:widowControl w:val="0"/>
        <w:autoSpaceDE w:val="0"/>
        <w:autoSpaceDN w:val="0"/>
        <w:adjustRightInd w:val="0"/>
        <w:spacing w:after="0" w:line="240" w:lineRule="auto"/>
        <w:ind w:left="5387"/>
        <w:jc w:val="center"/>
        <w:outlineLvl w:val="0"/>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поселения Темрюкского района</w:t>
      </w:r>
    </w:p>
    <w:p w:rsidR="00E65AEE" w:rsidRPr="004A47CB" w:rsidRDefault="00E65AEE" w:rsidP="00E65AEE">
      <w:pPr>
        <w:widowControl w:val="0"/>
        <w:autoSpaceDE w:val="0"/>
        <w:autoSpaceDN w:val="0"/>
        <w:adjustRightInd w:val="0"/>
        <w:spacing w:after="0" w:line="240" w:lineRule="auto"/>
        <w:ind w:left="5387"/>
        <w:jc w:val="center"/>
        <w:outlineLvl w:val="0"/>
        <w:rPr>
          <w:rFonts w:ascii="Times New Roman" w:eastAsia="Times New Roman" w:hAnsi="Times New Roman" w:cs="Times New Roman"/>
          <w:color w:val="000000" w:themeColor="text1"/>
          <w:sz w:val="28"/>
          <w:szCs w:val="28"/>
        </w:rPr>
      </w:pPr>
    </w:p>
    <w:p w:rsidR="00E65AEE" w:rsidRPr="004A47CB" w:rsidRDefault="00E65AEE" w:rsidP="00E65AEE">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от_______________ № _______</w:t>
      </w:r>
    </w:p>
    <w:p w:rsidR="00E65AEE" w:rsidRPr="004A47CB" w:rsidRDefault="00E65AEE" w:rsidP="00E65AEE">
      <w:pPr>
        <w:shd w:val="clear" w:color="auto" w:fill="FFFFFF"/>
        <w:suppressAutoHyphens/>
        <w:spacing w:after="0" w:line="300" w:lineRule="exact"/>
        <w:rPr>
          <w:rFonts w:ascii="Times New Roman" w:eastAsia="Times New Roman" w:hAnsi="Times New Roman" w:cs="Times New Roman"/>
          <w:color w:val="000000" w:themeColor="text1"/>
          <w:sz w:val="28"/>
          <w:szCs w:val="28"/>
        </w:rPr>
      </w:pPr>
    </w:p>
    <w:p w:rsidR="00E65AEE" w:rsidRPr="004A47CB" w:rsidRDefault="00E65AEE" w:rsidP="00E65AEE">
      <w:pPr>
        <w:shd w:val="clear" w:color="auto" w:fill="FFFFFF"/>
        <w:suppressAutoHyphens/>
        <w:spacing w:after="0" w:line="300" w:lineRule="exact"/>
        <w:rPr>
          <w:rFonts w:ascii="Times New Roman" w:eastAsia="Times New Roman" w:hAnsi="Times New Roman" w:cs="Times New Roman"/>
          <w:color w:val="000000" w:themeColor="text1"/>
          <w:sz w:val="28"/>
          <w:szCs w:val="28"/>
        </w:rPr>
      </w:pPr>
    </w:p>
    <w:p w:rsidR="00E65AEE" w:rsidRPr="004A47CB" w:rsidRDefault="00E65AEE" w:rsidP="00E65AEE">
      <w:pPr>
        <w:widowControl w:val="0"/>
        <w:autoSpaceDE w:val="0"/>
        <w:autoSpaceDN w:val="0"/>
        <w:adjustRightInd w:val="0"/>
        <w:spacing w:after="0" w:line="300" w:lineRule="exact"/>
        <w:rPr>
          <w:rFonts w:ascii="Times New Roman" w:eastAsia="Times New Roman" w:hAnsi="Times New Roman" w:cs="Times New Roman"/>
          <w:bCs/>
          <w:color w:val="000000" w:themeColor="text1"/>
          <w:sz w:val="28"/>
          <w:szCs w:val="28"/>
        </w:rPr>
      </w:pPr>
    </w:p>
    <w:p w:rsidR="00E65AEE" w:rsidRPr="004A47CB" w:rsidRDefault="00E65AEE" w:rsidP="00E65AE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sidRPr="004A47CB">
        <w:rPr>
          <w:rFonts w:ascii="Times New Roman" w:eastAsia="Times New Roman" w:hAnsi="Times New Roman" w:cs="Times New Roman"/>
          <w:b/>
          <w:bCs/>
          <w:color w:val="000000" w:themeColor="text1"/>
          <w:sz w:val="28"/>
          <w:szCs w:val="28"/>
        </w:rPr>
        <w:t>АДМИНИСТРАТИВНЫЙ РЕГЛАМЕНТ</w:t>
      </w:r>
    </w:p>
    <w:p w:rsidR="00E65AEE" w:rsidRPr="004A47CB" w:rsidRDefault="00E65AEE" w:rsidP="00E65AEE">
      <w:pPr>
        <w:autoSpaceDE w:val="0"/>
        <w:autoSpaceDN w:val="0"/>
        <w:adjustRightInd w:val="0"/>
        <w:spacing w:after="0" w:line="240" w:lineRule="auto"/>
        <w:jc w:val="center"/>
        <w:rPr>
          <w:rFonts w:ascii="Times New Roman" w:eastAsia="Times New Roman" w:hAnsi="Times New Roman" w:cs="Times New Roman"/>
          <w:b/>
          <w:color w:val="000000" w:themeColor="text1"/>
          <w:spacing w:val="-4"/>
          <w:sz w:val="28"/>
          <w:szCs w:val="28"/>
        </w:rPr>
      </w:pPr>
      <w:r w:rsidRPr="004A47CB">
        <w:rPr>
          <w:rFonts w:ascii="Times New Roman" w:eastAsia="Times New Roman" w:hAnsi="Times New Roman" w:cs="Times New Roman"/>
          <w:b/>
          <w:color w:val="000000" w:themeColor="text1"/>
          <w:sz w:val="28"/>
          <w:szCs w:val="28"/>
        </w:rPr>
        <w:t>предоставления муниципальной услуги «Постановка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4A47CB">
        <w:rPr>
          <w:rFonts w:ascii="Times New Roman" w:eastAsia="Times New Roman" w:hAnsi="Times New Roman" w:cs="Times New Roman"/>
          <w:b/>
          <w:color w:val="000000" w:themeColor="text1"/>
          <w:spacing w:val="-4"/>
          <w:sz w:val="28"/>
          <w:szCs w:val="28"/>
        </w:rPr>
        <w:t>»</w:t>
      </w:r>
    </w:p>
    <w:p w:rsidR="00E65AEE" w:rsidRPr="004A47CB" w:rsidRDefault="00E65AEE" w:rsidP="00E65AEE">
      <w:pPr>
        <w:widowControl w:val="0"/>
        <w:autoSpaceDE w:val="0"/>
        <w:autoSpaceDN w:val="0"/>
        <w:adjustRightInd w:val="0"/>
        <w:spacing w:after="0" w:line="310" w:lineRule="exact"/>
        <w:outlineLvl w:val="1"/>
        <w:rPr>
          <w:rFonts w:ascii="Times New Roman" w:eastAsia="Times New Roman" w:hAnsi="Times New Roman" w:cs="Times New Roman"/>
          <w:color w:val="000000" w:themeColor="text1"/>
          <w:sz w:val="28"/>
          <w:szCs w:val="28"/>
        </w:rPr>
      </w:pPr>
    </w:p>
    <w:p w:rsidR="00E65AEE" w:rsidRPr="00CF63FB" w:rsidRDefault="00E65AEE" w:rsidP="00E65AEE">
      <w:pPr>
        <w:widowControl w:val="0"/>
        <w:autoSpaceDE w:val="0"/>
        <w:autoSpaceDN w:val="0"/>
        <w:adjustRightInd w:val="0"/>
        <w:spacing w:after="0" w:line="310" w:lineRule="exact"/>
        <w:jc w:val="center"/>
        <w:outlineLvl w:val="1"/>
        <w:rPr>
          <w:rFonts w:ascii="Times New Roman" w:eastAsia="Times New Roman" w:hAnsi="Times New Roman" w:cs="Times New Roman"/>
          <w:color w:val="000000" w:themeColor="text1"/>
          <w:sz w:val="28"/>
          <w:szCs w:val="28"/>
        </w:rPr>
      </w:pPr>
      <w:r w:rsidRPr="00CF63FB">
        <w:rPr>
          <w:rFonts w:ascii="Times New Roman" w:eastAsia="Times New Roman" w:hAnsi="Times New Roman" w:cs="Times New Roman"/>
          <w:color w:val="000000" w:themeColor="text1"/>
          <w:sz w:val="28"/>
          <w:szCs w:val="28"/>
        </w:rPr>
        <w:t>Раздел I</w:t>
      </w:r>
      <w:r>
        <w:rPr>
          <w:rFonts w:ascii="Times New Roman" w:eastAsia="Times New Roman" w:hAnsi="Times New Roman" w:cs="Times New Roman"/>
          <w:color w:val="000000" w:themeColor="text1"/>
          <w:sz w:val="28"/>
          <w:szCs w:val="28"/>
        </w:rPr>
        <w:t xml:space="preserve">. </w:t>
      </w:r>
      <w:r w:rsidRPr="00CF63FB">
        <w:rPr>
          <w:rFonts w:ascii="Times New Roman" w:eastAsia="Times New Roman" w:hAnsi="Times New Roman" w:cs="Times New Roman"/>
          <w:color w:val="000000" w:themeColor="text1"/>
          <w:sz w:val="28"/>
          <w:szCs w:val="28"/>
        </w:rPr>
        <w:t>Общие положения</w:t>
      </w:r>
    </w:p>
    <w:p w:rsidR="00E65AEE" w:rsidRPr="004A47CB" w:rsidRDefault="00E65AEE" w:rsidP="00E65AEE">
      <w:pPr>
        <w:widowControl w:val="0"/>
        <w:autoSpaceDE w:val="0"/>
        <w:autoSpaceDN w:val="0"/>
        <w:adjustRightInd w:val="0"/>
        <w:spacing w:after="0" w:line="310" w:lineRule="exact"/>
        <w:rPr>
          <w:rFonts w:ascii="Times New Roman" w:eastAsia="Times New Roman" w:hAnsi="Times New Roman" w:cs="Times New Roman"/>
          <w:color w:val="000000" w:themeColor="text1"/>
          <w:sz w:val="28"/>
          <w:szCs w:val="28"/>
        </w:rPr>
      </w:pPr>
    </w:p>
    <w:p w:rsidR="00E65AEE" w:rsidRDefault="00E65AEE" w:rsidP="00E65AEE">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666BA0">
        <w:rPr>
          <w:rFonts w:ascii="Times New Roman" w:eastAsia="Times New Roman" w:hAnsi="Times New Roman" w:cs="Times New Roman"/>
          <w:sz w:val="28"/>
          <w:szCs w:val="28"/>
        </w:rPr>
        <w:t>Подраздел 1.1.</w:t>
      </w:r>
      <w:r>
        <w:rPr>
          <w:rFonts w:ascii="Times New Roman" w:eastAsia="Times New Roman" w:hAnsi="Times New Roman" w:cs="Times New Roman"/>
          <w:sz w:val="28"/>
          <w:szCs w:val="28"/>
        </w:rPr>
        <w:t xml:space="preserve"> Предмет регулирования Регламента</w:t>
      </w:r>
    </w:p>
    <w:p w:rsidR="00E65AEE" w:rsidRPr="007B602D" w:rsidRDefault="00E65AEE" w:rsidP="00E65AEE">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E65AEE" w:rsidRPr="007B602D"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регламент</w:t>
      </w:r>
      <w:r w:rsidRPr="007B602D">
        <w:rPr>
          <w:rFonts w:ascii="Times New Roman" w:eastAsia="Times New Roman" w:hAnsi="Times New Roman" w:cs="Times New Roman"/>
          <w:sz w:val="28"/>
          <w:szCs w:val="28"/>
        </w:rPr>
        <w:t xml:space="preserve"> предоставления муниципальной услуги </w:t>
      </w:r>
      <w:r w:rsidRPr="004A47CB">
        <w:rPr>
          <w:rFonts w:ascii="Times New Roman" w:eastAsia="Times New Roman" w:hAnsi="Times New Roman" w:cs="Times New Roman"/>
          <w:color w:val="000000" w:themeColor="text1"/>
          <w:sz w:val="28"/>
          <w:szCs w:val="28"/>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Pr>
          <w:rFonts w:ascii="Times New Roman" w:eastAsia="Times New Roman" w:hAnsi="Times New Roman" w:cs="Times New Roman"/>
          <w:color w:val="000000" w:themeColor="text1"/>
          <w:sz w:val="28"/>
          <w:szCs w:val="28"/>
        </w:rPr>
        <w:t xml:space="preserve"> </w:t>
      </w:r>
      <w:r w:rsidRPr="004A47CB">
        <w:rPr>
          <w:rFonts w:ascii="Times New Roman" w:eastAsia="Times New Roman" w:hAnsi="Times New Roman" w:cs="Times New Roman"/>
          <w:color w:val="000000" w:themeColor="text1"/>
          <w:sz w:val="28"/>
          <w:szCs w:val="28"/>
        </w:rPr>
        <w:t>(далее –</w:t>
      </w:r>
      <w:r>
        <w:rPr>
          <w:rFonts w:ascii="Times New Roman" w:eastAsia="Times New Roman" w:hAnsi="Times New Roman" w:cs="Times New Roman"/>
          <w:color w:val="000000" w:themeColor="text1"/>
          <w:sz w:val="28"/>
          <w:szCs w:val="28"/>
        </w:rPr>
        <w:t xml:space="preserve"> Регламент</w:t>
      </w:r>
      <w:r w:rsidRPr="004A47CB">
        <w:rPr>
          <w:rFonts w:ascii="Times New Roman" w:eastAsia="Times New Roman" w:hAnsi="Times New Roman" w:cs="Times New Roman"/>
          <w:color w:val="000000" w:themeColor="text1"/>
          <w:sz w:val="28"/>
          <w:szCs w:val="28"/>
        </w:rPr>
        <w:t>)</w:t>
      </w:r>
      <w:r w:rsidRPr="004A47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разработан в целях повышения качества предоставления и доступности муниципальной услуги</w:t>
      </w:r>
      <w:r>
        <w:rPr>
          <w:rFonts w:ascii="Times New Roman" w:eastAsia="Times New Roman" w:hAnsi="Times New Roman" w:cs="Times New Roman"/>
          <w:color w:val="000000" w:themeColor="text1"/>
          <w:sz w:val="28"/>
          <w:szCs w:val="28"/>
        </w:rPr>
        <w:t xml:space="preserve"> </w:t>
      </w:r>
      <w:r w:rsidRPr="004A47CB">
        <w:rPr>
          <w:rFonts w:ascii="Times New Roman" w:eastAsia="Times New Roman" w:hAnsi="Times New Roman" w:cs="Times New Roman"/>
          <w:color w:val="000000" w:themeColor="text1"/>
          <w:sz w:val="28"/>
          <w:szCs w:val="28"/>
        </w:rPr>
        <w:t>по постановке граждан, имеющих трёх и более детей, на учёт в качестве лиц, имеющих право на предоставление им земельных участков, находящихся</w:t>
      </w:r>
      <w:r>
        <w:rPr>
          <w:rFonts w:ascii="Times New Roman" w:eastAsia="Times New Roman" w:hAnsi="Times New Roman" w:cs="Times New Roman"/>
          <w:color w:val="000000" w:themeColor="text1"/>
          <w:sz w:val="28"/>
          <w:szCs w:val="28"/>
        </w:rPr>
        <w:t xml:space="preserve"> </w:t>
      </w:r>
      <w:r w:rsidRPr="004A47CB">
        <w:rPr>
          <w:rFonts w:ascii="Times New Roman" w:eastAsia="Times New Roman" w:hAnsi="Times New Roman" w:cs="Times New Roman"/>
          <w:color w:val="000000" w:themeColor="text1"/>
          <w:sz w:val="28"/>
          <w:szCs w:val="28"/>
        </w:rPr>
        <w:t>в государственной и муниципальной собственности, в аренду</w:t>
      </w:r>
      <w:r>
        <w:rPr>
          <w:rFonts w:ascii="Times New Roman" w:eastAsia="Times New Roman" w:hAnsi="Times New Roman" w:cs="Times New Roman"/>
          <w:color w:val="000000" w:themeColor="text1"/>
          <w:sz w:val="28"/>
          <w:szCs w:val="28"/>
        </w:rPr>
        <w:t xml:space="preserve"> </w:t>
      </w:r>
      <w:r w:rsidRPr="004A47CB">
        <w:rPr>
          <w:rFonts w:ascii="Times New Roman" w:eastAsia="Times New Roman" w:hAnsi="Times New Roman" w:cs="Times New Roman"/>
          <w:color w:val="000000" w:themeColor="text1"/>
          <w:sz w:val="28"/>
          <w:szCs w:val="28"/>
        </w:rPr>
        <w:t>(далее - муниципальная услуга)</w:t>
      </w:r>
      <w:r w:rsidRPr="004A47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определяет стандарты, сроки и последовательность административных процедур (действий) при предоставлении муниципальной услуги</w:t>
      </w:r>
      <w:r w:rsidRPr="007B602D">
        <w:rPr>
          <w:rFonts w:ascii="Times New Roman" w:eastAsia="Times New Roman" w:hAnsi="Times New Roman" w:cs="Times New Roman"/>
          <w:sz w:val="28"/>
          <w:szCs w:val="28"/>
        </w:rPr>
        <w:t>.</w:t>
      </w:r>
    </w:p>
    <w:p w:rsidR="00E65AEE" w:rsidRPr="004A47CB" w:rsidRDefault="00E65AEE" w:rsidP="00E65AEE">
      <w:pPr>
        <w:widowControl w:val="0"/>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Подраздел 1.2.</w:t>
      </w:r>
      <w:r w:rsidRPr="007B602D">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Круг заявителей</w:t>
      </w: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E65AEE" w:rsidRPr="004A47CB" w:rsidRDefault="00E65AEE" w:rsidP="00E65AEE">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sz w:val="28"/>
          <w:szCs w:val="28"/>
        </w:rPr>
        <w:t xml:space="preserve">Заявителями на получение муниципальной услуги (далее – заявители) являются: </w:t>
      </w:r>
      <w:r>
        <w:rPr>
          <w:rFonts w:ascii="Times New Roman" w:eastAsia="Times New Roman" w:hAnsi="Times New Roman" w:cs="Times New Roman"/>
          <w:color w:val="000000" w:themeColor="text1"/>
          <w:sz w:val="28"/>
          <w:szCs w:val="28"/>
        </w:rPr>
        <w:t>г</w:t>
      </w:r>
      <w:r w:rsidRPr="004A47CB">
        <w:rPr>
          <w:rFonts w:ascii="Times New Roman" w:eastAsia="Times New Roman" w:hAnsi="Times New Roman" w:cs="Times New Roman"/>
          <w:color w:val="000000" w:themeColor="text1"/>
          <w:sz w:val="28"/>
          <w:szCs w:val="28"/>
        </w:rPr>
        <w:t>ражданин (один из родителей), имеющий трех и более детей, имеющих гражданство Российской Федерации (далее - заявитель)</w:t>
      </w:r>
      <w:r>
        <w:rPr>
          <w:rFonts w:ascii="Times New Roman" w:eastAsia="Times New Roman" w:hAnsi="Times New Roman" w:cs="Times New Roman"/>
          <w:color w:val="000000" w:themeColor="text1"/>
          <w:sz w:val="28"/>
          <w:szCs w:val="28"/>
        </w:rPr>
        <w:t>.</w:t>
      </w:r>
    </w:p>
    <w:p w:rsidR="00E65AEE" w:rsidRDefault="00E65AEE" w:rsidP="00E65AEE">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rPr>
      </w:pPr>
      <w:r w:rsidRPr="004A47CB">
        <w:rPr>
          <w:rFonts w:ascii="Times New Roman" w:eastAsia="Times New Roman" w:hAnsi="Times New Roman" w:cs="Times New Roman"/>
          <w:bCs/>
          <w:color w:val="000000" w:themeColor="text1"/>
          <w:sz w:val="28"/>
          <w:szCs w:val="28"/>
        </w:rPr>
        <w:t>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E65AEE" w:rsidRDefault="00E65AEE" w:rsidP="00E65AEE">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rPr>
      </w:pPr>
    </w:p>
    <w:p w:rsidR="00E65AEE" w:rsidRDefault="00E65AEE" w:rsidP="00E65AEE">
      <w:pPr>
        <w:widowControl w:val="0"/>
        <w:autoSpaceDE w:val="0"/>
        <w:autoSpaceDN w:val="0"/>
        <w:adjustRightInd w:val="0"/>
        <w:spacing w:after="0" w:line="310" w:lineRule="exact"/>
        <w:ind w:firstLine="709"/>
        <w:jc w:val="center"/>
        <w:rPr>
          <w:rFonts w:ascii="Times New Roman" w:hAnsi="Times New Roman" w:cs="Times New Roman"/>
          <w:sz w:val="28"/>
          <w:szCs w:val="28"/>
        </w:rPr>
      </w:pPr>
      <w:r>
        <w:rPr>
          <w:rFonts w:ascii="Times New Roman" w:eastAsia="Times New Roman" w:hAnsi="Times New Roman" w:cs="Times New Roman"/>
          <w:bCs/>
          <w:sz w:val="28"/>
          <w:szCs w:val="28"/>
        </w:rPr>
        <w:t xml:space="preserve">Подраздел 1.3. </w:t>
      </w:r>
      <w:r w:rsidRPr="001814F8">
        <w:rPr>
          <w:rFonts w:ascii="Times New Roman" w:hAnsi="Times New Roman" w:cs="Times New Roman"/>
          <w:sz w:val="28"/>
          <w:szCs w:val="28"/>
        </w:rPr>
        <w:t>Требования к порядку информирования о предоставлении муниципальной услуги</w:t>
      </w:r>
    </w:p>
    <w:p w:rsidR="00E65AEE" w:rsidRPr="004A47CB" w:rsidRDefault="00E65AEE" w:rsidP="00E65AEE">
      <w:pPr>
        <w:autoSpaceDE w:val="0"/>
        <w:autoSpaceDN w:val="0"/>
        <w:adjustRightInd w:val="0"/>
        <w:spacing w:after="0" w:line="240" w:lineRule="auto"/>
        <w:jc w:val="both"/>
        <w:outlineLvl w:val="1"/>
        <w:rPr>
          <w:rFonts w:ascii="Times New Roman" w:eastAsia="Times New Roman" w:hAnsi="Times New Roman" w:cs="Times New Roman"/>
          <w:bCs/>
          <w:color w:val="000000" w:themeColor="text1"/>
          <w:sz w:val="28"/>
          <w:szCs w:val="28"/>
        </w:rPr>
      </w:pPr>
    </w:p>
    <w:p w:rsidR="00E65AEE" w:rsidRDefault="00E65AEE" w:rsidP="00E65AEE">
      <w:pPr>
        <w:pStyle w:val="af4"/>
        <w:ind w:left="0" w:firstLine="709"/>
        <w:rPr>
          <w:sz w:val="28"/>
          <w:szCs w:val="28"/>
        </w:rPr>
      </w:pP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E65AEE" w:rsidRDefault="00E65AEE" w:rsidP="00E65AEE">
      <w:pPr>
        <w:pStyle w:val="af4"/>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E65AEE" w:rsidRDefault="00E65AEE" w:rsidP="00E65AEE">
      <w:pPr>
        <w:pStyle w:val="af4"/>
        <w:ind w:left="0" w:firstLine="709"/>
        <w:rPr>
          <w:sz w:val="28"/>
          <w:szCs w:val="28"/>
        </w:rPr>
      </w:pPr>
      <w:r>
        <w:rPr>
          <w:sz w:val="28"/>
          <w:szCs w:val="28"/>
        </w:rPr>
        <w:t>в устной форме при личном обращении</w:t>
      </w:r>
      <w:r w:rsidRPr="002940FA">
        <w:rPr>
          <w:sz w:val="28"/>
          <w:szCs w:val="28"/>
        </w:rPr>
        <w:t>;</w:t>
      </w:r>
    </w:p>
    <w:p w:rsidR="00E65AEE" w:rsidRDefault="00E65AEE" w:rsidP="00E65AEE">
      <w:pPr>
        <w:pStyle w:val="af4"/>
        <w:ind w:left="0" w:firstLine="709"/>
        <w:jc w:val="both"/>
        <w:rPr>
          <w:sz w:val="28"/>
          <w:szCs w:val="28"/>
        </w:rPr>
      </w:pPr>
      <w:r>
        <w:rPr>
          <w:sz w:val="28"/>
          <w:szCs w:val="28"/>
        </w:rPr>
        <w:t>в форме электронного документа посредством направления на адрес электронной почты</w:t>
      </w:r>
      <w:r w:rsidRPr="002940FA">
        <w:rPr>
          <w:sz w:val="28"/>
          <w:szCs w:val="28"/>
        </w:rPr>
        <w:t>;</w:t>
      </w:r>
    </w:p>
    <w:p w:rsidR="00E65AEE" w:rsidRDefault="00E65AEE" w:rsidP="00E65AEE">
      <w:pPr>
        <w:pStyle w:val="af4"/>
        <w:ind w:left="0" w:firstLine="709"/>
        <w:rPr>
          <w:sz w:val="28"/>
          <w:szCs w:val="28"/>
        </w:rPr>
      </w:pPr>
      <w:r>
        <w:rPr>
          <w:sz w:val="28"/>
          <w:szCs w:val="28"/>
        </w:rPr>
        <w:t>по письменным обращениям.</w:t>
      </w:r>
    </w:p>
    <w:p w:rsidR="00E65AEE" w:rsidRDefault="00E65AEE" w:rsidP="00E65AEE">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r>
        <w:rPr>
          <w:rFonts w:ascii="Times New Roman" w:eastAsia="Calibri" w:hAnsi="Times New Roman"/>
          <w:sz w:val="28"/>
          <w:szCs w:val="28"/>
          <w:lang w:eastAsia="en-US"/>
        </w:rPr>
        <w:t xml:space="preserve"> </w:t>
      </w:r>
      <w:r w:rsidRPr="00134031">
        <w:rPr>
          <w:rFonts w:ascii="Times New Roman" w:eastAsia="Calibri" w:hAnsi="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E65AEE" w:rsidRPr="00134031" w:rsidRDefault="00E65AEE" w:rsidP="00E65AEE">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E65AEE" w:rsidRPr="00203685" w:rsidRDefault="00E65AEE" w:rsidP="00E65AEE">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E65AEE" w:rsidRPr="00637A95" w:rsidRDefault="00E65AEE" w:rsidP="00E65AEE">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 xml:space="preserve">.pgu.krasnodar.ru)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8" w:tgtFrame="_blank" w:history="1">
        <w:r w:rsidRPr="00D533F5">
          <w:rPr>
            <w:rStyle w:val="af1"/>
            <w:rFonts w:ascii="Times New Roman" w:hAnsi="Times New Roman"/>
            <w:bCs/>
            <w:color w:val="auto"/>
            <w:sz w:val="28"/>
            <w:szCs w:val="28"/>
            <w:u w:val="none"/>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 функций, административные регламенты"</w:t>
      </w:r>
      <w:r w:rsidRPr="00637A95">
        <w:rPr>
          <w:rFonts w:ascii="Times New Roman" w:hAnsi="Times New Roman"/>
          <w:sz w:val="28"/>
          <w:szCs w:val="28"/>
        </w:rPr>
        <w:t xml:space="preserve"> (далее – сеть «Интернет») (www.admtemruk.ru). </w:t>
      </w:r>
    </w:p>
    <w:p w:rsidR="00E65AEE" w:rsidRPr="00637A95" w:rsidRDefault="00E65AEE" w:rsidP="00E65AEE">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E65AEE" w:rsidRPr="001F2B85" w:rsidRDefault="00E65AEE" w:rsidP="00E65AEE">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E65AEE" w:rsidRPr="00134031" w:rsidRDefault="00E65AEE" w:rsidP="00E65AEE">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E65AEE" w:rsidRPr="00134031" w:rsidRDefault="00E65AEE" w:rsidP="00E65AEE">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65AEE" w:rsidRPr="00134031" w:rsidRDefault="00E65AEE" w:rsidP="00E65AEE">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65AEE" w:rsidRPr="00134031" w:rsidRDefault="00E65AEE" w:rsidP="00E65AEE">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E65AEE" w:rsidRPr="00134031" w:rsidRDefault="00E65AEE" w:rsidP="00E65AEE">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65AEE" w:rsidRPr="00134031" w:rsidRDefault="00E65AEE" w:rsidP="00E65AEE">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65AEE" w:rsidRPr="00EB2E83" w:rsidRDefault="00E65AEE" w:rsidP="00E65AEE">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65AEE" w:rsidRPr="00C17387" w:rsidRDefault="00E65AEE" w:rsidP="00E65AEE">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(www.admtemruk.ru)</w:t>
      </w:r>
      <w:r w:rsidRPr="00C17387">
        <w:rPr>
          <w:rStyle w:val="af1"/>
          <w:rFonts w:ascii="Times New Roman" w:eastAsia="Calibri" w:hAnsi="Times New Roman"/>
          <w:sz w:val="28"/>
          <w:szCs w:val="28"/>
          <w:lang w:eastAsia="en-US"/>
        </w:rPr>
        <w:t>.</w:t>
      </w:r>
    </w:p>
    <w:p w:rsidR="00E65AEE" w:rsidRPr="00C17387" w:rsidRDefault="00E65AEE" w:rsidP="00E65AEE">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E65AEE" w:rsidRPr="004A47CB" w:rsidRDefault="00E65AEE" w:rsidP="00E65AEE">
      <w:pPr>
        <w:widowControl w:val="0"/>
        <w:autoSpaceDE w:val="0"/>
        <w:autoSpaceDN w:val="0"/>
        <w:adjustRightInd w:val="0"/>
        <w:spacing w:after="0" w:line="240" w:lineRule="auto"/>
        <w:jc w:val="both"/>
        <w:outlineLvl w:val="1"/>
        <w:rPr>
          <w:rFonts w:ascii="Times New Roman" w:eastAsia="Times New Roman" w:hAnsi="Times New Roman" w:cs="Times New Roman"/>
          <w:b/>
          <w:color w:val="000000" w:themeColor="text1"/>
          <w:sz w:val="28"/>
          <w:szCs w:val="28"/>
        </w:rPr>
      </w:pPr>
    </w:p>
    <w:p w:rsidR="00E65AEE" w:rsidRPr="00D03324" w:rsidRDefault="00E65AEE" w:rsidP="00E65AEE">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rPr>
      </w:pPr>
      <w:r w:rsidRPr="00D03324">
        <w:rPr>
          <w:rFonts w:ascii="Times New Roman" w:eastAsia="Times New Roman" w:hAnsi="Times New Roman" w:cs="Times New Roman"/>
          <w:color w:val="000000" w:themeColor="text1"/>
          <w:sz w:val="28"/>
          <w:szCs w:val="28"/>
        </w:rPr>
        <w:t>Раздел II</w:t>
      </w:r>
    </w:p>
    <w:p w:rsidR="00E65AEE" w:rsidRPr="00D03324" w:rsidRDefault="00E65AEE" w:rsidP="00E65A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D03324">
        <w:rPr>
          <w:rFonts w:ascii="Times New Roman" w:eastAsia="Times New Roman" w:hAnsi="Times New Roman" w:cs="Times New Roman"/>
          <w:color w:val="000000" w:themeColor="text1"/>
          <w:sz w:val="28"/>
          <w:szCs w:val="28"/>
        </w:rPr>
        <w:t>Стандарт предоставления муниципальной услуги</w:t>
      </w:r>
    </w:p>
    <w:p w:rsidR="00E65AEE" w:rsidRDefault="00E65AEE" w:rsidP="00E65AE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p>
    <w:p w:rsidR="00E65AEE" w:rsidRDefault="00E65AEE" w:rsidP="00E65AEE">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996B6A">
        <w:rPr>
          <w:rFonts w:ascii="Times New Roman" w:eastAsia="Times New Roman" w:hAnsi="Times New Roman" w:cs="Times New Roman"/>
          <w:sz w:val="28"/>
          <w:szCs w:val="28"/>
        </w:rPr>
        <w:t>Подраздел 2.1. Наименование муниципальной услуги</w:t>
      </w:r>
    </w:p>
    <w:p w:rsidR="00E65AEE" w:rsidRPr="00996B6A" w:rsidRDefault="00E65AEE" w:rsidP="00E65AEE">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E65AEE"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p>
    <w:p w:rsidR="00E65AEE"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E65AEE" w:rsidRDefault="00E65AEE" w:rsidP="00E65AE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E65AEE" w:rsidRDefault="00E65AEE" w:rsidP="00E65AEE">
      <w:pPr>
        <w:autoSpaceDE w:val="0"/>
        <w:autoSpaceDN w:val="0"/>
        <w:adjustRightInd w:val="0"/>
        <w:spacing w:after="0" w:line="240" w:lineRule="auto"/>
        <w:rPr>
          <w:rFonts w:ascii="Times New Roman" w:eastAsia="Times New Roman" w:hAnsi="Times New Roman" w:cs="Times New Roman"/>
          <w:sz w:val="28"/>
          <w:szCs w:val="28"/>
        </w:rPr>
      </w:pP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Администрацией.</w:t>
      </w:r>
    </w:p>
    <w:p w:rsidR="00E65AEE" w:rsidRPr="007B602D"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предоставляет муниципальную услугу через структурное подразделение -</w:t>
      </w:r>
      <w:r w:rsidRPr="007B602D">
        <w:rPr>
          <w:rFonts w:ascii="Times New Roman" w:eastAsia="Times New Roman" w:hAnsi="Times New Roman" w:cs="Times New Roman"/>
          <w:sz w:val="28"/>
          <w:szCs w:val="28"/>
        </w:rPr>
        <w:t xml:space="preserve"> 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7B602D">
        <w:rPr>
          <w:rFonts w:ascii="Times New Roman" w:eastAsia="Times New Roman" w:hAnsi="Times New Roman" w:cs="Times New Roman"/>
          <w:sz w:val="28"/>
          <w:szCs w:val="28"/>
        </w:rPr>
        <w:t xml:space="preserve"> (далее – отдел).</w:t>
      </w:r>
    </w:p>
    <w:p w:rsidR="00E65AEE" w:rsidRPr="007B602D"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 В предоставлении муниципальной услуги участвуют МФЦ.</w:t>
      </w:r>
    </w:p>
    <w:p w:rsidR="00E65AEE" w:rsidRDefault="00E65AEE" w:rsidP="00D533F5">
      <w:pPr>
        <w:autoSpaceDE w:val="0"/>
        <w:autoSpaceDN w:val="0"/>
        <w:adjustRightInd w:val="0"/>
        <w:spacing w:after="0" w:line="2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2.2.3. </w:t>
      </w:r>
      <w:r w:rsidRPr="009B6D88">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9B6D88">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9B6D88">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p>
    <w:p w:rsidR="00E65AEE" w:rsidRDefault="00E65AEE" w:rsidP="00E65AEE">
      <w:pPr>
        <w:autoSpaceDE w:val="0"/>
        <w:autoSpaceDN w:val="0"/>
        <w:adjustRightInd w:val="0"/>
        <w:spacing w:after="0" w:line="20" w:lineRule="atLeast"/>
        <w:ind w:firstLine="851"/>
        <w:jc w:val="both"/>
        <w:rPr>
          <w:rFonts w:ascii="Times New Roman" w:hAnsi="Times New Roman" w:cs="Times New Roman"/>
          <w:sz w:val="28"/>
          <w:szCs w:val="28"/>
        </w:rPr>
      </w:pPr>
    </w:p>
    <w:p w:rsidR="00E65AEE" w:rsidRDefault="00E65AEE" w:rsidP="00E65AEE">
      <w:pPr>
        <w:autoSpaceDE w:val="0"/>
        <w:autoSpaceDN w:val="0"/>
        <w:adjustRightInd w:val="0"/>
        <w:spacing w:after="0" w:line="20" w:lineRule="atLeast"/>
        <w:ind w:firstLine="851"/>
        <w:jc w:val="center"/>
        <w:rPr>
          <w:rFonts w:ascii="Times New Roman" w:hAnsi="Times New Roman" w:cs="Times New Roman"/>
          <w:sz w:val="28"/>
          <w:szCs w:val="28"/>
        </w:rPr>
      </w:pPr>
      <w:r>
        <w:rPr>
          <w:rFonts w:ascii="Times New Roman" w:hAnsi="Times New Roman" w:cs="Times New Roman"/>
          <w:sz w:val="28"/>
          <w:szCs w:val="28"/>
        </w:rPr>
        <w:t>Подраздел 2.3. Описание результата предоставления муниципальной услуги</w:t>
      </w:r>
    </w:p>
    <w:p w:rsidR="00E65AEE" w:rsidRPr="007B602D" w:rsidRDefault="00E65AEE" w:rsidP="00E65AEE">
      <w:pPr>
        <w:autoSpaceDE w:val="0"/>
        <w:autoSpaceDN w:val="0"/>
        <w:adjustRightInd w:val="0"/>
        <w:spacing w:after="0" w:line="20" w:lineRule="atLeast"/>
        <w:ind w:firstLine="851"/>
        <w:jc w:val="center"/>
        <w:rPr>
          <w:rFonts w:ascii="Times New Roman" w:eastAsia="Calibri" w:hAnsi="Times New Roman" w:cs="Times New Roman"/>
          <w:sz w:val="28"/>
          <w:szCs w:val="28"/>
          <w:lang w:eastAsia="en-US"/>
        </w:rPr>
      </w:pPr>
    </w:p>
    <w:p w:rsidR="00E65AEE" w:rsidRDefault="00E65AEE" w:rsidP="00E65AEE">
      <w:pPr>
        <w:spacing w:after="0" w:line="0" w:lineRule="atLeast"/>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2.3.1. Конечным результатом предоставления муниципальной услуги является: </w:t>
      </w:r>
      <w:r w:rsidRPr="004A47CB">
        <w:rPr>
          <w:rFonts w:ascii="Times New Roman" w:eastAsia="Times New Roman" w:hAnsi="Times New Roman" w:cs="Times New Roman"/>
          <w:color w:val="000000" w:themeColor="text1"/>
          <w:sz w:val="28"/>
          <w:szCs w:val="28"/>
        </w:rPr>
        <w:t>постановление Темрюкского городского поселения Темрюкского района</w:t>
      </w:r>
      <w:r>
        <w:rPr>
          <w:rFonts w:ascii="Times New Roman" w:eastAsia="Times New Roman" w:hAnsi="Times New Roman" w:cs="Times New Roman"/>
          <w:color w:val="000000" w:themeColor="text1"/>
          <w:sz w:val="28"/>
          <w:szCs w:val="28"/>
        </w:rPr>
        <w:t xml:space="preserve"> </w:t>
      </w:r>
      <w:r w:rsidRPr="004A47CB">
        <w:rPr>
          <w:rFonts w:ascii="Times New Roman" w:eastAsia="Times New Roman" w:hAnsi="Times New Roman" w:cs="Times New Roman"/>
          <w:color w:val="000000" w:themeColor="text1"/>
          <w:sz w:val="28"/>
          <w:szCs w:val="28"/>
        </w:rPr>
        <w:t>о</w:t>
      </w:r>
      <w:r>
        <w:rPr>
          <w:rFonts w:ascii="Times New Roman" w:eastAsia="Times New Roman" w:hAnsi="Times New Roman" w:cs="Times New Roman"/>
          <w:color w:val="000000" w:themeColor="text1"/>
          <w:sz w:val="28"/>
          <w:szCs w:val="28"/>
        </w:rPr>
        <w:t xml:space="preserve"> </w:t>
      </w:r>
      <w:r w:rsidRPr="004A47CB">
        <w:rPr>
          <w:rFonts w:ascii="Times New Roman" w:eastAsia="Times New Roman" w:hAnsi="Times New Roman" w:cs="Times New Roman"/>
          <w:color w:val="000000" w:themeColor="text1"/>
          <w:sz w:val="28"/>
          <w:szCs w:val="28"/>
        </w:rPr>
        <w:t>постановке гражданина, имеющего трёх и более детей на учёт в качестве лица, имеющего право на предоставление ему земельного участка в аренду</w:t>
      </w:r>
      <w:r>
        <w:rPr>
          <w:rFonts w:ascii="Times New Roman" w:eastAsia="Times New Roman" w:hAnsi="Times New Roman" w:cs="Times New Roman"/>
          <w:color w:val="000000" w:themeColor="text1"/>
          <w:sz w:val="28"/>
          <w:szCs w:val="28"/>
        </w:rPr>
        <w:t xml:space="preserve"> </w:t>
      </w:r>
      <w:r w:rsidRPr="004A47CB">
        <w:rPr>
          <w:rFonts w:ascii="Times New Roman" w:eastAsia="Times New Roman" w:hAnsi="Times New Roman" w:cs="Times New Roman"/>
          <w:color w:val="000000" w:themeColor="text1"/>
          <w:sz w:val="28"/>
          <w:szCs w:val="28"/>
        </w:rPr>
        <w:t>(далее - постановление) либо письмо об отказе в предоставлении муниципальной услуги.</w:t>
      </w:r>
    </w:p>
    <w:p w:rsidR="00E65AEE" w:rsidRPr="009B6D88" w:rsidRDefault="00E65AEE" w:rsidP="00E65AEE">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9B6D88">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9B6D8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подведомственной ей организации, уполномоченной на принятие решения</w:t>
      </w:r>
      <w:r>
        <w:rPr>
          <w:rFonts w:ascii="Times New Roman" w:hAnsi="Times New Roman" w:cs="Times New Roman"/>
          <w:sz w:val="28"/>
          <w:szCs w:val="28"/>
        </w:rPr>
        <w:t xml:space="preserve"> </w:t>
      </w:r>
      <w:r w:rsidRPr="009B6D88">
        <w:rPr>
          <w:rFonts w:ascii="Times New Roman" w:hAnsi="Times New Roman" w:cs="Times New Roman"/>
          <w:sz w:val="28"/>
          <w:szCs w:val="28"/>
        </w:rPr>
        <w:t>о предоставлении муниципальной услуги.</w:t>
      </w:r>
    </w:p>
    <w:p w:rsidR="00E65AEE" w:rsidRDefault="00E65AEE" w:rsidP="00E65AEE">
      <w:pPr>
        <w:spacing w:after="0" w:line="0" w:lineRule="atLeast"/>
        <w:ind w:firstLine="709"/>
        <w:jc w:val="both"/>
        <w:rPr>
          <w:rFonts w:ascii="Times New Roman" w:hAnsi="Times New Roman" w:cs="Times New Roman"/>
          <w:sz w:val="28"/>
          <w:szCs w:val="28"/>
        </w:rPr>
      </w:pPr>
      <w:r w:rsidRPr="009B6D88">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уполномоченную на принятие решения о предоставлении муниципальной услуги.</w:t>
      </w:r>
    </w:p>
    <w:p w:rsidR="00E65AEE" w:rsidRDefault="00E65AEE" w:rsidP="00E65AEE">
      <w:pPr>
        <w:spacing w:after="0" w:line="0" w:lineRule="atLeast"/>
        <w:ind w:firstLine="709"/>
        <w:jc w:val="both"/>
        <w:rPr>
          <w:rFonts w:ascii="Times New Roman" w:eastAsia="Times New Roman" w:hAnsi="Times New Roman" w:cs="Times New Roman"/>
          <w:color w:val="000000" w:themeColor="text1"/>
          <w:sz w:val="28"/>
          <w:szCs w:val="28"/>
        </w:rPr>
      </w:pPr>
    </w:p>
    <w:p w:rsidR="00E65AEE" w:rsidRPr="009B6D88" w:rsidRDefault="00E65AEE" w:rsidP="00E65AEE">
      <w:pPr>
        <w:pStyle w:val="af2"/>
        <w:contextualSpacing/>
        <w:rPr>
          <w:rFonts w:ascii="Times New Roman" w:hAnsi="Times New Roman"/>
          <w:sz w:val="28"/>
          <w:szCs w:val="28"/>
        </w:rPr>
      </w:pPr>
      <w:r>
        <w:rPr>
          <w:rFonts w:ascii="Times New Roman" w:hAnsi="Times New Roman"/>
          <w:sz w:val="28"/>
          <w:szCs w:val="28"/>
        </w:rPr>
        <w:t xml:space="preserve">Подраздел 2.4. </w:t>
      </w:r>
      <w:r w:rsidRPr="009B6D88">
        <w:rPr>
          <w:rFonts w:ascii="Times New Roman" w:hAnsi="Times New Roman"/>
          <w:sz w:val="28"/>
          <w:szCs w:val="28"/>
        </w:rPr>
        <w:t>Срок предоставления муниципальной услуги, в том числе</w:t>
      </w:r>
    </w:p>
    <w:p w:rsidR="00E65AEE" w:rsidRDefault="00E65AEE" w:rsidP="00E65AEE">
      <w:pPr>
        <w:spacing w:after="0" w:line="0" w:lineRule="atLeast"/>
        <w:ind w:firstLine="709"/>
        <w:jc w:val="center"/>
        <w:rPr>
          <w:rFonts w:ascii="Times New Roman" w:hAnsi="Times New Roman" w:cs="Times New Roman"/>
          <w:sz w:val="28"/>
          <w:szCs w:val="28"/>
        </w:rPr>
      </w:pPr>
      <w:r w:rsidRPr="009B6D88">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65AEE" w:rsidRPr="00134031" w:rsidRDefault="00E65AEE" w:rsidP="00E65AEE">
      <w:pPr>
        <w:spacing w:after="0" w:line="0" w:lineRule="atLeast"/>
        <w:ind w:firstLine="709"/>
        <w:jc w:val="center"/>
        <w:rPr>
          <w:rFonts w:ascii="Times New Roman" w:hAnsi="Times New Roman" w:cs="Times New Roman"/>
          <w:sz w:val="28"/>
          <w:szCs w:val="28"/>
        </w:rPr>
      </w:pPr>
    </w:p>
    <w:p w:rsidR="00E65AEE" w:rsidRPr="007B602D"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7B602D">
        <w:rPr>
          <w:rFonts w:ascii="Times New Roman" w:eastAsia="Times New Roman" w:hAnsi="Times New Roman" w:cs="Times New Roman"/>
          <w:sz w:val="28"/>
          <w:szCs w:val="28"/>
        </w:rPr>
        <w:t xml:space="preserve"> 30 дней с даты регистрации заявления </w:t>
      </w:r>
      <w:r w:rsidRPr="004A47CB">
        <w:rPr>
          <w:rFonts w:ascii="Times New Roman" w:eastAsia="Times New Roman" w:hAnsi="Times New Roman" w:cs="Times New Roman"/>
          <w:color w:val="000000" w:themeColor="text1"/>
          <w:sz w:val="28"/>
          <w:szCs w:val="28"/>
        </w:rPr>
        <w:t>о</w:t>
      </w:r>
      <w:r>
        <w:rPr>
          <w:rFonts w:ascii="Times New Roman" w:eastAsia="Times New Roman" w:hAnsi="Times New Roman" w:cs="Times New Roman"/>
          <w:color w:val="000000" w:themeColor="text1"/>
          <w:sz w:val="28"/>
          <w:szCs w:val="28"/>
        </w:rPr>
        <w:t xml:space="preserve"> </w:t>
      </w:r>
      <w:r w:rsidRPr="004A47CB">
        <w:rPr>
          <w:rFonts w:ascii="Times New Roman" w:eastAsia="Times New Roman" w:hAnsi="Times New Roman" w:cs="Times New Roman"/>
          <w:color w:val="000000" w:themeColor="text1"/>
          <w:sz w:val="28"/>
          <w:szCs w:val="28"/>
        </w:rPr>
        <w:t>постановке гражданина, имеющего трёх и более детей на учёт в качестве лица, имеющего право на предоставление ему земельного участка в аренду</w:t>
      </w:r>
      <w:r w:rsidRPr="007B602D">
        <w:rPr>
          <w:rFonts w:ascii="Times New Roman" w:eastAsia="Times New Roman" w:hAnsi="Times New Roman" w:cs="Times New Roman"/>
          <w:sz w:val="28"/>
          <w:szCs w:val="28"/>
        </w:rPr>
        <w:t>.</w:t>
      </w: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5AEE" w:rsidRDefault="00E65AEE" w:rsidP="00E65AEE">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2.5. </w:t>
      </w:r>
      <w:r w:rsidRPr="0041698F">
        <w:rPr>
          <w:rFonts w:ascii="Times New Roman" w:hAnsi="Times New Roman" w:cs="Times New Roman"/>
          <w:sz w:val="28"/>
          <w:szCs w:val="28"/>
        </w:rPr>
        <w:t>Нормативные правовые акты, регулирующие предоставление муниципальной услуги</w:t>
      </w:r>
    </w:p>
    <w:p w:rsidR="00E65AEE" w:rsidRPr="007B602D" w:rsidRDefault="00E65AEE" w:rsidP="00E65AEE">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65AEE" w:rsidRPr="00D533F5" w:rsidRDefault="00E65AEE" w:rsidP="00E65AEE">
      <w:pPr>
        <w:spacing w:after="0" w:line="240" w:lineRule="auto"/>
        <w:ind w:firstLine="709"/>
        <w:jc w:val="both"/>
        <w:rPr>
          <w:rStyle w:val="af1"/>
          <w:rFonts w:ascii="Times New Roman" w:eastAsia="Calibri" w:hAnsi="Times New Roman"/>
          <w:color w:val="auto"/>
          <w:sz w:val="28"/>
          <w:szCs w:val="28"/>
          <w:u w:val="none"/>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9" w:history="1">
        <w:r w:rsidRPr="00D533F5">
          <w:rPr>
            <w:rStyle w:val="af1"/>
            <w:rFonts w:ascii="Times New Roman" w:hAnsi="Times New Roman"/>
            <w:color w:val="auto"/>
            <w:sz w:val="28"/>
            <w:szCs w:val="28"/>
            <w:u w:val="none"/>
          </w:rPr>
          <w:t>www.admtemruk.ru</w:t>
        </w:r>
      </w:hyperlink>
      <w:r w:rsidRPr="00D533F5">
        <w:rPr>
          <w:rFonts w:ascii="Times New Roman" w:hAnsi="Times New Roman"/>
          <w:sz w:val="28"/>
          <w:szCs w:val="28"/>
        </w:rPr>
        <w:t>)</w:t>
      </w:r>
      <w:r w:rsidRPr="00D533F5">
        <w:rPr>
          <w:rStyle w:val="af1"/>
          <w:rFonts w:ascii="Times New Roman" w:eastAsia="Calibri" w:hAnsi="Times New Roman"/>
          <w:color w:val="auto"/>
          <w:sz w:val="28"/>
          <w:szCs w:val="28"/>
          <w:u w:val="none"/>
          <w:lang w:eastAsia="en-US"/>
        </w:rPr>
        <w:t>.</w:t>
      </w:r>
    </w:p>
    <w:p w:rsidR="00E65AEE" w:rsidRPr="00C5328D" w:rsidRDefault="00E65AEE" w:rsidP="00E65AEE">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D533F5">
        <w:rPr>
          <w:rStyle w:val="af1"/>
          <w:rFonts w:ascii="Times New Roman" w:eastAsia="Calibri" w:hAnsi="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D533F5">
        <w:rPr>
          <w:rStyle w:val="af1"/>
          <w:rFonts w:ascii="Times New Roman" w:eastAsia="Calibri" w:hAnsi="Times New Roman"/>
          <w:color w:val="auto"/>
          <w:sz w:val="28"/>
          <w:szCs w:val="28"/>
          <w:u w:val="none"/>
          <w:lang w:eastAsia="en-US"/>
        </w:rPr>
        <w:t>.</w:t>
      </w:r>
    </w:p>
    <w:p w:rsidR="00E65AEE" w:rsidRPr="00D533F5" w:rsidRDefault="00E65AEE" w:rsidP="00E65AEE">
      <w:pPr>
        <w:spacing w:after="0" w:line="240" w:lineRule="auto"/>
        <w:jc w:val="both"/>
        <w:rPr>
          <w:rStyle w:val="af1"/>
          <w:rFonts w:ascii="Times New Roman" w:eastAsia="Calibri" w:hAnsi="Times New Roman" w:cs="Times New Roman"/>
          <w:color w:val="auto"/>
          <w:sz w:val="28"/>
          <w:szCs w:val="28"/>
          <w:lang w:eastAsia="en-US"/>
        </w:rPr>
      </w:pPr>
    </w:p>
    <w:p w:rsidR="00E65AEE" w:rsidRDefault="00E65AEE" w:rsidP="00E65AEE">
      <w:pPr>
        <w:spacing w:after="0" w:line="240" w:lineRule="auto"/>
        <w:ind w:firstLine="709"/>
        <w:jc w:val="center"/>
        <w:rPr>
          <w:rFonts w:ascii="Times New Roman" w:eastAsiaTheme="minorHAnsi" w:hAnsi="Times New Roman" w:cs="Times New Roman"/>
          <w:sz w:val="28"/>
          <w:szCs w:val="28"/>
          <w:lang w:eastAsia="en-US"/>
        </w:rPr>
      </w:pPr>
      <w:r w:rsidRPr="005731CA">
        <w:rPr>
          <w:rStyle w:val="af1"/>
          <w:rFonts w:ascii="Times New Roman" w:eastAsia="Calibri" w:hAnsi="Times New Roman"/>
          <w:color w:val="auto"/>
          <w:sz w:val="28"/>
          <w:szCs w:val="28"/>
          <w:u w:val="none"/>
          <w:lang w:eastAsia="en-US"/>
        </w:rPr>
        <w:t>Подраздел 2.6.</w:t>
      </w:r>
      <w:r>
        <w:rPr>
          <w:rStyle w:val="af1"/>
          <w:rFonts w:ascii="Times New Roman" w:eastAsia="Calibri" w:hAnsi="Times New Roman"/>
          <w:sz w:val="28"/>
          <w:szCs w:val="28"/>
          <w:lang w:eastAsia="en-US"/>
        </w:rPr>
        <w:t xml:space="preserve">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E65AEE" w:rsidRPr="00D533F5" w:rsidRDefault="00E65AEE" w:rsidP="00E65AEE">
      <w:pPr>
        <w:spacing w:after="0" w:line="240" w:lineRule="auto"/>
        <w:ind w:firstLine="709"/>
        <w:jc w:val="center"/>
        <w:rPr>
          <w:rStyle w:val="af1"/>
          <w:rFonts w:ascii="Times New Roman" w:eastAsia="Calibri" w:hAnsi="Times New Roman"/>
          <w:color w:val="auto"/>
          <w:sz w:val="28"/>
          <w:szCs w:val="28"/>
          <w:lang w:eastAsia="en-US"/>
        </w:rPr>
      </w:pPr>
    </w:p>
    <w:p w:rsidR="00E65AEE" w:rsidRPr="007B602D"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Исчерпывающий перечень документов, </w:t>
      </w:r>
      <w:r>
        <w:rPr>
          <w:rFonts w:ascii="Times New Roman" w:eastAsia="Times New Roman" w:hAnsi="Times New Roman" w:cs="Times New Roman"/>
          <w:sz w:val="28"/>
          <w:szCs w:val="28"/>
        </w:rPr>
        <w:t>которые предоставляются заявителем</w:t>
      </w:r>
      <w:r w:rsidRPr="007B602D">
        <w:rPr>
          <w:rFonts w:ascii="Times New Roman" w:eastAsia="Times New Roman" w:hAnsi="Times New Roman" w:cs="Times New Roman"/>
          <w:sz w:val="28"/>
          <w:szCs w:val="28"/>
        </w:rPr>
        <w:t>:</w:t>
      </w:r>
    </w:p>
    <w:p w:rsidR="00E65AEE" w:rsidRPr="004A47CB" w:rsidRDefault="00E65AEE" w:rsidP="00E65AEE">
      <w:pPr>
        <w:spacing w:after="0" w:line="240" w:lineRule="auto"/>
        <w:ind w:firstLine="720"/>
        <w:jc w:val="both"/>
        <w:rPr>
          <w:rFonts w:ascii="Times New Roman" w:eastAsia="SimSun" w:hAnsi="Times New Roman" w:cs="Times New Roman"/>
          <w:bCs/>
          <w:color w:val="000000" w:themeColor="text1"/>
          <w:sz w:val="28"/>
          <w:szCs w:val="28"/>
        </w:rPr>
      </w:pPr>
      <w:r w:rsidRPr="004A47CB">
        <w:rPr>
          <w:rFonts w:ascii="Times New Roman" w:eastAsia="Times New Roman" w:hAnsi="Times New Roman" w:cs="Times New Roman"/>
          <w:color w:val="000000" w:themeColor="text1"/>
          <w:sz w:val="28"/>
          <w:szCs w:val="28"/>
        </w:rPr>
        <w:t xml:space="preserve">- заявление на имя главы Темрюкского городского поселения Темрюкского района, которое оформляется </w:t>
      </w:r>
      <w:r w:rsidRPr="004A47CB">
        <w:rPr>
          <w:rFonts w:ascii="Times New Roman" w:eastAsia="SimSun" w:hAnsi="Times New Roman" w:cs="Times New Roman"/>
          <w:bCs/>
          <w:color w:val="000000" w:themeColor="text1"/>
          <w:sz w:val="28"/>
          <w:szCs w:val="28"/>
        </w:rPr>
        <w:t xml:space="preserve">по форме, установленной Законом Краснодарского края от 26.12.2014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(образец заполнения заявления приводится в приложении № 1 к настоящему </w:t>
      </w:r>
      <w:r>
        <w:rPr>
          <w:rFonts w:ascii="Times New Roman" w:eastAsia="SimSun" w:hAnsi="Times New Roman" w:cs="Times New Roman"/>
          <w:bCs/>
          <w:color w:val="000000" w:themeColor="text1"/>
          <w:sz w:val="28"/>
          <w:szCs w:val="28"/>
        </w:rPr>
        <w:t>Регламенту</w:t>
      </w:r>
      <w:r w:rsidRPr="004A47CB">
        <w:rPr>
          <w:rFonts w:ascii="Times New Roman" w:eastAsia="SimSun" w:hAnsi="Times New Roman" w:cs="Times New Roman"/>
          <w:bCs/>
          <w:color w:val="000000" w:themeColor="text1"/>
          <w:sz w:val="28"/>
          <w:szCs w:val="28"/>
        </w:rPr>
        <w:t>) (далее – заявление);</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копия паспорта заявителя;</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копия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копия судебного решения о месте жительства в случае отсутствия сведений о регистрации заявителя на территории Темрюкского городского поселения Темрюкского района, или в случае наличия спора о месте регистрации;</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копия документов, подтверждающих наличие у заявителя трёх и более детей на момент подачи заявления;</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копия документов, подтверждающих смену фамилии родителей, детей при любых обстоятельствах;</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 копия справки с места прохождения военной службы по призыву в </w:t>
      </w:r>
      <w:r w:rsidRPr="004A47CB">
        <w:rPr>
          <w:rFonts w:ascii="Times New Roman" w:eastAsia="Times New Roman" w:hAnsi="Times New Roman" w:cs="Times New Roman"/>
          <w:color w:val="000000" w:themeColor="text1"/>
          <w:sz w:val="28"/>
          <w:szCs w:val="28"/>
        </w:rPr>
        <w:br/>
        <w:t xml:space="preserve">Вооружённых силах Российской Федерации (в случае прохождения детьми </w:t>
      </w:r>
      <w:r w:rsidRPr="004A47CB">
        <w:rPr>
          <w:rFonts w:ascii="Times New Roman" w:eastAsia="Times New Roman" w:hAnsi="Times New Roman" w:cs="Times New Roman"/>
          <w:color w:val="000000" w:themeColor="text1"/>
          <w:sz w:val="28"/>
          <w:szCs w:val="28"/>
        </w:rPr>
        <w:br/>
        <w:t>военной службы по призыву в Вооружённых Силах Российской Федерации);</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Все копии документов предоставляются с оригиналами документов для сличения их специалистом. </w:t>
      </w: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E65AEE" w:rsidRDefault="00E65AEE" w:rsidP="00E65AEE">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E65AEE" w:rsidRPr="004A47CB"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w:t>
      </w:r>
    </w:p>
    <w:p w:rsidR="00E65AEE" w:rsidRPr="004A47CB"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сведения из Единого государственного реестра недвижимости, из Государственного кадастра недвижимости об отсутствии у заявителя зарегистрированных прав на земельные участки, из государственного фонда данных, полученных в результате проведения землеустройства,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E65AEE" w:rsidRPr="004A47CB"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сведения из похозяйственных книг.</w:t>
      </w:r>
    </w:p>
    <w:p w:rsidR="00E65AEE" w:rsidRPr="004A47CB" w:rsidRDefault="00E65AEE" w:rsidP="00E65AEE">
      <w:pPr>
        <w:widowControl w:val="0"/>
        <w:autoSpaceDE w:val="0"/>
        <w:spacing w:after="0" w:line="240" w:lineRule="auto"/>
        <w:ind w:firstLine="720"/>
        <w:jc w:val="both"/>
        <w:rPr>
          <w:rFonts w:ascii="Times New Roman" w:eastAsia="Times New Roman" w:hAnsi="Times New Roman" w:cs="Times New Roman"/>
          <w:color w:val="000000" w:themeColor="text1"/>
          <w:sz w:val="28"/>
          <w:szCs w:val="28"/>
          <w:lang w:eastAsia="ar-SA"/>
        </w:rPr>
      </w:pPr>
      <w:r w:rsidRPr="004A47CB">
        <w:rPr>
          <w:rFonts w:ascii="Times New Roman" w:eastAsia="Times New Roman" w:hAnsi="Times New Roman" w:cs="Times New Roman"/>
          <w:color w:val="000000" w:themeColor="text1"/>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E65AEE" w:rsidRPr="004A47CB" w:rsidRDefault="00E65AEE" w:rsidP="00E65AEE">
      <w:pPr>
        <w:widowControl w:val="0"/>
        <w:spacing w:after="0" w:line="240" w:lineRule="auto"/>
        <w:ind w:firstLine="720"/>
        <w:jc w:val="both"/>
        <w:rPr>
          <w:rFonts w:ascii="Times New Roman" w:eastAsia="Times New Roman" w:hAnsi="Times New Roman" w:cs="Times New Roman"/>
          <w:color w:val="000000" w:themeColor="text1"/>
          <w:sz w:val="28"/>
          <w:szCs w:val="28"/>
          <w:lang w:eastAsia="ar-SA"/>
        </w:rPr>
      </w:pPr>
      <w:r w:rsidRPr="004A47CB">
        <w:rPr>
          <w:rFonts w:ascii="Times New Roman" w:eastAsia="Times New Roman" w:hAnsi="Times New Roman" w:cs="Times New Roman"/>
          <w:color w:val="000000" w:themeColor="text1"/>
          <w:sz w:val="28"/>
          <w:szCs w:val="28"/>
          <w:lang w:eastAsia="ar-SA"/>
        </w:rPr>
        <w:t xml:space="preserve">Непредставление заявителем документов, указанных в пункте 2.7., не является основанием для отказа в предоставлении Муниципальной услуги. </w:t>
      </w:r>
    </w:p>
    <w:p w:rsidR="00E65AEE"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E65AEE"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E65AEE"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5AEE" w:rsidRPr="00D533F5" w:rsidRDefault="00E65AEE" w:rsidP="00E65AEE">
      <w:pPr>
        <w:spacing w:line="240" w:lineRule="auto"/>
        <w:ind w:firstLine="709"/>
        <w:contextualSpacing/>
        <w:jc w:val="both"/>
        <w:rPr>
          <w:rStyle w:val="af5"/>
          <w:rFonts w:ascii="Times New Roman" w:hAnsi="Times New Roman"/>
          <w:b/>
          <w:color w:val="auto"/>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4"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D533F5">
        <w:rPr>
          <w:rStyle w:val="af5"/>
          <w:rFonts w:ascii="Times New Roman" w:hAnsi="Times New Roman"/>
          <w:color w:val="auto"/>
          <w:sz w:val="28"/>
          <w:szCs w:val="28"/>
        </w:rPr>
        <w:t>:</w:t>
      </w:r>
    </w:p>
    <w:p w:rsidR="00E65AEE" w:rsidRPr="00740141" w:rsidRDefault="00E65AEE" w:rsidP="00E65AEE">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65AEE" w:rsidRPr="00740141" w:rsidRDefault="00E65AEE" w:rsidP="00E65AEE">
      <w:pPr>
        <w:spacing w:line="240" w:lineRule="auto"/>
        <w:ind w:firstLine="709"/>
        <w:contextualSpacing/>
        <w:jc w:val="both"/>
        <w:rPr>
          <w:rFonts w:ascii="Times New Roman" w:hAnsi="Times New Roman" w:cs="Times New Roman"/>
          <w:sz w:val="28"/>
          <w:szCs w:val="28"/>
          <w:shd w:val="clear" w:color="auto" w:fill="FFFFFF"/>
        </w:rPr>
      </w:pPr>
      <w:r w:rsidRPr="00740141">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4"/>
    <w:p w:rsidR="00E65AEE" w:rsidRPr="00740141" w:rsidRDefault="00E65AEE" w:rsidP="00E65AEE">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65AEE" w:rsidRPr="00740141" w:rsidRDefault="00E65AEE" w:rsidP="00E65AEE">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65AEE" w:rsidRPr="00740141" w:rsidRDefault="00E65AEE" w:rsidP="00E65AEE">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5AEE" w:rsidRPr="00740141" w:rsidRDefault="00E65AEE" w:rsidP="00E65AEE">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E65AEE" w:rsidRPr="00740141" w:rsidRDefault="00E65AEE" w:rsidP="00E65AEE">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E65AEE" w:rsidRPr="00740141" w:rsidRDefault="00E65AEE" w:rsidP="00E65AEE">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65AEE" w:rsidRPr="00740141" w:rsidRDefault="00E65AEE" w:rsidP="00E65AEE">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E65AEE" w:rsidRPr="00740141" w:rsidRDefault="00E65AEE" w:rsidP="00E65AEE">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65AEE" w:rsidRPr="00740141" w:rsidRDefault="00E65AEE" w:rsidP="00E65AEE">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65AEE" w:rsidRPr="00740141" w:rsidRDefault="00E65AEE" w:rsidP="00E65AEE">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5AEE" w:rsidRPr="00740141" w:rsidRDefault="00E65AEE" w:rsidP="00E65AEE">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E65AEE" w:rsidRDefault="00E65AEE" w:rsidP="00E65A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65AEE" w:rsidRDefault="00E65AEE" w:rsidP="00E65AE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65AEE" w:rsidRDefault="00E65AEE" w:rsidP="00E65AEE">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E65AEE" w:rsidRPr="004A47CB"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E65AEE" w:rsidRPr="0099198A"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w:t>
      </w:r>
      <w:r>
        <w:rPr>
          <w:rFonts w:ascii="Times New Roman" w:eastAsia="Times New Roman" w:hAnsi="Times New Roman" w:cs="Times New Roman"/>
          <w:sz w:val="28"/>
          <w:szCs w:val="28"/>
        </w:rPr>
        <w:t>е подписи, печати (при наличии).</w:t>
      </w:r>
    </w:p>
    <w:p w:rsidR="00E65AEE" w:rsidRPr="00134031" w:rsidRDefault="00E65AEE" w:rsidP="00E65AEE">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w:t>
      </w:r>
      <w:r>
        <w:rPr>
          <w:rFonts w:ascii="Times New Roman" w:hAnsi="Times New Roman"/>
          <w:sz w:val="28"/>
          <w:szCs w:val="28"/>
        </w:rPr>
        <w:t>1</w:t>
      </w:r>
      <w:r w:rsidRPr="00134031">
        <w:rPr>
          <w:rFonts w:ascii="Times New Roman" w:hAnsi="Times New Roman"/>
          <w:sz w:val="28"/>
          <w:szCs w:val="28"/>
        </w:rPr>
        <w:t xml:space="preserve">. При подаче документов на </w:t>
      </w:r>
      <w:r w:rsidRPr="00134031">
        <w:rPr>
          <w:rFonts w:ascii="Times New Roman" w:hAnsi="Times New Roman"/>
          <w:sz w:val="28"/>
          <w:szCs w:val="28"/>
          <w:shd w:val="clear" w:color="auto" w:fill="FFFFFF"/>
        </w:rPr>
        <w:t xml:space="preserve">Едином портале, </w:t>
      </w:r>
      <w:r w:rsidRPr="00134031">
        <w:rPr>
          <w:rFonts w:ascii="Times New Roman" w:hAnsi="Times New Roman"/>
          <w:sz w:val="28"/>
          <w:szCs w:val="28"/>
        </w:rPr>
        <w:t xml:space="preserve">Региональном портале </w:t>
      </w:r>
      <w:r w:rsidRPr="00196215">
        <w:rPr>
          <w:rFonts w:ascii="Times New Roman" w:hAnsi="Times New Roman"/>
          <w:sz w:val="28"/>
          <w:szCs w:val="28"/>
        </w:rPr>
        <w:t xml:space="preserve">основанием для отказа в приеме документов является несоответствие </w:t>
      </w:r>
      <w:r w:rsidRPr="00D533F5">
        <w:rPr>
          <w:rStyle w:val="af5"/>
          <w:rFonts w:ascii="Times New Roman" w:hAnsi="Times New Roman"/>
          <w:color w:val="auto"/>
          <w:sz w:val="28"/>
          <w:szCs w:val="28"/>
        </w:rPr>
        <w:t>квалифицированной подписи</w:t>
      </w:r>
      <w:r w:rsidRPr="00196215">
        <w:rPr>
          <w:rFonts w:ascii="Times New Roman" w:hAnsi="Times New Roman"/>
          <w:sz w:val="28"/>
          <w:szCs w:val="28"/>
        </w:rPr>
        <w:t xml:space="preserve"> требованиям </w:t>
      </w:r>
      <w:r w:rsidRPr="00D533F5">
        <w:rPr>
          <w:rStyle w:val="af5"/>
          <w:rFonts w:ascii="Times New Roman" w:hAnsi="Times New Roman"/>
          <w:color w:val="auto"/>
          <w:sz w:val="28"/>
          <w:szCs w:val="28"/>
        </w:rPr>
        <w:t>статьи 11</w:t>
      </w:r>
      <w:r w:rsidRPr="00196215">
        <w:rPr>
          <w:rFonts w:ascii="Times New Roman" w:hAnsi="Times New Roman"/>
          <w:sz w:val="28"/>
          <w:szCs w:val="28"/>
        </w:rPr>
        <w:t xml:space="preserve"> Федерального закона</w:t>
      </w:r>
      <w:r w:rsidRPr="00134031">
        <w:rPr>
          <w:rFonts w:ascii="Times New Roman" w:hAnsi="Times New Roman"/>
          <w:sz w:val="28"/>
          <w:szCs w:val="28"/>
        </w:rPr>
        <w:t xml:space="preserve"> Российской Федерации от 6 апреля 2011 года № 63-ФЗ «Об электронной подписи».</w:t>
      </w:r>
    </w:p>
    <w:p w:rsidR="00E65AEE" w:rsidRPr="00CA2712" w:rsidRDefault="00E65AEE" w:rsidP="00E65AEE">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9.2</w:t>
      </w:r>
      <w:r w:rsidRPr="00134031">
        <w:rPr>
          <w:rFonts w:ascii="Times New Roman" w:hAnsi="Times New Roman"/>
          <w:sz w:val="28"/>
          <w:szCs w:val="28"/>
        </w:rPr>
        <w:t>.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E65AEE" w:rsidRDefault="00E65AEE" w:rsidP="00E65A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sz w:val="28"/>
          <w:szCs w:val="28"/>
        </w:rPr>
        <w:t>.</w:t>
      </w:r>
    </w:p>
    <w:p w:rsidR="00E65AEE"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E65AEE" w:rsidRDefault="00E65AEE" w:rsidP="00E65AEE">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65AEE" w:rsidRPr="004A47CB" w:rsidRDefault="00E65AEE" w:rsidP="00E65AE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E65AEE" w:rsidRPr="004A47CB"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2.10.1. </w:t>
      </w:r>
      <w:r w:rsidRPr="004A47CB">
        <w:rPr>
          <w:rFonts w:ascii="Times New Roman" w:eastAsia="Times New Roman" w:hAnsi="Times New Roman" w:cs="Times New Roman"/>
          <w:color w:val="000000" w:themeColor="text1"/>
          <w:sz w:val="28"/>
          <w:szCs w:val="28"/>
        </w:rPr>
        <w:t>Основания для приостановления муниципальной услуги законодательством Российской Федерации не предусмотрены.</w:t>
      </w:r>
    </w:p>
    <w:p w:rsidR="00E65AEE" w:rsidRPr="004A47CB" w:rsidRDefault="00E65AEE" w:rsidP="00E65AEE">
      <w:pPr>
        <w:autoSpaceDE w:val="0"/>
        <w:autoSpaceDN w:val="0"/>
        <w:adjustRightInd w:val="0"/>
        <w:spacing w:after="0" w:line="300" w:lineRule="exact"/>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10</w:t>
      </w:r>
      <w:r w:rsidRPr="004A47CB">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2.</w:t>
      </w:r>
      <w:r w:rsidRPr="004A47CB">
        <w:rPr>
          <w:rFonts w:ascii="Times New Roman" w:eastAsia="Times New Roman" w:hAnsi="Times New Roman" w:cs="Times New Roman"/>
          <w:color w:val="000000" w:themeColor="text1"/>
          <w:sz w:val="28"/>
          <w:szCs w:val="28"/>
        </w:rPr>
        <w:t xml:space="preserve"> Исчерпывающий перечень оснований для отказа в предоставлении муниципальной услуги:</w:t>
      </w:r>
    </w:p>
    <w:p w:rsidR="00E65AEE" w:rsidRPr="004A47CB" w:rsidRDefault="00E65AEE" w:rsidP="00E65AEE">
      <w:pPr>
        <w:autoSpaceDE w:val="0"/>
        <w:autoSpaceDN w:val="0"/>
        <w:adjustRightInd w:val="0"/>
        <w:spacing w:after="0" w:line="300" w:lineRule="exact"/>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 предоставление неполного пакета документов, наличие которых предусмотрено пунктом 2.6. настоящего </w:t>
      </w:r>
      <w:r>
        <w:rPr>
          <w:rFonts w:ascii="Times New Roman" w:eastAsia="Times New Roman" w:hAnsi="Times New Roman" w:cs="Times New Roman"/>
          <w:color w:val="000000" w:themeColor="text1"/>
          <w:sz w:val="28"/>
          <w:szCs w:val="28"/>
        </w:rPr>
        <w:t>Регламента</w:t>
      </w:r>
      <w:r w:rsidRPr="004A47CB">
        <w:rPr>
          <w:rFonts w:ascii="Times New Roman" w:eastAsia="Times New Roman" w:hAnsi="Times New Roman" w:cs="Times New Roman"/>
          <w:color w:val="000000" w:themeColor="text1"/>
          <w:sz w:val="28"/>
          <w:szCs w:val="28"/>
        </w:rPr>
        <w:t>;</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 несоответствие данных в копиях документов обязательным условиям для предоставления земельных участков, установленным пунктом 2.6. настоящего </w:t>
      </w:r>
      <w:r>
        <w:rPr>
          <w:rFonts w:ascii="Times New Roman" w:eastAsia="Times New Roman" w:hAnsi="Times New Roman" w:cs="Times New Roman"/>
          <w:color w:val="000000" w:themeColor="text1"/>
          <w:sz w:val="28"/>
          <w:szCs w:val="28"/>
        </w:rPr>
        <w:t>Регламента</w:t>
      </w:r>
      <w:r w:rsidRPr="004A47CB">
        <w:rPr>
          <w:rFonts w:ascii="Times New Roman" w:eastAsia="Times New Roman" w:hAnsi="Times New Roman" w:cs="Times New Roman"/>
          <w:color w:val="000000" w:themeColor="text1"/>
          <w:sz w:val="28"/>
          <w:szCs w:val="28"/>
        </w:rPr>
        <w:t>;</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уже принятое решение о предоставлении заявителю (другому родителю) в аренду земельного участка как гражданину, имеющему трёх и более детей.</w:t>
      </w: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2.10.3. </w:t>
      </w:r>
      <w:r w:rsidRPr="007B602D">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E65AEE" w:rsidRDefault="00E65AEE" w:rsidP="00E65AEE">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5AEE" w:rsidRPr="00203E98" w:rsidRDefault="00E65AEE" w:rsidP="00E65AEE">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E65AEE" w:rsidRDefault="00E65AEE" w:rsidP="00E65AEE">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E65AEE" w:rsidRDefault="00E65AEE" w:rsidP="00E65AEE">
      <w:pPr>
        <w:spacing w:after="0" w:line="240" w:lineRule="auto"/>
        <w:ind w:firstLine="709"/>
        <w:jc w:val="both"/>
        <w:rPr>
          <w:rFonts w:ascii="Times New Roman" w:eastAsia="Times New Roman" w:hAnsi="Times New Roman" w:cs="Times New Roman"/>
          <w:sz w:val="28"/>
          <w:szCs w:val="28"/>
        </w:rPr>
      </w:pPr>
    </w:p>
    <w:p w:rsidR="00E65AEE" w:rsidRDefault="00E65AEE" w:rsidP="00E65AEE">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65AEE" w:rsidRDefault="00E65AEE" w:rsidP="00E65AEE">
      <w:pPr>
        <w:spacing w:after="0" w:line="240" w:lineRule="auto"/>
        <w:ind w:firstLine="709"/>
        <w:jc w:val="both"/>
        <w:rPr>
          <w:rFonts w:ascii="Times New Roman" w:eastAsia="Times New Roman" w:hAnsi="Times New Roman" w:cs="Times New Roman"/>
          <w:sz w:val="28"/>
          <w:szCs w:val="28"/>
        </w:rPr>
      </w:pP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B602D">
        <w:rPr>
          <w:rFonts w:ascii="Times New Roman" w:eastAsia="Times New Roman" w:hAnsi="Times New Roman" w:cs="Times New Roman"/>
          <w:sz w:val="28"/>
          <w:szCs w:val="28"/>
        </w:rPr>
        <w:t>редоставление муниципальной у</w:t>
      </w:r>
      <w:r>
        <w:rPr>
          <w:rFonts w:ascii="Times New Roman" w:eastAsia="Times New Roman" w:hAnsi="Times New Roman" w:cs="Times New Roman"/>
          <w:sz w:val="28"/>
          <w:szCs w:val="28"/>
        </w:rPr>
        <w:t>слуги осуществляется бесплатно.</w:t>
      </w: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5AEE" w:rsidRPr="00134031" w:rsidRDefault="00E65AEE" w:rsidP="00E65AEE">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5AEE" w:rsidRPr="00134031" w:rsidRDefault="00E65AEE" w:rsidP="00E65AE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E65AEE"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Взимание платы за </w:t>
      </w:r>
      <w:r w:rsidRPr="001340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не осуществляется в связи с отсутствием таковых</w:t>
      </w:r>
      <w:r w:rsidRPr="00134031">
        <w:rPr>
          <w:rFonts w:ascii="Times New Roman" w:hAnsi="Times New Roman" w:cs="Times New Roman"/>
          <w:sz w:val="28"/>
          <w:szCs w:val="28"/>
        </w:rPr>
        <w:t>.</w:t>
      </w:r>
    </w:p>
    <w:p w:rsidR="00E65AEE"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E65AEE" w:rsidRPr="00134031" w:rsidRDefault="00E65AEE" w:rsidP="00E65AE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65AEE" w:rsidRPr="00203E98"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5AEE" w:rsidRDefault="00E65AEE" w:rsidP="00E65AEE">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E65AEE" w:rsidRPr="007F3DAC" w:rsidRDefault="00E65AEE" w:rsidP="00E65AEE">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E65AEE" w:rsidRDefault="00E65AEE" w:rsidP="00E65AEE">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E65AEE" w:rsidRPr="00134031" w:rsidRDefault="00E65AEE" w:rsidP="00E65AEE">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E65AEE" w:rsidRPr="00134031" w:rsidRDefault="00E65AEE" w:rsidP="00E65AEE">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Pr>
          <w:rFonts w:ascii="Times New Roman" w:hAnsi="Times New Roman"/>
          <w:sz w:val="28"/>
          <w:szCs w:val="28"/>
        </w:rPr>
        <w:t>Регламента</w:t>
      </w:r>
      <w:r w:rsidRPr="00134031">
        <w:rPr>
          <w:rFonts w:ascii="Times New Roman" w:hAnsi="Times New Roman"/>
          <w:sz w:val="28"/>
          <w:szCs w:val="28"/>
        </w:rPr>
        <w:t>, поступившими в выходной (нерабочий или праздничный) день, осуществляется в первый за ним рабочий день.</w:t>
      </w:r>
    </w:p>
    <w:p w:rsidR="00E65AEE" w:rsidRDefault="00E65AEE" w:rsidP="00E65AEE">
      <w:pPr>
        <w:autoSpaceDE w:val="0"/>
        <w:autoSpaceDN w:val="0"/>
        <w:adjustRightInd w:val="0"/>
        <w:spacing w:after="0" w:line="240" w:lineRule="auto"/>
        <w:ind w:firstLine="709"/>
        <w:jc w:val="both"/>
        <w:rPr>
          <w:rFonts w:ascii="Times New Roman" w:hAnsi="Times New Roman"/>
          <w:sz w:val="28"/>
          <w:szCs w:val="28"/>
        </w:rPr>
      </w:pPr>
      <w:r w:rsidRPr="00134031">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Pr="005F6C52">
        <w:rPr>
          <w:rFonts w:ascii="Times New Roman" w:hAnsi="Times New Roman"/>
          <w:sz w:val="28"/>
          <w:szCs w:val="28"/>
        </w:rPr>
        <w:t>20 минут</w:t>
      </w:r>
      <w:r w:rsidRPr="00134031">
        <w:rPr>
          <w:rFonts w:ascii="Times New Roman" w:hAnsi="Times New Roman"/>
          <w:sz w:val="28"/>
          <w:szCs w:val="28"/>
        </w:rPr>
        <w:t>.</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E65AEE" w:rsidRDefault="00E65AEE" w:rsidP="00E65AEE">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r w:rsidRPr="007F3DAC">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D533F5">
        <w:rPr>
          <w:rFonts w:ascii="Times New Roman" w:hAnsi="Times New Roman" w:cs="Times New Roman"/>
          <w:sz w:val="28"/>
          <w:szCs w:val="28"/>
        </w:rPr>
        <w:t xml:space="preserve"> </w:t>
      </w:r>
      <w:r w:rsidRPr="007F3DAC">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5AEE" w:rsidRDefault="00E65AEE" w:rsidP="00E65AEE">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7F3DAC">
        <w:rPr>
          <w:rFonts w:ascii="Times New Roman" w:hAnsi="Times New Roman" w:cs="Times New Roman"/>
          <w:sz w:val="28"/>
          <w:szCs w:val="28"/>
        </w:rPr>
        <w:t>.</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65AEE"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E65AEE"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E65AEE" w:rsidRDefault="00E65AEE" w:rsidP="00E65AE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E65AEE" w:rsidRDefault="00E65AEE" w:rsidP="00E65AEE">
      <w:pPr>
        <w:autoSpaceDE w:val="0"/>
        <w:autoSpaceDN w:val="0"/>
        <w:adjustRightInd w:val="0"/>
        <w:spacing w:after="0" w:line="240" w:lineRule="auto"/>
        <w:ind w:firstLine="709"/>
        <w:rPr>
          <w:rFonts w:ascii="Times New Roman" w:eastAsia="Times New Roman" w:hAnsi="Times New Roman" w:cs="Times New Roman"/>
          <w:sz w:val="28"/>
          <w:szCs w:val="28"/>
        </w:rPr>
      </w:pP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E65AEE" w:rsidRPr="00337ADB" w:rsidRDefault="00E65AEE" w:rsidP="00E65AEE">
      <w:pPr>
        <w:pStyle w:val="af2"/>
        <w:ind w:firstLine="70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w:t>
      </w:r>
      <w:r w:rsidR="00337ADB">
        <w:rPr>
          <w:rFonts w:ascii="Times New Roman" w:hAnsi="Times New Roman"/>
          <w:sz w:val="28"/>
          <w:szCs w:val="28"/>
        </w:rPr>
        <w:t>и дополнительной подачи запроса</w:t>
      </w:r>
      <w:r w:rsidR="00337ADB" w:rsidRPr="00337ADB">
        <w:rPr>
          <w:rFonts w:ascii="Times New Roman" w:hAnsi="Times New Roman"/>
          <w:sz w:val="28"/>
          <w:szCs w:val="28"/>
        </w:rPr>
        <w:t>;</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6749D7" w:rsidRPr="007B602D" w:rsidRDefault="006749D7" w:rsidP="006749D7">
      <w:pPr>
        <w:spacing w:after="0" w:line="0" w:lineRule="atLeast"/>
        <w:ind w:firstLine="709"/>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65AEE" w:rsidRDefault="006749D7" w:rsidP="006749D7">
      <w:pPr>
        <w:autoSpaceDE w:val="0"/>
        <w:autoSpaceDN w:val="0"/>
        <w:adjustRightInd w:val="0"/>
        <w:spacing w:after="0" w:line="20" w:lineRule="atLeast"/>
        <w:ind w:firstLine="851"/>
        <w:jc w:val="both"/>
        <w:rPr>
          <w:rFonts w:ascii="Times New Roman" w:hAnsi="Times New Roman"/>
          <w:sz w:val="28"/>
          <w:szCs w:val="28"/>
        </w:rPr>
      </w:pPr>
      <w:r w:rsidRPr="007B602D">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7B602D">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7B602D">
        <w:rPr>
          <w:rFonts w:ascii="Times New Roman" w:eastAsia="Calibri" w:hAnsi="Times New Roman" w:cs="Times New Roman"/>
          <w:sz w:val="28"/>
          <w:szCs w:val="28"/>
          <w:lang w:eastAsia="en-US"/>
        </w:rPr>
        <w:t>.</w:t>
      </w:r>
    </w:p>
    <w:p w:rsidR="00E65AEE" w:rsidRDefault="00E65AEE" w:rsidP="00CE56B7">
      <w:pPr>
        <w:spacing w:after="0"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E65AEE" w:rsidRDefault="00E65AEE" w:rsidP="006D39C9">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65AEE" w:rsidRDefault="00E65AEE" w:rsidP="006D39C9">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E65AEE" w:rsidRDefault="00E65AEE" w:rsidP="006D39C9">
      <w:pPr>
        <w:spacing w:after="0"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E65AEE" w:rsidRDefault="00E65AEE" w:rsidP="00E65AEE">
      <w:pPr>
        <w:spacing w:line="0" w:lineRule="atLeast"/>
        <w:ind w:firstLine="709"/>
        <w:jc w:val="both"/>
        <w:rPr>
          <w:rFonts w:ascii="Times New Roman" w:hAnsi="Times New Roman"/>
          <w:sz w:val="28"/>
          <w:szCs w:val="28"/>
        </w:rPr>
      </w:pPr>
      <w:r>
        <w:rPr>
          <w:rFonts w:ascii="Times New Roman" w:hAnsi="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E65AEE" w:rsidRDefault="00E65AEE" w:rsidP="00E65AEE">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E65AEE" w:rsidRDefault="00E65AEE" w:rsidP="00E65AEE">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E65AEE" w:rsidRDefault="00E65AEE" w:rsidP="00E65AEE">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в уполномоченный орган;</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через МФЦ в уполномоченный орган;</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E65AEE" w:rsidRDefault="00E65AEE" w:rsidP="00E65AEE">
      <w:pPr>
        <w:pStyle w:val="af2"/>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E65AEE" w:rsidRDefault="00E65AEE" w:rsidP="006D39C9">
      <w:pPr>
        <w:spacing w:after="0"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E65AEE" w:rsidRDefault="00E65AEE" w:rsidP="006D39C9">
      <w:pPr>
        <w:spacing w:after="0" w:line="0" w:lineRule="atLeast"/>
        <w:ind w:firstLine="709"/>
        <w:jc w:val="both"/>
        <w:rPr>
          <w:rFonts w:ascii="Times New Roman" w:hAnsi="Times New Roman"/>
          <w:sz w:val="28"/>
          <w:szCs w:val="28"/>
        </w:rPr>
      </w:pPr>
      <w:r>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65AEE" w:rsidRDefault="00E65AEE" w:rsidP="00E65AEE">
      <w:pPr>
        <w:spacing w:line="0" w:lineRule="atLeast"/>
        <w:ind w:firstLine="709"/>
        <w:jc w:val="both"/>
        <w:rPr>
          <w:rFonts w:ascii="Times New Roman" w:hAnsi="Times New Roman"/>
          <w:sz w:val="28"/>
          <w:szCs w:val="28"/>
        </w:rPr>
      </w:pPr>
      <w:r>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E65AEE" w:rsidRPr="004A47CB" w:rsidRDefault="00E65AEE" w:rsidP="00E65AE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E65AEE" w:rsidRPr="00F73505" w:rsidRDefault="00E65AEE" w:rsidP="00E65AEE">
      <w:pPr>
        <w:widowControl w:val="0"/>
        <w:autoSpaceDE w:val="0"/>
        <w:autoSpaceDN w:val="0"/>
        <w:adjustRightInd w:val="0"/>
        <w:spacing w:after="0" w:line="316" w:lineRule="exact"/>
        <w:jc w:val="center"/>
        <w:rPr>
          <w:rFonts w:ascii="Times New Roman" w:eastAsia="Times New Roman" w:hAnsi="Times New Roman" w:cs="Times New Roman"/>
          <w:color w:val="000000" w:themeColor="text1"/>
          <w:sz w:val="28"/>
          <w:szCs w:val="28"/>
        </w:rPr>
      </w:pPr>
      <w:r w:rsidRPr="00F73505">
        <w:rPr>
          <w:rFonts w:ascii="Times New Roman" w:eastAsia="Times New Roman" w:hAnsi="Times New Roman" w:cs="Times New Roman"/>
          <w:color w:val="000000" w:themeColor="text1"/>
          <w:sz w:val="28"/>
          <w:szCs w:val="28"/>
        </w:rPr>
        <w:t>Раздел III</w:t>
      </w:r>
    </w:p>
    <w:p w:rsidR="00E65AEE" w:rsidRPr="00F73505" w:rsidRDefault="00E65AEE" w:rsidP="00E65AEE">
      <w:pPr>
        <w:autoSpaceDE w:val="0"/>
        <w:autoSpaceDN w:val="0"/>
        <w:adjustRightInd w:val="0"/>
        <w:spacing w:after="0" w:line="316" w:lineRule="exact"/>
        <w:jc w:val="center"/>
        <w:rPr>
          <w:rFonts w:ascii="Times New Roman" w:eastAsia="Times New Roman" w:hAnsi="Times New Roman" w:cs="Times New Roman"/>
          <w:color w:val="000000" w:themeColor="text1"/>
          <w:sz w:val="28"/>
          <w:szCs w:val="28"/>
        </w:rPr>
      </w:pPr>
      <w:r w:rsidRPr="00F73505">
        <w:rPr>
          <w:rFonts w:ascii="Times New Roman" w:eastAsia="Times New Roman" w:hAnsi="Times New Roman" w:cs="Times New Roman"/>
          <w:color w:val="000000" w:themeColor="text1"/>
          <w:sz w:val="28"/>
          <w:szCs w:val="28"/>
        </w:rPr>
        <w:t>Состав, последовательность и сроки выполнения</w:t>
      </w:r>
    </w:p>
    <w:p w:rsidR="00E65AEE" w:rsidRPr="00F73505" w:rsidRDefault="00E65AEE" w:rsidP="00E65AEE">
      <w:pPr>
        <w:autoSpaceDE w:val="0"/>
        <w:autoSpaceDN w:val="0"/>
        <w:adjustRightInd w:val="0"/>
        <w:spacing w:after="0" w:line="316" w:lineRule="exact"/>
        <w:jc w:val="center"/>
        <w:rPr>
          <w:rFonts w:ascii="Times New Roman" w:eastAsia="Times New Roman" w:hAnsi="Times New Roman" w:cs="Times New Roman"/>
          <w:color w:val="000000" w:themeColor="text1"/>
          <w:sz w:val="28"/>
          <w:szCs w:val="28"/>
        </w:rPr>
      </w:pPr>
      <w:r w:rsidRPr="00F73505">
        <w:rPr>
          <w:rFonts w:ascii="Times New Roman" w:eastAsia="Times New Roman" w:hAnsi="Times New Roman" w:cs="Times New Roman"/>
          <w:color w:val="000000" w:themeColor="text1"/>
          <w:sz w:val="28"/>
          <w:szCs w:val="28"/>
        </w:rPr>
        <w:t>административных процедур (действий), требования к порядку</w:t>
      </w:r>
    </w:p>
    <w:p w:rsidR="00E65AEE" w:rsidRPr="00F73505" w:rsidRDefault="00E65AEE" w:rsidP="00E65AEE">
      <w:pPr>
        <w:autoSpaceDE w:val="0"/>
        <w:autoSpaceDN w:val="0"/>
        <w:adjustRightInd w:val="0"/>
        <w:spacing w:after="0" w:line="316" w:lineRule="exact"/>
        <w:jc w:val="center"/>
        <w:rPr>
          <w:rFonts w:ascii="Times New Roman" w:eastAsia="Times New Roman" w:hAnsi="Times New Roman" w:cs="Times New Roman"/>
          <w:color w:val="000000" w:themeColor="text1"/>
          <w:sz w:val="28"/>
          <w:szCs w:val="28"/>
        </w:rPr>
      </w:pPr>
      <w:r w:rsidRPr="00F73505">
        <w:rPr>
          <w:rFonts w:ascii="Times New Roman" w:eastAsia="Times New Roman" w:hAnsi="Times New Roman" w:cs="Times New Roman"/>
          <w:color w:val="000000" w:themeColor="text1"/>
          <w:sz w:val="28"/>
          <w:szCs w:val="28"/>
        </w:rPr>
        <w:t>их выполнения, в том числе особенности выполнения</w:t>
      </w:r>
    </w:p>
    <w:p w:rsidR="00E65AEE" w:rsidRPr="00F73505" w:rsidRDefault="00E65AEE" w:rsidP="00E65AEE">
      <w:pPr>
        <w:autoSpaceDE w:val="0"/>
        <w:autoSpaceDN w:val="0"/>
        <w:adjustRightInd w:val="0"/>
        <w:spacing w:after="0" w:line="316" w:lineRule="exact"/>
        <w:jc w:val="center"/>
        <w:rPr>
          <w:rFonts w:ascii="Times New Roman" w:eastAsia="Times New Roman" w:hAnsi="Times New Roman" w:cs="Times New Roman"/>
          <w:color w:val="000000" w:themeColor="text1"/>
          <w:sz w:val="28"/>
          <w:szCs w:val="28"/>
        </w:rPr>
      </w:pPr>
      <w:r w:rsidRPr="00F73505">
        <w:rPr>
          <w:rFonts w:ascii="Times New Roman" w:eastAsia="Times New Roman" w:hAnsi="Times New Roman" w:cs="Times New Roman"/>
          <w:color w:val="000000" w:themeColor="text1"/>
          <w:sz w:val="28"/>
          <w:szCs w:val="28"/>
        </w:rPr>
        <w:t>административных процедур в электронной форме</w:t>
      </w:r>
    </w:p>
    <w:p w:rsidR="00E65AEE" w:rsidRPr="004A47CB" w:rsidRDefault="00E65AEE" w:rsidP="00E65AEE">
      <w:pPr>
        <w:widowControl w:val="0"/>
        <w:autoSpaceDE w:val="0"/>
        <w:autoSpaceDN w:val="0"/>
        <w:adjustRightInd w:val="0"/>
        <w:spacing w:after="0" w:line="316" w:lineRule="exact"/>
        <w:ind w:firstLine="720"/>
        <w:jc w:val="center"/>
        <w:rPr>
          <w:rFonts w:ascii="Times New Roman" w:eastAsia="Times New Roman" w:hAnsi="Times New Roman" w:cs="Times New Roman"/>
          <w:color w:val="000000" w:themeColor="text1"/>
          <w:sz w:val="28"/>
          <w:szCs w:val="28"/>
        </w:rPr>
      </w:pPr>
    </w:p>
    <w:p w:rsidR="00E65AEE" w:rsidRDefault="00E65AEE" w:rsidP="00E65AEE">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1A2031">
        <w:rPr>
          <w:rFonts w:ascii="Times New Roman" w:eastAsia="Times New Roman" w:hAnsi="Times New Roman" w:cs="Times New Roman"/>
          <w:color w:val="000000"/>
          <w:sz w:val="28"/>
          <w:szCs w:val="28"/>
        </w:rPr>
        <w:t>Подраздел 3.1. Состав административных процедур</w:t>
      </w:r>
    </w:p>
    <w:p w:rsidR="00E65AEE" w:rsidRDefault="00E65AEE" w:rsidP="00E65AEE">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E65AEE" w:rsidRPr="00134031" w:rsidRDefault="00E65AEE" w:rsidP="00E65AEE">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Предоставление муниципальной услуги включает в себя следующие административные процедуры:</w:t>
      </w:r>
    </w:p>
    <w:p w:rsidR="00E65AEE" w:rsidRPr="00134031" w:rsidRDefault="00E65AEE" w:rsidP="00E65AEE">
      <w:pPr>
        <w:spacing w:after="0" w:line="240" w:lineRule="auto"/>
        <w:ind w:firstLine="709"/>
        <w:jc w:val="both"/>
        <w:rPr>
          <w:rFonts w:ascii="Times New Roman" w:hAnsi="Times New Roman"/>
          <w:sz w:val="28"/>
          <w:szCs w:val="28"/>
        </w:rPr>
      </w:pPr>
      <w:r w:rsidRPr="00134031">
        <w:rPr>
          <w:rFonts w:ascii="Times New Roman" w:hAnsi="Times New Roman"/>
          <w:sz w:val="28"/>
          <w:szCs w:val="28"/>
        </w:rPr>
        <w:t xml:space="preserve">прием заявления о выдаче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hAnsi="Times New Roman"/>
          <w:sz w:val="28"/>
          <w:szCs w:val="28"/>
        </w:rPr>
        <w:t xml:space="preserve">О </w:t>
      </w:r>
      <w:r>
        <w:rPr>
          <w:rFonts w:ascii="Times New Roman" w:eastAsia="Times New Roman" w:hAnsi="Times New Roman" w:cs="Times New Roman"/>
          <w:color w:val="000000" w:themeColor="text1"/>
          <w:sz w:val="28"/>
          <w:szCs w:val="28"/>
        </w:rPr>
        <w:t>постановке</w:t>
      </w:r>
      <w:r w:rsidRPr="004A47CB">
        <w:rPr>
          <w:rFonts w:ascii="Times New Roman" w:eastAsia="Times New Roman" w:hAnsi="Times New Roman" w:cs="Times New Roman"/>
          <w:color w:val="000000" w:themeColor="text1"/>
          <w:sz w:val="28"/>
          <w:szCs w:val="28"/>
        </w:rPr>
        <w:t xml:space="preserve">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и прилагаемых к нему документов, анализ приложенных к заявлению документов на предмет их соответствия требованиям </w:t>
      </w:r>
      <w:r>
        <w:rPr>
          <w:rFonts w:ascii="Times New Roman" w:hAnsi="Times New Roman"/>
          <w:sz w:val="28"/>
          <w:szCs w:val="28"/>
        </w:rPr>
        <w:t>Регламента</w:t>
      </w:r>
      <w:r w:rsidRPr="00134031">
        <w:rPr>
          <w:rFonts w:ascii="Times New Roman" w:hAnsi="Times New Roman"/>
          <w:sz w:val="28"/>
          <w:szCs w:val="28"/>
        </w:rPr>
        <w:t>, регистрация заявления;</w:t>
      </w:r>
    </w:p>
    <w:p w:rsidR="00E65AEE" w:rsidRPr="00134031" w:rsidRDefault="00E65AEE" w:rsidP="00E65AEE">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E65AEE" w:rsidRPr="00134031" w:rsidRDefault="00E65AEE" w:rsidP="00E65AEE">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выдача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hAnsi="Times New Roman"/>
          <w:sz w:val="28"/>
          <w:szCs w:val="28"/>
        </w:rPr>
        <w:t xml:space="preserve">О </w:t>
      </w:r>
      <w:r>
        <w:rPr>
          <w:rFonts w:ascii="Times New Roman" w:eastAsia="Times New Roman" w:hAnsi="Times New Roman" w:cs="Times New Roman"/>
          <w:color w:val="000000" w:themeColor="text1"/>
          <w:sz w:val="28"/>
          <w:szCs w:val="28"/>
        </w:rPr>
        <w:t>постановке</w:t>
      </w:r>
      <w:r w:rsidRPr="004A47CB">
        <w:rPr>
          <w:rFonts w:ascii="Times New Roman" w:eastAsia="Times New Roman" w:hAnsi="Times New Roman" w:cs="Times New Roman"/>
          <w:color w:val="000000" w:themeColor="text1"/>
          <w:sz w:val="28"/>
          <w:szCs w:val="28"/>
        </w:rPr>
        <w:t xml:space="preserve">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либо </w:t>
      </w:r>
      <w:r w:rsidRPr="00134031">
        <w:rPr>
          <w:rFonts w:ascii="Times New Roman" w:hAnsi="Times New Roman"/>
          <w:bCs/>
          <w:sz w:val="28"/>
          <w:szCs w:val="28"/>
        </w:rPr>
        <w:t>направление (выдача)</w:t>
      </w:r>
      <w:r w:rsidRPr="00134031">
        <w:rPr>
          <w:rFonts w:ascii="Times New Roman" w:hAnsi="Times New Roman"/>
          <w:sz w:val="28"/>
          <w:szCs w:val="28"/>
        </w:rPr>
        <w:t xml:space="preserve"> письменного уведомления об отказе в выдаче </w:t>
      </w:r>
      <w:r>
        <w:rPr>
          <w:rFonts w:ascii="Times New Roman" w:hAnsi="Times New Roman"/>
          <w:sz w:val="28"/>
          <w:szCs w:val="28"/>
        </w:rPr>
        <w:t>постановления</w:t>
      </w:r>
      <w:r w:rsidRPr="00134031">
        <w:rPr>
          <w:rFonts w:ascii="Times New Roman" w:hAnsi="Times New Roman"/>
          <w:sz w:val="28"/>
          <w:szCs w:val="28"/>
        </w:rPr>
        <w:t>.</w:t>
      </w:r>
    </w:p>
    <w:p w:rsidR="00E65AEE"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65AEE" w:rsidRDefault="00E65AEE" w:rsidP="00E65AE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E65AEE"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65AEE" w:rsidRPr="004A47CB" w:rsidRDefault="00E65AEE" w:rsidP="00E65AEE">
      <w:pPr>
        <w:tabs>
          <w:tab w:val="left" w:pos="720"/>
          <w:tab w:val="left" w:pos="6480"/>
        </w:tabs>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Основанием для начала административной процедуры является обращение заявителя в администрацию Темрюкского городского поселения Темрюкского района, в филиал ГАУ КК «МФЦ КК» в Темрюкском районе с заявлением и приложенными к нему документами, предусмотренными настоящим </w:t>
      </w:r>
      <w:r>
        <w:rPr>
          <w:rFonts w:ascii="Times New Roman" w:eastAsia="Times New Roman" w:hAnsi="Times New Roman" w:cs="Times New Roman"/>
          <w:color w:val="000000" w:themeColor="text1"/>
          <w:sz w:val="28"/>
          <w:szCs w:val="28"/>
        </w:rPr>
        <w:t>Регламентом</w:t>
      </w:r>
      <w:r w:rsidRPr="004A47CB">
        <w:rPr>
          <w:rFonts w:ascii="Times New Roman" w:eastAsia="Times New Roman" w:hAnsi="Times New Roman" w:cs="Times New Roman"/>
          <w:color w:val="000000" w:themeColor="text1"/>
          <w:sz w:val="28"/>
          <w:szCs w:val="28"/>
        </w:rPr>
        <w:t>.</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При приёме заявления и прилагаемых к нему документов специалист администрации Темрюкского городского поселения Темрюкского района, работник филиала ГАУ КК «МФЦ КК» в Темрюкском районе:</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проверяет соответствие представленных документов установленным требованиям, удостоверяясь, что:</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тексты документов написаны разборчиво;</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фамилии, имена и отчества физических лиц, адреса их мест жительства написаны полностью;</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в документах нет подчисток, приписок, зачёркнутых слов и иных не оговоренных в них исправлений;</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документы не исполнены карандашом;</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документы не имеют серьёзных повреждений, наличие которых не позволяет однозначно истолковать их содержание;</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срок действия документов не истёк;</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 документы содержат информацию, необходимую для предоставления </w:t>
      </w:r>
      <w:r w:rsidRPr="004A47CB">
        <w:rPr>
          <w:rFonts w:ascii="Times New Roman" w:eastAsia="Times New Roman" w:hAnsi="Times New Roman" w:cs="Times New Roman"/>
          <w:color w:val="000000" w:themeColor="text1"/>
          <w:sz w:val="28"/>
          <w:szCs w:val="28"/>
        </w:rPr>
        <w:br/>
        <w:t>муниципальной услуги, указанной в заявлении;</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документы представлены в полном объёме;</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в случае предоставления документов, предусмотренных частью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при предоставлении государственной (муниципальной) услуги </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по экстерриториальному принципу МФЦ:</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Times New Roman" w:hAnsi="Times New Roman" w:cs="Times New Roman"/>
          <w:color w:val="000000" w:themeColor="text1"/>
          <w:sz w:val="28"/>
          <w:szCs w:val="28"/>
        </w:rPr>
        <w:t>Регламентом</w:t>
      </w:r>
      <w:r w:rsidRPr="004A47CB">
        <w:rPr>
          <w:rFonts w:ascii="Times New Roman" w:eastAsia="Times New Roman" w:hAnsi="Times New Roman" w:cs="Times New Roman"/>
          <w:color w:val="000000" w:themeColor="text1"/>
          <w:sz w:val="28"/>
          <w:szCs w:val="28"/>
        </w:rPr>
        <w:t xml:space="preserve">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E65AEE" w:rsidRPr="004A47CB" w:rsidRDefault="00E65AEE" w:rsidP="00E65AEE">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4A47CB">
        <w:rPr>
          <w:rFonts w:ascii="Times New Roman" w:eastAsia="Times New Roman" w:hAnsi="Times New Roman" w:cs="Times New Roman"/>
          <w:color w:val="000000" w:themeColor="text1"/>
          <w:sz w:val="28"/>
          <w:szCs w:val="28"/>
        </w:rPr>
        <w:br/>
        <w:t>в установленном порядке;</w:t>
      </w:r>
    </w:p>
    <w:p w:rsidR="00E65AEE" w:rsidRPr="004A47CB" w:rsidRDefault="00E65AEE" w:rsidP="00E65AEE">
      <w:pPr>
        <w:spacing w:after="0" w:line="0" w:lineRule="atLeast"/>
        <w:ind w:firstLine="709"/>
        <w:jc w:val="both"/>
        <w:rPr>
          <w:rFonts w:ascii="Times New Roman" w:eastAsia="Times New Roman" w:hAnsi="Times New Roman" w:cs="Times New Roman"/>
          <w:i/>
          <w:color w:val="000000" w:themeColor="text1"/>
          <w:sz w:val="28"/>
          <w:szCs w:val="28"/>
        </w:rPr>
      </w:pPr>
      <w:r w:rsidRPr="004A47CB">
        <w:rPr>
          <w:rFonts w:ascii="Times New Roman" w:eastAsia="Times New Roman" w:hAnsi="Times New Roman" w:cs="Times New Roman"/>
          <w:color w:val="000000" w:themeColor="text1"/>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4A47CB">
        <w:rPr>
          <w:rFonts w:ascii="Times New Roman" w:eastAsia="Times New Roman" w:hAnsi="Times New Roman" w:cs="Times New Roman"/>
          <w:color w:val="000000" w:themeColor="text1"/>
          <w:sz w:val="28"/>
          <w:szCs w:val="28"/>
        </w:rPr>
        <w:br/>
        <w:t>в Краснодарском крае, подведомственные им организации, предоставляющие соответствующую государственную (муниципальной) услугу.</w:t>
      </w:r>
    </w:p>
    <w:p w:rsidR="00E65AEE" w:rsidRPr="004A47CB" w:rsidRDefault="00E65AEE" w:rsidP="006D39C9">
      <w:pPr>
        <w:spacing w:after="0" w:line="0" w:lineRule="atLeast"/>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при отсутствии оснований для отказа в приёме документов оформляет с</w:t>
      </w:r>
      <w:r w:rsidR="006D39C9">
        <w:rPr>
          <w:rFonts w:ascii="Times New Roman" w:eastAsia="Times New Roman" w:hAnsi="Times New Roman" w:cs="Times New Roman"/>
          <w:color w:val="000000" w:themeColor="text1"/>
          <w:sz w:val="28"/>
          <w:szCs w:val="28"/>
        </w:rPr>
        <w:t xml:space="preserve"> </w:t>
      </w:r>
      <w:r w:rsidRPr="004A47CB">
        <w:rPr>
          <w:rFonts w:ascii="Times New Roman" w:eastAsia="Times New Roman" w:hAnsi="Times New Roman" w:cs="Times New Roman"/>
          <w:color w:val="000000" w:themeColor="text1"/>
          <w:sz w:val="28"/>
          <w:szCs w:val="28"/>
        </w:rPr>
        <w:t>использованием системы электронной очереди, выдаёт расписку о приёме</w:t>
      </w:r>
      <w:r w:rsidR="006D39C9">
        <w:rPr>
          <w:rFonts w:ascii="Times New Roman" w:eastAsia="Times New Roman" w:hAnsi="Times New Roman" w:cs="Times New Roman"/>
          <w:color w:val="000000" w:themeColor="text1"/>
          <w:sz w:val="28"/>
          <w:szCs w:val="28"/>
        </w:rPr>
        <w:t xml:space="preserve"> </w:t>
      </w:r>
      <w:r w:rsidRPr="004A47CB">
        <w:rPr>
          <w:rFonts w:ascii="Times New Roman" w:eastAsia="Times New Roman" w:hAnsi="Times New Roman" w:cs="Times New Roman"/>
          <w:color w:val="000000" w:themeColor="text1"/>
          <w:sz w:val="28"/>
          <w:szCs w:val="28"/>
        </w:rPr>
        <w:t>документов.</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Поступившее заявление работник в филиал ГАУ КК «МФЦ КК» в Темрюкском районе оформляет с использованием системы электронной очереди расписку о приёме документов по установленной форме в 2 экземплярах. В расписке указываются:</w:t>
      </w:r>
    </w:p>
    <w:p w:rsidR="00E65AEE" w:rsidRPr="004A47CB" w:rsidRDefault="00E65AEE" w:rsidP="00E65AEE">
      <w:pPr>
        <w:spacing w:after="0" w:line="240" w:lineRule="auto"/>
        <w:ind w:firstLine="709"/>
        <w:jc w:val="both"/>
        <w:rPr>
          <w:rFonts w:ascii="Times New Roman" w:eastAsia="Calibri" w:hAnsi="Times New Roman" w:cs="Times New Roman"/>
          <w:color w:val="000000" w:themeColor="text1"/>
          <w:sz w:val="28"/>
          <w:szCs w:val="28"/>
        </w:rPr>
      </w:pPr>
      <w:r w:rsidRPr="004A47CB">
        <w:rPr>
          <w:rFonts w:ascii="Times New Roman" w:eastAsia="Calibri" w:hAnsi="Times New Roman" w:cs="Times New Roman"/>
          <w:color w:val="000000" w:themeColor="text1"/>
          <w:sz w:val="28"/>
          <w:szCs w:val="28"/>
        </w:rPr>
        <w:t>- дата представления документов;</w:t>
      </w:r>
    </w:p>
    <w:p w:rsidR="00E65AEE" w:rsidRPr="004A47CB" w:rsidRDefault="00E65AEE" w:rsidP="00E65AEE">
      <w:pPr>
        <w:spacing w:after="0" w:line="240" w:lineRule="auto"/>
        <w:ind w:firstLine="709"/>
        <w:jc w:val="both"/>
        <w:rPr>
          <w:rFonts w:ascii="Times New Roman" w:eastAsia="Calibri" w:hAnsi="Times New Roman" w:cs="Times New Roman"/>
          <w:color w:val="000000" w:themeColor="text1"/>
          <w:sz w:val="28"/>
          <w:szCs w:val="28"/>
        </w:rPr>
      </w:pPr>
      <w:r w:rsidRPr="004A47CB">
        <w:rPr>
          <w:rFonts w:ascii="Times New Roman" w:eastAsia="Calibri" w:hAnsi="Times New Roman" w:cs="Times New Roman"/>
          <w:color w:val="000000" w:themeColor="text1"/>
          <w:sz w:val="28"/>
          <w:szCs w:val="28"/>
        </w:rPr>
        <w:t>- Ф.И.О. заявителя (лиц по доверенности);</w:t>
      </w:r>
    </w:p>
    <w:p w:rsidR="00E65AEE" w:rsidRPr="004A47CB" w:rsidRDefault="00E65AEE" w:rsidP="00E65AEE">
      <w:pPr>
        <w:spacing w:after="0" w:line="240" w:lineRule="auto"/>
        <w:ind w:firstLine="709"/>
        <w:jc w:val="both"/>
        <w:rPr>
          <w:rFonts w:ascii="Times New Roman" w:eastAsia="Calibri" w:hAnsi="Times New Roman" w:cs="Times New Roman"/>
          <w:color w:val="000000" w:themeColor="text1"/>
          <w:sz w:val="28"/>
          <w:szCs w:val="28"/>
        </w:rPr>
      </w:pPr>
      <w:r w:rsidRPr="004A47CB">
        <w:rPr>
          <w:rFonts w:ascii="Times New Roman" w:eastAsia="Calibri" w:hAnsi="Times New Roman" w:cs="Times New Roman"/>
          <w:color w:val="000000" w:themeColor="text1"/>
          <w:sz w:val="28"/>
          <w:szCs w:val="28"/>
        </w:rPr>
        <w:t>- адрес электронной почты;</w:t>
      </w:r>
    </w:p>
    <w:p w:rsidR="00E65AEE" w:rsidRPr="004A47CB" w:rsidRDefault="00E65AEE" w:rsidP="00E65AEE">
      <w:pPr>
        <w:spacing w:after="0" w:line="240" w:lineRule="auto"/>
        <w:ind w:firstLine="709"/>
        <w:jc w:val="both"/>
        <w:rPr>
          <w:rFonts w:ascii="Times New Roman" w:eastAsia="Calibri" w:hAnsi="Times New Roman" w:cs="Times New Roman"/>
          <w:color w:val="000000" w:themeColor="text1"/>
          <w:sz w:val="28"/>
          <w:szCs w:val="28"/>
        </w:rPr>
      </w:pPr>
      <w:r w:rsidRPr="004A47CB">
        <w:rPr>
          <w:rFonts w:ascii="Times New Roman" w:eastAsia="Calibri" w:hAnsi="Times New Roman" w:cs="Times New Roman"/>
          <w:color w:val="000000" w:themeColor="text1"/>
          <w:sz w:val="28"/>
          <w:szCs w:val="28"/>
        </w:rPr>
        <w:t>- адрес объекта;</w:t>
      </w:r>
    </w:p>
    <w:p w:rsidR="00E65AEE" w:rsidRPr="004A47CB" w:rsidRDefault="00E65AEE" w:rsidP="00E65AEE">
      <w:pPr>
        <w:spacing w:after="0" w:line="240" w:lineRule="auto"/>
        <w:ind w:firstLine="709"/>
        <w:jc w:val="both"/>
        <w:rPr>
          <w:rFonts w:ascii="Times New Roman" w:eastAsia="Calibri" w:hAnsi="Times New Roman" w:cs="Times New Roman"/>
          <w:color w:val="000000" w:themeColor="text1"/>
          <w:sz w:val="28"/>
          <w:szCs w:val="28"/>
        </w:rPr>
      </w:pPr>
      <w:r w:rsidRPr="004A47CB">
        <w:rPr>
          <w:rFonts w:ascii="Times New Roman" w:eastAsia="Calibri" w:hAnsi="Times New Roman" w:cs="Times New Roman"/>
          <w:color w:val="000000" w:themeColor="text1"/>
          <w:sz w:val="28"/>
          <w:szCs w:val="28"/>
        </w:rPr>
        <w:t>- перечень документов с указанием их наименования, реквизитов;</w:t>
      </w:r>
    </w:p>
    <w:p w:rsidR="00E65AEE" w:rsidRPr="004A47CB" w:rsidRDefault="00E65AEE" w:rsidP="00E65AEE">
      <w:pPr>
        <w:spacing w:after="0" w:line="240" w:lineRule="auto"/>
        <w:ind w:firstLine="709"/>
        <w:jc w:val="both"/>
        <w:rPr>
          <w:rFonts w:ascii="Times New Roman" w:eastAsia="Calibri" w:hAnsi="Times New Roman" w:cs="Times New Roman"/>
          <w:color w:val="000000" w:themeColor="text1"/>
          <w:sz w:val="28"/>
          <w:szCs w:val="28"/>
        </w:rPr>
      </w:pPr>
      <w:r w:rsidRPr="004A47CB">
        <w:rPr>
          <w:rFonts w:ascii="Times New Roman" w:eastAsia="Calibri" w:hAnsi="Times New Roman" w:cs="Times New Roman"/>
          <w:color w:val="000000" w:themeColor="text1"/>
          <w:sz w:val="28"/>
          <w:szCs w:val="28"/>
        </w:rPr>
        <w:t>- количество экземпляров каждого из представленных документов (подлинных экземпляров и их копий);</w:t>
      </w:r>
    </w:p>
    <w:p w:rsidR="00E65AEE" w:rsidRPr="004A47CB" w:rsidRDefault="00E65AEE" w:rsidP="00E65AEE">
      <w:pPr>
        <w:spacing w:after="0" w:line="240" w:lineRule="auto"/>
        <w:ind w:firstLine="709"/>
        <w:jc w:val="both"/>
        <w:rPr>
          <w:rFonts w:ascii="Times New Roman" w:eastAsia="Calibri" w:hAnsi="Times New Roman" w:cs="Times New Roman"/>
          <w:color w:val="000000" w:themeColor="text1"/>
          <w:sz w:val="28"/>
          <w:szCs w:val="28"/>
        </w:rPr>
      </w:pPr>
      <w:r w:rsidRPr="004A47CB">
        <w:rPr>
          <w:rFonts w:ascii="Times New Roman" w:eastAsia="Calibri" w:hAnsi="Times New Roman" w:cs="Times New Roman"/>
          <w:color w:val="000000" w:themeColor="text1"/>
          <w:sz w:val="28"/>
          <w:szCs w:val="28"/>
        </w:rPr>
        <w:t>- максимальный срок оказания муниципальной услуги;</w:t>
      </w:r>
    </w:p>
    <w:p w:rsidR="00E65AEE" w:rsidRPr="004A47CB" w:rsidRDefault="00E65AEE" w:rsidP="00337ADB">
      <w:pPr>
        <w:spacing w:after="0" w:line="240" w:lineRule="auto"/>
        <w:ind w:firstLine="709"/>
        <w:jc w:val="both"/>
        <w:rPr>
          <w:rFonts w:ascii="Times New Roman" w:eastAsia="Calibri" w:hAnsi="Times New Roman" w:cs="Times New Roman"/>
          <w:color w:val="000000" w:themeColor="text1"/>
          <w:sz w:val="28"/>
          <w:szCs w:val="28"/>
        </w:rPr>
      </w:pPr>
      <w:r w:rsidRPr="004A47CB">
        <w:rPr>
          <w:rFonts w:ascii="Times New Roman" w:eastAsia="Calibri" w:hAnsi="Times New Roman" w:cs="Times New Roman"/>
          <w:color w:val="000000" w:themeColor="text1"/>
          <w:sz w:val="28"/>
          <w:szCs w:val="28"/>
        </w:rPr>
        <w:t>- фамилия и инициалы работника, принявшего</w:t>
      </w:r>
      <w:r w:rsidR="00337ADB">
        <w:rPr>
          <w:rFonts w:ascii="Times New Roman" w:eastAsia="Calibri" w:hAnsi="Times New Roman" w:cs="Times New Roman"/>
          <w:color w:val="000000" w:themeColor="text1"/>
          <w:sz w:val="28"/>
          <w:szCs w:val="28"/>
        </w:rPr>
        <w:t xml:space="preserve"> документы, а также его подпись.</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Далее работник филиала ГАУ КК «МФЦ КК» в Темрюкском районе передаёт заявителю первый экземпляр расписки, второй – помещает в пакет принятых документов.</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bCs/>
          <w:color w:val="000000" w:themeColor="text1"/>
          <w:sz w:val="28"/>
          <w:szCs w:val="28"/>
        </w:rPr>
        <w:t xml:space="preserve">Заявитель, представивший документы для </w:t>
      </w:r>
      <w:r w:rsidRPr="004A47CB">
        <w:rPr>
          <w:rFonts w:ascii="Times New Roman" w:eastAsia="Times New Roman" w:hAnsi="Times New Roman" w:cs="Times New Roman"/>
          <w:color w:val="000000" w:themeColor="text1"/>
          <w:sz w:val="28"/>
          <w:szCs w:val="28"/>
        </w:rPr>
        <w:t>получения муниципальной услуги</w:t>
      </w:r>
      <w:r w:rsidRPr="004A47CB">
        <w:rPr>
          <w:rFonts w:ascii="Times New Roman" w:eastAsia="Times New Roman" w:hAnsi="Times New Roman" w:cs="Times New Roman"/>
          <w:bCs/>
          <w:color w:val="000000" w:themeColor="text1"/>
          <w:sz w:val="28"/>
          <w:szCs w:val="28"/>
        </w:rPr>
        <w:t xml:space="preserve">, в обязательном порядке информируется работником </w:t>
      </w:r>
      <w:r w:rsidRPr="004A47CB">
        <w:rPr>
          <w:rFonts w:ascii="Times New Roman" w:eastAsia="Times New Roman" w:hAnsi="Times New Roman" w:cs="Times New Roman"/>
          <w:color w:val="000000" w:themeColor="text1"/>
          <w:sz w:val="28"/>
          <w:szCs w:val="28"/>
        </w:rPr>
        <w:t>филиала ГАУ КК «МФЦ КК» в Темрюкском районе</w:t>
      </w:r>
      <w:r w:rsidRPr="004A47CB">
        <w:rPr>
          <w:rFonts w:ascii="Times New Roman" w:eastAsia="Times New Roman" w:hAnsi="Times New Roman" w:cs="Times New Roman"/>
          <w:bCs/>
          <w:color w:val="000000" w:themeColor="text1"/>
          <w:sz w:val="28"/>
          <w:szCs w:val="28"/>
        </w:rPr>
        <w:t>:</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r w:rsidRPr="004A47CB">
        <w:rPr>
          <w:rFonts w:ascii="Times New Roman" w:eastAsia="Times New Roman" w:hAnsi="Times New Roman" w:cs="Times New Roman"/>
          <w:bCs/>
          <w:color w:val="000000" w:themeColor="text1"/>
          <w:sz w:val="28"/>
          <w:szCs w:val="28"/>
        </w:rPr>
        <w:t>- о сроке предоставления муниципальной услуги;</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о возможности отказа в предоставлении муниципальной услуги.</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r w:rsidRPr="004A47CB">
        <w:rPr>
          <w:rFonts w:ascii="Times New Roman" w:eastAsia="Times New Roman" w:hAnsi="Times New Roman" w:cs="Times New Roman"/>
          <w:bCs/>
          <w:color w:val="000000" w:themeColor="text1"/>
          <w:sz w:val="28"/>
          <w:szCs w:val="28"/>
        </w:rPr>
        <w:t xml:space="preserve">Выдача заявителю расписки подтверждает факт приёма работником </w:t>
      </w:r>
      <w:r w:rsidRPr="004A47CB">
        <w:rPr>
          <w:rFonts w:ascii="Times New Roman" w:eastAsia="Times New Roman" w:hAnsi="Times New Roman" w:cs="Times New Roman"/>
          <w:color w:val="000000" w:themeColor="text1"/>
          <w:sz w:val="28"/>
          <w:szCs w:val="28"/>
        </w:rPr>
        <w:t>филиала ГАУ КК «МФЦ КК» в Темрюкском районе</w:t>
      </w:r>
      <w:r w:rsidRPr="004A47CB">
        <w:rPr>
          <w:rFonts w:ascii="Times New Roman" w:eastAsia="Times New Roman" w:hAnsi="Times New Roman" w:cs="Times New Roman"/>
          <w:bCs/>
          <w:color w:val="000000" w:themeColor="text1"/>
          <w:sz w:val="28"/>
          <w:szCs w:val="28"/>
        </w:rPr>
        <w:t xml:space="preserve"> комплекта документов от заявителя.</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5" w:name="sub_10273"/>
      <w:r w:rsidRPr="004A47CB">
        <w:rPr>
          <w:rFonts w:ascii="Times New Roman" w:eastAsia="Times New Roman" w:hAnsi="Times New Roman" w:cs="Times New Roman"/>
          <w:color w:val="000000" w:themeColor="text1"/>
          <w:sz w:val="28"/>
          <w:szCs w:val="28"/>
        </w:rPr>
        <w:t xml:space="preserve">Порядок передачи курьером филиала ГАУ КК «МФЦ КК» в Темрюкском районе пакета документов в администрацию Темрюкского городского поселения Темрюкского района. </w:t>
      </w:r>
    </w:p>
    <w:bookmarkEnd w:id="5"/>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В день приёма заявления пакет документов вместе с реестром приёма-передачи документов передаётся в общий отдел администрации Темрюкского городского поселения Темрюкского района на основании реестра, который составляется в 2 экземплярах и содержит дату и время передачи.</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При передаче пакета документов специалист администрации Темрюкского городского поселения Темрюкского района, принимающий их, проверяет в присутствии курьера филиала ГАУ КК «МФЦ КК» в Темрюкском районе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Темрюкского городского поселения Темрюкского района, второй - подлежит возврату курьеру филиала ГАУ КК «МФЦ КК» в Темрюкском районе. Информация о получении документов заносится в электронную базу. </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После регистрации заявления, специалист администрации Темрюкского </w:t>
      </w:r>
    </w:p>
    <w:p w:rsidR="00E65AEE" w:rsidRPr="004A47CB" w:rsidRDefault="00E65AEE" w:rsidP="00E65AE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Городского 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6" w:name="sub_10274"/>
      <w:r w:rsidRPr="004A47CB">
        <w:rPr>
          <w:rFonts w:ascii="Times New Roman" w:eastAsia="Times New Roman" w:hAnsi="Times New Roman" w:cs="Times New Roman"/>
          <w:color w:val="000000" w:themeColor="text1"/>
          <w:sz w:val="28"/>
          <w:szCs w:val="28"/>
        </w:rPr>
        <w:t xml:space="preserve">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филиала ГАУ КК «МФЦ КК» в Темрюкском районе в администрацию Темрюкского городского поселения Темрюкского района. </w:t>
      </w:r>
    </w:p>
    <w:bookmarkEnd w:id="6"/>
    <w:p w:rsidR="00E65AEE" w:rsidRPr="004A47CB" w:rsidRDefault="00E65AEE" w:rsidP="00E65AEE">
      <w:pPr>
        <w:tabs>
          <w:tab w:val="left" w:pos="720"/>
          <w:tab w:val="left" w:pos="6480"/>
        </w:tabs>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Порядок рассмотрения документов в администрации Темрюкского городского поселения Темрюкского района, принятие решения о предоставлении либо об отказе в предоставлении муниципальной услуги, формирование и направление администрацией Темрюкского городского поселения Темрюкского района межведомственных запросов.</w:t>
      </w:r>
    </w:p>
    <w:p w:rsidR="00E65AEE" w:rsidRPr="004A47CB" w:rsidRDefault="00E65AEE" w:rsidP="00E65AEE">
      <w:pPr>
        <w:tabs>
          <w:tab w:val="left" w:pos="720"/>
          <w:tab w:val="left" w:pos="6480"/>
        </w:tabs>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ab/>
        <w:t>Основанием для начала административной процедуры является принятие специалистом администрации Темрюкского городского поселения Темрюкского района заявления и прилагаемых к нему документов от курьера филиала ГАУ КК «МФЦ КК» в Темрюкском районе.</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Начальник отдела по земельным вопросам и агропромышленного комплекса администрации Темрюкского городского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а) об отказе в предоставлении муниципальной услуги;</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б) о подготовке проекта постановления.</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r:id="rId10" w:history="1">
        <w:r w:rsidRPr="004A47CB">
          <w:rPr>
            <w:rFonts w:ascii="Times New Roman" w:eastAsia="Times New Roman" w:hAnsi="Times New Roman" w:cs="Times New Roman"/>
            <w:color w:val="000000" w:themeColor="text1"/>
            <w:sz w:val="28"/>
            <w:szCs w:val="28"/>
          </w:rPr>
          <w:t xml:space="preserve">пунктом </w:t>
        </w:r>
      </w:hyperlink>
      <w:r w:rsidRPr="004A47CB">
        <w:rPr>
          <w:rFonts w:ascii="Times New Roman" w:eastAsia="Times New Roman" w:hAnsi="Times New Roman" w:cs="Times New Roman"/>
          <w:color w:val="000000" w:themeColor="text1"/>
          <w:sz w:val="28"/>
          <w:szCs w:val="28"/>
        </w:rPr>
        <w:t xml:space="preserve">2.10. настоящего </w:t>
      </w:r>
      <w:r>
        <w:rPr>
          <w:rFonts w:ascii="Times New Roman" w:eastAsia="Times New Roman" w:hAnsi="Times New Roman" w:cs="Times New Roman"/>
          <w:color w:val="000000" w:themeColor="text1"/>
          <w:sz w:val="28"/>
          <w:szCs w:val="28"/>
        </w:rPr>
        <w:t>Регламента</w:t>
      </w:r>
      <w:r w:rsidRPr="004A47CB">
        <w:rPr>
          <w:rFonts w:ascii="Times New Roman" w:eastAsia="Times New Roman" w:hAnsi="Times New Roman" w:cs="Times New Roman"/>
          <w:color w:val="000000" w:themeColor="text1"/>
          <w:sz w:val="28"/>
          <w:szCs w:val="28"/>
        </w:rPr>
        <w:t>,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E65AEE" w:rsidRPr="004A47CB"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При принятии решения об отказе в предоставлении муниципальной услуги специалистом администрации Темрюкского городского поселения Темрюкского района в течение 5 дней готовится соответствующее письмо об отказе в предоставлении муниципальной услуги с указанием причин, которое:</w:t>
      </w:r>
    </w:p>
    <w:p w:rsidR="00E65AEE" w:rsidRPr="004A47CB"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согласовывается с начальниками структурных подразделений, заместителями</w:t>
      </w:r>
      <w:r>
        <w:rPr>
          <w:rFonts w:ascii="Times New Roman" w:eastAsia="Times New Roman" w:hAnsi="Times New Roman" w:cs="Times New Roman"/>
          <w:color w:val="000000" w:themeColor="text1"/>
          <w:sz w:val="28"/>
          <w:szCs w:val="28"/>
        </w:rPr>
        <w:t xml:space="preserve"> </w:t>
      </w:r>
      <w:r w:rsidRPr="004A47CB">
        <w:rPr>
          <w:rFonts w:ascii="Times New Roman" w:eastAsia="Times New Roman" w:hAnsi="Times New Roman" w:cs="Times New Roman"/>
          <w:color w:val="000000" w:themeColor="text1"/>
          <w:sz w:val="28"/>
          <w:szCs w:val="28"/>
        </w:rPr>
        <w:t>главы и подписывается главой Темрюкского городского поселения Темрюкского района - 3дня;</w:t>
      </w:r>
    </w:p>
    <w:p w:rsidR="00E65AEE" w:rsidRPr="004A47CB"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передаётся в филиал ГАУ КК «МФЦ КК» в Темрюкском районе - 1 день.</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E65AEE" w:rsidRPr="004A47CB" w:rsidRDefault="00E65AEE" w:rsidP="00E65AEE">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Также допускается направление запросов в бумажном виде (по факсу, либо посредством курьера).</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Конечным результатом административной процедуры является рассмотрение заявления и прилагаемых к нему документов в администрации Темрюкского городского поселения Темрюкского района, принятие решения о предоставлении либо об отказе в предоставлении муниципальной услуги, формирование и направление администрацией Темрюкского городского поселения Темрюкского района межведомственных запросов.</w:t>
      </w:r>
    </w:p>
    <w:p w:rsidR="00E65AEE" w:rsidRPr="004A47CB" w:rsidRDefault="00E65AEE" w:rsidP="00E65AEE">
      <w:pPr>
        <w:spacing w:after="0" w:line="240" w:lineRule="auto"/>
        <w:ind w:firstLine="720"/>
        <w:jc w:val="both"/>
        <w:rPr>
          <w:rFonts w:ascii="Times New Roman" w:eastAsia="Times New Roman" w:hAnsi="Times New Roman" w:cs="Times New Roman"/>
          <w:color w:val="000000" w:themeColor="text1"/>
          <w:sz w:val="28"/>
          <w:szCs w:val="28"/>
          <w:lang w:eastAsia="ar-SA"/>
        </w:rPr>
      </w:pPr>
      <w:r w:rsidRPr="004A47CB">
        <w:rPr>
          <w:rFonts w:ascii="Times New Roman" w:eastAsia="Times New Roman" w:hAnsi="Times New Roman" w:cs="Times New Roman"/>
          <w:color w:val="000000" w:themeColor="text1"/>
          <w:sz w:val="28"/>
          <w:szCs w:val="28"/>
          <w:lang w:eastAsia="ar-SA"/>
        </w:rPr>
        <w:t>Критерии принятия решения:</w:t>
      </w:r>
    </w:p>
    <w:p w:rsidR="00E65AEE" w:rsidRPr="004A47CB" w:rsidRDefault="00E65AEE" w:rsidP="00E65AEE">
      <w:pPr>
        <w:spacing w:after="0" w:line="240" w:lineRule="auto"/>
        <w:ind w:firstLine="720"/>
        <w:jc w:val="both"/>
        <w:rPr>
          <w:rFonts w:ascii="Times New Roman" w:eastAsia="Times New Roman" w:hAnsi="Times New Roman" w:cs="Times New Roman"/>
          <w:color w:val="000000" w:themeColor="text1"/>
          <w:sz w:val="28"/>
          <w:szCs w:val="28"/>
          <w:lang w:eastAsia="ar-SA"/>
        </w:rPr>
      </w:pPr>
      <w:r w:rsidRPr="004A47CB">
        <w:rPr>
          <w:rFonts w:ascii="Times New Roman" w:eastAsia="Times New Roman" w:hAnsi="Times New Roman" w:cs="Times New Roman"/>
          <w:color w:val="000000" w:themeColor="text1"/>
          <w:sz w:val="28"/>
          <w:szCs w:val="28"/>
          <w:lang w:eastAsia="ar-SA"/>
        </w:rPr>
        <w:t>- обращение за получением муниципальной услуги соответствующего лица;</w:t>
      </w:r>
    </w:p>
    <w:p w:rsidR="00E65AEE" w:rsidRPr="004A47CB" w:rsidRDefault="00E65AEE" w:rsidP="00E65AEE">
      <w:pPr>
        <w:spacing w:after="0" w:line="240" w:lineRule="auto"/>
        <w:ind w:firstLine="720"/>
        <w:jc w:val="both"/>
        <w:rPr>
          <w:rFonts w:ascii="Times New Roman" w:eastAsia="Times New Roman" w:hAnsi="Times New Roman" w:cs="Times New Roman"/>
          <w:color w:val="000000" w:themeColor="text1"/>
          <w:sz w:val="28"/>
          <w:szCs w:val="28"/>
          <w:lang w:eastAsia="ar-SA"/>
        </w:rPr>
      </w:pPr>
      <w:r w:rsidRPr="004A47CB">
        <w:rPr>
          <w:rFonts w:ascii="Times New Roman" w:eastAsia="Times New Roman" w:hAnsi="Times New Roman" w:cs="Times New Roman"/>
          <w:color w:val="000000" w:themeColor="text1"/>
          <w:sz w:val="28"/>
          <w:szCs w:val="28"/>
          <w:lang w:eastAsia="ar-SA"/>
        </w:rPr>
        <w:t xml:space="preserve">- предоставление в полном объеме документов, указанных в пункте 2.6. </w:t>
      </w:r>
      <w:r>
        <w:rPr>
          <w:rFonts w:ascii="Times New Roman" w:eastAsia="Times New Roman" w:hAnsi="Times New Roman" w:cs="Times New Roman"/>
          <w:color w:val="000000" w:themeColor="text1"/>
          <w:sz w:val="28"/>
          <w:szCs w:val="28"/>
          <w:lang w:eastAsia="ar-SA"/>
        </w:rPr>
        <w:t>Регламента</w:t>
      </w:r>
      <w:r w:rsidRPr="004A47CB">
        <w:rPr>
          <w:rFonts w:ascii="Times New Roman" w:eastAsia="Times New Roman" w:hAnsi="Times New Roman" w:cs="Times New Roman"/>
          <w:color w:val="000000" w:themeColor="text1"/>
          <w:sz w:val="28"/>
          <w:szCs w:val="28"/>
          <w:lang w:eastAsia="ar-SA"/>
        </w:rPr>
        <w:t>;</w:t>
      </w:r>
    </w:p>
    <w:p w:rsidR="00E65AEE" w:rsidRPr="004A47CB" w:rsidRDefault="00E65AEE" w:rsidP="00E65AEE">
      <w:pPr>
        <w:spacing w:after="0" w:line="240" w:lineRule="auto"/>
        <w:ind w:firstLine="720"/>
        <w:jc w:val="both"/>
        <w:rPr>
          <w:rFonts w:ascii="Times New Roman" w:eastAsia="Times New Roman" w:hAnsi="Times New Roman" w:cs="Times New Roman"/>
          <w:color w:val="000000" w:themeColor="text1"/>
          <w:sz w:val="28"/>
          <w:szCs w:val="28"/>
          <w:lang w:eastAsia="ar-SA"/>
        </w:rPr>
      </w:pPr>
      <w:r w:rsidRPr="004A47CB">
        <w:rPr>
          <w:rFonts w:ascii="Times New Roman" w:eastAsia="Times New Roman" w:hAnsi="Times New Roman" w:cs="Times New Roman"/>
          <w:color w:val="000000" w:themeColor="text1"/>
          <w:sz w:val="28"/>
          <w:szCs w:val="28"/>
          <w:lang w:eastAsia="ar-SA"/>
        </w:rPr>
        <w:t>- достоверность поданных документов;</w:t>
      </w:r>
    </w:p>
    <w:p w:rsidR="00E65AEE" w:rsidRPr="004A47CB" w:rsidRDefault="00E65AEE" w:rsidP="00E65AEE">
      <w:pPr>
        <w:tabs>
          <w:tab w:val="left" w:pos="0"/>
        </w:tabs>
        <w:spacing w:after="0" w:line="240" w:lineRule="auto"/>
        <w:ind w:firstLine="720"/>
        <w:jc w:val="both"/>
        <w:rPr>
          <w:rFonts w:ascii="Times New Roman" w:eastAsia="Times New Roman" w:hAnsi="Times New Roman" w:cs="Times New Roman"/>
          <w:color w:val="000000" w:themeColor="text1"/>
          <w:sz w:val="28"/>
          <w:szCs w:val="28"/>
          <w:lang w:eastAsia="ar-SA"/>
        </w:rPr>
      </w:pPr>
      <w:r w:rsidRPr="004A47CB">
        <w:rPr>
          <w:rFonts w:ascii="Times New Roman" w:eastAsia="Times New Roman" w:hAnsi="Times New Roman" w:cs="Times New Roman"/>
          <w:color w:val="000000" w:themeColor="text1"/>
          <w:sz w:val="28"/>
          <w:szCs w:val="28"/>
          <w:lang w:eastAsia="ar-SA"/>
        </w:rPr>
        <w:t>- получение сведений, заключений, выписок и прочих документов от органов, участвующих в предоставлении услуги.</w:t>
      </w:r>
    </w:p>
    <w:p w:rsidR="00E65AEE" w:rsidRPr="004A47CB" w:rsidRDefault="00E65AEE" w:rsidP="00E65AEE">
      <w:pPr>
        <w:spacing w:after="0" w:line="240" w:lineRule="auto"/>
        <w:ind w:firstLine="720"/>
        <w:jc w:val="both"/>
        <w:rPr>
          <w:rFonts w:ascii="Times New Roman" w:eastAsia="Times New Roman" w:hAnsi="Times New Roman" w:cs="Times New Roman"/>
          <w:color w:val="000000" w:themeColor="text1"/>
          <w:sz w:val="28"/>
          <w:szCs w:val="28"/>
          <w:lang w:eastAsia="ar-SA"/>
        </w:rPr>
      </w:pPr>
      <w:r w:rsidRPr="004A47CB">
        <w:rPr>
          <w:rFonts w:ascii="Times New Roman" w:eastAsia="Times New Roman" w:hAnsi="Times New Roman" w:cs="Times New Roman"/>
          <w:color w:val="000000" w:themeColor="text1"/>
          <w:sz w:val="28"/>
          <w:szCs w:val="28"/>
          <w:lang w:eastAsia="ar-SA"/>
        </w:rPr>
        <w:t>Способ фиксации результата выполнения административной процедуры -  внесение в базу данных.</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Подготовка и согласование проекта постановления, издание постановления.</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Основанием для начала административной процедуры является принятие решения о предоставлении муниципальной услуги.</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Подготовка специалистом администрации Темрюкского городского поселения Темрюкского района проекта постановления.</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При отсутствии оснований для отказа в предоставлении муниципальной услуги специалист администрации Темрюкского городского поселения Темрюкского района, при наличии полученных сведений на направленные межведомственные запросы:</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осуществляет подготовку проекта постановления;</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rPr>
      </w:pPr>
      <w:r w:rsidRPr="004A47CB">
        <w:rPr>
          <w:rFonts w:ascii="Times New Roman" w:eastAsia="Times New Roman" w:hAnsi="Times New Roman" w:cs="Times New Roman"/>
          <w:color w:val="000000" w:themeColor="text1"/>
          <w:spacing w:val="-6"/>
          <w:sz w:val="28"/>
          <w:szCs w:val="28"/>
        </w:rPr>
        <w:t>- обеспечивает согласование проекта</w:t>
      </w:r>
      <w:r w:rsidRPr="004A47CB">
        <w:rPr>
          <w:rFonts w:ascii="Times New Roman" w:eastAsia="Times New Roman" w:hAnsi="Times New Roman" w:cs="Times New Roman"/>
          <w:color w:val="000000" w:themeColor="text1"/>
          <w:sz w:val="28"/>
          <w:szCs w:val="28"/>
        </w:rPr>
        <w:t>.</w:t>
      </w:r>
    </w:p>
    <w:p w:rsidR="00E65AEE" w:rsidRPr="004A47CB" w:rsidRDefault="00E65AEE" w:rsidP="00E65AEE">
      <w:pPr>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Согласование (издание) проекта постановления осуществляется:</w:t>
      </w:r>
    </w:p>
    <w:p w:rsidR="00E65AEE" w:rsidRPr="004A47CB" w:rsidRDefault="00E65AEE" w:rsidP="00E65AEE">
      <w:pPr>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специалистом администрации Темрюкского городского поселения Темрюкского района– 2 дня;</w:t>
      </w:r>
    </w:p>
    <w:p w:rsidR="00E65AEE" w:rsidRPr="004A47CB" w:rsidRDefault="00E65AEE" w:rsidP="00E65AEE">
      <w:pPr>
        <w:tabs>
          <w:tab w:val="num" w:pos="1500"/>
        </w:tabs>
        <w:spacing w:after="0" w:line="252"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структурными подразделениями, заместителями главы Темрюкского городского поселения Темрюкского района – 5 дней;</w:t>
      </w:r>
    </w:p>
    <w:p w:rsidR="00E65AEE" w:rsidRPr="004A47CB" w:rsidRDefault="00E65AEE" w:rsidP="00E65AEE">
      <w:pPr>
        <w:tabs>
          <w:tab w:val="num" w:pos="1500"/>
        </w:tabs>
        <w:spacing w:after="0" w:line="252"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регистрация постановления общим отделом администрации Темрюкского городского поселения Темрюкского района – 1день.</w:t>
      </w:r>
    </w:p>
    <w:p w:rsidR="00E65AEE" w:rsidRPr="004A47CB" w:rsidRDefault="00E65AEE" w:rsidP="00E65AEE">
      <w:pPr>
        <w:tabs>
          <w:tab w:val="num" w:pos="1500"/>
        </w:tabs>
        <w:spacing w:after="0" w:line="252"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Результатом административной процедуры является подписанное и зарегистрированное в установленном порядке постановление.</w:t>
      </w:r>
    </w:p>
    <w:p w:rsidR="00E65AEE" w:rsidRPr="004A47CB" w:rsidRDefault="00E65AEE" w:rsidP="00E65AEE">
      <w:pPr>
        <w:keepNext/>
        <w:widowControl w:val="0"/>
        <w:numPr>
          <w:ilvl w:val="2"/>
          <w:numId w:val="0"/>
        </w:numPr>
        <w:shd w:val="clear" w:color="auto" w:fill="FFFFFF"/>
        <w:tabs>
          <w:tab w:val="num" w:pos="0"/>
        </w:tabs>
        <w:autoSpaceDE w:val="0"/>
        <w:spacing w:after="0" w:line="240" w:lineRule="auto"/>
        <w:ind w:firstLine="720"/>
        <w:jc w:val="both"/>
        <w:outlineLvl w:val="2"/>
        <w:rPr>
          <w:rFonts w:ascii="Times New Roman" w:eastAsia="Times New Roman" w:hAnsi="Times New Roman" w:cs="Times New Roman"/>
          <w:bCs/>
          <w:color w:val="000000" w:themeColor="text1"/>
          <w:sz w:val="28"/>
          <w:szCs w:val="28"/>
          <w:shd w:val="clear" w:color="auto" w:fill="FFFFFF"/>
          <w:lang w:eastAsia="ar-SA"/>
        </w:rPr>
      </w:pPr>
      <w:r w:rsidRPr="004A47CB">
        <w:rPr>
          <w:rFonts w:ascii="Times New Roman" w:eastAsia="Times New Roman" w:hAnsi="Times New Roman" w:cs="Times New Roman"/>
          <w:bCs/>
          <w:color w:val="000000" w:themeColor="text1"/>
          <w:sz w:val="28"/>
          <w:szCs w:val="28"/>
          <w:shd w:val="clear" w:color="auto" w:fill="FFFFFF"/>
          <w:lang w:eastAsia="ar-SA"/>
        </w:rPr>
        <w:t>Критерии принятия решения:</w:t>
      </w:r>
    </w:p>
    <w:p w:rsidR="00E65AEE" w:rsidRPr="004A47CB" w:rsidRDefault="00E65AEE" w:rsidP="00E65AEE">
      <w:pPr>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4A47CB">
        <w:rPr>
          <w:rFonts w:ascii="Times New Roman" w:eastAsia="Times New Roman" w:hAnsi="Times New Roman" w:cs="Times New Roman"/>
          <w:color w:val="000000" w:themeColor="text1"/>
          <w:sz w:val="28"/>
          <w:szCs w:val="28"/>
          <w:shd w:val="clear" w:color="auto" w:fill="FFFFFF"/>
          <w:lang w:eastAsia="ar-SA"/>
        </w:rPr>
        <w:t>- соответствие представленных документов установленным требованиям;</w:t>
      </w:r>
    </w:p>
    <w:p w:rsidR="00E65AEE" w:rsidRPr="004A47CB" w:rsidRDefault="00E65AEE" w:rsidP="00E65AEE">
      <w:pPr>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4A47CB">
        <w:rPr>
          <w:rFonts w:ascii="Times New Roman" w:eastAsia="Times New Roman" w:hAnsi="Times New Roman" w:cs="Times New Roman"/>
          <w:color w:val="000000" w:themeColor="text1"/>
          <w:sz w:val="28"/>
          <w:szCs w:val="28"/>
          <w:shd w:val="clear" w:color="auto" w:fill="FFFFFF"/>
          <w:lang w:eastAsia="ar-SA"/>
        </w:rPr>
        <w:t xml:space="preserve">- предоставление в полном объеме документов, указанных в пункте 2.6. </w:t>
      </w:r>
      <w:r>
        <w:rPr>
          <w:rFonts w:ascii="Times New Roman" w:eastAsia="Times New Roman" w:hAnsi="Times New Roman" w:cs="Times New Roman"/>
          <w:color w:val="000000" w:themeColor="text1"/>
          <w:sz w:val="28"/>
          <w:szCs w:val="28"/>
          <w:shd w:val="clear" w:color="auto" w:fill="FFFFFF"/>
          <w:lang w:eastAsia="ar-SA"/>
        </w:rPr>
        <w:t>Регламента</w:t>
      </w:r>
      <w:r w:rsidRPr="004A47CB">
        <w:rPr>
          <w:rFonts w:ascii="Times New Roman" w:eastAsia="Times New Roman" w:hAnsi="Times New Roman" w:cs="Times New Roman"/>
          <w:color w:val="000000" w:themeColor="text1"/>
          <w:sz w:val="28"/>
          <w:szCs w:val="28"/>
          <w:shd w:val="clear" w:color="auto" w:fill="FFFFFF"/>
          <w:lang w:eastAsia="ar-SA"/>
        </w:rPr>
        <w:t>;</w:t>
      </w:r>
    </w:p>
    <w:p w:rsidR="00E65AEE" w:rsidRPr="004A47CB" w:rsidRDefault="00E65AEE" w:rsidP="00E65AEE">
      <w:pPr>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4A47CB">
        <w:rPr>
          <w:rFonts w:ascii="Times New Roman" w:eastAsia="Times New Roman" w:hAnsi="Times New Roman" w:cs="Times New Roman"/>
          <w:color w:val="000000" w:themeColor="text1"/>
          <w:sz w:val="28"/>
          <w:szCs w:val="28"/>
          <w:shd w:val="clear" w:color="auto" w:fill="FFFFFF"/>
          <w:lang w:eastAsia="ar-SA"/>
        </w:rPr>
        <w:t>- достоверность поданных документов;</w:t>
      </w:r>
    </w:p>
    <w:p w:rsidR="00E65AEE" w:rsidRPr="004A47CB" w:rsidRDefault="00E65AEE" w:rsidP="00E65AEE">
      <w:pPr>
        <w:tabs>
          <w:tab w:val="left" w:pos="0"/>
        </w:tabs>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4A47CB">
        <w:rPr>
          <w:rFonts w:ascii="Times New Roman" w:eastAsia="Times New Roman" w:hAnsi="Times New Roman" w:cs="Times New Roman"/>
          <w:color w:val="000000" w:themeColor="text1"/>
          <w:sz w:val="28"/>
          <w:szCs w:val="28"/>
          <w:shd w:val="clear" w:color="auto" w:fill="FFFFFF"/>
          <w:lang w:eastAsia="ar-SA"/>
        </w:rPr>
        <w:t>-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E65AEE" w:rsidRPr="004A47CB" w:rsidRDefault="00E65AEE" w:rsidP="00E65AEE">
      <w:pPr>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4A47CB">
        <w:rPr>
          <w:rFonts w:ascii="Times New Roman" w:eastAsia="Times New Roman" w:hAnsi="Times New Roman" w:cs="Times New Roman"/>
          <w:color w:val="000000" w:themeColor="text1"/>
          <w:sz w:val="28"/>
          <w:szCs w:val="28"/>
          <w:shd w:val="clear" w:color="auto" w:fill="FFFFFF"/>
          <w:lang w:eastAsia="ar-SA"/>
        </w:rPr>
        <w:t>- отсутствие оснований для отказа, указанных в пункте</w:t>
      </w:r>
      <w:r>
        <w:rPr>
          <w:rFonts w:ascii="Times New Roman" w:eastAsia="Times New Roman" w:hAnsi="Times New Roman" w:cs="Times New Roman"/>
          <w:color w:val="000000" w:themeColor="text1"/>
          <w:sz w:val="28"/>
          <w:szCs w:val="28"/>
          <w:shd w:val="clear" w:color="auto" w:fill="FFFFFF"/>
          <w:lang w:eastAsia="ar-SA"/>
        </w:rPr>
        <w:t xml:space="preserve"> </w:t>
      </w:r>
      <w:r w:rsidRPr="004A47CB">
        <w:rPr>
          <w:rFonts w:ascii="Times New Roman" w:eastAsia="Times New Roman" w:hAnsi="Times New Roman" w:cs="Times New Roman"/>
          <w:color w:val="000000" w:themeColor="text1"/>
          <w:sz w:val="28"/>
          <w:szCs w:val="28"/>
          <w:shd w:val="clear" w:color="auto" w:fill="FFFFFF"/>
          <w:lang w:eastAsia="ar-SA"/>
        </w:rPr>
        <w:t xml:space="preserve">2.12 </w:t>
      </w:r>
      <w:r>
        <w:rPr>
          <w:rFonts w:ascii="Times New Roman" w:eastAsia="Times New Roman" w:hAnsi="Times New Roman" w:cs="Times New Roman"/>
          <w:color w:val="000000" w:themeColor="text1"/>
          <w:sz w:val="28"/>
          <w:szCs w:val="28"/>
          <w:shd w:val="clear" w:color="auto" w:fill="FFFFFF"/>
          <w:lang w:eastAsia="ar-SA"/>
        </w:rPr>
        <w:t>Регламента</w:t>
      </w:r>
      <w:r w:rsidRPr="004A47CB">
        <w:rPr>
          <w:rFonts w:ascii="Times New Roman" w:eastAsia="Times New Roman" w:hAnsi="Times New Roman" w:cs="Times New Roman"/>
          <w:color w:val="000000" w:themeColor="text1"/>
          <w:sz w:val="28"/>
          <w:szCs w:val="28"/>
          <w:shd w:val="clear" w:color="auto" w:fill="FFFFFF"/>
          <w:lang w:eastAsia="ar-SA"/>
        </w:rPr>
        <w:t>.</w:t>
      </w:r>
    </w:p>
    <w:p w:rsidR="00E65AEE" w:rsidRPr="004A47CB" w:rsidRDefault="00E65AEE" w:rsidP="00E65AEE">
      <w:pPr>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4A47CB">
        <w:rPr>
          <w:rFonts w:ascii="Times New Roman" w:eastAsia="Times New Roman" w:hAnsi="Times New Roman" w:cs="Times New Roman"/>
          <w:color w:val="000000" w:themeColor="text1"/>
          <w:sz w:val="28"/>
          <w:szCs w:val="28"/>
          <w:shd w:val="clear" w:color="auto" w:fill="FFFFFF"/>
          <w:lang w:eastAsia="ar-SA"/>
        </w:rPr>
        <w:t>Способ фиксации результата выполнения административной процедуры - внесение в журнал регистрации.</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7" w:name="sub_1030"/>
      <w:r w:rsidRPr="004A47CB">
        <w:rPr>
          <w:rFonts w:ascii="Times New Roman" w:eastAsia="Times New Roman" w:hAnsi="Times New Roman" w:cs="Times New Roman"/>
          <w:color w:val="000000" w:themeColor="text1"/>
          <w:sz w:val="28"/>
          <w:szCs w:val="28"/>
        </w:rPr>
        <w:t>Порядок передачи результата муниципальной услуги и пакета документов из администрации Темрюкского городского поселения Темрюкского района в филиал ГАУ КК «МФЦ КК» в Темрюкском районе, выдача заявителю результата муниципальной услуги в филиале ГАУ КК «МФЦ КК» в Темрюкском районе.</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8" w:name="sub_10301"/>
      <w:bookmarkEnd w:id="7"/>
      <w:r w:rsidRPr="004A47CB">
        <w:rPr>
          <w:rFonts w:ascii="Times New Roman" w:eastAsia="Times New Roman" w:hAnsi="Times New Roman" w:cs="Times New Roman"/>
          <w:color w:val="000000" w:themeColor="text1"/>
          <w:sz w:val="28"/>
          <w:szCs w:val="28"/>
        </w:rPr>
        <w:t>Основанием для начала административной процедуры является наличие зарегистрированного постановления, либо подписанного письма об отказе.</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9" w:name="sub_10302"/>
      <w:bookmarkEnd w:id="8"/>
      <w:r w:rsidRPr="004A47CB">
        <w:rPr>
          <w:rFonts w:ascii="Times New Roman" w:eastAsia="Times New Roman" w:hAnsi="Times New Roman" w:cs="Times New Roman"/>
          <w:color w:val="000000" w:themeColor="text1"/>
          <w:sz w:val="28"/>
          <w:szCs w:val="28"/>
        </w:rPr>
        <w:t xml:space="preserve">Передача постановления или письма об отказе и пакета документов из администрации Темрюкского городского поселения Темрюкского района в филиал ГАУ КК «МФЦ КК» в Темрюкском районе. </w:t>
      </w:r>
    </w:p>
    <w:bookmarkEnd w:id="9"/>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Передача пакета документов из администрации Темрюкского городского поселения Темрюкского района в филиал ГАУ КК «МФЦ КК» в Темрюкском районе осуществляется на основании реестра, который составляется в 2 экземплярах и содержит дату и время передачи. </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При передаче пакета документов курьер филиала ГАУ КК «МФЦ КК» в Темрюкском районе, принимающий их, проверяет в присутствии специалиста администрации Темрюкского городского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 Темрюкском районе, второй - подлежит возврату специалисту администрации Темрюкского городского поселения Темрюкского района. Информация о получении документов заносится в электронную базу.</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10" w:name="sub_10303"/>
      <w:r w:rsidRPr="004A47CB">
        <w:rPr>
          <w:rFonts w:ascii="Times New Roman" w:eastAsia="Times New Roman" w:hAnsi="Times New Roman" w:cs="Times New Roman"/>
          <w:color w:val="000000" w:themeColor="text1"/>
          <w:sz w:val="28"/>
          <w:szCs w:val="28"/>
        </w:rPr>
        <w:t xml:space="preserve">Выдача результата муниципальной услуги и пакета документов заявителю в филиале ГАУ КК «МФЦ КК» в Темрюкском районе. </w:t>
      </w:r>
    </w:p>
    <w:bookmarkEnd w:id="10"/>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При выдаче документов работник филиала ГАУ КК «МФЦ КК» в Темрюкском районе:</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знакомит заявителя с содержанием результата муниципальной услуги;</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выдаёт результат муниципальной услуги.</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 в Темрюкском районе.</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SimSun" w:hAnsi="Times New Roman" w:cs="Times New Roman"/>
          <w:bCs/>
          <w:iCs/>
          <w:color w:val="000000" w:themeColor="text1"/>
          <w:sz w:val="28"/>
          <w:szCs w:val="28"/>
        </w:rPr>
        <w:t>Постановление, письмо об отказе выдаются заявителю или направляются ему по адресу, содержащемуся в его заявлении о предоставлении земельного участка.</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11" w:name="sub_10304"/>
      <w:r w:rsidRPr="004A47CB">
        <w:rPr>
          <w:rFonts w:ascii="Times New Roman" w:eastAsia="Times New Roman" w:hAnsi="Times New Roman" w:cs="Times New Roman"/>
          <w:color w:val="000000" w:themeColor="text1"/>
          <w:sz w:val="28"/>
          <w:szCs w:val="28"/>
        </w:rPr>
        <w:t>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E65AEE" w:rsidRPr="004A47CB" w:rsidRDefault="00E65AEE" w:rsidP="00E65AEE">
      <w:pPr>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4A47CB">
        <w:rPr>
          <w:rFonts w:ascii="Times New Roman" w:eastAsia="Times New Roman" w:hAnsi="Times New Roman" w:cs="Times New Roman"/>
          <w:color w:val="000000" w:themeColor="text1"/>
          <w:sz w:val="28"/>
          <w:szCs w:val="28"/>
          <w:shd w:val="clear" w:color="auto" w:fill="FFFFFF"/>
          <w:lang w:eastAsia="ar-SA"/>
        </w:rPr>
        <w:t>Критерии принятия решения:</w:t>
      </w:r>
    </w:p>
    <w:p w:rsidR="00E65AEE" w:rsidRPr="004A47CB" w:rsidRDefault="00E65AEE" w:rsidP="00E65AEE">
      <w:pPr>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4A47CB">
        <w:rPr>
          <w:rFonts w:ascii="Times New Roman" w:eastAsia="Times New Roman" w:hAnsi="Times New Roman" w:cs="Times New Roman"/>
          <w:color w:val="000000" w:themeColor="text1"/>
          <w:sz w:val="28"/>
          <w:szCs w:val="28"/>
          <w:shd w:val="clear" w:color="auto" w:fill="FFFFFF"/>
          <w:lang w:eastAsia="ar-SA"/>
        </w:rPr>
        <w:t>- наличие согласованного и подписанного в установленном порядке постановления, либо отказа.</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shd w:val="clear" w:color="auto" w:fill="FFFFFF"/>
          <w:lang w:eastAsia="ar-SA"/>
        </w:rPr>
        <w:t>Способ фиксации результата выполнения административной процедуры - подпись заявителя о получении результата рассмотрения заявления.</w:t>
      </w:r>
    </w:p>
    <w:bookmarkEnd w:id="11"/>
    <w:p w:rsidR="00E65AEE" w:rsidRDefault="00E65AEE" w:rsidP="00E65AEE">
      <w:pPr>
        <w:widowControl w:val="0"/>
        <w:tabs>
          <w:tab w:val="left" w:pos="0"/>
        </w:tabs>
        <w:suppressAutoHyphens/>
        <w:autoSpaceDE w:val="0"/>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p>
    <w:p w:rsidR="00E65AEE" w:rsidRDefault="00E65AEE" w:rsidP="00E65AEE">
      <w:pPr>
        <w:pStyle w:val="af2"/>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E65AEE" w:rsidRDefault="00E65AEE" w:rsidP="00E65AEE">
      <w:pPr>
        <w:pStyle w:val="af2"/>
        <w:ind w:firstLine="709"/>
        <w:contextualSpacing/>
        <w:rPr>
          <w:rFonts w:ascii="Times New Roman" w:eastAsia="Times New Roman" w:hAnsi="Times New Roman"/>
          <w:sz w:val="28"/>
          <w:szCs w:val="28"/>
          <w:shd w:val="clear" w:color="auto" w:fill="FFFFFF"/>
          <w:lang w:eastAsia="ar-SA"/>
        </w:rPr>
      </w:pPr>
    </w:p>
    <w:p w:rsidR="00E65AEE" w:rsidRPr="006C56A2" w:rsidRDefault="00E65AEE" w:rsidP="00E65AEE">
      <w:pPr>
        <w:pStyle w:val="af2"/>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E65AEE" w:rsidRPr="006C56A2" w:rsidRDefault="00E65AEE" w:rsidP="00E65AEE">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E65AEE" w:rsidRPr="006C56A2" w:rsidRDefault="00E65AEE" w:rsidP="00E65AEE">
      <w:pPr>
        <w:pStyle w:val="af2"/>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E65AEE" w:rsidRPr="006C56A2" w:rsidRDefault="00E65AEE" w:rsidP="00E65AEE">
      <w:pPr>
        <w:pStyle w:val="af2"/>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E65AEE" w:rsidRPr="006C56A2" w:rsidRDefault="00E65AEE" w:rsidP="00E65AEE">
      <w:pPr>
        <w:pStyle w:val="af2"/>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E65AEE" w:rsidRPr="006C56A2" w:rsidRDefault="00E65AEE" w:rsidP="00E65AEE">
      <w:pPr>
        <w:pStyle w:val="af2"/>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65AEE" w:rsidRPr="006C56A2" w:rsidRDefault="00E65AEE" w:rsidP="00E65AEE">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E65AEE" w:rsidRPr="006C56A2" w:rsidRDefault="00E65AEE" w:rsidP="00E65AEE">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E65AEE" w:rsidRPr="006C56A2" w:rsidRDefault="00E65AEE" w:rsidP="00E65AEE">
      <w:pPr>
        <w:pStyle w:val="af2"/>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E65AEE" w:rsidRDefault="00E65AEE" w:rsidP="00E65AE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E65AEE" w:rsidRDefault="00E65AEE" w:rsidP="00E65AE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65AEE" w:rsidRDefault="00E65AEE" w:rsidP="00E65AEE">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E65AEE" w:rsidRDefault="00E65AEE" w:rsidP="00E65AEE">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E65AEE" w:rsidRPr="006C56A2"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E65AEE" w:rsidRPr="00B2635F"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E65AEE"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FB3013">
        <w:rPr>
          <w:rFonts w:ascii="Times New Roman" w:hAnsi="Times New Roman" w:cs="Times New Roman"/>
          <w:sz w:val="28"/>
          <w:szCs w:val="28"/>
        </w:rPr>
        <w:t>.</w:t>
      </w:r>
    </w:p>
    <w:p w:rsidR="00E65AEE" w:rsidRPr="006C56A2"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5AEE" w:rsidRPr="006C56A2"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E65AEE"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65AEE" w:rsidRPr="00FB3013"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FB3013">
        <w:rPr>
          <w:rFonts w:ascii="Times New Roman" w:hAnsi="Times New Roman" w:cs="Times New Roman"/>
          <w:sz w:val="28"/>
          <w:szCs w:val="28"/>
        </w:rPr>
        <w:t>Единого портала МФЦ КК</w:t>
      </w:r>
      <w:r>
        <w:rPr>
          <w:rFonts w:ascii="Times New Roman" w:hAnsi="Times New Roman" w:cs="Times New Roman"/>
          <w:sz w:val="28"/>
          <w:szCs w:val="28"/>
        </w:rPr>
        <w:t xml:space="preserve"> </w:t>
      </w:r>
      <w:r w:rsidRPr="00FB3013">
        <w:rPr>
          <w:rFonts w:ascii="Times New Roman" w:hAnsi="Times New Roman" w:cs="Times New Roman"/>
          <w:sz w:val="28"/>
          <w:szCs w:val="28"/>
        </w:rPr>
        <w:t>(запись только на прием в МФЦ).</w:t>
      </w:r>
      <w:r w:rsidR="007C62DE">
        <w:rPr>
          <w:rFonts w:ascii="Times New Roman" w:hAnsi="Times New Roman" w:cs="Times New Roman"/>
          <w:sz w:val="28"/>
          <w:szCs w:val="28"/>
        </w:rPr>
        <w:t xml:space="preserve"> </w:t>
      </w:r>
      <w:r w:rsidRPr="006C56A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65AEE" w:rsidRDefault="00E65AEE" w:rsidP="00E65AEE">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 xml:space="preserve">кроме прохождения идентификации </w:t>
      </w:r>
      <w:r w:rsidRPr="006C56A2">
        <w:rPr>
          <w:rFonts w:ascii="Times New Roman" w:hAnsi="Times New Roman" w:cs="Times New Roman"/>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5AEE" w:rsidRPr="00E44ADC" w:rsidRDefault="00E65AEE" w:rsidP="00E65AEE">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65AEE" w:rsidRPr="00E44ADC" w:rsidRDefault="00E65AEE" w:rsidP="00E65AEE">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w:t>
      </w:r>
    </w:p>
    <w:p w:rsidR="00E65AEE" w:rsidRPr="00E44ADC" w:rsidRDefault="00E65AEE" w:rsidP="00E65AEE">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в личном кабинете заявителя уведомления о записи на прием в МФЦ;</w:t>
      </w:r>
    </w:p>
    <w:p w:rsidR="00E65AEE" w:rsidRPr="00E44ADC" w:rsidRDefault="00E65AEE" w:rsidP="00E65AEE">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 xml:space="preserve">с использованием средств Единого портала МФЦ КК уведомления </w:t>
      </w:r>
    </w:p>
    <w:p w:rsidR="00E65AEE" w:rsidRPr="00E44ADC" w:rsidRDefault="00E65AEE" w:rsidP="00E65AEE">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о записи на прием в МФЦ на данном портале.</w:t>
      </w:r>
    </w:p>
    <w:p w:rsidR="00E65AEE" w:rsidRPr="006C56A2" w:rsidRDefault="00E65AEE" w:rsidP="00E65AEE">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E65AEE" w:rsidRPr="00E44ADC"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E44ADC">
        <w:rPr>
          <w:rFonts w:ascii="Times New Roman" w:hAnsi="Times New Roman" w:cs="Times New Roman"/>
          <w:sz w:val="28"/>
          <w:szCs w:val="28"/>
        </w:rPr>
        <w:t>запроса о предоставлении муниципальной услуги</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r>
        <w:rPr>
          <w:rFonts w:ascii="Times New Roman" w:hAnsi="Times New Roman" w:cs="Times New Roman"/>
          <w:sz w:val="28"/>
          <w:szCs w:val="28"/>
        </w:rPr>
        <w:t xml:space="preserve"> </w:t>
      </w: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Сформированный </w:t>
      </w:r>
      <w:r w:rsidR="00337ADB">
        <w:rPr>
          <w:rFonts w:ascii="Times New Roman" w:hAnsi="Times New Roman" w:cs="Times New Roman"/>
          <w:sz w:val="28"/>
          <w:szCs w:val="28"/>
        </w:rPr>
        <w:t xml:space="preserve">и подписанный запрос и </w:t>
      </w:r>
      <w:r w:rsidRPr="006C56A2">
        <w:rPr>
          <w:rFonts w:ascii="Times New Roman" w:hAnsi="Times New Roman" w:cs="Times New Roman"/>
          <w:sz w:val="28"/>
          <w:szCs w:val="28"/>
        </w:rPr>
        <w:t xml:space="preserve">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электронном виде.</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E44ADC">
        <w:rPr>
          <w:rFonts w:ascii="Times New Roman" w:hAnsi="Times New Roman" w:cs="Times New Roman"/>
          <w:sz w:val="28"/>
          <w:szCs w:val="28"/>
        </w:rPr>
        <w:t>посредством Единого портала, Регионального портала.</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и получение заявителем соответствующего уведомления в личном кабинете.</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E44ADC">
        <w:rPr>
          <w:rFonts w:ascii="Times New Roman" w:hAnsi="Times New Roman" w:cs="Times New Roman"/>
          <w:sz w:val="28"/>
          <w:szCs w:val="28"/>
        </w:rPr>
        <w:t>муниципальной услуги.</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Срок регистрации запроса – 1 рабочий день.  </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w:t>
      </w:r>
      <w:r>
        <w:rPr>
          <w:rFonts w:ascii="Times New Roman" w:hAnsi="Times New Roman" w:cs="Times New Roman"/>
          <w:sz w:val="28"/>
          <w:szCs w:val="28"/>
        </w:rPr>
        <w:t xml:space="preserve"> </w:t>
      </w:r>
      <w:r w:rsidRPr="00E44ADC">
        <w:rPr>
          <w:rFonts w:ascii="Times New Roman" w:hAnsi="Times New Roman" w:cs="Times New Roman"/>
          <w:sz w:val="28"/>
          <w:szCs w:val="28"/>
        </w:rPr>
        <w:t>регистрацию.</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E44ADC">
        <w:rPr>
          <w:rFonts w:ascii="Times New Roman" w:hAnsi="Times New Roman" w:cs="Times New Roman"/>
          <w:sz w:val="28"/>
          <w:szCs w:val="28"/>
        </w:rPr>
        <w:t>не осуществляется.</w:t>
      </w:r>
    </w:p>
    <w:p w:rsidR="00E65AEE" w:rsidRPr="00E44ADC" w:rsidRDefault="00E65AEE" w:rsidP="00E65AEE">
      <w:pPr>
        <w:spacing w:after="0" w:line="240" w:lineRule="auto"/>
        <w:ind w:firstLine="709"/>
        <w:rPr>
          <w:rFonts w:ascii="Times New Roman" w:hAnsi="Times New Roman" w:cs="Times New Roman"/>
          <w:sz w:val="28"/>
          <w:szCs w:val="28"/>
        </w:rPr>
      </w:pPr>
      <w:r w:rsidRPr="00E44ADC">
        <w:rPr>
          <w:rFonts w:ascii="Times New Roman" w:hAnsi="Times New Roman" w:cs="Times New Roman"/>
          <w:sz w:val="28"/>
          <w:szCs w:val="28"/>
        </w:rPr>
        <w:t>3.4.6. Получение результата предоставления муниципальной услуги.</w:t>
      </w:r>
    </w:p>
    <w:p w:rsidR="00E65AEE" w:rsidRDefault="00E65AEE" w:rsidP="00E65AEE">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t xml:space="preserve">к </w:t>
      </w:r>
      <w:r w:rsidRPr="00E44ADC">
        <w:rPr>
          <w:rFonts w:ascii="Times New Roman" w:hAnsi="Times New Roman" w:cs="Times New Roman"/>
          <w:sz w:val="28"/>
          <w:szCs w:val="28"/>
        </w:rPr>
        <w:t>выдаче результат предоставления муниципальной услуги.</w:t>
      </w:r>
    </w:p>
    <w:p w:rsidR="00E65AEE" w:rsidRDefault="00E65AEE" w:rsidP="00E65AEE">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E65AEE" w:rsidRDefault="00E65AEE" w:rsidP="00E65AEE">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65AEE" w:rsidRDefault="00E65AEE" w:rsidP="00E65AEE">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б) __________ на бумажном носителе, подтверждающего содержание электронного документа, направленного органом (организацией), в МФЦ;</w:t>
      </w:r>
    </w:p>
    <w:p w:rsidR="00E65AEE" w:rsidRPr="00E44ADC" w:rsidRDefault="00E65AEE" w:rsidP="00E65A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44ADC">
        <w:rPr>
          <w:rFonts w:ascii="Times New Roman" w:hAnsi="Times New Roman" w:cs="Times New Roman"/>
          <w:sz w:val="28"/>
          <w:szCs w:val="28"/>
        </w:rPr>
        <w:t>__________ на бумажном носителе.</w:t>
      </w:r>
    </w:p>
    <w:p w:rsidR="00E65AEE" w:rsidRDefault="00E65AEE" w:rsidP="00E65AEE">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65AEE" w:rsidRPr="00E44ADC" w:rsidRDefault="00E65AEE" w:rsidP="00E65AEE">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65AEE"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w:t>
      </w:r>
      <w:r>
        <w:rPr>
          <w:rFonts w:ascii="Times New Roman" w:hAnsi="Times New Roman" w:cs="Times New Roman"/>
          <w:sz w:val="28"/>
          <w:szCs w:val="28"/>
        </w:rPr>
        <w:t xml:space="preserve">ихся результатом предоставления </w:t>
      </w:r>
      <w:r w:rsidRPr="00E44ADC">
        <w:rPr>
          <w:rFonts w:ascii="Times New Roman" w:hAnsi="Times New Roman" w:cs="Times New Roman"/>
          <w:sz w:val="28"/>
          <w:szCs w:val="28"/>
        </w:rPr>
        <w:t>муниципальной услуги.</w:t>
      </w:r>
    </w:p>
    <w:p w:rsidR="00E65AEE"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w:t>
      </w:r>
      <w:r>
        <w:rPr>
          <w:rFonts w:ascii="Times New Roman" w:hAnsi="Times New Roman" w:cs="Times New Roman"/>
          <w:sz w:val="28"/>
          <w:szCs w:val="28"/>
        </w:rPr>
        <w:t>м портале, Региональном портале.</w:t>
      </w:r>
    </w:p>
    <w:p w:rsidR="00E65AEE"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3.4.7. Получение сведений о ходе выполнения запроса.</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65AEE"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65AEE"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65AEE" w:rsidRPr="00E44ADC" w:rsidRDefault="00E65AEE" w:rsidP="00E65A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записи на прием </w:t>
      </w:r>
      <w:r>
        <w:rPr>
          <w:rFonts w:ascii="Times New Roman" w:hAnsi="Times New Roman" w:cs="Times New Roman"/>
          <w:sz w:val="28"/>
          <w:szCs w:val="28"/>
        </w:rPr>
        <w:t xml:space="preserve">в уполномоченный орган или МФЦ, </w:t>
      </w:r>
      <w:r w:rsidRPr="00E44ADC">
        <w:rPr>
          <w:rFonts w:ascii="Times New Roman" w:hAnsi="Times New Roman" w:cs="Times New Roman"/>
          <w:sz w:val="28"/>
          <w:szCs w:val="28"/>
        </w:rPr>
        <w:t>содержащее сведения о дате, времени и месте приема;</w:t>
      </w:r>
    </w:p>
    <w:p w:rsidR="00E65AEE" w:rsidRPr="00E44ADC" w:rsidRDefault="00E65AEE" w:rsidP="00E65A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65AEE" w:rsidRPr="00E44ADC" w:rsidRDefault="00E65AEE" w:rsidP="00E65A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факте получения информации, подтверждающей оплату услуги;</w:t>
      </w:r>
    </w:p>
    <w:p w:rsidR="00E65AEE" w:rsidRPr="00E44ADC" w:rsidRDefault="00E65AEE" w:rsidP="00E65AEE">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Региональный портал с целью получения муниципальной услуги.</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по выбору заявителя.</w:t>
      </w:r>
    </w:p>
    <w:p w:rsidR="00E65AEE"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 в электронной форме.</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3.4.8. Осуществление оценки качества предоставления услуги. </w:t>
      </w:r>
    </w:p>
    <w:p w:rsidR="00E65AEE"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 xml:space="preserve"> </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Результатом административной процедуры является оценка доступности </w:t>
      </w:r>
    </w:p>
    <w:p w:rsidR="00E65AEE" w:rsidRPr="00E44ADC" w:rsidRDefault="00E65AEE" w:rsidP="00E65AEE">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и качества муниципальной услуги на Едином портале.</w:t>
      </w:r>
    </w:p>
    <w:p w:rsidR="00E65AEE" w:rsidRPr="00E44ADC" w:rsidRDefault="00E65AEE" w:rsidP="00E65AEE">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w:t>
      </w:r>
      <w:r>
        <w:rPr>
          <w:rFonts w:ascii="Times New Roman" w:hAnsi="Times New Roman" w:cs="Times New Roman"/>
          <w:sz w:val="28"/>
          <w:szCs w:val="28"/>
        </w:rPr>
        <w:t xml:space="preserve">нистративной процедуры является </w:t>
      </w:r>
      <w:r w:rsidRPr="00E44ADC">
        <w:rPr>
          <w:rFonts w:ascii="Times New Roman" w:hAnsi="Times New Roman" w:cs="Times New Roman"/>
          <w:sz w:val="28"/>
          <w:szCs w:val="28"/>
        </w:rPr>
        <w:t xml:space="preserve">уведомление об осуществлении оценки доступности и качества муниципальной услуги на Едином портале. </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либо муниципального служащего.</w:t>
      </w:r>
    </w:p>
    <w:p w:rsidR="00E65AEE" w:rsidRPr="00E44ADC" w:rsidRDefault="00E65AEE" w:rsidP="00E65AEE">
      <w:pPr>
        <w:spacing w:after="0" w:line="240" w:lineRule="auto"/>
        <w:ind w:firstLine="567"/>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получения муниципальной услуги.</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w:t>
      </w:r>
      <w:r>
        <w:rPr>
          <w:rFonts w:ascii="Times New Roman" w:hAnsi="Times New Roman" w:cs="Times New Roman"/>
          <w:sz w:val="28"/>
          <w:szCs w:val="28"/>
        </w:rPr>
        <w:t xml:space="preserve">нного органа, должностного лица </w:t>
      </w:r>
      <w:r w:rsidRPr="00E44ADC">
        <w:rPr>
          <w:rFonts w:ascii="Times New Roman" w:hAnsi="Times New Roman" w:cs="Times New Roman"/>
          <w:sz w:val="28"/>
          <w:szCs w:val="28"/>
        </w:rPr>
        <w:t>уполномоченного органа, муниципального служащего,</w:t>
      </w:r>
      <w:r>
        <w:rPr>
          <w:rFonts w:ascii="Times New Roman" w:hAnsi="Times New Roman" w:cs="Times New Roman"/>
          <w:sz w:val="28"/>
          <w:szCs w:val="28"/>
        </w:rPr>
        <w:t xml:space="preserve"> </w:t>
      </w:r>
      <w:r w:rsidRPr="00E44ADC">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E44ADC">
        <w:rPr>
          <w:rFonts w:ascii="Times New Roman" w:hAnsi="Times New Roman" w:cs="Times New Roman"/>
          <w:sz w:val="28"/>
          <w:szCs w:val="28"/>
        </w:rPr>
        <w:t>в соответствии со статьей 11.2</w:t>
      </w:r>
      <w:r w:rsidR="007C62DE">
        <w:rPr>
          <w:rFonts w:ascii="Times New Roman" w:hAnsi="Times New Roman" w:cs="Times New Roman"/>
          <w:sz w:val="28"/>
          <w:szCs w:val="28"/>
        </w:rPr>
        <w:t xml:space="preserve"> </w:t>
      </w:r>
      <w:r w:rsidRPr="00E44ADC">
        <w:rPr>
          <w:rFonts w:ascii="Times New Roman" w:hAnsi="Times New Roman" w:cs="Times New Roman"/>
          <w:sz w:val="28"/>
          <w:szCs w:val="28"/>
        </w:rPr>
        <w:t>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E44ADC">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муниципального служащего.</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E44ADC">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E65AEE" w:rsidRDefault="00E65AEE" w:rsidP="00E65AEE">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E65AEE" w:rsidRDefault="00E65AEE" w:rsidP="00E65AEE">
      <w:pPr>
        <w:spacing w:after="0" w:line="240" w:lineRule="auto"/>
        <w:rPr>
          <w:rFonts w:ascii="Times New Roman" w:hAnsi="Times New Roman" w:cs="Times New Roman"/>
          <w:sz w:val="28"/>
          <w:szCs w:val="28"/>
        </w:rPr>
      </w:pPr>
    </w:p>
    <w:p w:rsidR="00E65AEE" w:rsidRPr="006C56A2" w:rsidRDefault="00E65AEE" w:rsidP="00E65AEE">
      <w:pPr>
        <w:spacing w:after="0" w:line="240" w:lineRule="auto"/>
        <w:jc w:val="center"/>
      </w:pPr>
      <w:r w:rsidRPr="006C56A2">
        <w:rPr>
          <w:rFonts w:ascii="Times New Roman" w:hAnsi="Times New Roman" w:cs="Times New Roman"/>
          <w:sz w:val="28"/>
          <w:szCs w:val="28"/>
        </w:rPr>
        <w:t>Подраздел 3.5. Перечень административных процедур (действий),</w:t>
      </w:r>
    </w:p>
    <w:p w:rsidR="00E65AEE" w:rsidRPr="006C56A2" w:rsidRDefault="00E65AEE" w:rsidP="00E65AEE">
      <w:pPr>
        <w:spacing w:after="0" w:line="240" w:lineRule="auto"/>
        <w:jc w:val="center"/>
        <w:rPr>
          <w:rFonts w:ascii="Times New Roman" w:hAnsi="Times New Roman" w:cs="Times New Roman"/>
          <w:sz w:val="28"/>
          <w:szCs w:val="28"/>
        </w:rPr>
      </w:pPr>
      <w:r w:rsidRPr="006C56A2">
        <w:rPr>
          <w:rFonts w:ascii="Times New Roman" w:hAnsi="Times New Roman" w:cs="Times New Roman"/>
          <w:sz w:val="28"/>
          <w:szCs w:val="28"/>
        </w:rPr>
        <w:t>выполняемых МФЦ</w:t>
      </w:r>
    </w:p>
    <w:p w:rsidR="00E65AEE" w:rsidRPr="006C56A2" w:rsidRDefault="00E65AEE" w:rsidP="00E65AEE">
      <w:pPr>
        <w:spacing w:after="0" w:line="240" w:lineRule="auto"/>
        <w:jc w:val="both"/>
        <w:rPr>
          <w:rFonts w:ascii="Times New Roman" w:hAnsi="Times New Roman" w:cs="Times New Roman"/>
          <w:sz w:val="28"/>
          <w:szCs w:val="28"/>
        </w:rPr>
      </w:pPr>
    </w:p>
    <w:p w:rsidR="00E65AEE" w:rsidRPr="00E44ADC" w:rsidRDefault="00E65AEE" w:rsidP="00E65AE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E65AEE" w:rsidRPr="00E44ADC" w:rsidRDefault="00E65AEE" w:rsidP="00E65AE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E65AEE" w:rsidRPr="006C56A2" w:rsidRDefault="00E65AEE" w:rsidP="00E65AE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E65AEE" w:rsidRPr="007C62DE" w:rsidRDefault="00E65AEE" w:rsidP="00E65AEE">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E65AEE" w:rsidRPr="007C62DE" w:rsidRDefault="00E65AEE" w:rsidP="00E65AEE">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E65AEE" w:rsidRPr="00A6670C" w:rsidRDefault="00E65AEE" w:rsidP="00E65AEE">
      <w:pPr>
        <w:autoSpaceDE w:val="0"/>
        <w:autoSpaceDN w:val="0"/>
        <w:adjustRightInd w:val="0"/>
        <w:spacing w:after="0" w:line="310" w:lineRule="exact"/>
        <w:jc w:val="center"/>
        <w:rPr>
          <w:rFonts w:ascii="Times New Roman" w:eastAsia="Times New Roman" w:hAnsi="Times New Roman" w:cs="Times New Roman"/>
          <w:sz w:val="28"/>
          <w:szCs w:val="28"/>
        </w:rPr>
      </w:pPr>
      <w:r w:rsidRPr="00A6670C">
        <w:rPr>
          <w:rFonts w:ascii="Times New Roman" w:eastAsia="Times New Roman" w:hAnsi="Times New Roman" w:cs="Times New Roman"/>
          <w:sz w:val="28"/>
          <w:szCs w:val="28"/>
        </w:rPr>
        <w:t>Раздел IV</w:t>
      </w:r>
      <w:r>
        <w:rPr>
          <w:rFonts w:ascii="Times New Roman" w:eastAsia="Times New Roman" w:hAnsi="Times New Roman" w:cs="Times New Roman"/>
          <w:sz w:val="28"/>
          <w:szCs w:val="28"/>
        </w:rPr>
        <w:t xml:space="preserve">. </w:t>
      </w:r>
      <w:r w:rsidRPr="00A6670C">
        <w:rPr>
          <w:rFonts w:ascii="Times New Roman" w:eastAsia="Times New Roman" w:hAnsi="Times New Roman" w:cs="Times New Roman"/>
          <w:sz w:val="28"/>
          <w:szCs w:val="28"/>
        </w:rPr>
        <w:t xml:space="preserve">Формы контроля за исполнением </w:t>
      </w:r>
      <w:r>
        <w:rPr>
          <w:rFonts w:ascii="Times New Roman" w:eastAsia="Times New Roman" w:hAnsi="Times New Roman" w:cs="Times New Roman"/>
          <w:sz w:val="28"/>
          <w:szCs w:val="28"/>
        </w:rPr>
        <w:t>Регламента</w:t>
      </w:r>
    </w:p>
    <w:p w:rsidR="00E65AEE" w:rsidRPr="00203E98" w:rsidRDefault="00E65AEE" w:rsidP="00E65AEE">
      <w:pPr>
        <w:autoSpaceDE w:val="0"/>
        <w:autoSpaceDN w:val="0"/>
        <w:adjustRightInd w:val="0"/>
        <w:spacing w:after="0" w:line="310" w:lineRule="exact"/>
        <w:ind w:firstLine="720"/>
        <w:jc w:val="center"/>
        <w:rPr>
          <w:rFonts w:ascii="Times New Roman" w:eastAsia="Times New Roman" w:hAnsi="Times New Roman" w:cs="Times New Roman"/>
          <w:sz w:val="28"/>
          <w:szCs w:val="28"/>
        </w:rPr>
      </w:pPr>
    </w:p>
    <w:p w:rsidR="00E65AEE" w:rsidRPr="00DC1E74" w:rsidRDefault="00E65AEE" w:rsidP="00E65AE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E65AEE" w:rsidRPr="00DC1E74" w:rsidRDefault="00E65AEE" w:rsidP="00E65AEE">
      <w:pPr>
        <w:widowControl w:val="0"/>
        <w:autoSpaceDE w:val="0"/>
        <w:autoSpaceDN w:val="0"/>
        <w:adjustRightInd w:val="0"/>
        <w:spacing w:after="0" w:line="240" w:lineRule="auto"/>
        <w:outlineLvl w:val="2"/>
        <w:rPr>
          <w:rFonts w:ascii="Times New Roman" w:hAnsi="Times New Roman" w:cs="Times New Roman"/>
          <w:sz w:val="28"/>
          <w:szCs w:val="28"/>
        </w:rPr>
      </w:pP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w:t>
      </w:r>
      <w:r>
        <w:rPr>
          <w:rFonts w:ascii="Times New Roman" w:hAnsi="Times New Roman" w:cs="Times New Roman"/>
          <w:sz w:val="28"/>
          <w:szCs w:val="28"/>
        </w:rPr>
        <w:t>Р</w:t>
      </w:r>
      <w:r w:rsidRPr="00DC1E74">
        <w:rPr>
          <w:rFonts w:ascii="Times New Roman" w:hAnsi="Times New Roman" w:cs="Times New Roman"/>
          <w:sz w:val="28"/>
          <w:szCs w:val="28"/>
        </w:rPr>
        <w:t xml:space="preserve">егламента,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E65AEE" w:rsidRPr="00DC1E74" w:rsidRDefault="00E65AEE" w:rsidP="00E65AEE">
      <w:pPr>
        <w:spacing w:after="0" w:line="240" w:lineRule="auto"/>
        <w:ind w:firstLine="709"/>
        <w:contextualSpacing/>
        <w:jc w:val="both"/>
        <w:rPr>
          <w:rFonts w:ascii="Times New Roman" w:hAnsi="Times New Roman" w:cs="Times New Roman"/>
          <w:sz w:val="28"/>
          <w:szCs w:val="28"/>
        </w:rPr>
      </w:pPr>
    </w:p>
    <w:p w:rsidR="00E65AEE" w:rsidRPr="00DC1E74" w:rsidRDefault="00E65AEE" w:rsidP="00E65AE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5AEE" w:rsidRPr="00DC1E74" w:rsidRDefault="00E65AEE" w:rsidP="00E65AEE">
      <w:pPr>
        <w:spacing w:after="0" w:line="240" w:lineRule="auto"/>
        <w:ind w:firstLine="709"/>
        <w:contextualSpacing/>
        <w:jc w:val="both"/>
        <w:rPr>
          <w:rFonts w:ascii="Times New Roman" w:hAnsi="Times New Roman" w:cs="Times New Roman"/>
          <w:sz w:val="28"/>
          <w:szCs w:val="28"/>
        </w:rPr>
      </w:pP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E65AEE" w:rsidRPr="00DC1E74" w:rsidRDefault="00E65AEE" w:rsidP="00E65AE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E65AEE" w:rsidRPr="00DC1E74" w:rsidRDefault="00E65AEE" w:rsidP="00E65AE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p>
    <w:p w:rsidR="00E65AEE" w:rsidRPr="00DC1E74" w:rsidRDefault="00E65AEE" w:rsidP="00E65AE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65AEE" w:rsidRPr="00DC1E74" w:rsidRDefault="00E65AEE" w:rsidP="00E65AEE">
      <w:pPr>
        <w:spacing w:after="0" w:line="240" w:lineRule="auto"/>
        <w:ind w:firstLine="709"/>
        <w:contextualSpacing/>
        <w:jc w:val="both"/>
        <w:rPr>
          <w:rFonts w:ascii="Times New Roman" w:hAnsi="Times New Roman" w:cs="Times New Roman"/>
          <w:sz w:val="28"/>
          <w:szCs w:val="28"/>
        </w:rPr>
      </w:pPr>
    </w:p>
    <w:p w:rsidR="00E65AEE" w:rsidRPr="00DC1E74"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E65AEE" w:rsidRPr="00DC1E74"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E65AEE" w:rsidRPr="00DC1E74"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65AEE" w:rsidRPr="00DC1E74"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65AEE" w:rsidRPr="00203E98" w:rsidRDefault="00E65AEE" w:rsidP="00E65AEE">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E65AEE" w:rsidRPr="00E44ADC" w:rsidRDefault="00E65AEE" w:rsidP="00E65AEE">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 Досудебный (внесудебный) порядок обжалования решений</w:t>
      </w:r>
    </w:p>
    <w:p w:rsidR="00E65AEE" w:rsidRPr="00E44ADC" w:rsidRDefault="00E65AEE" w:rsidP="00E65AEE">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E65AEE" w:rsidRPr="00E44ADC" w:rsidRDefault="00E65AEE" w:rsidP="00E65AEE">
      <w:pPr>
        <w:spacing w:after="0" w:line="240" w:lineRule="auto"/>
        <w:jc w:val="both"/>
        <w:rPr>
          <w:rFonts w:ascii="Times New Roman" w:eastAsia="Times New Roman" w:hAnsi="Times New Roman" w:cs="Times New Roman"/>
          <w:sz w:val="28"/>
          <w:szCs w:val="28"/>
        </w:rPr>
      </w:pPr>
    </w:p>
    <w:p w:rsidR="00E65AEE" w:rsidRPr="00E44ADC" w:rsidRDefault="00E65AEE" w:rsidP="00E65AEE">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65AEE" w:rsidRPr="00E44ADC" w:rsidRDefault="00E65AEE" w:rsidP="00E65AEE">
      <w:pPr>
        <w:spacing w:after="0" w:line="240" w:lineRule="auto"/>
        <w:jc w:val="both"/>
        <w:rPr>
          <w:rFonts w:ascii="Times New Roman" w:eastAsia="Times New Roman" w:hAnsi="Times New Roman" w:cs="Times New Roman"/>
          <w:sz w:val="28"/>
          <w:szCs w:val="28"/>
        </w:rPr>
      </w:pPr>
    </w:p>
    <w:p w:rsidR="00E65AEE" w:rsidRPr="00E44ADC" w:rsidRDefault="00E65AEE" w:rsidP="00E65AEE">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
    <w:p w:rsidR="00E65AEE" w:rsidRPr="00E44ADC" w:rsidRDefault="00E65AEE" w:rsidP="00E65AEE">
      <w:pPr>
        <w:spacing w:after="0" w:line="240" w:lineRule="auto"/>
        <w:jc w:val="both"/>
        <w:rPr>
          <w:rFonts w:ascii="Times New Roman" w:eastAsia="Times New Roman" w:hAnsi="Times New Roman" w:cs="Times New Roman"/>
          <w:sz w:val="28"/>
          <w:szCs w:val="28"/>
        </w:rPr>
      </w:pPr>
    </w:p>
    <w:p w:rsidR="00E65AEE" w:rsidRPr="00E44ADC" w:rsidRDefault="00E65AEE" w:rsidP="00E65AEE">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65AEE" w:rsidRPr="00E44ADC" w:rsidRDefault="00E65AEE" w:rsidP="00E65AEE">
      <w:pPr>
        <w:spacing w:after="0" w:line="240" w:lineRule="auto"/>
        <w:jc w:val="both"/>
        <w:rPr>
          <w:rFonts w:ascii="Times New Roman" w:eastAsia="Times New Roman" w:hAnsi="Times New Roman" w:cs="Times New Roman"/>
          <w:sz w:val="28"/>
          <w:szCs w:val="28"/>
        </w:rPr>
      </w:pPr>
    </w:p>
    <w:p w:rsidR="00E65AEE" w:rsidRPr="00E44ADC" w:rsidRDefault="00E65AEE" w:rsidP="00E65AEE">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5.2.1. Жалоба на решения и действия (бездействие) должностных лиц</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E65AEE" w:rsidRPr="00E44ADC" w:rsidRDefault="00E65AEE" w:rsidP="00E65AEE">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E65AEE" w:rsidRPr="00E44ADC" w:rsidRDefault="00E65AEE" w:rsidP="00E65AEE">
      <w:pPr>
        <w:spacing w:after="0" w:line="240" w:lineRule="auto"/>
        <w:ind w:firstLine="709"/>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E65AEE" w:rsidRPr="00E44ADC" w:rsidRDefault="00E65AEE" w:rsidP="00E65AEE">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5.2.4. Особенности подачи и рассмотрения жалоб на решения и действия (бездействие)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должностных лиц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E65AEE" w:rsidRPr="00E44ADC" w:rsidRDefault="00E65AEE" w:rsidP="00E65AEE">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E65AEE" w:rsidRPr="00E44ADC" w:rsidRDefault="00E65AEE" w:rsidP="00E65AEE">
      <w:pPr>
        <w:spacing w:after="0" w:line="240" w:lineRule="auto"/>
        <w:jc w:val="both"/>
        <w:rPr>
          <w:rFonts w:ascii="Times New Roman" w:eastAsia="Times New Roman" w:hAnsi="Times New Roman" w:cs="Times New Roman"/>
          <w:sz w:val="28"/>
          <w:szCs w:val="28"/>
        </w:rPr>
      </w:pPr>
    </w:p>
    <w:p w:rsidR="00E65AEE" w:rsidRPr="00E44ADC" w:rsidRDefault="00E65AEE" w:rsidP="00E65AEE">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5.3. Способы информирования заявителей о порядке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E65AEE" w:rsidRPr="00E44ADC" w:rsidRDefault="00E65AEE" w:rsidP="00E65AEE">
      <w:pPr>
        <w:spacing w:after="0" w:line="240" w:lineRule="auto"/>
        <w:jc w:val="both"/>
        <w:rPr>
          <w:rFonts w:ascii="Times New Roman" w:eastAsia="Times New Roman" w:hAnsi="Times New Roman" w:cs="Times New Roman"/>
          <w:sz w:val="28"/>
          <w:szCs w:val="28"/>
        </w:rPr>
      </w:pPr>
    </w:p>
    <w:p w:rsidR="00E65AEE" w:rsidRPr="00E44ADC" w:rsidRDefault="00E65AEE" w:rsidP="00E65AEE">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на официальном сайте</w:t>
      </w:r>
      <w:r>
        <w:rPr>
          <w:rFonts w:ascii="Times New Roman" w:eastAsia="Times New Roman" w:hAnsi="Times New Roman" w:cs="Times New Roman"/>
          <w:sz w:val="28"/>
          <w:szCs w:val="28"/>
        </w:rPr>
        <w:t xml:space="preserve"> Темрюкского городского поселения Темрюкского района</w:t>
      </w:r>
      <w:r w:rsidRPr="00E44A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в МФЦ, на Едином портале, Региональном портале.</w:t>
      </w:r>
    </w:p>
    <w:p w:rsidR="00E65AEE" w:rsidRPr="00E44ADC" w:rsidRDefault="00E65AEE" w:rsidP="00E65AEE">
      <w:pPr>
        <w:spacing w:after="0" w:line="240" w:lineRule="auto"/>
        <w:jc w:val="both"/>
        <w:rPr>
          <w:rFonts w:ascii="Times New Roman" w:eastAsia="Times New Roman" w:hAnsi="Times New Roman" w:cs="Times New Roman"/>
          <w:sz w:val="28"/>
          <w:szCs w:val="28"/>
        </w:rPr>
      </w:pPr>
    </w:p>
    <w:p w:rsidR="00E65AEE" w:rsidRPr="00E44ADC" w:rsidRDefault="00E65AEE" w:rsidP="00E65AEE">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5.4. Перечень нормативных правовых актов, регулирующих</w:t>
      </w:r>
    </w:p>
    <w:p w:rsidR="00E65AEE" w:rsidRPr="00E44ADC" w:rsidRDefault="00E65AEE" w:rsidP="00E65AEE">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E65AEE" w:rsidRPr="00E44ADC" w:rsidRDefault="00E65AEE" w:rsidP="00E65AEE">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а также его должностных лиц</w:t>
      </w:r>
    </w:p>
    <w:p w:rsidR="00E65AEE" w:rsidRPr="00E44ADC" w:rsidRDefault="00E65AEE" w:rsidP="00E65AEE">
      <w:pPr>
        <w:spacing w:after="0" w:line="240" w:lineRule="auto"/>
        <w:jc w:val="both"/>
        <w:rPr>
          <w:rFonts w:ascii="Times New Roman" w:eastAsia="Times New Roman" w:hAnsi="Times New Roman" w:cs="Times New Roman"/>
          <w:sz w:val="28"/>
          <w:szCs w:val="28"/>
        </w:rPr>
      </w:pPr>
    </w:p>
    <w:p w:rsidR="00E65AEE" w:rsidRPr="00E44ADC" w:rsidRDefault="00E65AEE" w:rsidP="00E65AEE">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E65AEE" w:rsidRPr="00E44ADC" w:rsidRDefault="00E65AEE" w:rsidP="00E65AEE">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Федеральный закон № 210-ФЗ;</w:t>
      </w:r>
    </w:p>
    <w:p w:rsidR="00E65AEE" w:rsidRPr="00E44ADC" w:rsidRDefault="00E65AEE" w:rsidP="00E65AEE">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подачи и рассмотрения жалоб.</w:t>
      </w:r>
    </w:p>
    <w:p w:rsidR="00E65AEE" w:rsidRPr="00E44ADC" w:rsidRDefault="00E65AEE" w:rsidP="00E65AEE">
      <w:pPr>
        <w:spacing w:after="0" w:line="240" w:lineRule="auto"/>
        <w:jc w:val="both"/>
        <w:rPr>
          <w:rFonts w:ascii="Times New Roman" w:eastAsia="Times New Roman" w:hAnsi="Times New Roman" w:cs="Times New Roman"/>
          <w:sz w:val="28"/>
          <w:szCs w:val="28"/>
        </w:rPr>
      </w:pPr>
    </w:p>
    <w:p w:rsidR="00E65AEE" w:rsidRPr="00E44ADC" w:rsidRDefault="00E65AEE" w:rsidP="00E65AEE">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VI</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Особенности выполнения административных</w:t>
      </w:r>
    </w:p>
    <w:p w:rsidR="00E65AEE" w:rsidRPr="00E44ADC" w:rsidRDefault="00E65AEE" w:rsidP="00E65AEE">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процедур (действий) в МФЦ.</w:t>
      </w:r>
    </w:p>
    <w:p w:rsidR="00E65AEE" w:rsidRPr="00E44ADC" w:rsidRDefault="00E65AEE" w:rsidP="00E65AEE">
      <w:pPr>
        <w:spacing w:after="0" w:line="240" w:lineRule="auto"/>
        <w:jc w:val="both"/>
        <w:rPr>
          <w:rFonts w:ascii="Times New Roman" w:eastAsia="Times New Roman" w:hAnsi="Times New Roman" w:cs="Times New Roman"/>
          <w:sz w:val="28"/>
          <w:szCs w:val="28"/>
        </w:rPr>
      </w:pPr>
    </w:p>
    <w:p w:rsidR="00E65AEE" w:rsidRPr="00E44ADC" w:rsidRDefault="00E65AEE" w:rsidP="00E65AEE">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6.1. Перечень административных процедур (действий),</w:t>
      </w:r>
    </w:p>
    <w:p w:rsidR="00E65AEE" w:rsidRPr="00E44ADC" w:rsidRDefault="00E65AEE" w:rsidP="00E65AEE">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выполняемых МФЦ</w:t>
      </w:r>
    </w:p>
    <w:p w:rsidR="00E65AEE" w:rsidRPr="00E44ADC" w:rsidRDefault="00E65AEE" w:rsidP="00E65AEE">
      <w:pPr>
        <w:spacing w:after="0" w:line="240" w:lineRule="auto"/>
        <w:jc w:val="both"/>
        <w:rPr>
          <w:rFonts w:ascii="Times New Roman" w:eastAsia="Times New Roman" w:hAnsi="Times New Roman" w:cs="Times New Roman"/>
          <w:sz w:val="28"/>
          <w:szCs w:val="28"/>
        </w:rPr>
      </w:pP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p>
    <w:p w:rsidR="00E65AEE" w:rsidRPr="00C44372" w:rsidRDefault="00E65AEE" w:rsidP="00E65AEE">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E65AEE" w:rsidRPr="00C44372" w:rsidRDefault="00E65AEE" w:rsidP="00E65AEE">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00337ADB">
        <w:rPr>
          <w:rFonts w:ascii="Times New Roman" w:hAnsi="Times New Roman" w:cs="Times New Roman"/>
          <w:sz w:val="28"/>
          <w:szCs w:val="28"/>
        </w:rPr>
        <w:t xml:space="preserve">а также для предоставления </w:t>
      </w:r>
      <w:r w:rsidRPr="00C44372">
        <w:rPr>
          <w:rFonts w:ascii="Times New Roman" w:hAnsi="Times New Roman" w:cs="Times New Roman"/>
          <w:sz w:val="28"/>
          <w:szCs w:val="28"/>
        </w:rPr>
        <w:t>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ржит дату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E65AEE" w:rsidRDefault="00E65AEE" w:rsidP="00E65AEE">
      <w:pPr>
        <w:spacing w:after="0" w:line="240" w:lineRule="auto"/>
        <w:jc w:val="both"/>
        <w:rPr>
          <w:rFonts w:ascii="Times New Roman" w:eastAsia="Times New Roman" w:hAnsi="Times New Roman" w:cs="Times New Roman"/>
          <w:sz w:val="28"/>
          <w:szCs w:val="28"/>
          <w:lang w:eastAsia="ar-SA"/>
        </w:rPr>
      </w:pPr>
    </w:p>
    <w:p w:rsidR="00E65AEE" w:rsidRPr="00203E98" w:rsidRDefault="00E65AEE" w:rsidP="00E65AEE">
      <w:pPr>
        <w:spacing w:after="0" w:line="240" w:lineRule="auto"/>
        <w:jc w:val="both"/>
        <w:rPr>
          <w:rFonts w:ascii="Times New Roman" w:eastAsia="Times New Roman" w:hAnsi="Times New Roman" w:cs="Times New Roman"/>
          <w:sz w:val="28"/>
          <w:szCs w:val="28"/>
          <w:lang w:eastAsia="ar-SA"/>
        </w:rPr>
      </w:pPr>
    </w:p>
    <w:p w:rsidR="00E65AEE" w:rsidRPr="00203E98" w:rsidRDefault="00E65AEE" w:rsidP="00E65AEE">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E65AEE" w:rsidRPr="00203E98" w:rsidRDefault="00E65AEE" w:rsidP="00E65AEE">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E65AEE" w:rsidRDefault="00E65AEE" w:rsidP="00E65AEE">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sidR="007C62DE">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C62DE">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7C62D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7C62DE">
        <w:rPr>
          <w:rFonts w:ascii="Times New Roman" w:eastAsia="Times New Roman" w:hAnsi="Times New Roman" w:cs="Times New Roman"/>
          <w:sz w:val="28"/>
          <w:szCs w:val="28"/>
        </w:rPr>
        <w:t>Сокиркин</w:t>
      </w:r>
    </w:p>
    <w:p w:rsidR="00E65AEE" w:rsidRDefault="00E65AEE"/>
    <w:p w:rsidR="00E65AEE" w:rsidRDefault="00E65AEE"/>
    <w:p w:rsidR="00D74A27" w:rsidRDefault="00D74A27"/>
    <w:p w:rsidR="00D74A27" w:rsidRDefault="00D74A27"/>
    <w:p w:rsidR="00E65AEE" w:rsidRDefault="00E65AEE" w:rsidP="00E65AEE">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E65AEE" w:rsidRDefault="00E65AEE" w:rsidP="00E65AEE">
      <w:pPr>
        <w:spacing w:after="0" w:line="240" w:lineRule="auto"/>
        <w:ind w:left="49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E65AEE" w:rsidRDefault="00E65AEE" w:rsidP="00E65AEE">
      <w:pPr>
        <w:spacing w:after="0" w:line="240" w:lineRule="auto"/>
        <w:ind w:left="4962" w:hanging="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предоставления муниципальной услуги «</w:t>
      </w:r>
      <w:r>
        <w:rPr>
          <w:rFonts w:ascii="Times New Roman" w:eastAsia="Times New Roman" w:hAnsi="Times New Roman" w:cs="Times New Roman"/>
          <w:color w:val="000000"/>
          <w:sz w:val="28"/>
          <w:szCs w:val="28"/>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Pr>
          <w:rFonts w:ascii="Times New Roman" w:eastAsia="Times New Roman" w:hAnsi="Times New Roman" w:cs="Times New Roman"/>
          <w:bCs/>
          <w:sz w:val="28"/>
          <w:szCs w:val="28"/>
        </w:rPr>
        <w:t>»</w:t>
      </w:r>
    </w:p>
    <w:p w:rsidR="00E65AEE" w:rsidRDefault="00E65AEE" w:rsidP="00E65AEE">
      <w:pPr>
        <w:spacing w:after="0" w:line="240" w:lineRule="auto"/>
        <w:rPr>
          <w:rFonts w:ascii="Times New Roman" w:eastAsia="Times New Roman" w:hAnsi="Times New Roman" w:cs="Times New Roman"/>
          <w:sz w:val="24"/>
          <w:szCs w:val="24"/>
        </w:rPr>
      </w:pPr>
    </w:p>
    <w:p w:rsidR="00E65AEE" w:rsidRDefault="00E65AEE" w:rsidP="00E65AEE">
      <w:pPr>
        <w:spacing w:after="0" w:line="240" w:lineRule="auto"/>
        <w:rPr>
          <w:rFonts w:ascii="Times New Roman" w:eastAsia="Times New Roman" w:hAnsi="Times New Roman" w:cs="Times New Roman"/>
          <w:sz w:val="24"/>
          <w:szCs w:val="24"/>
        </w:rPr>
      </w:pPr>
    </w:p>
    <w:tbl>
      <w:tblPr>
        <w:tblW w:w="9747" w:type="dxa"/>
        <w:tblLook w:val="04A0" w:firstRow="1" w:lastRow="0" w:firstColumn="1" w:lastColumn="0" w:noHBand="0" w:noVBand="1"/>
      </w:tblPr>
      <w:tblGrid>
        <w:gridCol w:w="3936"/>
        <w:gridCol w:w="5811"/>
      </w:tblGrid>
      <w:tr w:rsidR="00E65AEE" w:rsidTr="00F74CA7">
        <w:tc>
          <w:tcPr>
            <w:tcW w:w="3936" w:type="dxa"/>
            <w:hideMark/>
          </w:tcPr>
          <w:p w:rsidR="00E65AEE" w:rsidRDefault="00E65AEE" w:rsidP="00F74CA7">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p>
        </w:tc>
        <w:tc>
          <w:tcPr>
            <w:tcW w:w="5811" w:type="dxa"/>
          </w:tcPr>
          <w:p w:rsidR="00E65AEE" w:rsidRDefault="00E65AEE" w:rsidP="00F74CA7">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E65AEE" w:rsidRDefault="00E65AEE" w:rsidP="00F74CA7">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Темрюкского городского поселения Темрюкского района</w:t>
            </w:r>
          </w:p>
          <w:p w:rsidR="00E65AEE" w:rsidRDefault="00E65AEE" w:rsidP="00F74CA7">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гр. _____________________________________</w:t>
            </w:r>
          </w:p>
          <w:p w:rsidR="00E65AEE" w:rsidRDefault="00E65AEE" w:rsidP="00F74CA7">
            <w:pPr>
              <w:autoSpaceDE w:val="0"/>
              <w:autoSpaceDN w:val="0"/>
              <w:adjustRightInd w:val="0"/>
              <w:spacing w:after="0" w:line="240" w:lineRule="auto"/>
              <w:jc w:val="both"/>
              <w:outlineLvl w:v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(ФИО)</w:t>
            </w:r>
          </w:p>
          <w:p w:rsidR="00E65AEE" w:rsidRDefault="00E65AEE" w:rsidP="00F74CA7">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 ________, номер ___________, _____________________________________,</w:t>
            </w:r>
          </w:p>
          <w:p w:rsidR="00E65AEE" w:rsidRDefault="00E65AEE" w:rsidP="00F74CA7">
            <w:pPr>
              <w:autoSpaceDE w:val="0"/>
              <w:autoSpaceDN w:val="0"/>
              <w:adjustRightInd w:val="0"/>
              <w:spacing w:after="0" w:line="240" w:lineRule="auto"/>
              <w:jc w:val="both"/>
              <w:outlineLvl w:v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(кем, когда выдан)</w:t>
            </w:r>
          </w:p>
          <w:p w:rsidR="00E65AEE" w:rsidRDefault="00E65AEE" w:rsidP="00F74CA7">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проживания______________________</w:t>
            </w:r>
          </w:p>
          <w:p w:rsidR="00E65AEE" w:rsidRDefault="00E65AEE" w:rsidP="00F74CA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тел. ____________________________________</w:t>
            </w:r>
          </w:p>
          <w:p w:rsidR="00E65AEE" w:rsidRDefault="00E65AEE" w:rsidP="00F74CA7">
            <w:pPr>
              <w:spacing w:after="0" w:line="240" w:lineRule="auto"/>
              <w:jc w:val="center"/>
              <w:rPr>
                <w:rFonts w:ascii="Times New Roman" w:eastAsia="Times New Roman" w:hAnsi="Times New Roman" w:cs="Times New Roman"/>
              </w:rPr>
            </w:pPr>
          </w:p>
        </w:tc>
      </w:tr>
    </w:tbl>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заявление.</w:t>
      </w: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Прошу  поставить меня, _________________________________________, </w:t>
      </w: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0"/>
          <w:szCs w:val="20"/>
        </w:rPr>
        <w:t xml:space="preserve">                                                                                                    (Ф.И.О. заявителя)</w:t>
      </w: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имеющего ________ детей, на учёт для получения в аренду земельного участка для индивидуального жилищного строительства или ведения ЛПХ. __________________________________________________________________</w:t>
      </w:r>
    </w:p>
    <w:p w:rsidR="00E65AEE" w:rsidRDefault="00E65AEE" w:rsidP="00E65AE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(индивидуального жилищного строительства, ведения личного подсобного хозяйства)</w:t>
      </w: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Даю своё согласие администрации муниципального образования город Краснодар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11" w:history="1">
        <w:r w:rsidRPr="007C62DE">
          <w:rPr>
            <w:rStyle w:val="af1"/>
            <w:rFonts w:ascii="Times New Roman" w:hAnsi="Times New Roman" w:cs="Times New Roman"/>
            <w:color w:val="auto"/>
            <w:sz w:val="28"/>
            <w:szCs w:val="28"/>
            <w:u w:val="none"/>
          </w:rPr>
          <w:t>частью 1 статьи 13</w:t>
        </w:r>
      </w:hyperlink>
      <w:r>
        <w:rPr>
          <w:rFonts w:ascii="Times New Roman" w:eastAsia="Times New Roman" w:hAnsi="Times New Roman" w:cs="Times New Roman"/>
          <w:sz w:val="28"/>
          <w:szCs w:val="28"/>
        </w:rPr>
        <w:t xml:space="preserve"> Федерального закона от 24.04.2008 № 48-ФЗ «Об опеке и попечительстве»);</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заявлению прилагаются копии:</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паспорта заявителя (на _______ л.);</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_______ л.);</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документов, подтверждающих наличие у заявителя трех и более детей на момент подачи заявления (на ______ л.);</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Вооружённых силах Российской Федерации) (на ______ л.);</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_____ л.);</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_____ л.).</w:t>
      </w: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Подпись                        Ф.И.О.</w:t>
      </w: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ind w:left="1701" w:hanging="17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Примечание: дата, подпись, Ф.И.О. заполняются заявителем в присутствии сотрудника  МБУ «МФЦ».</w:t>
      </w: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(подпись)                                     (дата)</w:t>
      </w: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
    <w:p w:rsidR="00E65AEE" w:rsidRDefault="00E65AEE" w:rsidP="00E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городского поселения </w:t>
      </w:r>
    </w:p>
    <w:p w:rsidR="00E65AEE" w:rsidRDefault="00E65AEE" w:rsidP="00E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7C62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C62DE">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7C62D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7C62DE">
        <w:rPr>
          <w:rFonts w:ascii="Times New Roman" w:eastAsia="Times New Roman" w:hAnsi="Times New Roman" w:cs="Times New Roman"/>
          <w:sz w:val="28"/>
          <w:szCs w:val="28"/>
        </w:rPr>
        <w:t>Сокиркин</w:t>
      </w: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ind w:firstLine="5040"/>
        <w:jc w:val="center"/>
        <w:rPr>
          <w:rFonts w:ascii="Times New Roman" w:eastAsia="Times New Roman" w:hAnsi="Times New Roman" w:cs="Times New Roman"/>
          <w:sz w:val="28"/>
          <w:szCs w:val="28"/>
        </w:rPr>
      </w:pPr>
    </w:p>
    <w:p w:rsidR="00E65AEE" w:rsidRDefault="00E65AEE" w:rsidP="00E65AEE">
      <w:pPr>
        <w:spacing w:after="0" w:line="240" w:lineRule="auto"/>
        <w:ind w:firstLine="5040"/>
        <w:jc w:val="center"/>
        <w:rPr>
          <w:rFonts w:ascii="Times New Roman" w:eastAsia="Times New Roman" w:hAnsi="Times New Roman" w:cs="Times New Roman"/>
          <w:sz w:val="28"/>
          <w:szCs w:val="28"/>
        </w:rPr>
      </w:pPr>
    </w:p>
    <w:p w:rsidR="00E65AEE" w:rsidRDefault="00E65AEE" w:rsidP="00E65AEE">
      <w:pPr>
        <w:spacing w:after="0" w:line="240" w:lineRule="auto"/>
        <w:ind w:firstLine="5040"/>
        <w:jc w:val="center"/>
        <w:rPr>
          <w:rFonts w:ascii="Times New Roman" w:eastAsia="Times New Roman" w:hAnsi="Times New Roman" w:cs="Times New Roman"/>
          <w:sz w:val="28"/>
          <w:szCs w:val="28"/>
        </w:rPr>
      </w:pPr>
    </w:p>
    <w:p w:rsidR="00E65AEE" w:rsidRDefault="00E65AEE" w:rsidP="00E65AEE">
      <w:pPr>
        <w:spacing w:after="0" w:line="240" w:lineRule="auto"/>
        <w:ind w:firstLine="5040"/>
        <w:jc w:val="center"/>
        <w:rPr>
          <w:rFonts w:ascii="Times New Roman" w:eastAsia="Times New Roman" w:hAnsi="Times New Roman" w:cs="Times New Roman"/>
          <w:sz w:val="28"/>
          <w:szCs w:val="28"/>
        </w:rPr>
      </w:pPr>
    </w:p>
    <w:p w:rsidR="00E65AEE" w:rsidRDefault="00E65AEE" w:rsidP="00E65AEE">
      <w:pPr>
        <w:spacing w:after="0" w:line="240" w:lineRule="auto"/>
        <w:rPr>
          <w:rFonts w:ascii="Times New Roman" w:eastAsia="Times New Roman" w:hAnsi="Times New Roman" w:cs="Times New Roman"/>
          <w:sz w:val="28"/>
          <w:szCs w:val="28"/>
        </w:rPr>
      </w:pPr>
    </w:p>
    <w:p w:rsidR="00E65AEE" w:rsidRDefault="00E65AEE" w:rsidP="00E65AEE">
      <w:pPr>
        <w:spacing w:after="0" w:line="240" w:lineRule="auto"/>
        <w:rPr>
          <w:rFonts w:ascii="Times New Roman" w:eastAsia="Times New Roman" w:hAnsi="Times New Roman" w:cs="Times New Roman"/>
          <w:sz w:val="28"/>
          <w:szCs w:val="28"/>
        </w:rPr>
      </w:pPr>
    </w:p>
    <w:p w:rsidR="00C60116" w:rsidRDefault="00C60116" w:rsidP="00E65AEE">
      <w:pPr>
        <w:spacing w:after="0" w:line="240" w:lineRule="auto"/>
        <w:rPr>
          <w:rFonts w:ascii="Times New Roman" w:eastAsia="Times New Roman" w:hAnsi="Times New Roman" w:cs="Times New Roman"/>
          <w:sz w:val="28"/>
          <w:szCs w:val="28"/>
        </w:rPr>
      </w:pPr>
    </w:p>
    <w:p w:rsidR="00D061FF" w:rsidRDefault="00D061FF" w:rsidP="00E65AEE">
      <w:pPr>
        <w:spacing w:after="0" w:line="240" w:lineRule="auto"/>
        <w:rPr>
          <w:rFonts w:ascii="Times New Roman" w:eastAsia="Times New Roman" w:hAnsi="Times New Roman" w:cs="Times New Roman"/>
          <w:sz w:val="28"/>
          <w:szCs w:val="28"/>
        </w:rPr>
      </w:pPr>
    </w:p>
    <w:p w:rsidR="00C60116" w:rsidRDefault="00C60116" w:rsidP="00E65AEE">
      <w:pPr>
        <w:spacing w:after="0" w:line="240" w:lineRule="auto"/>
        <w:rPr>
          <w:rFonts w:ascii="Times New Roman" w:eastAsia="Times New Roman" w:hAnsi="Times New Roman" w:cs="Times New Roman"/>
          <w:sz w:val="28"/>
          <w:szCs w:val="28"/>
        </w:rPr>
      </w:pPr>
    </w:p>
    <w:p w:rsidR="00E65AEE" w:rsidRDefault="00E65AEE" w:rsidP="00E65AEE">
      <w:pPr>
        <w:spacing w:after="0" w:line="240" w:lineRule="auto"/>
        <w:rPr>
          <w:rFonts w:ascii="Times New Roman" w:eastAsia="Times New Roman" w:hAnsi="Times New Roman" w:cs="Times New Roman"/>
          <w:sz w:val="28"/>
          <w:szCs w:val="28"/>
        </w:rPr>
      </w:pPr>
    </w:p>
    <w:p w:rsidR="00E65AEE" w:rsidRDefault="00E65AEE" w:rsidP="00E65AEE">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E65AEE" w:rsidRDefault="00E65AEE" w:rsidP="00E65AEE">
      <w:pPr>
        <w:spacing w:after="0" w:line="240" w:lineRule="auto"/>
        <w:ind w:left="49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E65AEE" w:rsidRDefault="00E65AEE" w:rsidP="00E65AEE">
      <w:pPr>
        <w:spacing w:after="0" w:line="240" w:lineRule="auto"/>
        <w:ind w:left="4962" w:hanging="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предоставления муниципальной услуги «</w:t>
      </w:r>
      <w:r>
        <w:rPr>
          <w:rFonts w:ascii="Times New Roman" w:eastAsia="Times New Roman" w:hAnsi="Times New Roman" w:cs="Times New Roman"/>
          <w:sz w:val="28"/>
          <w:szCs w:val="28"/>
        </w:rPr>
        <w:t>Постановка граждан, имеющих трёх и более детей, на учёт в качестве лиц, имеющих право на предоставление им земельных участков, находящихся в государственной и муниципальной собственности, в аренду</w:t>
      </w:r>
      <w:r>
        <w:rPr>
          <w:rFonts w:ascii="Times New Roman" w:eastAsia="Times New Roman" w:hAnsi="Times New Roman" w:cs="Times New Roman"/>
          <w:bCs/>
          <w:sz w:val="28"/>
          <w:szCs w:val="28"/>
        </w:rPr>
        <w:t>»</w:t>
      </w:r>
    </w:p>
    <w:p w:rsidR="00E65AEE" w:rsidRDefault="00E65AEE" w:rsidP="00E65AEE">
      <w:pPr>
        <w:spacing w:after="0" w:line="240" w:lineRule="auto"/>
        <w:rPr>
          <w:rFonts w:ascii="Times New Roman" w:eastAsia="Times New Roman" w:hAnsi="Times New Roman" w:cs="Times New Roman"/>
          <w:sz w:val="24"/>
          <w:szCs w:val="24"/>
        </w:rPr>
      </w:pPr>
    </w:p>
    <w:p w:rsidR="00E65AEE" w:rsidRDefault="00E65AEE" w:rsidP="00E65AEE">
      <w:pPr>
        <w:spacing w:after="0" w:line="240" w:lineRule="auto"/>
        <w:rPr>
          <w:rFonts w:ascii="Times New Roman" w:eastAsia="Times New Roman" w:hAnsi="Times New Roman" w:cs="Times New Roman"/>
          <w:sz w:val="24"/>
          <w:szCs w:val="24"/>
        </w:rPr>
      </w:pP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Times New Roman" w:eastAsia="Times New Roman" w:hAnsi="Times New Roman" w:cs="Times New Roman"/>
          <w:sz w:val="28"/>
          <w:szCs w:val="28"/>
        </w:rPr>
        <w:t>Главе Темрюкского городского</w:t>
      </w: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поселения Темрюкского района</w:t>
      </w: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гр.</w:t>
      </w:r>
      <w:r>
        <w:rPr>
          <w:rFonts w:ascii="Courier New" w:eastAsia="Times New Roman" w:hAnsi="Courier New" w:cs="Courier New"/>
          <w:sz w:val="28"/>
          <w:szCs w:val="28"/>
        </w:rPr>
        <w:t xml:space="preserve"> </w:t>
      </w:r>
      <w:r>
        <w:rPr>
          <w:rFonts w:ascii="Times New Roman" w:eastAsia="Times New Roman" w:hAnsi="Times New Roman" w:cs="Times New Roman"/>
          <w:sz w:val="28"/>
          <w:szCs w:val="28"/>
        </w:rPr>
        <w:t>Иванова Ивана Ивановича</w:t>
      </w:r>
    </w:p>
    <w:tbl>
      <w:tblPr>
        <w:tblW w:w="1050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500"/>
      </w:tblGrid>
      <w:tr w:rsidR="00E65AEE" w:rsidTr="00F74CA7">
        <w:tc>
          <w:tcPr>
            <w:tcW w:w="10507" w:type="dxa"/>
            <w:tcBorders>
              <w:top w:val="nil"/>
              <w:left w:val="nil"/>
              <w:bottom w:val="nil"/>
              <w:right w:val="nil"/>
            </w:tcBorders>
            <w:hideMark/>
          </w:tcPr>
          <w:p w:rsidR="00E65AEE" w:rsidRDefault="00E65AEE" w:rsidP="00F74CA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0300 222555, ОВД Темрюкского </w:t>
            </w:r>
          </w:p>
          <w:p w:rsidR="00E65AEE" w:rsidRDefault="00E65AEE" w:rsidP="00F74CA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района, 20.12.2001</w:t>
            </w:r>
          </w:p>
        </w:tc>
      </w:tr>
      <w:tr w:rsidR="00E65AEE" w:rsidTr="00F74CA7">
        <w:tc>
          <w:tcPr>
            <w:tcW w:w="10507" w:type="dxa"/>
            <w:tcBorders>
              <w:top w:val="nil"/>
              <w:left w:val="nil"/>
              <w:bottom w:val="nil"/>
              <w:right w:val="nil"/>
            </w:tcBorders>
            <w:hideMark/>
          </w:tcPr>
          <w:p w:rsidR="00E65AEE" w:rsidRDefault="00E65AEE" w:rsidP="00F74CA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проживающего (ей) по адресу:</w:t>
            </w:r>
          </w:p>
        </w:tc>
      </w:tr>
      <w:tr w:rsidR="00E65AEE" w:rsidTr="00F74CA7">
        <w:tc>
          <w:tcPr>
            <w:tcW w:w="10507" w:type="dxa"/>
            <w:tcBorders>
              <w:top w:val="nil"/>
              <w:left w:val="nil"/>
              <w:bottom w:val="nil"/>
              <w:right w:val="nil"/>
            </w:tcBorders>
            <w:hideMark/>
          </w:tcPr>
          <w:p w:rsidR="00E65AEE" w:rsidRDefault="00E65AEE" w:rsidP="00F74CA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 Темрюк, ул. Ленина, д. 12, кв. 5</w:t>
            </w:r>
          </w:p>
        </w:tc>
      </w:tr>
      <w:tr w:rsidR="00E65AEE" w:rsidTr="00F74CA7">
        <w:tc>
          <w:tcPr>
            <w:tcW w:w="10507" w:type="dxa"/>
            <w:tcBorders>
              <w:top w:val="nil"/>
              <w:left w:val="nil"/>
              <w:bottom w:val="nil"/>
              <w:right w:val="nil"/>
            </w:tcBorders>
            <w:hideMark/>
          </w:tcPr>
          <w:p w:rsidR="00E65AEE" w:rsidRDefault="00E65AEE" w:rsidP="00F74CA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тел. 89183141217</w:t>
            </w:r>
          </w:p>
        </w:tc>
      </w:tr>
    </w:tbl>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2" w:name="Par181"/>
      <w:bookmarkEnd w:id="12"/>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заявление.</w:t>
      </w: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Прошу  поставить меня, Иванова Ивана Ивановича, </w:t>
      </w: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0"/>
          <w:szCs w:val="20"/>
        </w:rPr>
        <w:t xml:space="preserve">                                                                                                    (Ф.И.О. заявителя)</w:t>
      </w: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имеющего ____3____ детей, на учёт для получения в аренду земельного участка для индивидуального жилищного строительства или ведения ЛПХ. __________________________________________________________________</w:t>
      </w:r>
    </w:p>
    <w:p w:rsidR="00E65AEE" w:rsidRDefault="00E65AEE" w:rsidP="00E65AE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(индивидуального жилищного строительства, ведения личного подсобного хозяйства)</w:t>
      </w: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Даю своё согласие администрации муниципального образования город Краснодар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12" w:history="1">
        <w:r w:rsidRPr="00280596">
          <w:rPr>
            <w:rStyle w:val="af1"/>
            <w:rFonts w:ascii="Times New Roman" w:hAnsi="Times New Roman" w:cs="Times New Roman"/>
            <w:color w:val="auto"/>
            <w:sz w:val="28"/>
            <w:szCs w:val="28"/>
            <w:u w:val="none"/>
          </w:rPr>
          <w:t>частью 1 статьи 13</w:t>
        </w:r>
      </w:hyperlink>
      <w:r w:rsidRPr="002805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Федерального закона от 24.04.2008 № 48-ФЗ «Об опеке и попечительстве»);</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заявлению прилагаются копии:</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паспорта заявителя (на ___5____ л.);</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___-____ л.);</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документов, подтверждающих наличие у заявителя трех и более детей на момент подачи заявления (на ___3___ л.);</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Вооружённых силах Российской Федерации) (на ______ л.);</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___-__ л.);</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__2___ л.).</w:t>
      </w: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Подпись                        Ф.И.О.</w:t>
      </w: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Примечание: дата, подпись, Ф.И.О. заполняются заявителем в присутствии </w:t>
      </w:r>
    </w:p>
    <w:p w:rsidR="00E65AEE" w:rsidRDefault="00E65AEE" w:rsidP="00E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сотрудника  МБУ «МФЦ».</w:t>
      </w: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(подпись)                                     (дата)</w:t>
      </w: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
    <w:p w:rsidR="00E65AEE" w:rsidRDefault="00E65AEE" w:rsidP="00E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городского поселения </w:t>
      </w:r>
    </w:p>
    <w:p w:rsidR="00E65AEE" w:rsidRDefault="00E65AEE" w:rsidP="00E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2805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80596">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280596">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280596">
        <w:rPr>
          <w:rFonts w:ascii="Times New Roman" w:eastAsia="Times New Roman" w:hAnsi="Times New Roman" w:cs="Times New Roman"/>
          <w:sz w:val="28"/>
          <w:szCs w:val="28"/>
        </w:rPr>
        <w:t>Сокиркин</w:t>
      </w:r>
    </w:p>
    <w:p w:rsidR="00E65AEE" w:rsidRDefault="00E65AEE" w:rsidP="00E65AEE"/>
    <w:p w:rsidR="00E65AEE" w:rsidRDefault="00E65AEE" w:rsidP="00E65AEE"/>
    <w:p w:rsidR="00E65AEE" w:rsidRDefault="00E65AEE"/>
    <w:sectPr w:rsidR="00E65AEE" w:rsidSect="001634EB">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1EB" w:rsidRDefault="00A101EB" w:rsidP="001634EB">
      <w:pPr>
        <w:spacing w:after="0" w:line="240" w:lineRule="auto"/>
      </w:pPr>
      <w:r>
        <w:separator/>
      </w:r>
    </w:p>
  </w:endnote>
  <w:endnote w:type="continuationSeparator" w:id="0">
    <w:p w:rsidR="00A101EB" w:rsidRDefault="00A101EB" w:rsidP="00163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SimSun">
    <w:altName w:val="?????????????Ўм§А?§ЮЎм???§ЮЎм§Ў"/>
    <w:panose1 w:val="02010600030101010101"/>
    <w:charset w:val="86"/>
    <w:family w:val="auto"/>
    <w:pitch w:val="variable"/>
    <w:sig w:usb0="00000003" w:usb1="288F0000" w:usb2="00000016" w:usb3="00000000" w:csb0="00040001" w:csb1="00000000"/>
  </w:font>
  <w:font w:name="Courier New">
    <w:altName w:val="Lucida Console"/>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1EB" w:rsidRDefault="00A101EB" w:rsidP="001634EB">
      <w:pPr>
        <w:spacing w:after="0" w:line="240" w:lineRule="auto"/>
      </w:pPr>
      <w:r>
        <w:separator/>
      </w:r>
    </w:p>
  </w:footnote>
  <w:footnote w:type="continuationSeparator" w:id="0">
    <w:p w:rsidR="00A101EB" w:rsidRDefault="00A101EB" w:rsidP="00163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EE"/>
    <w:rsid w:val="00072540"/>
    <w:rsid w:val="001634EB"/>
    <w:rsid w:val="001C2B34"/>
    <w:rsid w:val="00280596"/>
    <w:rsid w:val="00337ADB"/>
    <w:rsid w:val="006749D7"/>
    <w:rsid w:val="006D39C9"/>
    <w:rsid w:val="007C62DE"/>
    <w:rsid w:val="00A101EB"/>
    <w:rsid w:val="00A91A8B"/>
    <w:rsid w:val="00B2635F"/>
    <w:rsid w:val="00C60116"/>
    <w:rsid w:val="00CE56B7"/>
    <w:rsid w:val="00D061FF"/>
    <w:rsid w:val="00D137D9"/>
    <w:rsid w:val="00D533F5"/>
    <w:rsid w:val="00D74A27"/>
    <w:rsid w:val="00E65AEE"/>
    <w:rsid w:val="00F74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3AE6E-D012-46B7-8574-415E0C81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B34"/>
  </w:style>
  <w:style w:type="paragraph" w:styleId="1">
    <w:name w:val="heading 1"/>
    <w:basedOn w:val="a"/>
    <w:next w:val="a"/>
    <w:link w:val="10"/>
    <w:qFormat/>
    <w:rsid w:val="00E65AEE"/>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E65AEE"/>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E65AEE"/>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E65AEE"/>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AEE"/>
    <w:rPr>
      <w:rFonts w:ascii="Times New Roman" w:eastAsia="Times New Roman" w:hAnsi="Times New Roman" w:cs="Times New Roman"/>
      <w:sz w:val="28"/>
      <w:szCs w:val="20"/>
    </w:rPr>
  </w:style>
  <w:style w:type="character" w:customStyle="1" w:styleId="20">
    <w:name w:val="Заголовок 2 Знак"/>
    <w:basedOn w:val="a0"/>
    <w:link w:val="2"/>
    <w:rsid w:val="00E65AEE"/>
    <w:rPr>
      <w:rFonts w:ascii="Times New Roman" w:eastAsia="Times New Roman" w:hAnsi="Times New Roman" w:cs="Times New Roman"/>
      <w:sz w:val="28"/>
      <w:szCs w:val="20"/>
    </w:rPr>
  </w:style>
  <w:style w:type="character" w:customStyle="1" w:styleId="30">
    <w:name w:val="Заголовок 3 Знак"/>
    <w:basedOn w:val="a0"/>
    <w:link w:val="3"/>
    <w:rsid w:val="00E65AEE"/>
    <w:rPr>
      <w:rFonts w:ascii="Times New Roman" w:eastAsia="Times New Roman" w:hAnsi="Times New Roman" w:cs="Times New Roman"/>
      <w:sz w:val="24"/>
      <w:szCs w:val="20"/>
    </w:rPr>
  </w:style>
  <w:style w:type="character" w:customStyle="1" w:styleId="40">
    <w:name w:val="Заголовок 4 Знак"/>
    <w:basedOn w:val="a0"/>
    <w:link w:val="4"/>
    <w:rsid w:val="00E65AEE"/>
    <w:rPr>
      <w:rFonts w:ascii="Times New Roman" w:eastAsia="Times New Roman" w:hAnsi="Times New Roman" w:cs="Times New Roman"/>
      <w:sz w:val="28"/>
      <w:szCs w:val="20"/>
    </w:rPr>
  </w:style>
  <w:style w:type="paragraph" w:styleId="a3">
    <w:name w:val="header"/>
    <w:basedOn w:val="a"/>
    <w:link w:val="a4"/>
    <w:uiPriority w:val="99"/>
    <w:unhideWhenUsed/>
    <w:rsid w:val="00E65A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E65AEE"/>
    <w:rPr>
      <w:rFonts w:ascii="Times New Roman" w:eastAsia="Times New Roman" w:hAnsi="Times New Roman" w:cs="Times New Roman"/>
      <w:sz w:val="24"/>
      <w:szCs w:val="24"/>
    </w:rPr>
  </w:style>
  <w:style w:type="paragraph" w:styleId="a5">
    <w:name w:val="Balloon Text"/>
    <w:basedOn w:val="a"/>
    <w:link w:val="a6"/>
    <w:semiHidden/>
    <w:unhideWhenUsed/>
    <w:rsid w:val="00E65AEE"/>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E65AEE"/>
    <w:rPr>
      <w:rFonts w:ascii="Tahoma" w:hAnsi="Tahoma" w:cs="Tahoma"/>
      <w:sz w:val="16"/>
      <w:szCs w:val="16"/>
    </w:rPr>
  </w:style>
  <w:style w:type="numbering" w:customStyle="1" w:styleId="11">
    <w:name w:val="Нет списка1"/>
    <w:next w:val="a2"/>
    <w:uiPriority w:val="99"/>
    <w:semiHidden/>
    <w:unhideWhenUsed/>
    <w:rsid w:val="00E65AEE"/>
  </w:style>
  <w:style w:type="character" w:styleId="a7">
    <w:name w:val="page number"/>
    <w:basedOn w:val="a0"/>
    <w:rsid w:val="00E65AEE"/>
  </w:style>
  <w:style w:type="paragraph" w:styleId="a8">
    <w:name w:val="Body Text"/>
    <w:basedOn w:val="a"/>
    <w:link w:val="a9"/>
    <w:rsid w:val="00E65AEE"/>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E65AEE"/>
    <w:rPr>
      <w:rFonts w:ascii="Times New Roman" w:eastAsia="Times New Roman" w:hAnsi="Times New Roman" w:cs="Times New Roman"/>
      <w:sz w:val="28"/>
      <w:szCs w:val="20"/>
    </w:rPr>
  </w:style>
  <w:style w:type="paragraph" w:styleId="21">
    <w:name w:val="Body Text 2"/>
    <w:basedOn w:val="a"/>
    <w:link w:val="22"/>
    <w:rsid w:val="00E65AEE"/>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E65AEE"/>
    <w:rPr>
      <w:rFonts w:ascii="Times New Roman" w:eastAsia="Times New Roman" w:hAnsi="Times New Roman" w:cs="Times New Roman"/>
      <w:sz w:val="20"/>
      <w:szCs w:val="20"/>
    </w:rPr>
  </w:style>
  <w:style w:type="paragraph" w:styleId="aa">
    <w:name w:val="footer"/>
    <w:basedOn w:val="a"/>
    <w:link w:val="ab"/>
    <w:rsid w:val="00E65AE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E65AEE"/>
    <w:rPr>
      <w:rFonts w:ascii="Times New Roman" w:eastAsia="Times New Roman" w:hAnsi="Times New Roman" w:cs="Times New Roman"/>
      <w:sz w:val="20"/>
      <w:szCs w:val="20"/>
    </w:rPr>
  </w:style>
  <w:style w:type="paragraph" w:customStyle="1" w:styleId="FR1">
    <w:name w:val="FR1"/>
    <w:rsid w:val="00E65AEE"/>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E65AEE"/>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E65AEE"/>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E65AEE"/>
    <w:rPr>
      <w:rFonts w:ascii="Times New Roman" w:eastAsia="Times New Roman" w:hAnsi="Times New Roman" w:cs="Times New Roman"/>
      <w:sz w:val="20"/>
      <w:szCs w:val="20"/>
    </w:rPr>
  </w:style>
  <w:style w:type="paragraph" w:styleId="ae">
    <w:name w:val="Document Map"/>
    <w:basedOn w:val="a"/>
    <w:link w:val="af"/>
    <w:semiHidden/>
    <w:rsid w:val="00E65AEE"/>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E65AEE"/>
    <w:rPr>
      <w:rFonts w:ascii="Tahoma" w:eastAsia="Times New Roman" w:hAnsi="Tahoma" w:cs="Times New Roman"/>
      <w:sz w:val="20"/>
      <w:szCs w:val="20"/>
      <w:shd w:val="clear" w:color="auto" w:fill="000080"/>
    </w:rPr>
  </w:style>
  <w:style w:type="paragraph" w:styleId="31">
    <w:name w:val="List 3"/>
    <w:basedOn w:val="a"/>
    <w:rsid w:val="00E65AEE"/>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E65AEE"/>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E65AEE"/>
    <w:rPr>
      <w:rFonts w:ascii="Times New Roman" w:eastAsia="Times New Roman" w:hAnsi="Times New Roman" w:cs="Times New Roman"/>
      <w:sz w:val="20"/>
      <w:szCs w:val="20"/>
    </w:rPr>
  </w:style>
  <w:style w:type="paragraph" w:styleId="25">
    <w:name w:val="List 2"/>
    <w:basedOn w:val="a"/>
    <w:rsid w:val="00E65AEE"/>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E65A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E65AEE"/>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E65A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E65AEE"/>
    <w:pPr>
      <w:spacing w:after="0" w:line="340" w:lineRule="exact"/>
      <w:ind w:left="0" w:firstLine="720"/>
      <w:jc w:val="both"/>
    </w:pPr>
    <w:rPr>
      <w:sz w:val="28"/>
      <w:szCs w:val="28"/>
    </w:rPr>
  </w:style>
  <w:style w:type="paragraph" w:styleId="32">
    <w:name w:val="Body Text Indent 3"/>
    <w:basedOn w:val="a"/>
    <w:link w:val="33"/>
    <w:rsid w:val="00E65AEE"/>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E65AEE"/>
    <w:rPr>
      <w:rFonts w:ascii="Times New Roman" w:eastAsia="Times New Roman" w:hAnsi="Times New Roman" w:cs="Times New Roman"/>
      <w:sz w:val="16"/>
      <w:szCs w:val="16"/>
    </w:rPr>
  </w:style>
  <w:style w:type="character" w:styleId="af1">
    <w:name w:val="Hyperlink"/>
    <w:link w:val="13"/>
    <w:uiPriority w:val="99"/>
    <w:rsid w:val="00E65AEE"/>
    <w:rPr>
      <w:color w:val="0000FF"/>
      <w:u w:val="single"/>
    </w:rPr>
  </w:style>
  <w:style w:type="paragraph" w:customStyle="1" w:styleId="26">
    <w:name w:val="заголовок 2"/>
    <w:basedOn w:val="a"/>
    <w:next w:val="a"/>
    <w:rsid w:val="00E65AEE"/>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E65AEE"/>
  </w:style>
  <w:style w:type="paragraph" w:styleId="af2">
    <w:name w:val="No Spacing"/>
    <w:link w:val="af3"/>
    <w:uiPriority w:val="1"/>
    <w:qFormat/>
    <w:rsid w:val="00E65AEE"/>
    <w:pPr>
      <w:spacing w:after="0" w:line="240" w:lineRule="auto"/>
      <w:ind w:firstLine="851"/>
      <w:jc w:val="center"/>
    </w:pPr>
    <w:rPr>
      <w:rFonts w:ascii="Calibri" w:eastAsia="Calibri" w:hAnsi="Calibri" w:cs="Times New Roman"/>
      <w:lang w:eastAsia="en-US"/>
    </w:rPr>
  </w:style>
  <w:style w:type="character" w:customStyle="1" w:styleId="Aeiaoaenoiaaynnueea">
    <w:name w:val="Aeia?oaenoiaay nnueea"/>
    <w:uiPriority w:val="99"/>
    <w:rsid w:val="00E65AEE"/>
    <w:rPr>
      <w:rFonts w:ascii="Times New Roman" w:hAnsi="Times New Roman"/>
      <w:color w:val="106BBE"/>
    </w:rPr>
  </w:style>
  <w:style w:type="paragraph" w:styleId="af4">
    <w:name w:val="List Paragraph"/>
    <w:basedOn w:val="a"/>
    <w:uiPriority w:val="34"/>
    <w:qFormat/>
    <w:rsid w:val="00E65AEE"/>
    <w:pPr>
      <w:spacing w:after="0" w:line="240" w:lineRule="auto"/>
      <w:ind w:left="720"/>
      <w:contextualSpacing/>
    </w:pPr>
    <w:rPr>
      <w:rFonts w:ascii="Times New Roman" w:eastAsia="Times New Roman" w:hAnsi="Times New Roman" w:cs="Times New Roman"/>
      <w:sz w:val="24"/>
      <w:szCs w:val="24"/>
    </w:rPr>
  </w:style>
  <w:style w:type="character" w:customStyle="1" w:styleId="af5">
    <w:name w:val="Гипертекстовая ссылка"/>
    <w:uiPriority w:val="99"/>
    <w:rsid w:val="00E65AEE"/>
    <w:rPr>
      <w:rFonts w:cs="Times New Roman"/>
      <w:b w:val="0"/>
      <w:color w:val="106BBE"/>
    </w:rPr>
  </w:style>
  <w:style w:type="paragraph" w:customStyle="1" w:styleId="s1">
    <w:name w:val="s_1"/>
    <w:basedOn w:val="a"/>
    <w:rsid w:val="00E65AEE"/>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E65AEE"/>
    <w:rPr>
      <w:i/>
      <w:iCs/>
    </w:rPr>
  </w:style>
  <w:style w:type="paragraph" w:customStyle="1" w:styleId="13">
    <w:name w:val="Гиперссылка1"/>
    <w:link w:val="af1"/>
    <w:uiPriority w:val="99"/>
    <w:rsid w:val="00E65AEE"/>
    <w:pPr>
      <w:spacing w:after="0" w:line="240" w:lineRule="auto"/>
    </w:pPr>
    <w:rPr>
      <w:color w:val="0000FF"/>
      <w:u w:val="single"/>
    </w:rPr>
  </w:style>
  <w:style w:type="character" w:customStyle="1" w:styleId="af3">
    <w:name w:val="Без интервала Знак"/>
    <w:link w:val="af2"/>
    <w:uiPriority w:val="1"/>
    <w:locked/>
    <w:rsid w:val="00E65AEE"/>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4868">
      <w:bodyDiv w:val="1"/>
      <w:marLeft w:val="0"/>
      <w:marRight w:val="0"/>
      <w:marTop w:val="0"/>
      <w:marBottom w:val="0"/>
      <w:divBdr>
        <w:top w:val="none" w:sz="0" w:space="0" w:color="auto"/>
        <w:left w:val="none" w:sz="0" w:space="0" w:color="auto"/>
        <w:bottom w:val="none" w:sz="0" w:space="0" w:color="auto"/>
        <w:right w:val="none" w:sz="0" w:space="0" w:color="auto"/>
      </w:divBdr>
    </w:div>
    <w:div w:id="164785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emru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B40BAE25C86EE363D5042D2099C677D68D46995EA7D75CB5DF5973AFFB8EE56BB9FE79F5EA40A43FEO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B40BAE25C86EE363D5042D2099C677D68D46995EA7D75CB5DF5973AFFB8EE56BB9FE79F5EA40A43FEOCN" TargetMode="External"/><Relationship Id="rId5" Type="http://schemas.openxmlformats.org/officeDocument/2006/relationships/footnotes" Target="footnotes.xml"/><Relationship Id="rId10" Type="http://schemas.openxmlformats.org/officeDocument/2006/relationships/hyperlink" Target="consultantplus://offline/ref=79BF9E4E89DCCC6A2AA9B35DA99F07B9A647846E294F506BCE50FB63280362DB057AF1E4A2213966871BC195y9LBI" TargetMode="External"/><Relationship Id="rId4" Type="http://schemas.openxmlformats.org/officeDocument/2006/relationships/webSettings" Target="webSettings.xml"/><Relationship Id="rId9" Type="http://schemas.openxmlformats.org/officeDocument/2006/relationships/hyperlink" Target="http://www.admtemru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46</Pages>
  <Words>16726</Words>
  <Characters>95342</Characters>
  <Application>Microsoft Office Word</Application>
  <DocSecurity>0</DocSecurity>
  <Lines>794</Lines>
  <Paragraphs>223</Paragraphs>
  <ScaleCrop>false</ScaleCrop>
  <HeadingPairs>
    <vt:vector size="4" baseType="variant">
      <vt:variant>
        <vt:lpstr>Название</vt:lpstr>
      </vt:variant>
      <vt:variant>
        <vt:i4>1</vt:i4>
      </vt:variant>
      <vt:variant>
        <vt:lpstr>Заголовки</vt:lpstr>
      </vt:variant>
      <vt:variant>
        <vt:i4>69</vt:i4>
      </vt:variant>
    </vt:vector>
  </HeadingPairs>
  <TitlesOfParts>
    <vt:vector size="70" baseType="lpstr">
      <vt:lpstr/>
      <vt:lpstr>    ПОСТАНОВЛЕНИЕ</vt:lpstr>
      <vt:lpstr>ПРИЛОЖЕНИЕ</vt:lpstr>
      <vt:lpstr/>
      <vt:lpstr>УТВЕРЖДЁН</vt:lpstr>
      <vt:lpstr>постановлением администрации</vt:lpstr>
      <vt:lpstr>Темрюкского городского</vt:lpstr>
      <vt:lpstr>поселения Темрюкского района</vt:lpstr>
      <vt:lpstr/>
      <vt:lpstr>от_______________ № _______</vt:lpstr>
      <vt:lpstr>    </vt:lpstr>
      <vt:lpstr>    Раздел I. Общие положения</vt:lpstr>
      <vt:lpstr>    Подраздел 1.1. Предмет регулирования Регламента</vt:lpstr>
      <vt:lpstr>    Заявителями на получение муниципальной услуги (далее – заявители) являются: граж</vt:lpstr>
      <vt:lpstr>    От имени гражданина Российской Федерации, имеющего трёх и более детей, с заявлен</vt:lpstr>
      <vt:lpstr>    </vt:lpstr>
      <vt:lpstr>    </vt:lpstr>
      <vt:lpstr>    </vt:lpstr>
      <vt:lpstr>    Раздел II</vt:lpstr>
      <vt:lpstr>        Подраздел 2.13. Порядок, размер и основания взимания платы за предоставление усл</vt:lpstr>
      <vt:lpstr>        </vt:lpstr>
      <vt:lpstr>        Взимание платы за предоставление услуг, которые являются необходимыми и обязател</vt:lpstr>
      <vt:lpstr>        </vt:lpstr>
      <vt:lpstr>        Подраздел 2.14. Максимальный срок ожидания в очереди при подаче запроса о предос</vt:lpstr>
      <vt:lpstr>        Подраздел 2.15. Срок и порядок регистрации запроса заявителя о предоставлении му</vt:lpstr>
      <vt:lpstr>        Регистрация заявления о предоставлении муниципальной услуги и (или) документов (</vt:lpstr>
      <vt:lpstr>        Регистрация заявления о предоставлении муниципальной услуги с документами, указа</vt:lpstr>
      <vt:lpstr>        2.16.1. Информация о графике (режиме) работы уполномоченного органа, организаций</vt:lpstr>
      <vt:lpstr>        Здание, в котором предоставляется муниципальная услуга, должно быть оборудовано </vt:lpstr>
      <vt:lpstr>        Вход в здание должен быть оборудован информационной табличкой (вывеской), содерж</vt:lpstr>
      <vt:lpstr>        Места предоставления муниципальной услуги оборудуются с учетом требований доступ</vt:lpstr>
      <vt:lpstr>        условия для беспрепятственного доступа к объекту, на котором организовано предос</vt:lpstr>
      <vt:lpstr>        возможность самостоятельного передвижения по территории объекта, на котором орга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инвалидов звуковой и зрительной информации, а также</vt:lpstr>
      <vt:lpstr>        допуск на объект, на котором организовано предоставление муниципальных услуг, со</vt:lpstr>
      <vt:lpstr>        оказание работниками уполномоченного органа, организаций, участвующих в предоста</vt:lpstr>
      <vt:lpstr>        Помещения, в которых предоставляется муниципальная услуга, должны соответствоват</vt:lpstr>
      <vt:lpstr>        Помещения МФЦ для работы с заявителями оборудуются электронной системой управлен</vt:lpstr>
      <vt:lpstr>        2.16.2. Прием документов в уполномоченном органе, организациях, участвующих в пр</vt:lpstr>
      <vt:lpstr>        2.16.3. Помещения, предназначенные для приема заявителей, оборудуются информацио</vt:lpstr>
      <vt:lpstr>        Информационные стенды размещаются на видном, доступном месте.</vt:lpstr>
      <vt:lpstr>        Оформление информационных листов осуществляется удобным для чтения шрифтом – Tim</vt:lpstr>
      <vt:lpstr>        2.16.4. Помещения для приема заявителей должны соответствовать комфортным для гр</vt:lpstr>
      <vt:lpstr>        комфортное расположение заявителя и должностного лица уполномоченного органа;</vt:lpstr>
      <vt:lpstr>        возможность и удобство оформления заявителем письменного обращения;</vt:lpstr>
      <vt:lpstr>        телефонную связь;</vt:lpstr>
      <vt:lpstr>        возможность копирования документов;</vt:lpstr>
      <vt:lpstr>        доступ к нормативным правовым актам, регулирующим предоставление муниципальной у</vt:lpstr>
      <vt:lpstr>        наличие письменных принадлежностей и бумаги формата A4.</vt:lpstr>
      <vt:lpstr>        2.16.5. Для ожидания заявителями приема, заполнения необходимых для получения му</vt:lpstr>
      <vt:lpstr>        2.16.6. Прием заявителей при предоставлении муниципальной услуги осуществляется </vt:lpstr>
      <vt:lpstr>        2.16.7. Рабочее место должностного лица уполномоченного органа, организаций, уча</vt:lpstr>
      <vt:lpstr>        Кабинеты приема получателей муниципальных услуг должны быть оснащены информацион</vt:lpstr>
      <vt:lpstr>        Специалисты уполномоченного органа, организаций, участвующих в предоставлении му</vt:lpstr>
      <vt:lpstr>        </vt:lpstr>
      <vt:lpstr>        Подраздел 2.17. Показатели доступности и качества муниципальной услуги, в том чи</vt:lpstr>
      <vt:lpstr>        и особенности предоставления муниципальной услуги в электронной форме</vt:lpstr>
      <vt:lpstr>Направление межведомственных запросов оформляется в электронной форме и осуществ</vt:lpstr>
      <vt:lpstr>        Критерии принятия решения:</vt:lpstr>
      <vt:lpstr>        3.4.1. Получение информации о порядке и сроках предоставления муниципальной услу</vt:lpstr>
      <vt:lpstr>        Доступ к информации о сроках и порядке предоставления муниципальной услуги осуще</vt:lpstr>
      <vt:lpstr>        3.4.2. Запись на прием в уполномоченный орган, МФЦ для подачи запроса о предоста</vt:lpstr>
      <vt:lpstr>        Подраздел 4.1. Порядок осуществления текущего контроля за соблюдением и исполнен</vt:lpstr>
      <vt:lpstr>        </vt:lpstr>
      <vt:lpstr>        Подраздел 4.2. Порядок и периодичность осуществления плановых и внеплановых пров</vt:lpstr>
      <vt:lpstr>        </vt:lpstr>
      <vt:lpstr>        Подраздел 4.3. Ответственность должностных лиц органа местного самоуправления за</vt:lpstr>
      <vt:lpstr>        Подраздел 4.4. Положения, характеризующие требования к порядку и формам контроля</vt:lpstr>
    </vt:vector>
  </TitlesOfParts>
  <Company>Microsoft</Company>
  <LinksUpToDate>false</LinksUpToDate>
  <CharactersWithSpaces>111845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Дубинина Татьяна</cp:lastModifiedBy>
  <cp:revision>8</cp:revision>
  <dcterms:created xsi:type="dcterms:W3CDTF">2019-08-08T11:19:00Z</dcterms:created>
  <dcterms:modified xsi:type="dcterms:W3CDTF">2019-08-21T11:34:00Z</dcterms:modified>
</cp:coreProperties>
</file>