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1445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4"/>
        <w:gridCol w:w="5525"/>
      </w:tblGrid>
      <w:tr w:rsidR="001157F7" w:rsidRPr="00144199" w:rsidTr="00167C70">
        <w:tc>
          <w:tcPr>
            <w:tcW w:w="8934" w:type="dxa"/>
          </w:tcPr>
          <w:p w:rsidR="001157F7" w:rsidRPr="00144199" w:rsidRDefault="001157F7" w:rsidP="00306055">
            <w:pPr>
              <w:suppressAutoHyphens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</w:p>
        </w:tc>
        <w:tc>
          <w:tcPr>
            <w:tcW w:w="5525" w:type="dxa"/>
          </w:tcPr>
          <w:p w:rsidR="00F44E21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ПРИЛОЖЕНИЕ</w:t>
            </w:r>
          </w:p>
          <w:p w:rsidR="00F44E21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к постановлению</w:t>
            </w: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администрации</w:t>
            </w:r>
          </w:p>
          <w:p w:rsidR="00F44E21" w:rsidRPr="00144199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Темрюкского городского поселения Темрюкского района</w:t>
            </w:r>
          </w:p>
          <w:p w:rsidR="00F44E21" w:rsidRPr="00144199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от ___________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_</w:t>
            </w: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№ _____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______</w:t>
            </w:r>
          </w:p>
          <w:p w:rsidR="00F44E21" w:rsidRPr="00144199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</w:p>
          <w:p w:rsidR="002A3655" w:rsidRPr="00144199" w:rsidRDefault="00805786" w:rsidP="002A3655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У</w:t>
            </w:r>
            <w:r w:rsidR="00F44E21">
              <w:rPr>
                <w:rFonts w:eastAsia="Times New Roman" w:cs="Times New Roman"/>
                <w:kern w:val="1"/>
                <w:szCs w:val="28"/>
                <w:lang w:eastAsia="zh-CN"/>
              </w:rPr>
              <w:t>ТВЕРЖДЕН</w:t>
            </w:r>
          </w:p>
          <w:p w:rsidR="005360C7" w:rsidRDefault="002A3655" w:rsidP="005360C7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постановлением администрации</w:t>
            </w:r>
          </w:p>
          <w:p w:rsidR="002A3655" w:rsidRDefault="002A3655" w:rsidP="005360C7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</w:t>
            </w:r>
            <w:r w:rsidR="005360C7">
              <w:rPr>
                <w:rFonts w:eastAsia="Times New Roman" w:cs="Times New Roman"/>
                <w:kern w:val="1"/>
                <w:szCs w:val="28"/>
                <w:lang w:eastAsia="zh-CN"/>
              </w:rPr>
              <w:t>Темрюкского городского поселения Темрюкского района</w:t>
            </w:r>
          </w:p>
          <w:p w:rsidR="00805786" w:rsidRDefault="00805786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от 23 октября 2017 года № 1377 </w:t>
            </w:r>
          </w:p>
          <w:p w:rsidR="00F44E21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(в редакции постановления</w:t>
            </w: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администрации</w:t>
            </w:r>
          </w:p>
          <w:p w:rsidR="00F44E21" w:rsidRPr="00144199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Темрюкского городского поселения Темрюкского района</w:t>
            </w:r>
          </w:p>
          <w:p w:rsidR="002A3655" w:rsidRPr="00144199" w:rsidRDefault="002A3655" w:rsidP="002A3655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от ___________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_</w:t>
            </w: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№ _____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______</w:t>
            </w:r>
            <w:r w:rsidR="00F44E21">
              <w:rPr>
                <w:rFonts w:eastAsia="Times New Roman" w:cs="Times New Roman"/>
                <w:kern w:val="1"/>
                <w:szCs w:val="28"/>
                <w:lang w:eastAsia="zh-CN"/>
              </w:rPr>
              <w:t>)</w:t>
            </w:r>
          </w:p>
          <w:p w:rsidR="001157F7" w:rsidRPr="00144199" w:rsidRDefault="001157F7" w:rsidP="00167C70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</w:p>
        </w:tc>
      </w:tr>
    </w:tbl>
    <w:p w:rsidR="001157F7" w:rsidRDefault="001157F7" w:rsidP="001157F7">
      <w:pPr>
        <w:rPr>
          <w:rFonts w:cs="Times New Roman"/>
          <w:szCs w:val="28"/>
        </w:rPr>
      </w:pPr>
    </w:p>
    <w:p w:rsidR="00013A14" w:rsidRDefault="00013A14" w:rsidP="001157F7">
      <w:pPr>
        <w:rPr>
          <w:rFonts w:cs="Times New Roman"/>
          <w:szCs w:val="28"/>
        </w:rPr>
      </w:pPr>
    </w:p>
    <w:p w:rsidR="00004D82" w:rsidRDefault="00004D82" w:rsidP="001157F7">
      <w:pPr>
        <w:rPr>
          <w:rFonts w:cs="Times New Roman"/>
          <w:szCs w:val="28"/>
        </w:rPr>
      </w:pPr>
    </w:p>
    <w:p w:rsidR="00805786" w:rsidRPr="00144199" w:rsidRDefault="00805786" w:rsidP="00805786">
      <w:pPr>
        <w:jc w:val="center"/>
        <w:rPr>
          <w:rFonts w:cs="Times New Roman"/>
          <w:b/>
          <w:szCs w:val="28"/>
        </w:rPr>
      </w:pPr>
      <w:r w:rsidRPr="00144199">
        <w:rPr>
          <w:rFonts w:cs="Times New Roman"/>
          <w:b/>
          <w:szCs w:val="28"/>
        </w:rPr>
        <w:t xml:space="preserve">Муниципальная программа </w:t>
      </w:r>
    </w:p>
    <w:p w:rsidR="00805786" w:rsidRPr="00F10CD3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Темрюкского городского поселения Темрюкского района</w:t>
      </w:r>
    </w:p>
    <w:p w:rsidR="00013A14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«</w:t>
      </w:r>
      <w:r w:rsidRPr="009D4EF0">
        <w:rPr>
          <w:b/>
          <w:szCs w:val="28"/>
        </w:rPr>
        <w:t>Формирование комфортной городской среды Темрюкского городского поселения Темрюкского района</w:t>
      </w:r>
      <w:r w:rsidRPr="00F10CD3">
        <w:rPr>
          <w:rFonts w:cs="Times New Roman"/>
          <w:b/>
          <w:szCs w:val="28"/>
        </w:rPr>
        <w:t>»</w:t>
      </w:r>
      <w:r w:rsidR="00CB3FF0">
        <w:rPr>
          <w:rFonts w:cs="Times New Roman"/>
          <w:b/>
          <w:szCs w:val="28"/>
        </w:rPr>
        <w:t xml:space="preserve"> </w:t>
      </w:r>
    </w:p>
    <w:p w:rsidR="00805786" w:rsidRDefault="00CB3FF0" w:rsidP="00805786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на 2018-2024 годы</w:t>
      </w:r>
      <w:r w:rsidR="00013A14">
        <w:rPr>
          <w:rFonts w:cs="Times New Roman"/>
          <w:b/>
          <w:szCs w:val="28"/>
        </w:rPr>
        <w:t>»</w:t>
      </w:r>
    </w:p>
    <w:p w:rsidR="00004D82" w:rsidRPr="00144199" w:rsidRDefault="00004D82" w:rsidP="00013A14">
      <w:pPr>
        <w:rPr>
          <w:rFonts w:cs="Times New Roman"/>
          <w:b/>
          <w:szCs w:val="28"/>
        </w:rPr>
      </w:pPr>
    </w:p>
    <w:p w:rsidR="00805786" w:rsidRPr="00F10CD3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ПАСПОРТ</w:t>
      </w:r>
    </w:p>
    <w:p w:rsidR="00805786" w:rsidRPr="00F10CD3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муниципальной программы</w:t>
      </w:r>
    </w:p>
    <w:p w:rsidR="00805786" w:rsidRPr="00F10CD3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Темрюкского городского поселения Темрюкского района</w:t>
      </w:r>
    </w:p>
    <w:p w:rsidR="00013A14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«</w:t>
      </w:r>
      <w:r w:rsidRPr="009D4EF0">
        <w:rPr>
          <w:b/>
          <w:szCs w:val="28"/>
        </w:rPr>
        <w:t>Формирование комфортной городской среды Темрюкского городского поселения Темрюкского района</w:t>
      </w:r>
      <w:r w:rsidRPr="00F10CD3">
        <w:rPr>
          <w:rFonts w:cs="Times New Roman"/>
          <w:b/>
          <w:szCs w:val="28"/>
        </w:rPr>
        <w:t>»</w:t>
      </w:r>
      <w:r w:rsidR="00CB3FF0">
        <w:rPr>
          <w:rFonts w:cs="Times New Roman"/>
          <w:b/>
          <w:szCs w:val="28"/>
        </w:rPr>
        <w:t xml:space="preserve"> </w:t>
      </w:r>
    </w:p>
    <w:p w:rsidR="00BB769B" w:rsidRDefault="00CB3FF0" w:rsidP="00013A14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на 2018-2024 годы</w:t>
      </w:r>
      <w:r w:rsidR="00013A14">
        <w:rPr>
          <w:rFonts w:cs="Times New Roman"/>
          <w:b/>
          <w:szCs w:val="28"/>
        </w:rPr>
        <w:t>»</w:t>
      </w:r>
    </w:p>
    <w:p w:rsidR="00013A14" w:rsidRPr="00013A14" w:rsidRDefault="00013A14" w:rsidP="00013A14">
      <w:pPr>
        <w:jc w:val="center"/>
        <w:rPr>
          <w:rFonts w:cs="Times New Roman"/>
          <w:b/>
          <w:sz w:val="2"/>
          <w:szCs w:val="2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6718"/>
        <w:gridCol w:w="1715"/>
        <w:gridCol w:w="1699"/>
        <w:gridCol w:w="1412"/>
        <w:gridCol w:w="1430"/>
        <w:gridCol w:w="1762"/>
      </w:tblGrid>
      <w:tr w:rsidR="00805786" w:rsidRPr="00F44E21" w:rsidTr="00124C5D">
        <w:tc>
          <w:tcPr>
            <w:tcW w:w="6718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lastRenderedPageBreak/>
              <w:t>Координатор муниципальной программы</w:t>
            </w:r>
          </w:p>
        </w:tc>
        <w:tc>
          <w:tcPr>
            <w:tcW w:w="8018" w:type="dxa"/>
            <w:gridSpan w:val="5"/>
          </w:tcPr>
          <w:p w:rsidR="00805786" w:rsidRPr="0073317E" w:rsidRDefault="00805786" w:rsidP="00805786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З</w:t>
            </w:r>
            <w:r w:rsidRPr="0073317E">
              <w:rPr>
                <w:rFonts w:cs="Times New Roman"/>
                <w:sz w:val="24"/>
                <w:szCs w:val="24"/>
              </w:rPr>
              <w:t xml:space="preserve">аместитель главы Темрюкского городского поселения Темрюкского района, курирующий вопросы </w:t>
            </w:r>
            <w:r>
              <w:rPr>
                <w:rFonts w:cs="Times New Roman"/>
                <w:sz w:val="24"/>
                <w:szCs w:val="24"/>
              </w:rPr>
              <w:t>жилищно-коммунального хозяйства</w:t>
            </w:r>
          </w:p>
        </w:tc>
      </w:tr>
      <w:tr w:rsidR="00805786" w:rsidRPr="00F44E21" w:rsidTr="00124C5D">
        <w:tc>
          <w:tcPr>
            <w:tcW w:w="6718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8018" w:type="dxa"/>
            <w:gridSpan w:val="5"/>
          </w:tcPr>
          <w:p w:rsidR="00805786" w:rsidRPr="004F70BA" w:rsidRDefault="00805786" w:rsidP="00805786">
            <w:pPr>
              <w:pStyle w:val="ConsPlusNormal0"/>
              <w:widowControl/>
              <w:jc w:val="both"/>
              <w:rPr>
                <w:sz w:val="24"/>
                <w:szCs w:val="24"/>
              </w:rPr>
            </w:pPr>
            <w:r w:rsidRPr="004F70BA">
              <w:rPr>
                <w:sz w:val="24"/>
                <w:szCs w:val="24"/>
              </w:rPr>
              <w:t>Администрация Темрюкского городского поселения Темрюкского района, заинтересованные лица (собственники помещений многоквартирных домов, коммерческие и некоммерческие предприятия, организации)</w:t>
            </w:r>
          </w:p>
        </w:tc>
      </w:tr>
      <w:tr w:rsidR="00805786" w:rsidRPr="00F44E21" w:rsidTr="00124C5D">
        <w:tc>
          <w:tcPr>
            <w:tcW w:w="6718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Цель муниципальной программы</w:t>
            </w:r>
          </w:p>
        </w:tc>
        <w:tc>
          <w:tcPr>
            <w:tcW w:w="8018" w:type="dxa"/>
            <w:gridSpan w:val="5"/>
          </w:tcPr>
          <w:p w:rsidR="00805786" w:rsidRPr="004F70BA" w:rsidRDefault="00805786" w:rsidP="00805786">
            <w:pPr>
              <w:pStyle w:val="ConsPlusNormal0"/>
              <w:widowControl/>
              <w:jc w:val="both"/>
              <w:rPr>
                <w:sz w:val="24"/>
                <w:szCs w:val="24"/>
              </w:rPr>
            </w:pPr>
            <w:r w:rsidRPr="004F70BA">
              <w:rPr>
                <w:sz w:val="24"/>
                <w:szCs w:val="24"/>
              </w:rPr>
              <w:t>Повышение качества и комфорта городской среды на территории Темрюкского городского поселения Темрюкского района</w:t>
            </w:r>
          </w:p>
        </w:tc>
      </w:tr>
      <w:tr w:rsidR="00805786" w:rsidRPr="00F44E21" w:rsidTr="00124C5D">
        <w:tc>
          <w:tcPr>
            <w:tcW w:w="6718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8018" w:type="dxa"/>
            <w:gridSpan w:val="5"/>
          </w:tcPr>
          <w:p w:rsidR="00805786" w:rsidRPr="004F70BA" w:rsidRDefault="00013A14" w:rsidP="008057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805786" w:rsidRPr="004F70BA">
              <w:rPr>
                <w:sz w:val="24"/>
                <w:szCs w:val="24"/>
              </w:rPr>
              <w:t>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</w:t>
            </w:r>
            <w:r>
              <w:rPr>
                <w:sz w:val="24"/>
                <w:szCs w:val="24"/>
              </w:rPr>
              <w:t xml:space="preserve"> и прилегающие к ним территории</w:t>
            </w:r>
          </w:p>
          <w:p w:rsidR="00805786" w:rsidRPr="004F70BA" w:rsidRDefault="00013A14" w:rsidP="008057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</w:t>
            </w:r>
            <w:r w:rsidR="00805786" w:rsidRPr="004F70BA">
              <w:rPr>
                <w:sz w:val="24"/>
                <w:szCs w:val="24"/>
              </w:rPr>
              <w:t>еализация федерального проекта «Формирование комфортной городской среды»</w:t>
            </w:r>
          </w:p>
          <w:p w:rsidR="00805786" w:rsidRPr="004F70BA" w:rsidRDefault="00013A14" w:rsidP="008057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</w:t>
            </w:r>
            <w:r w:rsidR="00805786" w:rsidRPr="004F70BA">
              <w:rPr>
                <w:sz w:val="24"/>
                <w:szCs w:val="24"/>
              </w:rPr>
              <w:t>овышение уровня вовлеченности заинтересованных граждан, организаций в реализацию мероприятий по благоустройству территории Темрюкского городско</w:t>
            </w:r>
            <w:r>
              <w:rPr>
                <w:sz w:val="24"/>
                <w:szCs w:val="24"/>
              </w:rPr>
              <w:t>го поселения Темрюкского района</w:t>
            </w:r>
          </w:p>
          <w:p w:rsidR="00805786" w:rsidRPr="004F70BA" w:rsidRDefault="00013A14" w:rsidP="008057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4.О</w:t>
            </w:r>
            <w:r w:rsidR="00805786" w:rsidRPr="004F70BA">
              <w:rPr>
                <w:sz w:val="24"/>
                <w:szCs w:val="24"/>
              </w:rPr>
              <w:t xml:space="preserve">беспечение формирования единого облика Темрюкского городского поселения Темрюкского района </w:t>
            </w:r>
          </w:p>
          <w:p w:rsidR="00805786" w:rsidRPr="004F70BA" w:rsidRDefault="00013A14" w:rsidP="00805786">
            <w:pPr>
              <w:pStyle w:val="ConsPlusNormal0"/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5.С</w:t>
            </w:r>
            <w:r w:rsidR="00805786" w:rsidRPr="004F70BA">
              <w:rPr>
                <w:sz w:val="24"/>
                <w:szCs w:val="24"/>
              </w:rPr>
              <w:t>оздание комфортной городской среды в Темрюкском городском поселении Темрюкского района</w:t>
            </w:r>
          </w:p>
        </w:tc>
      </w:tr>
      <w:tr w:rsidR="00805786" w:rsidRPr="00F44E21" w:rsidTr="00124C5D">
        <w:trPr>
          <w:trHeight w:val="527"/>
        </w:trPr>
        <w:tc>
          <w:tcPr>
            <w:tcW w:w="6718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Перечень целевых показателей муниципальной программы</w:t>
            </w:r>
          </w:p>
        </w:tc>
        <w:tc>
          <w:tcPr>
            <w:tcW w:w="8018" w:type="dxa"/>
            <w:gridSpan w:val="5"/>
          </w:tcPr>
          <w:p w:rsidR="00C46249" w:rsidRDefault="00C46249" w:rsidP="00013A14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805786" w:rsidRPr="004F70BA">
              <w:rPr>
                <w:rFonts w:ascii="Times New Roman" w:hAnsi="Times New Roman"/>
                <w:sz w:val="24"/>
                <w:szCs w:val="24"/>
              </w:rPr>
              <w:t>Количество благоуст</w:t>
            </w:r>
            <w:r>
              <w:rPr>
                <w:rFonts w:ascii="Times New Roman" w:hAnsi="Times New Roman"/>
                <w:sz w:val="24"/>
                <w:szCs w:val="24"/>
              </w:rPr>
              <w:t>роенных общественных территорий</w:t>
            </w:r>
            <w:r w:rsidR="00805786" w:rsidRPr="004F70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5786" w:rsidRPr="004F70BA" w:rsidRDefault="00C46249" w:rsidP="00C4624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2.К</w:t>
            </w:r>
            <w:r w:rsidR="00805786" w:rsidRPr="004F70BA">
              <w:rPr>
                <w:rFonts w:ascii="Times New Roman" w:hAnsi="Times New Roman"/>
                <w:sz w:val="24"/>
                <w:szCs w:val="24"/>
              </w:rPr>
              <w:t>оличество благоустроенных дворовых территорий многоквартирных домов</w:t>
            </w:r>
          </w:p>
        </w:tc>
      </w:tr>
      <w:tr w:rsidR="00805786" w:rsidRPr="00F44E21" w:rsidTr="00124C5D">
        <w:tc>
          <w:tcPr>
            <w:tcW w:w="6718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8018" w:type="dxa"/>
            <w:gridSpan w:val="5"/>
          </w:tcPr>
          <w:p w:rsidR="00805786" w:rsidRPr="00F44E21" w:rsidRDefault="00805786" w:rsidP="00805786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  <w:r w:rsidRPr="00F44E21">
              <w:rPr>
                <w:rFonts w:cs="Times New Roman"/>
                <w:sz w:val="24"/>
                <w:szCs w:val="24"/>
              </w:rPr>
              <w:t xml:space="preserve"> этап</w:t>
            </w:r>
            <w:r>
              <w:rPr>
                <w:rFonts w:cs="Times New Roman"/>
                <w:sz w:val="24"/>
                <w:szCs w:val="24"/>
              </w:rPr>
              <w:t>ов</w:t>
            </w:r>
          </w:p>
          <w:p w:rsidR="00805786" w:rsidRPr="00F44E21" w:rsidRDefault="00805786" w:rsidP="00805786">
            <w:pPr>
              <w:jc w:val="both"/>
              <w:rPr>
                <w:rFonts w:cs="Times New Roman"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201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F44E21">
              <w:rPr>
                <w:rFonts w:cs="Times New Roman"/>
                <w:sz w:val="24"/>
                <w:szCs w:val="24"/>
              </w:rPr>
              <w:t>-202</w:t>
            </w:r>
            <w:r>
              <w:rPr>
                <w:rFonts w:cs="Times New Roman"/>
                <w:sz w:val="24"/>
                <w:szCs w:val="24"/>
              </w:rPr>
              <w:t>4</w:t>
            </w:r>
            <w:r w:rsidRPr="00F44E21">
              <w:rPr>
                <w:rFonts w:cs="Times New Roman"/>
                <w:sz w:val="24"/>
                <w:szCs w:val="24"/>
              </w:rPr>
              <w:t xml:space="preserve"> годы</w:t>
            </w:r>
          </w:p>
        </w:tc>
      </w:tr>
      <w:tr w:rsidR="00BB769B" w:rsidRPr="00F44E21" w:rsidTr="00124C5D">
        <w:trPr>
          <w:trHeight w:val="392"/>
        </w:trPr>
        <w:tc>
          <w:tcPr>
            <w:tcW w:w="6718" w:type="dxa"/>
            <w:vAlign w:val="center"/>
          </w:tcPr>
          <w:p w:rsidR="00BB769B" w:rsidRPr="00F44E21" w:rsidRDefault="00BB769B" w:rsidP="00013A14">
            <w:pPr>
              <w:rPr>
                <w:rFonts w:cs="Times New Roman"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Объем финансирования муниципальной программы, тыс. рублей</w:t>
            </w:r>
          </w:p>
        </w:tc>
        <w:tc>
          <w:tcPr>
            <w:tcW w:w="1715" w:type="dxa"/>
            <w:vMerge w:val="restart"/>
            <w:vAlign w:val="center"/>
          </w:tcPr>
          <w:p w:rsidR="00BB769B" w:rsidRPr="00F44E21" w:rsidRDefault="00BB769B" w:rsidP="004C6A4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6303" w:type="dxa"/>
            <w:gridSpan w:val="4"/>
            <w:vAlign w:val="center"/>
          </w:tcPr>
          <w:p w:rsidR="00BB769B" w:rsidRPr="00F44E21" w:rsidRDefault="00BB769B" w:rsidP="004C6A4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в разрезе источников финансирования</w:t>
            </w:r>
          </w:p>
        </w:tc>
      </w:tr>
      <w:tr w:rsidR="00E34949" w:rsidRPr="00F44E21" w:rsidTr="00124C5D">
        <w:trPr>
          <w:trHeight w:val="340"/>
        </w:trPr>
        <w:tc>
          <w:tcPr>
            <w:tcW w:w="6718" w:type="dxa"/>
            <w:vAlign w:val="center"/>
          </w:tcPr>
          <w:p w:rsidR="00E34949" w:rsidRPr="00F44E21" w:rsidRDefault="00E34949" w:rsidP="00013A14">
            <w:pPr>
              <w:rPr>
                <w:rFonts w:cs="Times New Roman"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Годы реализации</w:t>
            </w:r>
          </w:p>
        </w:tc>
        <w:tc>
          <w:tcPr>
            <w:tcW w:w="1715" w:type="dxa"/>
            <w:vMerge/>
            <w:vAlign w:val="center"/>
          </w:tcPr>
          <w:p w:rsidR="00E34949" w:rsidRPr="00F44E21" w:rsidRDefault="00E34949" w:rsidP="004C6A4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E34949" w:rsidRPr="00D21CA5" w:rsidRDefault="00E34949" w:rsidP="004C6A4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21CA5">
              <w:rPr>
                <w:rFonts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412" w:type="dxa"/>
            <w:vAlign w:val="center"/>
          </w:tcPr>
          <w:p w:rsidR="00E34949" w:rsidRPr="00D21CA5" w:rsidRDefault="00E34949" w:rsidP="00E34949">
            <w:pPr>
              <w:pStyle w:val="ConsPlusNormal0"/>
              <w:jc w:val="center"/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430" w:type="dxa"/>
            <w:vAlign w:val="center"/>
          </w:tcPr>
          <w:p w:rsidR="00E34949" w:rsidRPr="00D21CA5" w:rsidRDefault="00E34949" w:rsidP="00381A0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21CA5">
              <w:rPr>
                <w:rFonts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762" w:type="dxa"/>
            <w:vAlign w:val="center"/>
          </w:tcPr>
          <w:p w:rsidR="00E34949" w:rsidRPr="00D21CA5" w:rsidRDefault="00E34949" w:rsidP="00381A0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21CA5">
              <w:rPr>
                <w:rFonts w:cs="Times New Roman"/>
                <w:sz w:val="24"/>
                <w:szCs w:val="24"/>
              </w:rPr>
              <w:t>внебюджетные источники</w:t>
            </w:r>
          </w:p>
        </w:tc>
      </w:tr>
      <w:tr w:rsidR="0017413B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F44E2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vAlign w:val="center"/>
          </w:tcPr>
          <w:p w:rsidR="0017413B" w:rsidRPr="00F44E21" w:rsidRDefault="0017413B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1 731,4</w:t>
            </w:r>
          </w:p>
        </w:tc>
        <w:tc>
          <w:tcPr>
            <w:tcW w:w="1699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0" w:type="dxa"/>
            <w:vAlign w:val="center"/>
          </w:tcPr>
          <w:p w:rsidR="0017413B" w:rsidRPr="00CB3FF0" w:rsidRDefault="0017413B" w:rsidP="0017413B">
            <w:pPr>
              <w:jc w:val="center"/>
              <w:rPr>
                <w:sz w:val="24"/>
                <w:szCs w:val="24"/>
              </w:rPr>
            </w:pPr>
            <w:r w:rsidRPr="00CB3FF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 731,</w:t>
            </w:r>
            <w:r w:rsidRPr="00CB3FF0">
              <w:rPr>
                <w:sz w:val="24"/>
                <w:szCs w:val="24"/>
              </w:rPr>
              <w:t>4</w:t>
            </w:r>
          </w:p>
        </w:tc>
        <w:tc>
          <w:tcPr>
            <w:tcW w:w="176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7413B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715" w:type="dxa"/>
            <w:vAlign w:val="center"/>
          </w:tcPr>
          <w:p w:rsidR="0017413B" w:rsidRPr="00F44E21" w:rsidRDefault="0017413B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24 391,9</w:t>
            </w:r>
          </w:p>
        </w:tc>
        <w:tc>
          <w:tcPr>
            <w:tcW w:w="1699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16 964,9</w:t>
            </w:r>
          </w:p>
        </w:tc>
        <w:tc>
          <w:tcPr>
            <w:tcW w:w="141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706,9</w:t>
            </w:r>
          </w:p>
        </w:tc>
        <w:tc>
          <w:tcPr>
            <w:tcW w:w="1430" w:type="dxa"/>
            <w:vAlign w:val="center"/>
          </w:tcPr>
          <w:p w:rsidR="0017413B" w:rsidRPr="00CB3FF0" w:rsidRDefault="0017413B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598,</w:t>
            </w: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2 121,7</w:t>
            </w:r>
          </w:p>
        </w:tc>
      </w:tr>
      <w:tr w:rsidR="0017413B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t xml:space="preserve">2020 </w:t>
            </w:r>
          </w:p>
        </w:tc>
        <w:tc>
          <w:tcPr>
            <w:tcW w:w="1715" w:type="dxa"/>
            <w:vAlign w:val="center"/>
          </w:tcPr>
          <w:p w:rsidR="0017413B" w:rsidRPr="00F44E21" w:rsidRDefault="0017413B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152 369,0</w:t>
            </w:r>
          </w:p>
        </w:tc>
        <w:tc>
          <w:tcPr>
            <w:tcW w:w="1699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145 000,0</w:t>
            </w:r>
          </w:p>
        </w:tc>
        <w:tc>
          <w:tcPr>
            <w:tcW w:w="141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0" w:type="dxa"/>
            <w:vAlign w:val="center"/>
          </w:tcPr>
          <w:p w:rsidR="0017413B" w:rsidRPr="00CB3FF0" w:rsidRDefault="0017413B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869,</w:t>
            </w: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6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1 500,0</w:t>
            </w:r>
          </w:p>
        </w:tc>
      </w:tr>
      <w:tr w:rsidR="0017413B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t>2021</w:t>
            </w:r>
          </w:p>
        </w:tc>
        <w:tc>
          <w:tcPr>
            <w:tcW w:w="1715" w:type="dxa"/>
            <w:vAlign w:val="center"/>
          </w:tcPr>
          <w:p w:rsidR="0017413B" w:rsidRPr="006C54BB" w:rsidRDefault="000A7F67" w:rsidP="000A7F67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97</w:t>
            </w:r>
            <w:r w:rsidR="0017413B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17413B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56,1</w:t>
            </w:r>
          </w:p>
        </w:tc>
        <w:tc>
          <w:tcPr>
            <w:tcW w:w="1699" w:type="dxa"/>
            <w:vAlign w:val="center"/>
          </w:tcPr>
          <w:p w:rsidR="0017413B" w:rsidRPr="006C54BB" w:rsidRDefault="0017413B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2" w:type="dxa"/>
            <w:vAlign w:val="center"/>
          </w:tcPr>
          <w:p w:rsidR="0017413B" w:rsidRPr="006C54BB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0" w:type="dxa"/>
            <w:vAlign w:val="center"/>
          </w:tcPr>
          <w:p w:rsidR="0017413B" w:rsidRPr="006C54BB" w:rsidRDefault="0017413B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97 156,1</w:t>
            </w:r>
          </w:p>
        </w:tc>
        <w:tc>
          <w:tcPr>
            <w:tcW w:w="176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24C5D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24C5D" w:rsidRPr="00F44E21" w:rsidRDefault="00124C5D" w:rsidP="00124C5D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lastRenderedPageBreak/>
              <w:t>2022</w:t>
            </w:r>
          </w:p>
        </w:tc>
        <w:tc>
          <w:tcPr>
            <w:tcW w:w="1715" w:type="dxa"/>
            <w:vAlign w:val="center"/>
          </w:tcPr>
          <w:p w:rsidR="00124C5D" w:rsidRPr="006C54BB" w:rsidRDefault="00124C5D" w:rsidP="00124C5D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374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699" w:type="dxa"/>
            <w:vAlign w:val="center"/>
          </w:tcPr>
          <w:p w:rsidR="00124C5D" w:rsidRPr="006C54BB" w:rsidRDefault="00124C5D" w:rsidP="00124C5D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2" w:type="dxa"/>
            <w:vAlign w:val="center"/>
          </w:tcPr>
          <w:p w:rsidR="00124C5D" w:rsidRPr="006C54BB" w:rsidRDefault="00124C5D" w:rsidP="00124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11 699,0</w:t>
            </w:r>
          </w:p>
        </w:tc>
        <w:tc>
          <w:tcPr>
            <w:tcW w:w="1430" w:type="dxa"/>
            <w:vAlign w:val="center"/>
          </w:tcPr>
          <w:p w:rsidR="00124C5D" w:rsidRPr="006C54BB" w:rsidRDefault="00124C5D" w:rsidP="00124C5D">
            <w:pPr>
              <w:jc w:val="center"/>
              <w:rPr>
                <w:sz w:val="24"/>
                <w:szCs w:val="24"/>
              </w:rPr>
            </w:pPr>
            <w:r w:rsidRPr="006C54BB">
              <w:rPr>
                <w:sz w:val="24"/>
                <w:szCs w:val="24"/>
              </w:rPr>
              <w:t>3 </w:t>
            </w:r>
            <w:r>
              <w:rPr>
                <w:sz w:val="24"/>
                <w:szCs w:val="24"/>
              </w:rPr>
              <w:t>765</w:t>
            </w:r>
            <w:r w:rsidRPr="006C54BB">
              <w:rPr>
                <w:sz w:val="24"/>
                <w:szCs w:val="24"/>
              </w:rPr>
              <w:t>,8</w:t>
            </w:r>
          </w:p>
        </w:tc>
        <w:tc>
          <w:tcPr>
            <w:tcW w:w="1762" w:type="dxa"/>
            <w:vAlign w:val="center"/>
          </w:tcPr>
          <w:p w:rsidR="00124C5D" w:rsidRPr="00F44E21" w:rsidRDefault="00124C5D" w:rsidP="00124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910,0</w:t>
            </w:r>
          </w:p>
        </w:tc>
      </w:tr>
      <w:tr w:rsidR="0017413B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715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9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2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0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2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7413B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1715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9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2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0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2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24C5D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24C5D" w:rsidRPr="00F44E21" w:rsidRDefault="00124C5D" w:rsidP="00124C5D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t>Всего</w:t>
            </w:r>
          </w:p>
        </w:tc>
        <w:tc>
          <w:tcPr>
            <w:tcW w:w="1715" w:type="dxa"/>
            <w:vAlign w:val="center"/>
          </w:tcPr>
          <w:p w:rsidR="00124C5D" w:rsidRPr="006C54BB" w:rsidRDefault="00124C5D" w:rsidP="00124C5D">
            <w:pPr>
              <w:pStyle w:val="ConsPlus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</w:t>
            </w:r>
            <w:r w:rsidRPr="006C54BB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023</w:t>
            </w:r>
            <w:r w:rsidRPr="006C54BB">
              <w:rPr>
                <w:sz w:val="24"/>
                <w:szCs w:val="24"/>
              </w:rPr>
              <w:t>,2</w:t>
            </w:r>
          </w:p>
        </w:tc>
        <w:tc>
          <w:tcPr>
            <w:tcW w:w="1699" w:type="dxa"/>
            <w:vAlign w:val="center"/>
          </w:tcPr>
          <w:p w:rsidR="00124C5D" w:rsidRPr="006C54BB" w:rsidRDefault="00124C5D" w:rsidP="00124C5D">
            <w:pPr>
              <w:pStyle w:val="ConsPlusNormal0"/>
              <w:jc w:val="center"/>
              <w:rPr>
                <w:sz w:val="24"/>
                <w:szCs w:val="24"/>
              </w:rPr>
            </w:pPr>
            <w:r w:rsidRPr="006C54BB">
              <w:rPr>
                <w:sz w:val="24"/>
                <w:szCs w:val="24"/>
              </w:rPr>
              <w:t>161 964,9</w:t>
            </w:r>
          </w:p>
        </w:tc>
        <w:tc>
          <w:tcPr>
            <w:tcW w:w="1412" w:type="dxa"/>
            <w:vAlign w:val="center"/>
          </w:tcPr>
          <w:p w:rsidR="00124C5D" w:rsidRPr="006C54BB" w:rsidRDefault="00124C5D" w:rsidP="00124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12 405,9</w:t>
            </w:r>
          </w:p>
        </w:tc>
        <w:tc>
          <w:tcPr>
            <w:tcW w:w="1430" w:type="dxa"/>
            <w:vAlign w:val="center"/>
          </w:tcPr>
          <w:p w:rsidR="00124C5D" w:rsidRPr="006C54BB" w:rsidRDefault="00124C5D" w:rsidP="00124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120</w:t>
            </w: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1762" w:type="dxa"/>
            <w:vAlign w:val="center"/>
          </w:tcPr>
          <w:p w:rsidR="00124C5D" w:rsidRPr="00CB3FF0" w:rsidRDefault="00124C5D" w:rsidP="00124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4 531,</w:t>
            </w:r>
            <w:r w:rsidRPr="00CB3FF0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013A14" w:rsidRDefault="00013A14" w:rsidP="00013A14">
      <w:pPr>
        <w:pStyle w:val="a3"/>
        <w:rPr>
          <w:rFonts w:cs="Times New Roman"/>
          <w:b/>
          <w:szCs w:val="28"/>
        </w:rPr>
      </w:pPr>
    </w:p>
    <w:p w:rsidR="00225687" w:rsidRPr="00304B3B" w:rsidRDefault="00225687" w:rsidP="00304B3B">
      <w:pPr>
        <w:pStyle w:val="a3"/>
        <w:numPr>
          <w:ilvl w:val="0"/>
          <w:numId w:val="45"/>
        </w:numPr>
        <w:jc w:val="center"/>
        <w:rPr>
          <w:rFonts w:cs="Times New Roman"/>
          <w:b/>
          <w:szCs w:val="28"/>
        </w:rPr>
      </w:pPr>
      <w:r w:rsidRPr="00304B3B">
        <w:rPr>
          <w:rFonts w:cs="Times New Roman"/>
          <w:b/>
          <w:szCs w:val="28"/>
        </w:rPr>
        <w:t>ЦЕЛЕВЫЕ ПОКАЗАТЕЛИ МУНИЦИПАЛЬНОЙ ПРОГРАММЫ</w:t>
      </w:r>
    </w:p>
    <w:p w:rsidR="00513F9B" w:rsidRDefault="00225687" w:rsidP="00CB3FF0">
      <w:pPr>
        <w:jc w:val="center"/>
        <w:rPr>
          <w:rFonts w:cs="Times New Roman"/>
          <w:b/>
          <w:szCs w:val="28"/>
        </w:rPr>
      </w:pPr>
      <w:r w:rsidRPr="00144199">
        <w:rPr>
          <w:rFonts w:cs="Times New Roman"/>
          <w:b/>
          <w:szCs w:val="28"/>
        </w:rPr>
        <w:t>«</w:t>
      </w:r>
      <w:r w:rsidR="00D21CA5" w:rsidRPr="009D4EF0">
        <w:rPr>
          <w:b/>
          <w:szCs w:val="28"/>
        </w:rPr>
        <w:t>Формирование комфортной городской среды Темрюкского городского поселения Темрюкского района</w:t>
      </w:r>
      <w:r w:rsidRPr="00144199">
        <w:rPr>
          <w:rFonts w:cs="Times New Roman"/>
          <w:b/>
          <w:szCs w:val="28"/>
        </w:rPr>
        <w:t>»</w:t>
      </w:r>
      <w:r w:rsidR="00CB3FF0">
        <w:rPr>
          <w:rFonts w:cs="Times New Roman"/>
          <w:b/>
          <w:szCs w:val="28"/>
        </w:rPr>
        <w:t xml:space="preserve"> </w:t>
      </w:r>
    </w:p>
    <w:p w:rsidR="00CB3FF0" w:rsidRDefault="00CB3FF0" w:rsidP="00CB3FF0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на 2018-2024 годы</w:t>
      </w:r>
      <w:r w:rsidR="00513F9B">
        <w:rPr>
          <w:rFonts w:cs="Times New Roman"/>
          <w:b/>
          <w:szCs w:val="28"/>
        </w:rPr>
        <w:t>»</w:t>
      </w:r>
    </w:p>
    <w:p w:rsidR="00F44E21" w:rsidRPr="00144199" w:rsidRDefault="00F44E21" w:rsidP="00225687">
      <w:pPr>
        <w:jc w:val="center"/>
        <w:rPr>
          <w:rFonts w:cs="Times New Roman"/>
          <w:b/>
          <w:szCs w:val="28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18"/>
        <w:gridCol w:w="1417"/>
        <w:gridCol w:w="1134"/>
        <w:gridCol w:w="1134"/>
        <w:gridCol w:w="1134"/>
        <w:gridCol w:w="1134"/>
        <w:gridCol w:w="1134"/>
        <w:gridCol w:w="1134"/>
        <w:gridCol w:w="1134"/>
      </w:tblGrid>
      <w:tr w:rsidR="00D21CA5" w:rsidRPr="00A12CB8" w:rsidTr="00164D63">
        <w:trPr>
          <w:trHeight w:val="447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D21CA5" w:rsidRPr="00A12CB8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D21CA5" w:rsidRPr="00A12CB8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Наименование целевого показателя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D21CA5" w:rsidRPr="00A12CB8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5" w:type="dxa"/>
            <w:gridSpan w:val="8"/>
            <w:tcBorders>
              <w:left w:val="nil"/>
            </w:tcBorders>
            <w:shd w:val="clear" w:color="auto" w:fill="auto"/>
            <w:vAlign w:val="center"/>
          </w:tcPr>
          <w:p w:rsidR="00D21CA5" w:rsidRPr="00A12CB8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Значение </w:t>
            </w:r>
            <w:r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целевого </w:t>
            </w: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показател</w:t>
            </w:r>
            <w:r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я</w:t>
            </w:r>
          </w:p>
        </w:tc>
      </w:tr>
      <w:tr w:rsidR="00164D63" w:rsidRPr="00164D63" w:rsidTr="00164D63">
        <w:tc>
          <w:tcPr>
            <w:tcW w:w="709" w:type="dxa"/>
            <w:vMerge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Отчетный (2017) год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2024 год</w:t>
            </w:r>
          </w:p>
        </w:tc>
      </w:tr>
    </w:tbl>
    <w:p w:rsidR="00A12CB8" w:rsidRPr="00164D63" w:rsidRDefault="00A12CB8" w:rsidP="00A12CB8">
      <w:pPr>
        <w:rPr>
          <w:rFonts w:ascii="Calibri" w:eastAsia="Times New Roman" w:hAnsi="Calibri" w:cs="Times New Roman"/>
          <w:sz w:val="6"/>
          <w:szCs w:val="6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418"/>
        <w:gridCol w:w="1417"/>
        <w:gridCol w:w="1134"/>
        <w:gridCol w:w="1134"/>
        <w:gridCol w:w="1134"/>
        <w:gridCol w:w="1134"/>
        <w:gridCol w:w="1134"/>
        <w:gridCol w:w="1134"/>
        <w:gridCol w:w="1134"/>
      </w:tblGrid>
      <w:tr w:rsidR="00164D63" w:rsidRPr="00164D63" w:rsidTr="00164D63">
        <w:trPr>
          <w:trHeight w:val="248"/>
          <w:tblHeader/>
        </w:trPr>
        <w:tc>
          <w:tcPr>
            <w:tcW w:w="675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164D63" w:rsidRPr="00164D63" w:rsidTr="00164D63">
        <w:tc>
          <w:tcPr>
            <w:tcW w:w="675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5" w:type="dxa"/>
            <w:gridSpan w:val="10"/>
            <w:shd w:val="clear" w:color="auto" w:fill="auto"/>
            <w:vAlign w:val="center"/>
          </w:tcPr>
          <w:p w:rsidR="00513F9B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Муниципальная программа «</w:t>
            </w:r>
            <w:r w:rsidR="00513F9B" w:rsidRPr="00164D63">
              <w:rPr>
                <w:sz w:val="24"/>
                <w:szCs w:val="24"/>
              </w:rPr>
              <w:t xml:space="preserve">Формирование комфортной городской среды Темрюкского городского поселения Темрюкского района» </w:t>
            </w:r>
          </w:p>
          <w:p w:rsidR="0028580D" w:rsidRPr="00164D63" w:rsidRDefault="00513F9B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sz w:val="24"/>
                <w:szCs w:val="24"/>
              </w:rPr>
              <w:t>на 2018-2024 годы»</w:t>
            </w:r>
          </w:p>
        </w:tc>
      </w:tr>
      <w:tr w:rsidR="00164D63" w:rsidRPr="00164D63" w:rsidTr="00164D63">
        <w:trPr>
          <w:trHeight w:val="529"/>
        </w:trPr>
        <w:tc>
          <w:tcPr>
            <w:tcW w:w="675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580D" w:rsidRPr="00164D63" w:rsidRDefault="0028580D" w:rsidP="00513F9B">
            <w:pPr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8580D" w:rsidRPr="00164D63" w:rsidRDefault="00513F9B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861513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28580D" w:rsidRPr="00164D63" w:rsidRDefault="00C46249" w:rsidP="00513F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8</w:t>
            </w:r>
          </w:p>
        </w:tc>
      </w:tr>
      <w:tr w:rsidR="00164D63" w:rsidRPr="00164D63" w:rsidTr="00164D63">
        <w:trPr>
          <w:trHeight w:val="529"/>
        </w:trPr>
        <w:tc>
          <w:tcPr>
            <w:tcW w:w="675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580D" w:rsidRPr="00164D63" w:rsidRDefault="0028580D" w:rsidP="00513F9B">
            <w:pPr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8580D" w:rsidRPr="00164D63" w:rsidRDefault="00513F9B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861513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</w:tbl>
    <w:p w:rsidR="00D21CA5" w:rsidRPr="00D35974" w:rsidRDefault="00D21CA5" w:rsidP="00F44E21">
      <w:pPr>
        <w:rPr>
          <w:rFonts w:cs="Times New Roman"/>
          <w:b/>
          <w:color w:val="FF0000"/>
          <w:szCs w:val="28"/>
        </w:rPr>
      </w:pPr>
    </w:p>
    <w:p w:rsidR="00CC0414" w:rsidRPr="00304B3B" w:rsidRDefault="00CC0414" w:rsidP="00304B3B">
      <w:pPr>
        <w:pStyle w:val="a3"/>
        <w:numPr>
          <w:ilvl w:val="0"/>
          <w:numId w:val="45"/>
        </w:numPr>
        <w:jc w:val="center"/>
        <w:rPr>
          <w:rFonts w:cs="Times New Roman"/>
          <w:b/>
          <w:szCs w:val="28"/>
        </w:rPr>
      </w:pPr>
      <w:r w:rsidRPr="00304B3B">
        <w:rPr>
          <w:rFonts w:cs="Times New Roman"/>
          <w:b/>
          <w:szCs w:val="28"/>
        </w:rPr>
        <w:t>ПЕРЕЧЕНЬ ОСНОВНЫХ МЕРОПРИЯТИЙ МУНИЦИПАЛЬНОЙ ПРОГРАММЫ</w:t>
      </w:r>
    </w:p>
    <w:p w:rsidR="00CB3FF0" w:rsidRDefault="009C3CB0" w:rsidP="00CB3FF0">
      <w:pPr>
        <w:jc w:val="center"/>
        <w:rPr>
          <w:rFonts w:cs="Times New Roman"/>
          <w:b/>
          <w:szCs w:val="28"/>
        </w:rPr>
      </w:pPr>
      <w:r w:rsidRPr="009C3CB0">
        <w:rPr>
          <w:rFonts w:eastAsia="Times New Roman" w:cs="Times New Roman"/>
          <w:b/>
          <w:bCs/>
          <w:szCs w:val="28"/>
        </w:rPr>
        <w:t xml:space="preserve"> «</w:t>
      </w:r>
      <w:r w:rsidR="00D21CA5" w:rsidRPr="009D4EF0">
        <w:rPr>
          <w:b/>
          <w:szCs w:val="28"/>
        </w:rPr>
        <w:t>Формирование комфортной городской среды Темрюкского городского поселения Темрюкского района</w:t>
      </w:r>
      <w:r w:rsidRPr="009C3CB0">
        <w:rPr>
          <w:rFonts w:eastAsia="Times New Roman" w:cs="Times New Roman"/>
          <w:b/>
          <w:szCs w:val="28"/>
        </w:rPr>
        <w:t>»</w:t>
      </w:r>
      <w:r w:rsidR="00CB3FF0">
        <w:rPr>
          <w:rFonts w:eastAsia="Times New Roman" w:cs="Times New Roman"/>
          <w:b/>
          <w:szCs w:val="28"/>
        </w:rPr>
        <w:t xml:space="preserve"> </w:t>
      </w:r>
      <w:r w:rsidR="00CB3FF0">
        <w:rPr>
          <w:rFonts w:cs="Times New Roman"/>
          <w:b/>
          <w:szCs w:val="28"/>
        </w:rPr>
        <w:t>на 2018-2024 годы</w:t>
      </w:r>
    </w:p>
    <w:p w:rsidR="009C3CB0" w:rsidRPr="009C3CB0" w:rsidRDefault="009C3CB0" w:rsidP="009C3CB0">
      <w:pPr>
        <w:widowControl w:val="0"/>
        <w:ind w:left="28"/>
        <w:contextualSpacing/>
        <w:jc w:val="center"/>
        <w:outlineLvl w:val="1"/>
        <w:rPr>
          <w:rFonts w:eastAsia="Times New Roman" w:cs="Times New Roman"/>
          <w:b/>
          <w:szCs w:val="28"/>
        </w:rPr>
      </w:pPr>
    </w:p>
    <w:tbl>
      <w:tblPr>
        <w:tblW w:w="1482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"/>
        <w:gridCol w:w="2835"/>
        <w:gridCol w:w="1021"/>
        <w:gridCol w:w="1247"/>
        <w:gridCol w:w="1276"/>
        <w:gridCol w:w="1091"/>
        <w:gridCol w:w="1177"/>
        <w:gridCol w:w="1304"/>
        <w:gridCol w:w="1956"/>
        <w:gridCol w:w="1984"/>
      </w:tblGrid>
      <w:tr w:rsidR="00EC7631" w:rsidRPr="009C3CB0" w:rsidTr="00164D63">
        <w:trPr>
          <w:trHeight w:val="340"/>
        </w:trPr>
        <w:tc>
          <w:tcPr>
            <w:tcW w:w="931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№ п\п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9C3CB0">
              <w:rPr>
                <w:rFonts w:eastAsia="Calibri" w:cs="Times New Roman"/>
                <w:bCs/>
                <w:sz w:val="24"/>
                <w:szCs w:val="24"/>
              </w:rPr>
              <w:t>Наименование</w:t>
            </w:r>
          </w:p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мероприятия</w:t>
            </w:r>
          </w:p>
        </w:tc>
        <w:tc>
          <w:tcPr>
            <w:tcW w:w="1021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Годы</w:t>
            </w:r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реали</w:t>
            </w:r>
            <w:r w:rsidR="004C6A47">
              <w:rPr>
                <w:rFonts w:eastAsia="Times New Roman" w:cs="Times New Roman"/>
                <w:sz w:val="24"/>
                <w:szCs w:val="24"/>
              </w:rPr>
              <w:t>-</w:t>
            </w:r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зации</w:t>
            </w:r>
          </w:p>
        </w:tc>
        <w:tc>
          <w:tcPr>
            <w:tcW w:w="6095" w:type="dxa"/>
            <w:gridSpan w:val="5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bCs/>
                <w:sz w:val="24"/>
                <w:szCs w:val="24"/>
              </w:rPr>
              <w:t>Объем финансирования, тыс. рублей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EC7631" w:rsidRPr="00893B4C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Непосредственный</w:t>
            </w:r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результат</w:t>
            </w:r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реализации</w:t>
            </w:r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мероприяти</w:t>
            </w:r>
            <w:r w:rsidR="00893B4C">
              <w:rPr>
                <w:rFonts w:eastAsia="Times New Roman" w:cs="Times New Roman"/>
                <w:sz w:val="24"/>
                <w:szCs w:val="24"/>
              </w:rPr>
              <w:t>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</w:rPr>
              <w:t xml:space="preserve">Заказчик, главный распорядитель бюджетных средств, </w:t>
            </w:r>
            <w:r w:rsidRPr="009C3CB0">
              <w:rPr>
                <w:rFonts w:eastAsia="Times New Roman" w:cs="Times New Roman"/>
                <w:sz w:val="24"/>
                <w:szCs w:val="24"/>
              </w:rPr>
              <w:lastRenderedPageBreak/>
              <w:t>исполнитель</w:t>
            </w:r>
          </w:p>
        </w:tc>
      </w:tr>
      <w:tr w:rsidR="00EC7631" w:rsidRPr="009C3CB0" w:rsidTr="00E82069">
        <w:trPr>
          <w:trHeight w:val="340"/>
        </w:trPr>
        <w:tc>
          <w:tcPr>
            <w:tcW w:w="931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848" w:type="dxa"/>
            <w:gridSpan w:val="4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в разрезе</w:t>
            </w:r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источников</w:t>
            </w:r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финансирования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34949" w:rsidRPr="009C3CB0" w:rsidTr="00E82069">
        <w:trPr>
          <w:trHeight w:val="340"/>
        </w:trPr>
        <w:tc>
          <w:tcPr>
            <w:tcW w:w="931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34949" w:rsidRPr="00B13A4C" w:rsidRDefault="00164D63" w:rsidP="00164D63">
            <w:pPr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ф</w:t>
            </w:r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>еде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</w:t>
            </w:r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>ральный бюджет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34949" w:rsidRPr="00B13A4C" w:rsidRDefault="00E34949" w:rsidP="00164D63">
            <w:pPr>
              <w:pStyle w:val="ConsPlusNormal0"/>
              <w:jc w:val="center"/>
              <w:rPr>
                <w:color w:val="000000" w:themeColor="text1"/>
                <w:sz w:val="24"/>
                <w:szCs w:val="24"/>
              </w:rPr>
            </w:pPr>
            <w:r w:rsidRPr="00B13A4C">
              <w:rPr>
                <w:color w:val="000000" w:themeColor="text1"/>
                <w:sz w:val="24"/>
                <w:szCs w:val="24"/>
              </w:rPr>
              <w:t>краевой бюджет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34949" w:rsidRPr="00B13A4C" w:rsidRDefault="00E34949" w:rsidP="00164D63">
            <w:pPr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B13A4C">
              <w:rPr>
                <w:rFonts w:cs="Times New Roman"/>
                <w:color w:val="000000" w:themeColor="text1"/>
                <w:sz w:val="24"/>
                <w:szCs w:val="24"/>
              </w:rPr>
              <w:t>местный бюджет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34949" w:rsidRPr="00B13A4C" w:rsidRDefault="00164D63" w:rsidP="00164D63">
            <w:pPr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в</w:t>
            </w:r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>небюд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</w:t>
            </w:r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>жетные источники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9C3CB0" w:rsidRPr="009C3CB0" w:rsidRDefault="009C3CB0" w:rsidP="009C3CB0">
      <w:pPr>
        <w:rPr>
          <w:rFonts w:eastAsia="Times New Roman" w:cs="Times New Roman"/>
          <w:sz w:val="6"/>
          <w:szCs w:val="6"/>
          <w:lang w:eastAsia="ru-RU"/>
        </w:rPr>
      </w:pPr>
    </w:p>
    <w:tbl>
      <w:tblPr>
        <w:tblW w:w="1482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3"/>
        <w:gridCol w:w="2693"/>
        <w:gridCol w:w="1021"/>
        <w:gridCol w:w="1247"/>
        <w:gridCol w:w="1276"/>
        <w:gridCol w:w="1091"/>
        <w:gridCol w:w="1177"/>
        <w:gridCol w:w="1304"/>
        <w:gridCol w:w="1956"/>
        <w:gridCol w:w="1984"/>
      </w:tblGrid>
      <w:tr w:rsidR="00335CD9" w:rsidRPr="00F44E21" w:rsidTr="00E82069">
        <w:trPr>
          <w:trHeight w:val="340"/>
          <w:tblHeader/>
        </w:trPr>
        <w:tc>
          <w:tcPr>
            <w:tcW w:w="1073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</w:tr>
      <w:tr w:rsidR="007E5432" w:rsidRPr="00F44E21" w:rsidTr="00335CD9">
        <w:trPr>
          <w:trHeight w:val="340"/>
        </w:trPr>
        <w:tc>
          <w:tcPr>
            <w:tcW w:w="1073" w:type="dxa"/>
            <w:shd w:val="clear" w:color="auto" w:fill="auto"/>
            <w:vAlign w:val="center"/>
          </w:tcPr>
          <w:p w:rsidR="007E5432" w:rsidRPr="00F44E21" w:rsidRDefault="007E5432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5432" w:rsidRPr="00F44E21" w:rsidRDefault="007E5432" w:rsidP="00164D63">
            <w:pPr>
              <w:autoSpaceDE w:val="0"/>
              <w:autoSpaceDN w:val="0"/>
              <w:adjustRightInd w:val="0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Цель</w:t>
            </w:r>
            <w:r w:rsidR="00164D63">
              <w:rPr>
                <w:rFonts w:eastAsia="Calibri" w:cs="Times New Roman"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1056" w:type="dxa"/>
            <w:gridSpan w:val="8"/>
            <w:shd w:val="clear" w:color="auto" w:fill="auto"/>
            <w:vAlign w:val="center"/>
          </w:tcPr>
          <w:p w:rsidR="007E5432" w:rsidRPr="009D4EF0" w:rsidRDefault="007E5432" w:rsidP="00164D63">
            <w:pPr>
              <w:pStyle w:val="af6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овышение качества и комфорта городской среды на территории Темрюкского городского поселения Темрюкского района</w:t>
            </w:r>
          </w:p>
        </w:tc>
      </w:tr>
      <w:tr w:rsidR="007E5432" w:rsidRPr="00F44E21" w:rsidTr="00335CD9">
        <w:trPr>
          <w:trHeight w:val="340"/>
        </w:trPr>
        <w:tc>
          <w:tcPr>
            <w:tcW w:w="1073" w:type="dxa"/>
            <w:shd w:val="clear" w:color="auto" w:fill="auto"/>
            <w:vAlign w:val="center"/>
          </w:tcPr>
          <w:p w:rsidR="007E5432" w:rsidRPr="00F44E21" w:rsidRDefault="007E5432" w:rsidP="00164D63">
            <w:pPr>
              <w:widowControl w:val="0"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5432" w:rsidRPr="00F44E21" w:rsidRDefault="007E5432" w:rsidP="00164D63">
            <w:pPr>
              <w:autoSpaceDE w:val="0"/>
              <w:autoSpaceDN w:val="0"/>
              <w:adjustRightInd w:val="0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Задача</w:t>
            </w:r>
            <w:r w:rsidR="00164D63">
              <w:rPr>
                <w:rFonts w:eastAsia="Calibri" w:cs="Times New Roman"/>
                <w:bCs/>
                <w:sz w:val="24"/>
                <w:szCs w:val="24"/>
              </w:rPr>
              <w:t xml:space="preserve"> 1.1</w:t>
            </w:r>
          </w:p>
        </w:tc>
        <w:tc>
          <w:tcPr>
            <w:tcW w:w="11056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5432" w:rsidRPr="00F44E21" w:rsidRDefault="007E5432" w:rsidP="00164D63">
            <w:pPr>
              <w:widowControl w:val="0"/>
              <w:tabs>
                <w:tab w:val="left" w:pos="7158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</w:t>
            </w: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6F08BE" w:rsidRPr="00F44E21" w:rsidRDefault="00C65684" w:rsidP="00164D63">
            <w:pPr>
              <w:widowControl w:val="0"/>
              <w:contextualSpacing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F08BE" w:rsidRPr="009D4EF0">
              <w:rPr>
                <w:sz w:val="24"/>
                <w:szCs w:val="24"/>
              </w:rPr>
              <w:t>роведение экспертизы определения сметной стоимости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70</w:t>
            </w:r>
            <w:r w:rsidRPr="00F44E2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Pr="00F44E21" w:rsidRDefault="006F08BE" w:rsidP="00164D6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6F08BE" w:rsidRPr="00F44E21" w:rsidRDefault="00164D63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29522D" w:rsidRPr="009D4EF0">
              <w:rPr>
                <w:sz w:val="24"/>
                <w:szCs w:val="24"/>
              </w:rPr>
              <w:t>лагоустройство территорий многоквартирных домов, улучшение комфортного проживания жителей, эстетического и санитарного состояния дворовых территорий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6F08BE" w:rsidRPr="00F44E2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90</w:t>
            </w:r>
            <w:r w:rsidRPr="00F44E21">
              <w:rPr>
                <w:sz w:val="24"/>
                <w:szCs w:val="24"/>
              </w:rPr>
              <w:t>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Pr="00F44E21" w:rsidRDefault="006F08BE" w:rsidP="00164D6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120</w:t>
            </w:r>
            <w:r w:rsidRPr="00F44E2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Pr="00F44E21" w:rsidRDefault="006F08BE" w:rsidP="00164D6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F1167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07EC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F1167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07EC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F1167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07EC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9522D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29522D" w:rsidRPr="00F44E21" w:rsidRDefault="0029522D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9522D" w:rsidRPr="00F44E21" w:rsidRDefault="0029522D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29522D" w:rsidRPr="00F44E21" w:rsidRDefault="0029522D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9522D" w:rsidRPr="00F44E21" w:rsidRDefault="0029522D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280,0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522D" w:rsidRDefault="0029522D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29522D" w:rsidRDefault="0029522D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29522D" w:rsidRPr="00F44E21" w:rsidRDefault="0029522D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280</w:t>
            </w:r>
            <w:r w:rsidRPr="00F44E2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29522D" w:rsidRPr="00F44E21" w:rsidRDefault="0029522D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1167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29522D" w:rsidRPr="00F44E21" w:rsidRDefault="0029522D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522D" w:rsidRPr="00F44E21" w:rsidRDefault="0029522D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Изготовление топографической съемки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363,7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363,7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Подготовка топографичес</w:t>
            </w:r>
            <w:r w:rsidR="006E5D66">
              <w:rPr>
                <w:sz w:val="24"/>
                <w:szCs w:val="24"/>
              </w:rPr>
              <w:t>-</w:t>
            </w:r>
            <w:r w:rsidRPr="009D4EF0">
              <w:rPr>
                <w:sz w:val="24"/>
                <w:szCs w:val="24"/>
              </w:rPr>
              <w:t>кой съемки для разработки дизайн-проектов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205,5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205,5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D305CF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297,4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D305CF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297,4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164D63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576,1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164D63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576,1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1 442,7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1 442,7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 xml:space="preserve">Проведение инвентаризации дворовых территорий </w:t>
            </w:r>
            <w:r w:rsidRPr="009D4EF0">
              <w:rPr>
                <w:sz w:val="24"/>
                <w:szCs w:val="24"/>
              </w:rPr>
              <w:lastRenderedPageBreak/>
              <w:t>многоквартирных домов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381A05" w:rsidRPr="009D4EF0" w:rsidRDefault="00381A0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 xml:space="preserve">Проведение инвентаризации дворовых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территорий многоквартирных домов на территории Темрюкского городского поселения в целях включения их в программу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9D4EF0" w:rsidRDefault="00381A0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Темрюкского городского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поселения Темрюкского района</w:t>
            </w: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518,0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518,0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Разработка дизайн-проектов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579,0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579,0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381A05" w:rsidRPr="009D4EF0" w:rsidRDefault="00164D63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25</w:t>
            </w:r>
            <w:r w:rsidR="00381A05" w:rsidRPr="009D4EF0">
              <w:rPr>
                <w:rFonts w:ascii="Times New Roman" w:hAnsi="Times New Roman"/>
                <w:sz w:val="24"/>
                <w:szCs w:val="24"/>
              </w:rPr>
              <w:t xml:space="preserve"> дизайн-проектов дворовых и общественных территорий для рейтингового голосования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9D4EF0" w:rsidRDefault="00381A0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87,9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87,9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712,0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712,0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446,7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446,7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164D63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809,2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164D63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809,2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2 634,8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2 634,8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Выполнение проектной документации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403,3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403,3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B13A4C" w:rsidRPr="009D4EF0" w:rsidRDefault="00B13A4C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 по благоустройству дворовых и общественных территорий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9D4EF0" w:rsidRDefault="00B13A4C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390,3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390,3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423,3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423,3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595,7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595,7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1 812,6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1 812,6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96BA5" w:rsidRPr="009D4EF0" w:rsidRDefault="00B96BA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 xml:space="preserve">Изготовление информационных </w:t>
            </w:r>
            <w:r w:rsidRPr="009D4EF0">
              <w:rPr>
                <w:sz w:val="24"/>
                <w:szCs w:val="24"/>
              </w:rPr>
              <w:lastRenderedPageBreak/>
              <w:t>материалов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 xml:space="preserve">Изготовление опросных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листов для проведения голосования по отбору общественных территорий. Изготовление форм списков регистрации граждан, принявших участие в рейтинговом голосовании по отбору общественных территорий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Темрюкского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городского поселения Темрюкского района</w:t>
            </w: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1.1.7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96BA5" w:rsidRPr="009D4EF0" w:rsidRDefault="00B96BA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Реализация мероприятий Программы «Формирование комфортной городской среды" (проведение строительного контроля)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Проведение строительного контроля при выполнении работ по благоустройству общественной и дворовой территорий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310,3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8844E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8844E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310,3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310,3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310,3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96BA5" w:rsidRPr="009D4EF0" w:rsidRDefault="00B96BA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 xml:space="preserve">Реализация мероприятий Программы «Формирование комфортной городской среды" </w:t>
            </w:r>
            <w:r w:rsidRPr="009D4EF0">
              <w:rPr>
                <w:sz w:val="24"/>
                <w:szCs w:val="24"/>
              </w:rPr>
              <w:lastRenderedPageBreak/>
              <w:t>(дополнительные работы по благоустройству дворовых территорий многоквартирных домов)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9121BF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 xml:space="preserve">Выполнение дополнительных работ по благоустройству дворовых территорий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многоквартирных домов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Темрюкского городского поселения Темрюкского района</w:t>
            </w: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713,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713,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Pr="009121BF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1713,1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Pr="009121BF" w:rsidRDefault="00B96BA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Pr="009121BF" w:rsidRDefault="00B96BA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Pr="009121BF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1713,1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Pr="009121BF" w:rsidRDefault="00B96BA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4543C5" w:rsidRPr="009D4EF0" w:rsidRDefault="004543C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066F9">
              <w:rPr>
                <w:sz w:val="24"/>
                <w:szCs w:val="24"/>
              </w:rPr>
              <w:t>Реализация муниципальными образованиями Краснодарского края – победителями Всероссийского конкурса лучших проектов создания комфортной городской среды проектов создания комфортной городской среды, предусмотренных конкурсными заявками победителей конкурса</w:t>
            </w:r>
            <w:r>
              <w:rPr>
                <w:sz w:val="24"/>
                <w:szCs w:val="24"/>
              </w:rPr>
              <w:t xml:space="preserve"> (осуществление технологического присоединения)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4543C5" w:rsidRPr="009066F9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Осуществление технологического присоединения ЭПУ для парка им. А.С. Пушкина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9066F9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66F9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sz w:val="24"/>
                <w:szCs w:val="24"/>
              </w:rPr>
              <w:t>108,2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sz w:val="24"/>
                <w:szCs w:val="24"/>
              </w:rPr>
              <w:t>108,2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sz w:val="24"/>
                <w:szCs w:val="24"/>
              </w:rPr>
              <w:t>108,2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sz w:val="24"/>
                <w:szCs w:val="24"/>
              </w:rPr>
              <w:t>108,2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4543C5" w:rsidRPr="009D4EF0" w:rsidRDefault="004543C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 xml:space="preserve">Реализация муниципальными образованиями Краснодарского края – победителями Всероссийского конкурса лучших проектов создания </w:t>
            </w:r>
            <w:r w:rsidRPr="004E0FA5">
              <w:rPr>
                <w:sz w:val="24"/>
                <w:szCs w:val="24"/>
              </w:rPr>
              <w:lastRenderedPageBreak/>
              <w:t>комфортной городской среды проектов создания комфортной городской среды, предусмотренных конкурсными заявками победителей конкурса (за счет средств бюджета Темрюкского городского поселения Темрюкского района)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4543C5" w:rsidRPr="004E0FA5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Количество реализованных проектов создания комфортной городской среды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4E0FA5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1.1.11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4543C5" w:rsidRPr="009D4EF0" w:rsidRDefault="004543C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Благоустройство парка им. А.С. Пушкина (за счет дотации на премирование победителей Всероссийского конкурса «Лучшая муниципальная практика»)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4543C5" w:rsidRPr="004E0FA5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Благоустройство парка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4E0FA5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3C1904" w:rsidRPr="009D4EF0" w:rsidRDefault="003C1904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Благоустройство парка им. А.С. Пушкина (за счет дотации на премирование победителей Всероссийского конкурса «Лучшая муниципальная практика» за счет средств резервного фонда Президента Российской Федерации)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3C1904" w:rsidRPr="004E0FA5" w:rsidRDefault="003C1904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Благоустройство парка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4E0FA5" w:rsidRDefault="003C1904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</w:t>
            </w:r>
            <w:r w:rsidRPr="004E0FA5">
              <w:rPr>
                <w:rFonts w:ascii="Times New Roman" w:hAnsi="Times New Roman"/>
                <w:sz w:val="24"/>
                <w:szCs w:val="24"/>
              </w:rPr>
              <w:t>ция Темрюкского городского поселения Темрюкского района</w:t>
            </w: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1.1.13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46249" w:rsidRPr="004E0FA5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Проведение благоустройства общественных территорий</w:t>
            </w:r>
            <w:r>
              <w:rPr>
                <w:sz w:val="24"/>
                <w:szCs w:val="24"/>
              </w:rPr>
              <w:t>, в том числе: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C46249" w:rsidRPr="004E0FA5" w:rsidRDefault="00C46249" w:rsidP="00335CD9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Выполнение работ по благоустройству общественных территорий</w:t>
            </w:r>
            <w:r>
              <w:rPr>
                <w:sz w:val="24"/>
                <w:szCs w:val="24"/>
              </w:rPr>
              <w:t xml:space="preserve"> </w:t>
            </w:r>
            <w:r w:rsidRPr="004E0FA5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Default="00C46249" w:rsidP="00335CD9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bookmarkStart w:id="0" w:name="_GoBack"/>
        <w:bookmarkEnd w:id="0"/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20 816,3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20 816,3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Pr="004C25F3" w:rsidRDefault="00C46249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AD249F" w:rsidP="008D6B89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476</w:t>
            </w:r>
            <w:r w:rsidR="00C46249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AD249F" w:rsidP="008D6B89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476</w:t>
            </w:r>
            <w:r w:rsidR="00C46249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124C5D" w:rsidP="00124C5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21</w:t>
            </w:r>
            <w:r w:rsidR="006E5D66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292</w:t>
            </w:r>
            <w:r w:rsidR="006E5D66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6E5D66" w:rsidP="00124C5D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124C5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124C5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292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Pr="004C25F3" w:rsidRDefault="00C46249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1.1.13.1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46249" w:rsidRPr="004E0FA5" w:rsidRDefault="00C46249" w:rsidP="00E82069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202E7">
              <w:rPr>
                <w:rFonts w:ascii="Times New Roman" w:hAnsi="Times New Roman"/>
                <w:sz w:val="24"/>
                <w:szCs w:val="24"/>
              </w:rPr>
              <w:t>"Благоустройство парка имени А.С. Пушкина по адресу: Краснодарский край, Темрюкский район, г. Темрюк, ул. Розы Люксембург"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(приобретение малых архитектурных форм, установка мобильного насосного модуля</w:t>
            </w:r>
            <w:r w:rsidR="00E50B16">
              <w:rPr>
                <w:rFonts w:ascii="Times New Roman" w:hAnsi="Times New Roman"/>
                <w:sz w:val="24"/>
                <w:szCs w:val="24"/>
              </w:rPr>
              <w:t>, устройство пандуса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A1193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DA1193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DA1193" w:rsidRPr="009D4EF0" w:rsidRDefault="00DA1193" w:rsidP="00DA119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DA1193" w:rsidRPr="00F44E21" w:rsidRDefault="00DA1193" w:rsidP="00DA119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266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266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DA1193" w:rsidRPr="004C25F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AD249F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476</w:t>
            </w:r>
            <w:r w:rsidR="00C46249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AD249F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476</w:t>
            </w:r>
            <w:r w:rsidR="00C46249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A1193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DA1193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DA1193" w:rsidRPr="009D4EF0" w:rsidRDefault="00DA1193" w:rsidP="00DA119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DA1193" w:rsidRPr="00F44E21" w:rsidRDefault="00DA1193" w:rsidP="00DA119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A1193" w:rsidRPr="006C54BB" w:rsidRDefault="00DA1193" w:rsidP="00AD249F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17 </w:t>
            </w:r>
            <w:r w:rsidR="002A452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AD24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2A452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DA1193" w:rsidRPr="006C54BB" w:rsidRDefault="00DA1193" w:rsidP="002A452F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17 </w:t>
            </w:r>
            <w:r w:rsidR="00AD24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74</w:t>
            </w:r>
            <w:r w:rsidR="002A452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DA1193" w:rsidRPr="004C25F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1.1.13.2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46249" w:rsidRPr="00A202E7" w:rsidRDefault="00C46249" w:rsidP="00E82069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общественной территории по адресу: г. Темрюк, ул. Ленина, 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364,0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4C25F3" w:rsidRDefault="00C46249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364,0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Pr="004C25F3" w:rsidRDefault="00C46249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AE05D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AE05D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364,0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4C25F3" w:rsidRDefault="00C46249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364,0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Pr="004C25F3" w:rsidRDefault="00C46249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1.1.13.3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A202E7">
              <w:rPr>
                <w:sz w:val="24"/>
                <w:szCs w:val="24"/>
              </w:rPr>
              <w:t xml:space="preserve">Благоустройство парка </w:t>
            </w:r>
            <w:r w:rsidRPr="00A202E7">
              <w:rPr>
                <w:sz w:val="24"/>
                <w:szCs w:val="24"/>
              </w:rPr>
              <w:lastRenderedPageBreak/>
              <w:t xml:space="preserve">имени А.С. Пушкина по адресу: Краснодарский край, Темрюкский район, г. Темрюк, ул. Розы Люксембург </w:t>
            </w:r>
            <w:r>
              <w:rPr>
                <w:sz w:val="24"/>
                <w:szCs w:val="24"/>
              </w:rPr>
              <w:t>(строительство, реконструкция объектов)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</w:t>
            </w:r>
            <w:r>
              <w:rPr>
                <w:sz w:val="24"/>
                <w:szCs w:val="24"/>
              </w:rPr>
              <w:lastRenderedPageBreak/>
              <w:t xml:space="preserve">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A1193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DA1193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DA1193" w:rsidRPr="009D4EF0" w:rsidRDefault="00DA1193" w:rsidP="00DA119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DA1193" w:rsidRPr="00F44E21" w:rsidRDefault="00DA1193" w:rsidP="00DA119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3 186,0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3 186,0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DA1193" w:rsidRPr="004C25F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A1193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DA1193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DA1193" w:rsidRPr="009D4EF0" w:rsidRDefault="00DA1193" w:rsidP="00DA119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DA1193" w:rsidRPr="00F44E21" w:rsidRDefault="00DA1193" w:rsidP="00DA119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3 186,0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3 186,0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DA1193" w:rsidRPr="004C25F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1.1.14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B16B5" w:rsidRDefault="00CB16B5" w:rsidP="00CB16B5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Проведение благоустройства общественных территорий</w:t>
            </w:r>
            <w:r>
              <w:rPr>
                <w:sz w:val="24"/>
                <w:szCs w:val="24"/>
              </w:rPr>
              <w:t xml:space="preserve"> </w:t>
            </w:r>
            <w:r w:rsidRPr="004E0FA5">
              <w:rPr>
                <w:sz w:val="24"/>
                <w:szCs w:val="24"/>
              </w:rPr>
              <w:t>(за счет дотации на премирование победителей Всероссийского конкурса «Лучшая муниципальная практика» за счет средств резервного фонда Президента Российской Федерации)</w:t>
            </w:r>
            <w:r>
              <w:rPr>
                <w:sz w:val="24"/>
                <w:szCs w:val="24"/>
              </w:rPr>
              <w:t>, в том числе: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Выполнение работ по благоустройству общественных территорий</w:t>
            </w:r>
            <w:r w:rsidR="00C46249">
              <w:rPr>
                <w:sz w:val="24"/>
                <w:szCs w:val="24"/>
              </w:rPr>
              <w:t xml:space="preserve"> </w:t>
            </w:r>
            <w:r w:rsidRPr="004E0FA5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1.1.14.1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B16B5" w:rsidRPr="009D4EF0" w:rsidRDefault="00CB16B5" w:rsidP="00CB16B5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общественной территории по адресу: г. Темрюк, ул. Ленина, 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Темрюк</w:t>
            </w:r>
            <w:r w:rsidRPr="004E0FA5">
              <w:rPr>
                <w:sz w:val="24"/>
                <w:szCs w:val="24"/>
              </w:rPr>
              <w:t>ского городского поселения Темрюкского района</w:t>
            </w: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4 535,4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4 535,4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4 535,4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4 535,4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1.1.14.2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B16B5" w:rsidRPr="004E0FA5" w:rsidRDefault="00CB16B5" w:rsidP="00CB16B5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202E7">
              <w:rPr>
                <w:rFonts w:ascii="Times New Roman" w:hAnsi="Times New Roman"/>
                <w:sz w:val="24"/>
                <w:szCs w:val="24"/>
              </w:rPr>
              <w:t>"Благоустройство парка имени А.С. Пушкина по адресу: Краснодарский край, Темрюкский район, г. Темрюк, ул. Розы Люксембург"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(капитальный ремонт, приобретение оборудования и малых архитектурных форм)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24 486,1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24 486,1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24 486,1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24 486,1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1.1.14.3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B16B5" w:rsidRPr="004E0FA5" w:rsidRDefault="00CB16B5" w:rsidP="00CB16B5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202E7">
              <w:rPr>
                <w:rFonts w:ascii="Times New Roman" w:hAnsi="Times New Roman"/>
                <w:sz w:val="24"/>
                <w:szCs w:val="24"/>
              </w:rPr>
              <w:t xml:space="preserve">Благоустройство парка имени А.С. Пушкина по адресу: Краснодарский край, Темрюкский район, г. Темрюк, ул. Розы Люксембург </w:t>
            </w:r>
            <w:r>
              <w:rPr>
                <w:rFonts w:ascii="Times New Roman" w:hAnsi="Times New Roman"/>
                <w:sz w:val="24"/>
                <w:szCs w:val="24"/>
              </w:rPr>
              <w:t>(строительство, реконструкция объектов)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42 978,5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42 978,5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42 978,5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42 978,5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1.1.15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Default="00842871" w:rsidP="00CB16B5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Проведение благоустройства общественных территорий</w:t>
            </w:r>
            <w:r>
              <w:rPr>
                <w:sz w:val="24"/>
                <w:szCs w:val="24"/>
              </w:rPr>
              <w:t xml:space="preserve"> </w:t>
            </w:r>
            <w:r w:rsidRPr="004E0FA5">
              <w:rPr>
                <w:sz w:val="24"/>
                <w:szCs w:val="24"/>
              </w:rPr>
              <w:t xml:space="preserve">(за счет дотации на премирование победителей </w:t>
            </w:r>
            <w:r w:rsidRPr="004E0FA5">
              <w:rPr>
                <w:sz w:val="24"/>
                <w:szCs w:val="24"/>
              </w:rPr>
              <w:lastRenderedPageBreak/>
              <w:t>Всероссийского конкурса «Лучшая муниципальная</w:t>
            </w:r>
            <w:r>
              <w:rPr>
                <w:sz w:val="24"/>
                <w:szCs w:val="24"/>
              </w:rPr>
              <w:t xml:space="preserve"> практика»), в том числе: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CB16B5">
              <w:rPr>
                <w:rFonts w:eastAsia="Times New Roman" w:cs="Times New Roman"/>
                <w:sz w:val="24"/>
                <w:szCs w:val="24"/>
              </w:rPr>
              <w:t>Выполнение работ по благоустройству общественных территорий</w:t>
            </w:r>
            <w:r w:rsidR="00E82069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CB16B5">
              <w:rPr>
                <w:rFonts w:eastAsia="Times New Roman" w:cs="Times New Roman"/>
                <w:sz w:val="24"/>
                <w:szCs w:val="24"/>
              </w:rPr>
              <w:t>- 2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3 000,0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DE79BC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DE79BC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3 000,0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DE79BC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1.1.15.1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206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общественной территории по адресу: г. Темрюк, ул. Ленина, 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Темрюк</w:t>
            </w:r>
            <w:r w:rsidRPr="004E0FA5">
              <w:rPr>
                <w:sz w:val="24"/>
                <w:szCs w:val="24"/>
              </w:rPr>
              <w:t>ского городского поселения Темрюкского района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47,8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47,8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47,8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47,8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1.1.15.2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206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A202E7">
              <w:rPr>
                <w:sz w:val="24"/>
                <w:szCs w:val="24"/>
              </w:rPr>
              <w:t xml:space="preserve">Благоустройство парка имени А.С. Пушкина по адресу: Краснодарский край, Темрюкский район, г. Темрюк, ул. Розы </w:t>
            </w:r>
            <w:r>
              <w:rPr>
                <w:sz w:val="24"/>
                <w:szCs w:val="24"/>
              </w:rPr>
              <w:t>Л</w:t>
            </w:r>
            <w:r w:rsidRPr="00A202E7">
              <w:rPr>
                <w:sz w:val="24"/>
                <w:szCs w:val="24"/>
              </w:rPr>
              <w:t>юксембург"</w:t>
            </w:r>
            <w:r>
              <w:rPr>
                <w:sz w:val="24"/>
                <w:szCs w:val="24"/>
              </w:rPr>
              <w:t xml:space="preserve"> (приобретение малых архитектурных форм)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466,</w:t>
            </w:r>
            <w:r w:rsidRPr="00CB16B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466,</w:t>
            </w:r>
            <w:r w:rsidRPr="00CB16B5">
              <w:rPr>
                <w:sz w:val="24"/>
                <w:szCs w:val="24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466,</w:t>
            </w:r>
            <w:r w:rsidRPr="00CB16B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466,</w:t>
            </w:r>
            <w:r w:rsidRPr="00CB16B5">
              <w:rPr>
                <w:sz w:val="24"/>
                <w:szCs w:val="24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1.1.15.3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206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A202E7">
              <w:rPr>
                <w:sz w:val="24"/>
                <w:szCs w:val="24"/>
              </w:rPr>
              <w:t xml:space="preserve">Благоустройство парка имени А.С. Пушкина по адресу: Краснодарский край, Темрюкский район, г. Темрюк, ул. Розы Люксембург </w:t>
            </w:r>
            <w:r>
              <w:rPr>
                <w:sz w:val="24"/>
                <w:szCs w:val="24"/>
              </w:rPr>
              <w:lastRenderedPageBreak/>
              <w:t>(строительство, реконструкция объектов)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C46249" w:rsidP="00164D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C46249" w:rsidP="00164D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485,9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C46249" w:rsidP="008D6B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C46249" w:rsidP="008D6B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485,9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97"/>
        </w:trPr>
        <w:tc>
          <w:tcPr>
            <w:tcW w:w="1073" w:type="dxa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2871" w:rsidRPr="009D4EF0" w:rsidRDefault="00842871" w:rsidP="00DE79BC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</w:t>
            </w:r>
            <w:r w:rsidR="00DE79BC">
              <w:rPr>
                <w:sz w:val="24"/>
                <w:szCs w:val="24"/>
              </w:rPr>
              <w:t xml:space="preserve"> 1.2</w:t>
            </w:r>
          </w:p>
        </w:tc>
        <w:tc>
          <w:tcPr>
            <w:tcW w:w="11056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DE79BC">
            <w:pPr>
              <w:widowControl w:val="0"/>
              <w:contextualSpacing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E0FA5">
              <w:rPr>
                <w:sz w:val="24"/>
                <w:szCs w:val="24"/>
              </w:rPr>
              <w:t>еализация федерального проекта «Формирование комфортной городской среды»</w:t>
            </w: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7C3E8F" w:rsidRPr="009D4EF0" w:rsidRDefault="007C3E8F" w:rsidP="00DE79BC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Реализация мероприятий Программы «Формирование комфортной городской среды", в том числе: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7C3E8F" w:rsidRPr="004E0FA5" w:rsidRDefault="007C3E8F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4E0FA5">
              <w:rPr>
                <w:rFonts w:ascii="Times New Roman" w:hAnsi="Times New Roman"/>
                <w:sz w:val="24"/>
                <w:szCs w:val="24"/>
              </w:rPr>
              <w:t>лагоустройство общественных территорий, дворовых территорий многоквартирных домов</w:t>
            </w: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7C3E8F" w:rsidRPr="004E0FA5" w:rsidRDefault="007C3E8F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19</w:t>
            </w:r>
            <w:r w:rsidR="007C3E8F" w:rsidRPr="00E86F98">
              <w:rPr>
                <w:sz w:val="24"/>
                <w:szCs w:val="24"/>
              </w:rPr>
              <w:t> 419,</w:t>
            </w:r>
            <w:r w:rsidRPr="00E86F98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16 964,9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706,9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1 747,8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13 603,5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7C3E8F" w:rsidP="007C3E8F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11 699,0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1 904,5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33 023,1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16 964,9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12 405,9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3 652,3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D4EF0">
              <w:rPr>
                <w:sz w:val="24"/>
                <w:szCs w:val="24"/>
              </w:rPr>
              <w:t>роведение мероприятий по благоустройству общественных территорий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842871" w:rsidRPr="009D4EF0" w:rsidRDefault="00842871" w:rsidP="00E86F98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</w:t>
            </w:r>
            <w:r w:rsidR="00E86F98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908,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161,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215,1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531,8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13 603,5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11 699,0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1 904,5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E86F98" w:rsidP="00E86F98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19 511,9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E86F98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5 161,5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E86F98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11 914,1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E86F98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2 436,3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6F98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роведение мероприятий по благоустройству дворовых территорий многоквартирных домов</w:t>
            </w:r>
          </w:p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 многоквартирных домов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511,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803,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491,8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216,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13 511,2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11 803,4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491,8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1 216,0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Pr="00E86F98" w:rsidRDefault="00E86F98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B16B5">
        <w:trPr>
          <w:trHeight w:val="340"/>
        </w:trPr>
        <w:tc>
          <w:tcPr>
            <w:tcW w:w="1073" w:type="dxa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2871" w:rsidRPr="009D4EF0" w:rsidRDefault="00842871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</w:t>
            </w:r>
            <w:r w:rsidR="00E86F98">
              <w:rPr>
                <w:sz w:val="24"/>
                <w:szCs w:val="24"/>
              </w:rPr>
              <w:t xml:space="preserve"> 1.3</w:t>
            </w:r>
          </w:p>
        </w:tc>
        <w:tc>
          <w:tcPr>
            <w:tcW w:w="11056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E86F98">
            <w:pPr>
              <w:widowControl w:val="0"/>
              <w:contextualSpacing/>
              <w:jc w:val="both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D4EF0">
              <w:rPr>
                <w:sz w:val="24"/>
                <w:szCs w:val="24"/>
              </w:rPr>
              <w:t>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</w:t>
            </w: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E86F98" w:rsidRPr="009D4EF0" w:rsidRDefault="00E86F98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E86F98" w:rsidRPr="009D4EF0" w:rsidRDefault="00E86F98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9D4EF0" w:rsidRDefault="00E86F98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ция Темрюкского городского поселения Темрюкского района</w:t>
            </w: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2 121,7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033FF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033FF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033FF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2 121,7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910,0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910,0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0A7F6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3 </w:t>
            </w:r>
            <w:r w:rsidR="000A7F67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0A7F67" w:rsidP="000A7F6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E86F98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  <w:r w:rsidR="00E86F98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97"/>
        </w:trPr>
        <w:tc>
          <w:tcPr>
            <w:tcW w:w="1073" w:type="dxa"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2871" w:rsidRPr="009D4EF0" w:rsidRDefault="00842871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</w:t>
            </w:r>
            <w:r w:rsidR="00E86F98">
              <w:rPr>
                <w:sz w:val="24"/>
                <w:szCs w:val="24"/>
              </w:rPr>
              <w:t xml:space="preserve"> 1.4</w:t>
            </w:r>
          </w:p>
        </w:tc>
        <w:tc>
          <w:tcPr>
            <w:tcW w:w="11056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E86F98">
            <w:pPr>
              <w:widowControl w:val="0"/>
              <w:contextualSpacing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9D4EF0">
              <w:rPr>
                <w:sz w:val="24"/>
                <w:szCs w:val="24"/>
              </w:rPr>
              <w:t>оздание комфортной городской среды в Темрюкском городском поселении Темрюкского района</w:t>
            </w: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Реализация муниципальными образованиями Краснодарского края – победителями Всероссийского конкурса лучших проектов создания комфортной городской среды проектов создания комфортной городской среды, предусмотренных конкурсными заявками победителей конкурса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Количество реализованных проектов создания комфортной городской среды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E86F98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1 500,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18298A" w:rsidRDefault="00842871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70</w:t>
            </w:r>
            <w:r w:rsid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000,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18298A" w:rsidRDefault="00842871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18298A" w:rsidRDefault="00842871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E86F98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 500,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Default="00E86F98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E82069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71 500,0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Pr="0018298A" w:rsidRDefault="00E86F98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70 000,0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Pr="0018298A" w:rsidRDefault="00E86F98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Pr="0018298A" w:rsidRDefault="00E86F98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E82069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1 500,0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E50B16" w:rsidRPr="009D4EF0" w:rsidRDefault="00E50B16" w:rsidP="0017163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F44E21" w:rsidRDefault="00E50B16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1 731,4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CB3FF0" w:rsidRDefault="00E50B16" w:rsidP="0017413B">
            <w:pPr>
              <w:jc w:val="center"/>
              <w:rPr>
                <w:sz w:val="24"/>
                <w:szCs w:val="24"/>
              </w:rPr>
            </w:pPr>
            <w:r w:rsidRPr="00CB3FF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 731,</w:t>
            </w:r>
            <w:r w:rsidRPr="00CB3FF0">
              <w:rPr>
                <w:sz w:val="24"/>
                <w:szCs w:val="24"/>
              </w:rPr>
              <w:t>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F44E21" w:rsidRDefault="00E50B16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24 391,9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16 964,9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706,9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CB3FF0" w:rsidRDefault="00E50B16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598,</w:t>
            </w: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2 121,7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F44E21" w:rsidRDefault="00E50B16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152 369,0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145 000,0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CB3FF0" w:rsidRDefault="00E50B16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869,</w:t>
            </w: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1 500,0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6C54BB" w:rsidRDefault="000A7F67" w:rsidP="000A7F67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97</w:t>
            </w:r>
            <w:r w:rsidR="006E5D66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6E5D66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6C54BB" w:rsidRDefault="006E5D66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97 156,1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6C54BB" w:rsidRDefault="00E50B16" w:rsidP="00124C5D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124C5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124C5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374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11 699,0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6C54BB" w:rsidRDefault="00E50B16" w:rsidP="00124C5D">
            <w:pPr>
              <w:jc w:val="center"/>
              <w:rPr>
                <w:sz w:val="24"/>
                <w:szCs w:val="24"/>
              </w:rPr>
            </w:pPr>
            <w:r w:rsidRPr="006C54BB">
              <w:rPr>
                <w:sz w:val="24"/>
                <w:szCs w:val="24"/>
              </w:rPr>
              <w:t>3 </w:t>
            </w:r>
            <w:r w:rsidR="00124C5D">
              <w:rPr>
                <w:sz w:val="24"/>
                <w:szCs w:val="24"/>
              </w:rPr>
              <w:t>765</w:t>
            </w:r>
            <w:r w:rsidRPr="006C54BB">
              <w:rPr>
                <w:sz w:val="24"/>
                <w:szCs w:val="24"/>
              </w:rPr>
              <w:t>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910,0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Default="00E50B16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Default="00E50B16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6C54BB" w:rsidRDefault="00756494" w:rsidP="00124C5D">
            <w:pPr>
              <w:pStyle w:val="ConsPlus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124C5D">
              <w:rPr>
                <w:sz w:val="24"/>
                <w:szCs w:val="24"/>
              </w:rPr>
              <w:t>2</w:t>
            </w:r>
            <w:r w:rsidR="006E5D66" w:rsidRPr="006C54BB">
              <w:rPr>
                <w:sz w:val="24"/>
                <w:szCs w:val="24"/>
              </w:rPr>
              <w:t> </w:t>
            </w:r>
            <w:r w:rsidR="00124C5D">
              <w:rPr>
                <w:sz w:val="24"/>
                <w:szCs w:val="24"/>
              </w:rPr>
              <w:t>023</w:t>
            </w:r>
            <w:r w:rsidR="006E5D66" w:rsidRPr="006C54BB">
              <w:rPr>
                <w:sz w:val="24"/>
                <w:szCs w:val="24"/>
              </w:rPr>
              <w:t>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6C54BB" w:rsidRDefault="00E50B16" w:rsidP="0017413B">
            <w:pPr>
              <w:pStyle w:val="ConsPlusNormal0"/>
              <w:jc w:val="center"/>
              <w:rPr>
                <w:sz w:val="24"/>
                <w:szCs w:val="24"/>
              </w:rPr>
            </w:pPr>
            <w:r w:rsidRPr="006C54BB">
              <w:rPr>
                <w:sz w:val="24"/>
                <w:szCs w:val="24"/>
              </w:rPr>
              <w:t>161 964,9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12 405,9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6C54BB" w:rsidRDefault="006E5D66" w:rsidP="00124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  <w:r w:rsidR="00124C5D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  <w:r w:rsidR="00124C5D">
              <w:rPr>
                <w:rFonts w:eastAsia="Times New Roman" w:cs="Times New Roman"/>
                <w:sz w:val="24"/>
                <w:szCs w:val="24"/>
                <w:lang w:eastAsia="ru-RU"/>
              </w:rPr>
              <w:t>120</w:t>
            </w: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CB3FF0" w:rsidRDefault="00756494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4 531</w:t>
            </w:r>
            <w:r w:rsidR="00E50B16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="00E50B16" w:rsidRPr="00CB3FF0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  <w:sectPr w:rsidR="00F604F0" w:rsidRPr="009D4EF0" w:rsidSect="00906B6D">
          <w:headerReference w:type="default" r:id="rId8"/>
          <w:headerReference w:type="first" r:id="rId9"/>
          <w:pgSz w:w="16838" w:h="11906" w:orient="landscape"/>
          <w:pgMar w:top="1701" w:right="1134" w:bottom="567" w:left="992" w:header="709" w:footer="709" w:gutter="0"/>
          <w:pgNumType w:start="1"/>
          <w:cols w:space="708"/>
          <w:titlePg/>
          <w:docGrid w:linePitch="381"/>
        </w:sectPr>
      </w:pPr>
    </w:p>
    <w:p w:rsidR="00906B6D" w:rsidRPr="009D4EF0" w:rsidRDefault="00906B6D" w:rsidP="00906B6D">
      <w:pPr>
        <w:jc w:val="center"/>
        <w:rPr>
          <w:szCs w:val="28"/>
        </w:rPr>
      </w:pPr>
      <w:r w:rsidRPr="009D4EF0">
        <w:rPr>
          <w:szCs w:val="28"/>
        </w:rPr>
        <w:lastRenderedPageBreak/>
        <w:t>Адресный перечень дворовых территорий, нуждающихся в благоустройстве (с учетом их физического состояния) и подлежащих благоустройству в указанный период исходя из минимального перечня работ по благоустройству:</w:t>
      </w:r>
    </w:p>
    <w:p w:rsidR="00906B6D" w:rsidRPr="009D4EF0" w:rsidRDefault="00906B6D" w:rsidP="00906B6D">
      <w:pPr>
        <w:jc w:val="center"/>
        <w:rPr>
          <w:sz w:val="20"/>
          <w:szCs w:val="20"/>
        </w:rPr>
      </w:pPr>
    </w:p>
    <w:tbl>
      <w:tblPr>
        <w:tblW w:w="9674" w:type="dxa"/>
        <w:tblInd w:w="93" w:type="dxa"/>
        <w:tblLook w:val="04A0" w:firstRow="1" w:lastRow="0" w:firstColumn="1" w:lastColumn="0" w:noHBand="0" w:noVBand="1"/>
      </w:tblPr>
      <w:tblGrid>
        <w:gridCol w:w="724"/>
        <w:gridCol w:w="7371"/>
        <w:gridCol w:w="1579"/>
      </w:tblGrid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</w:rPr>
            </w:pPr>
            <w:r w:rsidRPr="0017413B">
              <w:rPr>
                <w:sz w:val="24"/>
                <w:szCs w:val="24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</w:rPr>
            </w:pPr>
            <w:r w:rsidRPr="0017413B">
              <w:rPr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</w:rPr>
            </w:pPr>
            <w:r w:rsidRPr="0017413B">
              <w:rPr>
                <w:sz w:val="24"/>
                <w:szCs w:val="24"/>
              </w:rPr>
              <w:t>Год реализации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98, г. Темрюк, ул. Ленина, 100, г. Темрюк, ул. Октябрьская, 135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2019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69, г. Темрюк, ул. Ленина, 71, г. Темрюк,  ул. Ленина, 73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2020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Гоголя, 30, ул. Шевченко, 27, ул. Гоголя, 32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2020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Шопена, 104, ул. Шопена, 106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2020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90, ул. Ленина, 88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48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81, ул. Ленина, 83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181, ул. Октябрьская, 175, ул. Октябрьская, 179, ул. Октябрьская, 173, ул. Октябрьская, 177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Урицкого, 29, ул. Таманская, 16, ул. Ленина, 63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110, ул. Октябрьская, 108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137, ул. Ленина, 102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176, ул. Ленина, 178, ул. Ленина, 180, ул. Чернышевского 26Г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Строителей, 101А, ул. Макарова 13А, ул. Энгельса, 131/1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66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Таманская, 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77, ул. Ленина, 75,  ул. Таманская, 58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Чернышевского, 26/1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Розы Люксембург, 6а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Степана Разина, 44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33, ул. Ленина, 33а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133, ул. Ленина, 96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Калинина, 5а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Мира, 155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Коллонтай, 7, ул. Труда, 118, ул. Труда, 116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Карла Маркса, 155, ул. Карла Маркса, 153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3, ул. Карла Либкнехта, 6, ул. Свердлова, 7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Калинина, 97а, ул. Калинина, 99/1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Строителей, 113, ул. Строителей, 109, ул. Строителей, 111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lastRenderedPageBreak/>
              <w:t>29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 Строителей, 113а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Макарова, 4, ул. Калинина, 112а, ул. Калинина, 112Б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Анджиевского, 55 к. 6, ул. Анджиевского, 55 к. 1, ул. Анджиевского, 55 к. 2, ул. Анджиевского, 55 к. 3, ул. Анджиевского, 55 к. 4, ул. Анджиевского, 55 к. 5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92, ул. Ленина, 94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Энгельса, 131, ул. Макарова, 13, ул. Макарова, 13/2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Степана Разина, 27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</w:tbl>
    <w:p w:rsidR="00906B6D" w:rsidRPr="009D4EF0" w:rsidRDefault="00906B6D" w:rsidP="00906B6D">
      <w:pPr>
        <w:ind w:firstLine="851"/>
        <w:jc w:val="both"/>
        <w:rPr>
          <w:sz w:val="24"/>
          <w:szCs w:val="24"/>
        </w:rPr>
      </w:pP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  <w:r w:rsidRPr="009D4EF0">
        <w:rPr>
          <w:szCs w:val="28"/>
        </w:rPr>
        <w:t>Адресный перечень общественных территорий, нуждающихся в благоустройстве (с учетом их физического состояния общественной территории) и подлежащих благоустройству в указанный период:</w:t>
      </w:r>
    </w:p>
    <w:p w:rsidR="00906B6D" w:rsidRPr="009D4EF0" w:rsidRDefault="00906B6D" w:rsidP="00906B6D">
      <w:pPr>
        <w:pStyle w:val="ConsPlusNormal0"/>
        <w:jc w:val="both"/>
        <w:rPr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7326"/>
        <w:gridCol w:w="1559"/>
      </w:tblGrid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№ п/п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Год реализации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  <w:hideMark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</w:t>
            </w:r>
          </w:p>
        </w:tc>
        <w:tc>
          <w:tcPr>
            <w:tcW w:w="7326" w:type="dxa"/>
            <w:shd w:val="clear" w:color="auto" w:fill="auto"/>
            <w:vAlign w:val="center"/>
            <w:hideMark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сквер им. Ленина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в районе ул. Ленина, 29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ул. Ленина/ул. Карла Либкнехта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в районе ул. Кирова, 6/1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5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ул. Ленина, между ул. Кирова и Красноармейской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ул. Горького, между ул. Ленина и ул. Таманской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в районе ул. Ленина, 48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в районе ул. Ленина, 65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Карла Маркса, 151А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10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парк им. Куемжиева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11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пер. Речной, 9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пер. Песчаный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Ленина, 70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место массового отдыха в районе МКД по ул. Ленина, 79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15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место массового отдыха в районе спортивного комплекса по ул. Юбилейная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Ленина, 100А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Ленина, 96Б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Степана Разина, 46-б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Горького, между ул. Ленина и ул. Таманской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Ленина, между ул. Володарского и ул. Степана Разина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21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Розы Люксембург, 35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Горького, 51А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Розы Люксембург, 8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Ленина, 22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25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Таманская, между ул. Кирова и ул. Степана Разина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Мира, 107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2022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Горького, 52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2022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Степана Разина, 41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2022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EA45B2" w:rsidP="00AD24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906B6D" w:rsidRPr="00F604F0">
              <w:rPr>
                <w:sz w:val="24"/>
                <w:szCs w:val="24"/>
              </w:rPr>
              <w:t>. Темрюк, ул. 27 Сентября, в районе 18 остановки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326" w:type="dxa"/>
            <w:shd w:val="clear" w:color="auto" w:fill="auto"/>
          </w:tcPr>
          <w:p w:rsidR="00EA45B2" w:rsidRPr="00EA45B2" w:rsidRDefault="00EA45B2" w:rsidP="00EA45B2">
            <w:pPr>
              <w:rPr>
                <w:sz w:val="24"/>
                <w:szCs w:val="24"/>
              </w:rPr>
            </w:pPr>
            <w:r w:rsidRPr="00EA45B2">
              <w:rPr>
                <w:sz w:val="24"/>
                <w:szCs w:val="24"/>
              </w:rPr>
              <w:t>г. Темрюк, п</w:t>
            </w:r>
            <w:r w:rsidRPr="00EA45B2">
              <w:rPr>
                <w:rFonts w:cs="Times New Roman"/>
                <w:sz w:val="24"/>
                <w:szCs w:val="24"/>
              </w:rPr>
              <w:t>рилегающая территория к аптеке по ул. Таманской, 69, в районе поликлиники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326" w:type="dxa"/>
            <w:shd w:val="clear" w:color="auto" w:fill="auto"/>
          </w:tcPr>
          <w:p w:rsidR="00EA45B2" w:rsidRDefault="00EA45B2" w:rsidP="00EA45B2">
            <w:r w:rsidRPr="00502305">
              <w:rPr>
                <w:sz w:val="24"/>
                <w:szCs w:val="24"/>
              </w:rPr>
              <w:t>г. Темрюк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прилегающая террито</w:t>
            </w:r>
            <w:r w:rsidRPr="00EA45B2">
              <w:rPr>
                <w:rFonts w:cs="Times New Roman"/>
                <w:sz w:val="24"/>
                <w:szCs w:val="24"/>
              </w:rPr>
              <w:t>рия к кафе по ул. Кирова, 6/1, в районе парка им. А.С. Пушкина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326" w:type="dxa"/>
            <w:shd w:val="clear" w:color="auto" w:fill="auto"/>
          </w:tcPr>
          <w:p w:rsidR="00EA45B2" w:rsidRDefault="00EA45B2" w:rsidP="00EA45B2">
            <w:r w:rsidRPr="00502305">
              <w:rPr>
                <w:sz w:val="24"/>
                <w:szCs w:val="24"/>
              </w:rPr>
              <w:t>г. Темрюк</w:t>
            </w:r>
            <w:r>
              <w:rPr>
                <w:sz w:val="24"/>
                <w:szCs w:val="24"/>
              </w:rPr>
              <w:t xml:space="preserve">, </w:t>
            </w:r>
            <w:r w:rsidRPr="00EA45B2">
              <w:rPr>
                <w:sz w:val="24"/>
                <w:szCs w:val="24"/>
              </w:rPr>
              <w:t>п</w:t>
            </w:r>
            <w:r w:rsidRPr="00EA45B2">
              <w:rPr>
                <w:rFonts w:cs="Times New Roman"/>
                <w:sz w:val="24"/>
                <w:szCs w:val="24"/>
              </w:rPr>
              <w:t>рилегающая территория к зданию общественного питания по ул. Ленина, 37</w:t>
            </w:r>
            <w:r>
              <w:rPr>
                <w:rFonts w:cs="Times New Roman"/>
                <w:szCs w:val="28"/>
              </w:rPr>
              <w:t xml:space="preserve">  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326" w:type="dxa"/>
            <w:shd w:val="clear" w:color="auto" w:fill="auto"/>
          </w:tcPr>
          <w:p w:rsidR="00EA45B2" w:rsidRPr="00EA45B2" w:rsidRDefault="00EA45B2" w:rsidP="00EA45B2">
            <w:pPr>
              <w:rPr>
                <w:sz w:val="24"/>
                <w:szCs w:val="24"/>
              </w:rPr>
            </w:pPr>
            <w:r w:rsidRPr="00EA45B2">
              <w:rPr>
                <w:sz w:val="24"/>
                <w:szCs w:val="24"/>
              </w:rPr>
              <w:t>г. Темрюк, п</w:t>
            </w:r>
            <w:r w:rsidRPr="00EA45B2">
              <w:rPr>
                <w:rFonts w:cs="Times New Roman"/>
                <w:sz w:val="24"/>
                <w:szCs w:val="24"/>
              </w:rPr>
              <w:t>рилегающая территория к магазину  по ул. Красноармейской, 37, на пересечении с ул. Ленина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326" w:type="dxa"/>
            <w:shd w:val="clear" w:color="auto" w:fill="auto"/>
          </w:tcPr>
          <w:p w:rsidR="00EA45B2" w:rsidRDefault="00EA45B2" w:rsidP="00EA45B2">
            <w:r w:rsidRPr="00502305">
              <w:rPr>
                <w:sz w:val="24"/>
                <w:szCs w:val="24"/>
              </w:rPr>
              <w:t>г. Темрюк</w:t>
            </w:r>
            <w:r>
              <w:rPr>
                <w:sz w:val="24"/>
                <w:szCs w:val="24"/>
              </w:rPr>
              <w:t>, улица Ленина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</w:tbl>
    <w:p w:rsidR="00906B6D" w:rsidRPr="009D4EF0" w:rsidRDefault="00906B6D" w:rsidP="00906B6D">
      <w:pPr>
        <w:pStyle w:val="ConsPlusNormal0"/>
        <w:rPr>
          <w:szCs w:val="28"/>
        </w:rPr>
      </w:pP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  <w:r w:rsidRPr="009D4EF0">
        <w:rPr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</w:t>
      </w: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5"/>
        <w:gridCol w:w="4044"/>
        <w:gridCol w:w="2440"/>
        <w:gridCol w:w="2339"/>
      </w:tblGrid>
      <w:tr w:rsidR="00906B6D" w:rsidRPr="00F604F0" w:rsidTr="00AD249F">
        <w:trPr>
          <w:trHeight w:val="397"/>
        </w:trPr>
        <w:tc>
          <w:tcPr>
            <w:tcW w:w="817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№ п/п</w:t>
            </w:r>
          </w:p>
        </w:tc>
        <w:tc>
          <w:tcPr>
            <w:tcW w:w="4109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2357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Ожидаемый результат</w:t>
            </w:r>
          </w:p>
        </w:tc>
      </w:tr>
      <w:tr w:rsidR="00906B6D" w:rsidRPr="00F604F0" w:rsidTr="00AD249F">
        <w:trPr>
          <w:trHeight w:val="397"/>
        </w:trPr>
        <w:tc>
          <w:tcPr>
            <w:tcW w:w="817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</w:t>
            </w:r>
          </w:p>
        </w:tc>
        <w:tc>
          <w:tcPr>
            <w:tcW w:w="4109" w:type="dxa"/>
            <w:vAlign w:val="center"/>
          </w:tcPr>
          <w:p w:rsidR="00906B6D" w:rsidRPr="00F604F0" w:rsidRDefault="00906B6D" w:rsidP="00AD249F">
            <w:pPr>
              <w:pStyle w:val="ConsPlusNormal0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Инвентаризация территории улиц Темрюкского городского поселения Темрюкского района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31 декабря 2023 года</w:t>
            </w:r>
          </w:p>
        </w:tc>
        <w:tc>
          <w:tcPr>
            <w:tcW w:w="2357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Паспорта благоустройства индивидуальной жилой застройки</w:t>
            </w:r>
          </w:p>
        </w:tc>
      </w:tr>
      <w:tr w:rsidR="00906B6D" w:rsidRPr="00F604F0" w:rsidTr="00AD249F">
        <w:trPr>
          <w:trHeight w:val="397"/>
        </w:trPr>
        <w:tc>
          <w:tcPr>
            <w:tcW w:w="817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</w:t>
            </w:r>
          </w:p>
        </w:tc>
        <w:tc>
          <w:tcPr>
            <w:tcW w:w="4109" w:type="dxa"/>
            <w:vAlign w:val="center"/>
          </w:tcPr>
          <w:p w:rsidR="00906B6D" w:rsidRPr="00F604F0" w:rsidRDefault="00906B6D" w:rsidP="00AD249F">
            <w:pPr>
              <w:pStyle w:val="ConsPlusNormal0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Заключение соглашений с собственниками (пользователями) домов (землепользователями земельных участков) об их благоустройстве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По результатам инвентаризации</w:t>
            </w:r>
          </w:p>
        </w:tc>
        <w:tc>
          <w:tcPr>
            <w:tcW w:w="2357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Соглашение о благоустройстве</w:t>
            </w:r>
          </w:p>
        </w:tc>
      </w:tr>
    </w:tbl>
    <w:p w:rsidR="00906B6D" w:rsidRPr="009D4EF0" w:rsidRDefault="00906B6D" w:rsidP="00906B6D">
      <w:pPr>
        <w:pStyle w:val="ConsPlusNormal0"/>
        <w:jc w:val="center"/>
        <w:rPr>
          <w:szCs w:val="28"/>
        </w:rPr>
      </w:pP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  <w:r w:rsidRPr="009D4EF0">
        <w:rPr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</w:t>
      </w: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7"/>
        <w:gridCol w:w="4122"/>
        <w:gridCol w:w="2415"/>
        <w:gridCol w:w="2424"/>
      </w:tblGrid>
      <w:tr w:rsidR="00906B6D" w:rsidRPr="00F604F0" w:rsidTr="00AD249F">
        <w:trPr>
          <w:trHeight w:val="397"/>
        </w:trPr>
        <w:tc>
          <w:tcPr>
            <w:tcW w:w="675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№ п/п</w:t>
            </w:r>
          </w:p>
        </w:tc>
        <w:tc>
          <w:tcPr>
            <w:tcW w:w="4251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Адрес объектов недвижимого имущества (включая объекты незавершенного строительства) и земельных участков *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Собственник (пользователь)</w:t>
            </w:r>
          </w:p>
        </w:tc>
      </w:tr>
      <w:tr w:rsidR="00906B6D" w:rsidRPr="00F604F0" w:rsidTr="00AD249F">
        <w:trPr>
          <w:trHeight w:val="397"/>
        </w:trPr>
        <w:tc>
          <w:tcPr>
            <w:tcW w:w="675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</w:t>
            </w:r>
          </w:p>
        </w:tc>
        <w:tc>
          <w:tcPr>
            <w:tcW w:w="4251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-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-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-</w:t>
            </w:r>
          </w:p>
        </w:tc>
      </w:tr>
    </w:tbl>
    <w:p w:rsidR="00906B6D" w:rsidRPr="009D4EF0" w:rsidRDefault="00906B6D" w:rsidP="00906B6D">
      <w:pPr>
        <w:pStyle w:val="ConsPlusNormal0"/>
        <w:jc w:val="center"/>
        <w:rPr>
          <w:szCs w:val="28"/>
        </w:rPr>
      </w:pPr>
    </w:p>
    <w:p w:rsidR="00906B6D" w:rsidRDefault="00906B6D" w:rsidP="00906B6D">
      <w:pPr>
        <w:pStyle w:val="ConsPlusNormal0"/>
        <w:jc w:val="both"/>
        <w:rPr>
          <w:szCs w:val="28"/>
        </w:rPr>
      </w:pPr>
      <w:r w:rsidRPr="009D4EF0">
        <w:rPr>
          <w:szCs w:val="28"/>
        </w:rPr>
        <w:t>* в настоящее время объекты недвижимого имущества (включая объекты незавершенного строительства) и земельные участки, находящихся в собственности (пользовании) юридических лиц и индивидуальных предпринимателей на территории Темрюкского городского поселения Темрюкского района отсутствуют. В случае появления таких объектов на территории адресный перечень будет откорректирован.</w:t>
      </w:r>
    </w:p>
    <w:p w:rsidR="00906B6D" w:rsidRPr="009D4EF0" w:rsidRDefault="00906B6D" w:rsidP="00906B6D">
      <w:pPr>
        <w:pStyle w:val="ConsPlusNormal0"/>
        <w:jc w:val="both"/>
        <w:rPr>
          <w:sz w:val="24"/>
          <w:szCs w:val="24"/>
        </w:rPr>
      </w:pPr>
    </w:p>
    <w:p w:rsidR="00906B6D" w:rsidRPr="00144199" w:rsidRDefault="00906B6D" w:rsidP="00906B6D">
      <w:pPr>
        <w:pStyle w:val="ConsPlusTitle"/>
        <w:numPr>
          <w:ilvl w:val="0"/>
          <w:numId w:val="41"/>
        </w:numPr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44199">
        <w:rPr>
          <w:rFonts w:ascii="Times New Roman" w:hAnsi="Times New Roman" w:cs="Times New Roman"/>
          <w:sz w:val="28"/>
          <w:szCs w:val="28"/>
        </w:rPr>
        <w:t>Методика оценки эффективности реализации муниципальной</w:t>
      </w:r>
    </w:p>
    <w:p w:rsidR="00906B6D" w:rsidRPr="00A17221" w:rsidRDefault="00906B6D" w:rsidP="00906B6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44199">
        <w:rPr>
          <w:rFonts w:ascii="Times New Roman" w:hAnsi="Times New Roman" w:cs="Times New Roman"/>
          <w:sz w:val="28"/>
          <w:szCs w:val="28"/>
        </w:rPr>
        <w:t>программы</w:t>
      </w:r>
    </w:p>
    <w:p w:rsidR="00906B6D" w:rsidRDefault="00906B6D" w:rsidP="00906B6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906B6D" w:rsidRPr="0002061D" w:rsidRDefault="00906B6D" w:rsidP="00906B6D">
      <w:pPr>
        <w:ind w:firstLine="708"/>
        <w:jc w:val="both"/>
        <w:rPr>
          <w:szCs w:val="28"/>
        </w:rPr>
      </w:pPr>
      <w:r w:rsidRPr="0002061D">
        <w:rPr>
          <w:szCs w:val="28"/>
        </w:rPr>
        <w:t>Оценка эффективности реализации Программы осуществляется по принципу сопоставления фактически достигнутых целевых показателей с плановыми на конец отчётного периода и в целом за весь период реализации настоящей Программы.</w:t>
      </w:r>
    </w:p>
    <w:p w:rsidR="00906B6D" w:rsidRPr="0002061D" w:rsidRDefault="00906B6D" w:rsidP="00906B6D">
      <w:pPr>
        <w:ind w:firstLine="708"/>
        <w:jc w:val="both"/>
        <w:rPr>
          <w:szCs w:val="28"/>
        </w:rPr>
      </w:pPr>
      <w:r w:rsidRPr="0002061D">
        <w:rPr>
          <w:szCs w:val="28"/>
        </w:rPr>
        <w:t xml:space="preserve">Последовательная реализация Программы позволит достичь следующих результатов: </w:t>
      </w:r>
    </w:p>
    <w:p w:rsidR="00906B6D" w:rsidRPr="0002061D" w:rsidRDefault="00906B6D" w:rsidP="00906B6D">
      <w:pPr>
        <w:ind w:firstLine="708"/>
        <w:jc w:val="both"/>
        <w:rPr>
          <w:szCs w:val="28"/>
        </w:rPr>
      </w:pPr>
      <w:r w:rsidRPr="0002061D">
        <w:rPr>
          <w:szCs w:val="28"/>
        </w:rPr>
        <w:t>- увеличение уровня эстетической и доступной городской среды;</w:t>
      </w:r>
    </w:p>
    <w:p w:rsidR="00906B6D" w:rsidRDefault="00906B6D" w:rsidP="00906B6D">
      <w:pPr>
        <w:ind w:firstLine="360"/>
        <w:jc w:val="both"/>
        <w:rPr>
          <w:szCs w:val="28"/>
        </w:rPr>
      </w:pPr>
      <w:r w:rsidRPr="0002061D">
        <w:rPr>
          <w:szCs w:val="28"/>
        </w:rPr>
        <w:t>- улучшение экологических условий в городе и совершенствование эстетического облика городской застройки.</w:t>
      </w:r>
    </w:p>
    <w:p w:rsidR="00906B6D" w:rsidRPr="0002061D" w:rsidRDefault="00906B6D" w:rsidP="00906B6D">
      <w:pPr>
        <w:ind w:firstLine="360"/>
        <w:jc w:val="both"/>
        <w:rPr>
          <w:szCs w:val="28"/>
        </w:rPr>
      </w:pPr>
    </w:p>
    <w:p w:rsidR="00906B6D" w:rsidRPr="00144199" w:rsidRDefault="00906B6D" w:rsidP="00906B6D">
      <w:pPr>
        <w:pStyle w:val="ConsPlusTitle"/>
        <w:numPr>
          <w:ilvl w:val="0"/>
          <w:numId w:val="41"/>
        </w:numPr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44199">
        <w:rPr>
          <w:rFonts w:ascii="Times New Roman" w:hAnsi="Times New Roman" w:cs="Times New Roman"/>
          <w:sz w:val="28"/>
          <w:szCs w:val="28"/>
        </w:rPr>
        <w:t>Механизм реализации муниципальной программы и контроль</w:t>
      </w:r>
    </w:p>
    <w:p w:rsidR="00906B6D" w:rsidRDefault="00906B6D" w:rsidP="00906B6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44199">
        <w:rPr>
          <w:rFonts w:ascii="Times New Roman" w:hAnsi="Times New Roman" w:cs="Times New Roman"/>
          <w:sz w:val="28"/>
          <w:szCs w:val="28"/>
        </w:rPr>
        <w:t>за ее выполнением</w:t>
      </w:r>
    </w:p>
    <w:p w:rsidR="00906B6D" w:rsidRPr="00A17221" w:rsidRDefault="00906B6D" w:rsidP="00906B6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Текущее управление муниципальной программой осуществляет ее координатор, который: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обеспечивает разработку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формирует структуру муниципальной программы и перече</w:t>
      </w:r>
      <w:r>
        <w:rPr>
          <w:szCs w:val="28"/>
        </w:rPr>
        <w:t xml:space="preserve">нь </w:t>
      </w:r>
      <w:r w:rsidRPr="00144199">
        <w:rPr>
          <w:szCs w:val="28"/>
        </w:rPr>
        <w:t>участников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принимает решение о необходимости внесения в установленном порядке изменений в муниципальную программу;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организует работу по достижению целевых показателей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lastRenderedPageBreak/>
        <w:t>разрабатывает формы отчетности для участников муниципальной программы, необходимые для осуществления контроля за выполнением муниципальной программы, устанавливает сроки их представления;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проводит мониторинг реализации муниципальной программы и анализ отчетности, представленной участниками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ежегодно проводит оценку эффективности реализации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готовит ежегодный доклад о ходе реализации муниципальной программы и оценке эффективности ее реализации (далее - доклад о ходе реализации муниципальной программы);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организует информационную и разъяснительную работу, направленную на освещение целей и задач муниципальной программы в печатных средствах массовой информации, на официальном сайте</w:t>
      </w:r>
      <w:r w:rsidRPr="00332D74">
        <w:t xml:space="preserve"> </w:t>
      </w:r>
      <w:r w:rsidRPr="00332D74">
        <w:rPr>
          <w:szCs w:val="28"/>
        </w:rPr>
        <w:t>Темрюкского городского поселения Темрюкского района</w:t>
      </w:r>
      <w:r w:rsidRPr="00144199">
        <w:rPr>
          <w:szCs w:val="28"/>
        </w:rPr>
        <w:t xml:space="preserve"> в информационно-телекоммуникационной сети «Интернет»;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размещает информацию о ходе реализации и достигнутых результатах муниципальной программы на официальном сайте</w:t>
      </w:r>
      <w:r>
        <w:rPr>
          <w:szCs w:val="28"/>
        </w:rPr>
        <w:t xml:space="preserve"> Темрюкского городского поселения Темрюкского района </w:t>
      </w:r>
      <w:r w:rsidRPr="00144199">
        <w:rPr>
          <w:szCs w:val="28"/>
        </w:rPr>
        <w:t>в информационно-телекоммуникационной сети «Интернет»;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осуществляет иные полномочия, установленные муниципальной программой.</w:t>
      </w:r>
    </w:p>
    <w:p w:rsidR="00906B6D" w:rsidRPr="00A16D6D" w:rsidRDefault="00906B6D" w:rsidP="00906B6D">
      <w:pPr>
        <w:pStyle w:val="ConsPlusNormal0"/>
        <w:ind w:firstLine="709"/>
        <w:jc w:val="both"/>
        <w:rPr>
          <w:szCs w:val="28"/>
        </w:rPr>
      </w:pPr>
      <w:r w:rsidRPr="00A16D6D">
        <w:rPr>
          <w:szCs w:val="28"/>
        </w:rPr>
        <w:t>Координатор муниципальной программы ежегодно, до 15 марта года, следующего за отчетным годом, представляет в отдел по финансам и бюджету администрации Темрюкского городского поселения Темрюкского района доклад о ходе реализации муниципальной программы на бумажных и электронных носителях.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Заказчик: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 xml:space="preserve">заключает муниципальные контракты в установленном законодательством порядке согласно Федеральному </w:t>
      </w:r>
      <w:hyperlink r:id="rId10" w:history="1">
        <w:r w:rsidRPr="00144199">
          <w:rPr>
            <w:szCs w:val="28"/>
          </w:rPr>
          <w:t>закону</w:t>
        </w:r>
      </w:hyperlink>
      <w:r w:rsidRPr="00144199">
        <w:rPr>
          <w:szCs w:val="28"/>
        </w:rPr>
        <w:t xml:space="preserve"> от                                      5 апреля 2013 года № 44-ФЗ «О контрактной системе в сфере закупок товаров, работ, услуг для обеспечения государственных и муниципальных нужд»;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проводит анализ выполнения мероприятия;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несет ответственность за нецелевое и неэффективное использование выделенных в его распоряжение бюджетных средств;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осуществляет согласование с координатором муниципальной программы возможных сроков выполнения мероприятия, предложений по объемам и источникам финансирования;</w:t>
      </w:r>
    </w:p>
    <w:p w:rsidR="00906B6D" w:rsidRPr="00144199" w:rsidRDefault="00906B6D" w:rsidP="00906B6D">
      <w:pPr>
        <w:pStyle w:val="ConsPlusNormal0"/>
        <w:jc w:val="both"/>
        <w:rPr>
          <w:szCs w:val="28"/>
        </w:rPr>
      </w:pPr>
      <w:r w:rsidRPr="00144199">
        <w:rPr>
          <w:szCs w:val="28"/>
        </w:rPr>
        <w:t xml:space="preserve">          осуществляет иные полномочия, установленные муниципальной программой.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Главный распорядитель (распорядитель) бюджетных средств осуществляет полномочия, установленные бюджетным законодательством Российской Федерации.</w:t>
      </w:r>
    </w:p>
    <w:p w:rsidR="00906B6D" w:rsidRPr="00F44E21" w:rsidRDefault="00906B6D" w:rsidP="00906B6D">
      <w:pPr>
        <w:ind w:firstLine="709"/>
        <w:jc w:val="both"/>
        <w:rPr>
          <w:rFonts w:cs="Times New Roman"/>
          <w:szCs w:val="28"/>
        </w:rPr>
      </w:pPr>
      <w:r w:rsidRPr="00144199">
        <w:rPr>
          <w:szCs w:val="28"/>
        </w:rPr>
        <w:t xml:space="preserve">В рамках муниципальной программы планируется закупка товаров, работ, услуг для обеспечения муниципальных нужд в соответствии с Федеральным </w:t>
      </w:r>
      <w:hyperlink r:id="rId11" w:history="1">
        <w:r w:rsidRPr="00144199">
          <w:rPr>
            <w:szCs w:val="28"/>
          </w:rPr>
          <w:t>законом</w:t>
        </w:r>
      </w:hyperlink>
      <w:r w:rsidRPr="00144199">
        <w:rPr>
          <w:szCs w:val="28"/>
        </w:rPr>
        <w:t xml:space="preserve"> от 5 апреля 2013 года № 44 - ФЗ «О контрактной системе в сфере закупок товаров, работ, услуг для обеспечения государственных и муниципальных нужд».</w:t>
      </w:r>
      <w:r w:rsidRPr="004C6A47">
        <w:rPr>
          <w:rFonts w:cs="Times New Roman"/>
          <w:b/>
          <w:color w:val="C00000"/>
          <w:szCs w:val="28"/>
        </w:rPr>
        <w:t xml:space="preserve"> 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</w:p>
    <w:p w:rsidR="00906B6D" w:rsidRPr="00144199" w:rsidRDefault="00906B6D" w:rsidP="00906B6D">
      <w:pPr>
        <w:jc w:val="both"/>
        <w:rPr>
          <w:rFonts w:cs="Times New Roman"/>
          <w:szCs w:val="28"/>
        </w:rPr>
      </w:pPr>
    </w:p>
    <w:p w:rsidR="00906B6D" w:rsidRDefault="00906B6D" w:rsidP="00906B6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главы</w:t>
      </w:r>
    </w:p>
    <w:p w:rsidR="00906B6D" w:rsidRDefault="00906B6D" w:rsidP="00906B6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Темрюкского городского поселения</w:t>
      </w:r>
    </w:p>
    <w:p w:rsidR="00906B6D" w:rsidRDefault="00906B6D" w:rsidP="00906B6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Темрюкского района                                                                             М.В. Казакова</w:t>
      </w:r>
    </w:p>
    <w:p w:rsidR="00906B6D" w:rsidRDefault="00906B6D" w:rsidP="00906B6D">
      <w:pPr>
        <w:jc w:val="both"/>
        <w:rPr>
          <w:rFonts w:cs="Times New Roman"/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906B6D" w:rsidRPr="009D4EF0" w:rsidRDefault="00906B6D" w:rsidP="00906B6D">
      <w:pPr>
        <w:ind w:left="5103"/>
        <w:jc w:val="center"/>
        <w:rPr>
          <w:szCs w:val="28"/>
        </w:rPr>
      </w:pPr>
      <w:r w:rsidRPr="009D4EF0">
        <w:rPr>
          <w:szCs w:val="28"/>
        </w:rPr>
        <w:lastRenderedPageBreak/>
        <w:t>ПРИЛОЖЕНИЕ № 1</w:t>
      </w:r>
    </w:p>
    <w:p w:rsidR="00906B6D" w:rsidRPr="009D4EF0" w:rsidRDefault="00906B6D" w:rsidP="00906B6D">
      <w:pPr>
        <w:ind w:left="5103"/>
        <w:jc w:val="center"/>
        <w:rPr>
          <w:szCs w:val="28"/>
        </w:rPr>
      </w:pPr>
      <w:r w:rsidRPr="009D4EF0">
        <w:rPr>
          <w:szCs w:val="28"/>
        </w:rPr>
        <w:t>к муниципальной программе</w:t>
      </w:r>
    </w:p>
    <w:p w:rsidR="00906B6D" w:rsidRPr="009D4EF0" w:rsidRDefault="00906B6D" w:rsidP="00906B6D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городского поселения</w:t>
      </w:r>
    </w:p>
    <w:p w:rsidR="00906B6D" w:rsidRPr="009D4EF0" w:rsidRDefault="00906B6D" w:rsidP="00906B6D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района</w:t>
      </w:r>
    </w:p>
    <w:p w:rsidR="00906B6D" w:rsidRPr="009D4EF0" w:rsidRDefault="00906B6D" w:rsidP="00906B6D">
      <w:pPr>
        <w:ind w:left="5103"/>
        <w:jc w:val="center"/>
        <w:rPr>
          <w:szCs w:val="28"/>
        </w:rPr>
      </w:pPr>
      <w:r w:rsidRPr="009D4EF0">
        <w:rPr>
          <w:rFonts w:eastAsia="Calibri"/>
          <w:szCs w:val="28"/>
        </w:rPr>
        <w:t xml:space="preserve"> «Формирование </w:t>
      </w:r>
      <w:r w:rsidRPr="009D4EF0">
        <w:rPr>
          <w:szCs w:val="28"/>
        </w:rPr>
        <w:t>комфортной</w:t>
      </w:r>
      <w:r w:rsidRPr="009D4EF0">
        <w:rPr>
          <w:rFonts w:eastAsia="Calibri"/>
          <w:szCs w:val="28"/>
        </w:rPr>
        <w:t xml:space="preserve"> городской среды Темрюкского городского поселения Темрюкского района» на 2018-2024 годы»</w:t>
      </w:r>
    </w:p>
    <w:p w:rsidR="00906B6D" w:rsidRPr="009D4EF0" w:rsidRDefault="00906B6D" w:rsidP="00906B6D">
      <w:pPr>
        <w:jc w:val="center"/>
        <w:rPr>
          <w:b/>
          <w:szCs w:val="28"/>
        </w:rPr>
      </w:pPr>
    </w:p>
    <w:p w:rsidR="00906B6D" w:rsidRPr="009D4EF0" w:rsidRDefault="00906B6D" w:rsidP="00906B6D">
      <w:pPr>
        <w:jc w:val="center"/>
        <w:rPr>
          <w:b/>
          <w:szCs w:val="28"/>
        </w:rPr>
      </w:pPr>
    </w:p>
    <w:p w:rsidR="00906B6D" w:rsidRPr="009D4EF0" w:rsidRDefault="00906B6D" w:rsidP="00906B6D">
      <w:pPr>
        <w:jc w:val="center"/>
        <w:rPr>
          <w:b/>
          <w:szCs w:val="28"/>
        </w:rPr>
      </w:pPr>
      <w:r w:rsidRPr="009D4EF0">
        <w:rPr>
          <w:b/>
          <w:szCs w:val="28"/>
        </w:rPr>
        <w:t>Порядок и форма</w:t>
      </w:r>
    </w:p>
    <w:p w:rsidR="00906B6D" w:rsidRPr="009D4EF0" w:rsidRDefault="00906B6D" w:rsidP="00906B6D">
      <w:pPr>
        <w:jc w:val="center"/>
        <w:rPr>
          <w:b/>
          <w:szCs w:val="28"/>
        </w:rPr>
      </w:pPr>
      <w:r w:rsidRPr="009D4EF0">
        <w:rPr>
          <w:b/>
          <w:szCs w:val="28"/>
        </w:rPr>
        <w:t>трудового участия граждан в выполнении работ по</w:t>
      </w:r>
    </w:p>
    <w:p w:rsidR="00906B6D" w:rsidRPr="009D4EF0" w:rsidRDefault="00906B6D" w:rsidP="00906B6D">
      <w:pPr>
        <w:jc w:val="center"/>
        <w:rPr>
          <w:b/>
          <w:szCs w:val="28"/>
        </w:rPr>
      </w:pPr>
      <w:r w:rsidRPr="009D4EF0">
        <w:rPr>
          <w:b/>
          <w:szCs w:val="28"/>
        </w:rPr>
        <w:t>благоустройству дворовых территорий, общественных территорий, подлежащих благоустройству в 2018-2024 годах в рамках Темрюкского городского поселения Темрюкского района «Формирование комфортной городской среды Темрюкского городского поселения Темрюкского района» на 2018-2024 годы</w:t>
      </w:r>
    </w:p>
    <w:p w:rsidR="00906B6D" w:rsidRPr="009D4EF0" w:rsidRDefault="00906B6D" w:rsidP="00906B6D">
      <w:pPr>
        <w:jc w:val="center"/>
        <w:rPr>
          <w:szCs w:val="28"/>
        </w:rPr>
      </w:pPr>
    </w:p>
    <w:p w:rsidR="00906B6D" w:rsidRPr="009D4EF0" w:rsidRDefault="00906B6D" w:rsidP="00906B6D">
      <w:pPr>
        <w:jc w:val="center"/>
        <w:rPr>
          <w:szCs w:val="28"/>
        </w:rPr>
      </w:pPr>
      <w:r w:rsidRPr="009D4EF0">
        <w:rPr>
          <w:szCs w:val="28"/>
        </w:rPr>
        <w:t>1.Общие положения</w:t>
      </w:r>
    </w:p>
    <w:p w:rsidR="00906B6D" w:rsidRPr="009D4EF0" w:rsidRDefault="00906B6D" w:rsidP="00906B6D">
      <w:pPr>
        <w:jc w:val="center"/>
        <w:rPr>
          <w:szCs w:val="28"/>
        </w:rPr>
      </w:pP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1. Настоящий Порядок регламентирует трудовое участие граждан в выполнении работ по благоустройству дворовых территорий, общественных территорий, подлежащих благоустройству в 2018-2024 годах в рамках Темрюкского городского поселения Темрюкского района «Формирование комфортной городской среды Темрюкского городского поселения Темрюкского района» на 2018-2024 годы (далее – Порядок). 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>1.1. Под формой трудового участия понимается трудовая деятельность граждан, собственников помещений в многоквартирных домах, расположенных в границах дворовых территорий, подлежащих благоустройству и всех заинтересованных лиц в реализации мероприятий по благоустройству дворовых территорий, общественных территорий, подлежащих благоустройству в 2018-2024 годах в рамках минимального и дополнительного перечня работ по благоустройству.</w:t>
      </w:r>
    </w:p>
    <w:p w:rsidR="00906B6D" w:rsidRPr="009D4EF0" w:rsidRDefault="00906B6D" w:rsidP="00906B6D">
      <w:pPr>
        <w:jc w:val="center"/>
        <w:rPr>
          <w:szCs w:val="28"/>
        </w:rPr>
      </w:pPr>
      <w:r w:rsidRPr="009D4EF0">
        <w:rPr>
          <w:szCs w:val="28"/>
        </w:rPr>
        <w:t>2.Организация трудового участия</w:t>
      </w:r>
    </w:p>
    <w:p w:rsidR="00906B6D" w:rsidRPr="009D4EF0" w:rsidRDefault="00906B6D" w:rsidP="00906B6D">
      <w:pPr>
        <w:jc w:val="both"/>
        <w:rPr>
          <w:szCs w:val="28"/>
        </w:rPr>
      </w:pP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2.1. Организация трудового участия осуществляется гражданами, собственниками помещений в многоквартирных домах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2.2. Организация трудового участия жителей Темрюкского городского поселения Темрюкского района в благоустройстве общественных территорий, подлежащих благоустройству в 2018-2024 годах, осуществляется на основании </w:t>
      </w:r>
      <w:r w:rsidRPr="009D4EF0">
        <w:rPr>
          <w:szCs w:val="28"/>
        </w:rPr>
        <w:lastRenderedPageBreak/>
        <w:t xml:space="preserve">заявок о включении общественной территории, подлежащей благоустройству в 2018-2024 годах, в рамках Программы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 «Формирование комфортной городской среды» на 2018-2024 годы.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>Трудовое участие - выполнение жителями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объекта), которое измеряется в человеко часах, а также предоставление строительных материалов, техники и так далее; обеспечение благоприятных условий для работы подрядной организации, выполняющей работы и для ее работников. Доля трудового участия заинтересованных лиц в реализации мероприятий по благоустройству дворовых территорий по минимальному и (или) дополнительному перечню определяется на общем собрании собственников помещений, которое проводится в соответствии с требованиями статей 44-48 Жилищного кодекса Российской Федерации.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>2.3 Организация трудового участия граждан в выполнении мероприятий по благоустройству дворовых территорий, общественной территории, подлежащей благоустройству в 2019 году подтверждается документально в зависимости такого участия. 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мероприятий с трудовым участием граждан, отчет совета многоквартирного дома, лица, управляющего многоквартирным домом о проведении мероприятий с трудовым участием граждан.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2.4. Фото, видеоматериалы,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администрации Темрюкского городского поселения Темрюкского района. 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</w:p>
    <w:p w:rsidR="00906B6D" w:rsidRPr="009D4EF0" w:rsidRDefault="00906B6D" w:rsidP="00906B6D">
      <w:pPr>
        <w:ind w:firstLine="708"/>
        <w:jc w:val="both"/>
        <w:rPr>
          <w:szCs w:val="28"/>
        </w:rPr>
      </w:pPr>
    </w:p>
    <w:p w:rsidR="00906B6D" w:rsidRPr="009D4EF0" w:rsidRDefault="00906B6D" w:rsidP="00906B6D">
      <w:pPr>
        <w:ind w:firstLine="708"/>
        <w:jc w:val="both"/>
        <w:rPr>
          <w:szCs w:val="28"/>
        </w:rPr>
      </w:pPr>
    </w:p>
    <w:p w:rsidR="00906B6D" w:rsidRPr="009066F9" w:rsidRDefault="00906B6D" w:rsidP="00906B6D">
      <w:pPr>
        <w:jc w:val="both"/>
        <w:rPr>
          <w:szCs w:val="28"/>
        </w:rPr>
      </w:pPr>
      <w:r>
        <w:rPr>
          <w:szCs w:val="28"/>
        </w:rPr>
        <w:t>З</w:t>
      </w:r>
      <w:r w:rsidRPr="009066F9">
        <w:rPr>
          <w:szCs w:val="28"/>
        </w:rPr>
        <w:t>аместител</w:t>
      </w:r>
      <w:r>
        <w:rPr>
          <w:szCs w:val="28"/>
        </w:rPr>
        <w:t>ь</w:t>
      </w:r>
      <w:r w:rsidRPr="009066F9">
        <w:rPr>
          <w:szCs w:val="28"/>
        </w:rPr>
        <w:t xml:space="preserve"> главы</w:t>
      </w:r>
    </w:p>
    <w:p w:rsidR="00906B6D" w:rsidRPr="009066F9" w:rsidRDefault="00906B6D" w:rsidP="00906B6D">
      <w:pPr>
        <w:jc w:val="both"/>
        <w:rPr>
          <w:szCs w:val="28"/>
        </w:rPr>
      </w:pPr>
      <w:r w:rsidRPr="009066F9">
        <w:rPr>
          <w:szCs w:val="28"/>
        </w:rPr>
        <w:t xml:space="preserve">Темрюкского городского поселения </w:t>
      </w:r>
    </w:p>
    <w:p w:rsidR="00906B6D" w:rsidRPr="009066F9" w:rsidRDefault="00906B6D" w:rsidP="00906B6D">
      <w:pPr>
        <w:rPr>
          <w:szCs w:val="28"/>
        </w:rPr>
      </w:pPr>
      <w:r w:rsidRPr="009066F9">
        <w:rPr>
          <w:szCs w:val="28"/>
        </w:rPr>
        <w:t xml:space="preserve">Темрюкского района                                                                            </w:t>
      </w:r>
      <w:r>
        <w:rPr>
          <w:szCs w:val="28"/>
        </w:rPr>
        <w:t>М</w:t>
      </w:r>
      <w:r w:rsidRPr="009066F9">
        <w:rPr>
          <w:rFonts w:eastAsia="Calibri"/>
          <w:szCs w:val="28"/>
        </w:rPr>
        <w:t>.В.</w:t>
      </w:r>
      <w:r>
        <w:rPr>
          <w:rFonts w:eastAsia="Calibri"/>
          <w:szCs w:val="28"/>
        </w:rPr>
        <w:t xml:space="preserve"> Казакова</w:t>
      </w: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lastRenderedPageBreak/>
        <w:t>ПРИЛОЖЕНИЕ № 2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t>к муниципальной программе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городского поселения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района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rFonts w:eastAsia="Calibri"/>
          <w:szCs w:val="28"/>
        </w:rPr>
        <w:t xml:space="preserve"> «Формирование </w:t>
      </w:r>
      <w:r w:rsidRPr="009D4EF0">
        <w:rPr>
          <w:szCs w:val="28"/>
        </w:rPr>
        <w:t xml:space="preserve">комфортной </w:t>
      </w:r>
      <w:r w:rsidRPr="009D4EF0">
        <w:rPr>
          <w:rFonts w:eastAsia="Calibri"/>
          <w:szCs w:val="28"/>
        </w:rPr>
        <w:t>городской среды Темрюкского городского поселения Темрюкского района» на 2018-2024 годы»</w:t>
      </w:r>
    </w:p>
    <w:p w:rsidR="00F604F0" w:rsidRPr="009D4EF0" w:rsidRDefault="00F604F0" w:rsidP="00F604F0">
      <w:pPr>
        <w:rPr>
          <w:szCs w:val="28"/>
        </w:rPr>
      </w:pP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ПОРЯДОК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включения предложений заинтересованных лиц о включении дворовой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территории в программу Темрюкского городского поселения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 xml:space="preserve">Темрюкского района «Формирование комфортной городской среды Темрюкского городского поселения Темрюкского района» 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на 2018-2024 годы</w:t>
      </w: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  <w:r w:rsidRPr="009D4EF0">
        <w:rPr>
          <w:szCs w:val="28"/>
        </w:rPr>
        <w:t>1. Общие положения</w:t>
      </w:r>
    </w:p>
    <w:p w:rsidR="00F604F0" w:rsidRPr="009D4EF0" w:rsidRDefault="00F604F0" w:rsidP="00F604F0">
      <w:pPr>
        <w:rPr>
          <w:szCs w:val="28"/>
        </w:rPr>
      </w:pP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1.1. Настоящий Порядок включения предложений заинтересованных лиц о включении дворовой территории в программу </w:t>
      </w:r>
      <w:r w:rsidRPr="009D4EF0">
        <w:rPr>
          <w:rFonts w:eastAsia="Calibri"/>
          <w:szCs w:val="28"/>
        </w:rPr>
        <w:t xml:space="preserve">Темрюкского городского поселения Темрюкского района «Формирование </w:t>
      </w:r>
      <w:r w:rsidRPr="009D4EF0">
        <w:rPr>
          <w:szCs w:val="28"/>
        </w:rPr>
        <w:t>комфортной</w:t>
      </w:r>
      <w:r w:rsidRPr="009D4EF0">
        <w:rPr>
          <w:rFonts w:eastAsia="Calibri"/>
          <w:szCs w:val="28"/>
        </w:rPr>
        <w:t xml:space="preserve"> городской среды Темрюкского городского поселения Темрюкского района» на 2018-2024 годы</w:t>
      </w:r>
      <w:r w:rsidRPr="009D4EF0">
        <w:rPr>
          <w:szCs w:val="28"/>
        </w:rPr>
        <w:t xml:space="preserve"> (далее – Порядок) разработан в целях реализации Программы и определяет условия и критерии отбора дворовых территорий (далее – отбор дворовых территорий) для формирования адресного перечня дворовых территорий на проведение работ по благоустройству дворовых территорий на территории Темрюкского городского поселения Темрюкского района на 2018-2024 годы (далее по тексту - перечень дворовых территорий).</w:t>
      </w:r>
    </w:p>
    <w:p w:rsidR="00F604F0" w:rsidRPr="009D4EF0" w:rsidRDefault="00F604F0" w:rsidP="00F604F0">
      <w:pPr>
        <w:jc w:val="both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  <w:r w:rsidRPr="009D4EF0">
        <w:rPr>
          <w:szCs w:val="28"/>
        </w:rPr>
        <w:t>2.Порядок рассмотрения предложений граждан</w:t>
      </w:r>
    </w:p>
    <w:p w:rsidR="00F604F0" w:rsidRPr="009D4EF0" w:rsidRDefault="00F604F0" w:rsidP="00F604F0">
      <w:pPr>
        <w:jc w:val="both"/>
        <w:rPr>
          <w:szCs w:val="28"/>
        </w:rPr>
      </w:pPr>
    </w:p>
    <w:p w:rsidR="00F604F0" w:rsidRPr="009D4EF0" w:rsidRDefault="00F604F0" w:rsidP="00F604F0">
      <w:pPr>
        <w:shd w:val="clear" w:color="auto" w:fill="FFFFFF"/>
        <w:jc w:val="both"/>
        <w:textAlignment w:val="baseline"/>
      </w:pPr>
      <w:r w:rsidRPr="009D4EF0">
        <w:rPr>
          <w:szCs w:val="28"/>
        </w:rPr>
        <w:tab/>
        <w:t xml:space="preserve">2.1. Для обобщения предложений заинтересованных лиц о включении дворовой территории в Программу утверждена общественная комиссия, в состав которой включаются представители администрации </w:t>
      </w:r>
      <w:r w:rsidRPr="009D4EF0">
        <w:rPr>
          <w:rFonts w:eastAsia="Calibri"/>
          <w:szCs w:val="28"/>
        </w:rPr>
        <w:t>Темрюкского городского поселения Темрюкского района, ООО «Жилищная компания», МБУ «ОСЦ»</w:t>
      </w:r>
      <w:r w:rsidRPr="009D4EF0">
        <w:rPr>
          <w:szCs w:val="28"/>
        </w:rPr>
        <w:t xml:space="preserve">, депутатов Совета </w:t>
      </w:r>
      <w:r w:rsidRPr="009D4EF0">
        <w:rPr>
          <w:rFonts w:eastAsia="Calibri"/>
          <w:szCs w:val="28"/>
        </w:rPr>
        <w:t>Темрюкского городского поселения Темрюкского района и депутатов Совета муниципального образования Темрюкский район</w:t>
      </w:r>
      <w:r w:rsidRPr="009D4EF0">
        <w:rPr>
          <w:szCs w:val="28"/>
        </w:rPr>
        <w:t>.</w:t>
      </w: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>2.2. Предложения граждан, поступающие в общественную комиссию, подлежат обязательной регистрации.</w:t>
      </w: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2.3. На основании поступивших заявок, протоколов общего собрания собственников помещений в многоквартирном доме администрацией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 формируется: </w:t>
      </w: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- адресный перечень дворовых территорий, сформированный в соответствии с предложениями по проекту Программы, поступивших в рамках </w:t>
      </w:r>
      <w:r w:rsidRPr="009D4EF0">
        <w:rPr>
          <w:szCs w:val="28"/>
        </w:rPr>
        <w:lastRenderedPageBreak/>
        <w:t>общественного обсуждения проекта программы, для дальнейшего включения в Программу;</w:t>
      </w: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>-адресный перечень общественных территорий, подлежащих благоустройству в 2018-2024 годах, сформированный в соответствии с предложениями по проекту Программы на 2018-2024 годы, поступивших в рамках общественного обсуждения проекта программы, для дальнейшего включения в Программу.</w:t>
      </w:r>
    </w:p>
    <w:p w:rsidR="00F604F0" w:rsidRPr="009D4EF0" w:rsidRDefault="00F604F0" w:rsidP="00F604F0">
      <w:pPr>
        <w:ind w:firstLine="708"/>
        <w:jc w:val="both"/>
        <w:rPr>
          <w:rFonts w:eastAsia="Calibri"/>
          <w:szCs w:val="28"/>
        </w:rPr>
      </w:pPr>
      <w:r w:rsidRPr="009D4EF0">
        <w:rPr>
          <w:szCs w:val="28"/>
        </w:rPr>
        <w:t xml:space="preserve">2.4. Вышеуказанные адресные перечни подлежат обязательному размещению на официальном сайте администрации </w:t>
      </w:r>
      <w:r w:rsidRPr="009D4EF0">
        <w:rPr>
          <w:rFonts w:eastAsia="Calibri"/>
          <w:szCs w:val="28"/>
        </w:rPr>
        <w:t>Темрюкского городского поселения Темрюкского района.</w:t>
      </w: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066F9" w:rsidRDefault="00F604F0" w:rsidP="00F604F0">
      <w:pPr>
        <w:jc w:val="both"/>
        <w:rPr>
          <w:szCs w:val="28"/>
        </w:rPr>
      </w:pPr>
      <w:r>
        <w:rPr>
          <w:szCs w:val="28"/>
        </w:rPr>
        <w:t>З</w:t>
      </w:r>
      <w:r w:rsidRPr="009066F9">
        <w:rPr>
          <w:szCs w:val="28"/>
        </w:rPr>
        <w:t>аместител</w:t>
      </w:r>
      <w:r>
        <w:rPr>
          <w:szCs w:val="28"/>
        </w:rPr>
        <w:t>ь</w:t>
      </w:r>
      <w:r w:rsidRPr="009066F9">
        <w:rPr>
          <w:szCs w:val="28"/>
        </w:rPr>
        <w:t xml:space="preserve"> главы</w:t>
      </w:r>
    </w:p>
    <w:p w:rsidR="00F604F0" w:rsidRPr="009066F9" w:rsidRDefault="00F604F0" w:rsidP="00F604F0">
      <w:pPr>
        <w:jc w:val="both"/>
        <w:rPr>
          <w:szCs w:val="28"/>
        </w:rPr>
      </w:pPr>
      <w:r w:rsidRPr="009066F9">
        <w:rPr>
          <w:szCs w:val="28"/>
        </w:rPr>
        <w:t xml:space="preserve">Темрюкского городского поселения </w:t>
      </w:r>
    </w:p>
    <w:p w:rsidR="00F604F0" w:rsidRPr="009066F9" w:rsidRDefault="00F604F0" w:rsidP="00F604F0">
      <w:pPr>
        <w:rPr>
          <w:szCs w:val="28"/>
        </w:rPr>
      </w:pPr>
      <w:r w:rsidRPr="009066F9">
        <w:rPr>
          <w:szCs w:val="28"/>
        </w:rPr>
        <w:t xml:space="preserve">Темрюкского района                                                                            </w:t>
      </w:r>
      <w:r>
        <w:rPr>
          <w:szCs w:val="28"/>
        </w:rPr>
        <w:t>М</w:t>
      </w:r>
      <w:r w:rsidRPr="009066F9">
        <w:rPr>
          <w:rFonts w:eastAsia="Calibri"/>
          <w:szCs w:val="28"/>
        </w:rPr>
        <w:t>.В.</w:t>
      </w:r>
      <w:r>
        <w:rPr>
          <w:rFonts w:eastAsia="Calibri"/>
          <w:szCs w:val="28"/>
        </w:rPr>
        <w:t xml:space="preserve"> Казакова</w:t>
      </w: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Default="00F604F0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Pr="009D4EF0" w:rsidRDefault="00906B6D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lastRenderedPageBreak/>
        <w:t>ПРИЛОЖЕНИЕ № 3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t>к муниципальной программе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городского поселения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района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rFonts w:eastAsia="Calibri"/>
          <w:szCs w:val="28"/>
        </w:rPr>
        <w:t xml:space="preserve"> «Формирование </w:t>
      </w:r>
      <w:r w:rsidRPr="009D4EF0">
        <w:rPr>
          <w:szCs w:val="28"/>
        </w:rPr>
        <w:t>комфортной</w:t>
      </w:r>
      <w:r w:rsidRPr="009D4EF0">
        <w:rPr>
          <w:rFonts w:eastAsia="Calibri"/>
          <w:szCs w:val="28"/>
        </w:rPr>
        <w:t xml:space="preserve"> городской среды Темрюкского городского поселения Темрюкского района» на 2018-2024 годы»</w:t>
      </w:r>
    </w:p>
    <w:p w:rsidR="00F604F0" w:rsidRPr="009D4EF0" w:rsidRDefault="00F604F0" w:rsidP="00F604F0">
      <w:pPr>
        <w:rPr>
          <w:b/>
          <w:szCs w:val="28"/>
        </w:rPr>
      </w:pPr>
    </w:p>
    <w:p w:rsidR="00F604F0" w:rsidRDefault="00F604F0" w:rsidP="00F604F0">
      <w:pPr>
        <w:rPr>
          <w:b/>
          <w:szCs w:val="28"/>
        </w:rPr>
      </w:pPr>
    </w:p>
    <w:p w:rsidR="00F604F0" w:rsidRDefault="00F604F0" w:rsidP="00F604F0">
      <w:pPr>
        <w:rPr>
          <w:b/>
          <w:szCs w:val="28"/>
        </w:rPr>
      </w:pPr>
    </w:p>
    <w:p w:rsidR="00F604F0" w:rsidRPr="009D4EF0" w:rsidRDefault="00F604F0" w:rsidP="00F604F0">
      <w:pPr>
        <w:rPr>
          <w:b/>
          <w:szCs w:val="28"/>
        </w:rPr>
      </w:pP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Порядок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разработки, обсуждения с заинтересованными лицами и утверждения дизайн-проектов благоустройства дворовых территорий и общественных территорий, подлежащих благоустройству в 2018-2024 годах, для включения в программу Темрюкского городского поселения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 xml:space="preserve">Темрюкского района «Формирование комфортной городской среды Темрюкского городского поселения Темрюкского района» </w:t>
      </w:r>
    </w:p>
    <w:p w:rsidR="00F604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на 2018-2024 годы</w:t>
      </w:r>
    </w:p>
    <w:p w:rsidR="00F604F0" w:rsidRDefault="00F604F0" w:rsidP="00F604F0">
      <w:pPr>
        <w:jc w:val="center"/>
        <w:rPr>
          <w:b/>
          <w:szCs w:val="28"/>
        </w:rPr>
      </w:pPr>
    </w:p>
    <w:p w:rsidR="00F604F0" w:rsidRPr="009D4EF0" w:rsidRDefault="00F604F0" w:rsidP="00F604F0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604F0" w:rsidRPr="009D4EF0" w:rsidRDefault="00F604F0" w:rsidP="00F604F0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  <w:r w:rsidRPr="009D4EF0">
        <w:rPr>
          <w:b/>
          <w:sz w:val="28"/>
          <w:szCs w:val="28"/>
        </w:rPr>
        <w:t>1.Общие положения</w:t>
      </w:r>
    </w:p>
    <w:p w:rsidR="00F604F0" w:rsidRPr="009D4EF0" w:rsidRDefault="00F604F0" w:rsidP="00F604F0">
      <w:pPr>
        <w:pStyle w:val="p1"/>
        <w:spacing w:before="0" w:beforeAutospacing="0" w:after="0" w:afterAutospacing="0"/>
        <w:jc w:val="both"/>
        <w:rPr>
          <w:sz w:val="28"/>
          <w:szCs w:val="28"/>
        </w:rPr>
      </w:pPr>
    </w:p>
    <w:p w:rsidR="00F604F0" w:rsidRPr="009D4EF0" w:rsidRDefault="00F604F0" w:rsidP="00F604F0">
      <w:pPr>
        <w:tabs>
          <w:tab w:val="left" w:pos="540"/>
        </w:tabs>
        <w:jc w:val="both"/>
        <w:rPr>
          <w:bCs/>
          <w:szCs w:val="28"/>
        </w:rPr>
      </w:pPr>
      <w:r w:rsidRPr="009D4EF0">
        <w:rPr>
          <w:szCs w:val="28"/>
        </w:rPr>
        <w:t xml:space="preserve">      </w:t>
      </w:r>
      <w:r w:rsidRPr="009D4EF0">
        <w:rPr>
          <w:szCs w:val="28"/>
        </w:rPr>
        <w:tab/>
        <w:t xml:space="preserve"> </w:t>
      </w:r>
      <w:r w:rsidRPr="009D4EF0">
        <w:rPr>
          <w:szCs w:val="28"/>
        </w:rPr>
        <w:tab/>
        <w:t xml:space="preserve">1.1. 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, а также дизайн-проекта благоустройства территории общего пользования, их утверждение в рамках реализации Программы </w:t>
      </w:r>
      <w:r w:rsidRPr="009D4EF0">
        <w:rPr>
          <w:bCs/>
          <w:szCs w:val="28"/>
        </w:rPr>
        <w:t xml:space="preserve">(далее – Порядок). 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 </w:t>
      </w:r>
      <w:r w:rsidRPr="009D4EF0">
        <w:rPr>
          <w:szCs w:val="28"/>
        </w:rPr>
        <w:tab/>
        <w:t>1.2. Под дизайн-проектом понимается графический и текстовый материал, включающий в себя визуализированное изображение дворовой территории или территории общего пользования,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  </w:t>
      </w:r>
      <w:r w:rsidRPr="009D4EF0">
        <w:rPr>
          <w:iCs/>
          <w:szCs w:val="28"/>
        </w:rPr>
        <w:t xml:space="preserve">Содержание дизайн-проекта зависит от вида и состава планируемых к благоустройству работ. Это может </w:t>
      </w:r>
      <w:r>
        <w:rPr>
          <w:iCs/>
          <w:szCs w:val="28"/>
        </w:rPr>
        <w:t>б</w:t>
      </w:r>
      <w:r w:rsidRPr="009D4EF0">
        <w:rPr>
          <w:iCs/>
          <w:szCs w:val="28"/>
        </w:rPr>
        <w:t>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F604F0" w:rsidRPr="009D4EF0" w:rsidRDefault="00F604F0" w:rsidP="00F604F0">
      <w:pPr>
        <w:jc w:val="both"/>
        <w:rPr>
          <w:iCs/>
          <w:szCs w:val="28"/>
        </w:rPr>
      </w:pPr>
      <w:r w:rsidRPr="009D4EF0">
        <w:rPr>
          <w:iCs/>
          <w:szCs w:val="28"/>
        </w:rPr>
        <w:t xml:space="preserve">        1.</w:t>
      </w:r>
      <w:r w:rsidRPr="009D4EF0">
        <w:rPr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F604F0" w:rsidRDefault="00F604F0" w:rsidP="00F604F0">
      <w:pPr>
        <w:shd w:val="clear" w:color="auto" w:fill="FFFFFF"/>
        <w:jc w:val="center"/>
        <w:textAlignment w:val="baseline"/>
        <w:rPr>
          <w:b/>
          <w:szCs w:val="28"/>
        </w:rPr>
      </w:pPr>
      <w:r w:rsidRPr="009D4EF0">
        <w:rPr>
          <w:b/>
          <w:szCs w:val="28"/>
        </w:rPr>
        <w:lastRenderedPageBreak/>
        <w:t xml:space="preserve"> </w:t>
      </w:r>
    </w:p>
    <w:p w:rsidR="00F604F0" w:rsidRPr="009D4EF0" w:rsidRDefault="00F604F0" w:rsidP="00F604F0">
      <w:pPr>
        <w:shd w:val="clear" w:color="auto" w:fill="FFFFFF"/>
        <w:jc w:val="center"/>
        <w:textAlignment w:val="baseline"/>
        <w:rPr>
          <w:b/>
          <w:szCs w:val="28"/>
        </w:rPr>
      </w:pPr>
      <w:r w:rsidRPr="009D4EF0">
        <w:rPr>
          <w:b/>
          <w:szCs w:val="28"/>
        </w:rPr>
        <w:t>2.Разработка дизайн-проекта</w:t>
      </w:r>
    </w:p>
    <w:p w:rsidR="00F604F0" w:rsidRPr="009D4EF0" w:rsidRDefault="00F604F0" w:rsidP="00F604F0">
      <w:pPr>
        <w:shd w:val="clear" w:color="auto" w:fill="FFFFFF"/>
        <w:textAlignment w:val="baseline"/>
        <w:rPr>
          <w:b/>
          <w:szCs w:val="28"/>
        </w:rPr>
      </w:pPr>
    </w:p>
    <w:p w:rsidR="00F604F0" w:rsidRPr="009D4EF0" w:rsidRDefault="00F604F0" w:rsidP="00F604F0">
      <w:pPr>
        <w:tabs>
          <w:tab w:val="left" w:pos="709"/>
          <w:tab w:val="left" w:pos="1664"/>
        </w:tabs>
        <w:jc w:val="both"/>
        <w:rPr>
          <w:szCs w:val="28"/>
        </w:rPr>
      </w:pPr>
      <w:r w:rsidRPr="009D4EF0">
        <w:rPr>
          <w:b/>
          <w:szCs w:val="28"/>
        </w:rPr>
        <w:tab/>
      </w:r>
      <w:r w:rsidRPr="009D4EF0">
        <w:rPr>
          <w:szCs w:val="28"/>
        </w:rPr>
        <w:t xml:space="preserve">2.1. Разработка дизайн-проекта в отношении дворовых территорий многоквартирных домов, расположенных на территории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 и территорий общего пользования поселения, осуществляется в соответствии с </w:t>
      </w:r>
      <w:r w:rsidRPr="009D4EF0">
        <w:rPr>
          <w:bCs/>
          <w:szCs w:val="28"/>
        </w:rPr>
        <w:t xml:space="preserve">Правилами благоустройства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bCs/>
          <w:szCs w:val="28"/>
        </w:rPr>
        <w:t>, требованиями Градостроительного кодекса Российской Федерации</w:t>
      </w:r>
      <w:r w:rsidRPr="009D4EF0">
        <w:rPr>
          <w:szCs w:val="28"/>
        </w:rPr>
        <w:t>, а также действующими строительными, санитарными и иными нормами и правилами.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 2.2. Разработка дизайн-проекта в отношении дворовых территорий многоквартирных домов, расположенных на территории </w:t>
      </w:r>
      <w:r w:rsidRPr="009D4EF0">
        <w:rPr>
          <w:rFonts w:eastAsia="Calibri"/>
          <w:szCs w:val="28"/>
        </w:rPr>
        <w:t>Темрюкского городского поселения Темрюкского района,</w:t>
      </w:r>
      <w:r w:rsidRPr="009D4EF0">
        <w:rPr>
          <w:szCs w:val="28"/>
        </w:rPr>
        <w:t xml:space="preserve"> осуществляется заинтересованными лицами, а территории общего пользования поселения осуществляется администрацией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 (далее – администрация).</w:t>
      </w:r>
    </w:p>
    <w:p w:rsidR="00F604F0" w:rsidRPr="00F604F0" w:rsidRDefault="00F604F0" w:rsidP="00F604F0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4EF0">
        <w:t xml:space="preserve">        2.3. </w:t>
      </w:r>
      <w:r w:rsidRPr="009D4EF0">
        <w:rPr>
          <w:sz w:val="28"/>
          <w:szCs w:val="28"/>
        </w:rPr>
        <w:t>Разработка дизайн-проекта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F604F0" w:rsidRPr="009D4EF0" w:rsidRDefault="00F604F0" w:rsidP="00F604F0">
      <w:pPr>
        <w:pStyle w:val="1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F604F0" w:rsidRPr="009D4EF0" w:rsidRDefault="00F604F0" w:rsidP="00F604F0">
      <w:pPr>
        <w:pStyle w:val="1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9D4EF0">
        <w:rPr>
          <w:rFonts w:ascii="Times New Roman" w:hAnsi="Times New Roman"/>
          <w:b/>
          <w:sz w:val="28"/>
          <w:szCs w:val="28"/>
        </w:rPr>
        <w:t>3. Обсуждение, согласование и утверждение дизайн-проекта</w:t>
      </w:r>
    </w:p>
    <w:p w:rsidR="00F604F0" w:rsidRPr="009D4EF0" w:rsidRDefault="00F604F0" w:rsidP="00F604F0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9D4EF0">
        <w:rPr>
          <w:rFonts w:ascii="Times New Roman" w:hAnsi="Times New Roman"/>
          <w:sz w:val="28"/>
          <w:szCs w:val="28"/>
        </w:rPr>
        <w:t xml:space="preserve">       </w:t>
      </w:r>
    </w:p>
    <w:p w:rsidR="00F604F0" w:rsidRPr="009D4EF0" w:rsidRDefault="00F604F0" w:rsidP="00F604F0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9D4EF0">
        <w:rPr>
          <w:rFonts w:ascii="Times New Roman" w:hAnsi="Times New Roman"/>
          <w:sz w:val="28"/>
          <w:szCs w:val="28"/>
        </w:rPr>
        <w:t xml:space="preserve">3.1. В целях обсуждения, согласования и утверждения дизайн-проекта благоустройства дворовой территории многоквартирного дома, администрация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</w:t>
      </w:r>
      <w:r w:rsidRPr="009D4EF0">
        <w:rPr>
          <w:szCs w:val="28"/>
        </w:rPr>
        <w:tab/>
        <w:t>3.2. Уполномоченное лицо обеспечивает обсуждение, согласование дизайн-проекта благоустройства дворовой территории многоквартирного дома с собственниками инженерных сетей, для дальнейшего его утверждения в срок, не превышающий 3 рабочих дней.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3.3. Утверждение дизайн-проекта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дизайн-проекта.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F604F0" w:rsidRPr="009D4EF0" w:rsidRDefault="00F604F0" w:rsidP="00F604F0">
      <w:pPr>
        <w:ind w:left="120" w:right="-2"/>
        <w:jc w:val="both"/>
      </w:pPr>
      <w:r w:rsidRPr="009D4EF0">
        <w:rPr>
          <w:szCs w:val="28"/>
        </w:rPr>
        <w:lastRenderedPageBreak/>
        <w:t xml:space="preserve">      3.5. Дизайн-проект на благоустройство территории общего пользования утверждается в одном экземпляре и хранится в администрации.</w:t>
      </w:r>
    </w:p>
    <w:p w:rsidR="00F604F0" w:rsidRPr="009D4EF0" w:rsidRDefault="00F604F0" w:rsidP="00F604F0">
      <w:pPr>
        <w:pStyle w:val="ConsPlusNormal0"/>
        <w:rPr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066F9" w:rsidRDefault="00F604F0" w:rsidP="00F604F0">
      <w:pPr>
        <w:jc w:val="both"/>
        <w:rPr>
          <w:szCs w:val="28"/>
        </w:rPr>
      </w:pPr>
      <w:r>
        <w:rPr>
          <w:szCs w:val="28"/>
        </w:rPr>
        <w:t>З</w:t>
      </w:r>
      <w:r w:rsidRPr="009066F9">
        <w:rPr>
          <w:szCs w:val="28"/>
        </w:rPr>
        <w:t>аместител</w:t>
      </w:r>
      <w:r>
        <w:rPr>
          <w:szCs w:val="28"/>
        </w:rPr>
        <w:t>ь</w:t>
      </w:r>
      <w:r w:rsidRPr="009066F9">
        <w:rPr>
          <w:szCs w:val="28"/>
        </w:rPr>
        <w:t xml:space="preserve"> главы</w:t>
      </w:r>
    </w:p>
    <w:p w:rsidR="00F604F0" w:rsidRPr="009066F9" w:rsidRDefault="00F604F0" w:rsidP="00F604F0">
      <w:pPr>
        <w:jc w:val="both"/>
        <w:rPr>
          <w:szCs w:val="28"/>
        </w:rPr>
      </w:pPr>
      <w:r w:rsidRPr="009066F9">
        <w:rPr>
          <w:szCs w:val="28"/>
        </w:rPr>
        <w:t xml:space="preserve">Темрюкского городского поселения </w:t>
      </w:r>
    </w:p>
    <w:p w:rsidR="00F604F0" w:rsidRPr="009066F9" w:rsidRDefault="00F604F0" w:rsidP="00F604F0">
      <w:pPr>
        <w:rPr>
          <w:szCs w:val="28"/>
        </w:rPr>
      </w:pPr>
      <w:r w:rsidRPr="009066F9">
        <w:rPr>
          <w:szCs w:val="28"/>
        </w:rPr>
        <w:t xml:space="preserve">Темрюкского района                                                                            </w:t>
      </w:r>
      <w:r>
        <w:rPr>
          <w:szCs w:val="28"/>
        </w:rPr>
        <w:t>М</w:t>
      </w:r>
      <w:r w:rsidRPr="009066F9">
        <w:rPr>
          <w:rFonts w:eastAsia="Calibri"/>
          <w:szCs w:val="28"/>
        </w:rPr>
        <w:t>.В.</w:t>
      </w:r>
      <w:r>
        <w:rPr>
          <w:rFonts w:eastAsia="Calibri"/>
          <w:szCs w:val="28"/>
        </w:rPr>
        <w:t xml:space="preserve"> Казакова</w:t>
      </w: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Default="00F604F0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Pr="009D4EF0" w:rsidRDefault="00906B6D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lastRenderedPageBreak/>
        <w:t>ПРИЛОЖЕНИЕ № 4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t>к муниципальной программе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городского поселения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района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rFonts w:eastAsia="Calibri"/>
          <w:szCs w:val="28"/>
        </w:rPr>
        <w:t xml:space="preserve"> «Формирование </w:t>
      </w:r>
      <w:r w:rsidRPr="009D4EF0">
        <w:rPr>
          <w:szCs w:val="28"/>
        </w:rPr>
        <w:t>комфортной</w:t>
      </w:r>
      <w:r w:rsidRPr="009D4EF0">
        <w:rPr>
          <w:rFonts w:eastAsia="Calibri"/>
          <w:szCs w:val="28"/>
        </w:rPr>
        <w:t xml:space="preserve"> городской среды Темрюкского городского поселения Темрюкского района» на 2018-2024 годы»</w:t>
      </w: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pStyle w:val="ConsPlusNormal0"/>
        <w:ind w:firstLine="540"/>
        <w:jc w:val="center"/>
        <w:rPr>
          <w:b/>
          <w:szCs w:val="28"/>
        </w:rPr>
      </w:pPr>
      <w:r w:rsidRPr="009D4EF0">
        <w:rPr>
          <w:b/>
          <w:szCs w:val="28"/>
        </w:rPr>
        <w:t>Визуализированный перечень образцов элементов благоустройства, предлагаемых к размещению на дворовых территориях многоквартирных домов, сформированный исходя из минимального перечня работ по благоустройству дворовых территорий</w:t>
      </w: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4950"/>
        <w:gridCol w:w="1220"/>
        <w:gridCol w:w="1626"/>
      </w:tblGrid>
      <w:tr w:rsidR="00F604F0" w:rsidRPr="009D4EF0" w:rsidTr="00745729">
        <w:trPr>
          <w:trHeight w:val="1142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Наименование изделия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Визуализация</w:t>
            </w:r>
          </w:p>
        </w:tc>
        <w:tc>
          <w:tcPr>
            <w:tcW w:w="1220" w:type="dxa"/>
            <w:vAlign w:val="center"/>
          </w:tcPr>
          <w:p w:rsidR="00F604F0" w:rsidRPr="009D4EF0" w:rsidRDefault="00745729" w:rsidP="00745729">
            <w:pPr>
              <w:pStyle w:val="ConsPlusNormal0"/>
              <w:spacing w:line="259" w:lineRule="auto"/>
              <w:ind w:firstLine="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Цена изделия </w:t>
            </w:r>
            <w:r w:rsidR="00F604F0" w:rsidRPr="009D4EF0">
              <w:rPr>
                <w:sz w:val="24"/>
                <w:szCs w:val="24"/>
              </w:rPr>
              <w:t>(руб.)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Стоимость доставки и монтажа (руб.)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Скамейка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noProof/>
              </w:rPr>
              <w:drawing>
                <wp:inline distT="0" distB="0" distL="0" distR="0" wp14:anchorId="4F01B935" wp14:editId="102AF588">
                  <wp:extent cx="1812925" cy="1666240"/>
                  <wp:effectExtent l="57150" t="57150" r="53975" b="4826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798">
                            <a:off x="0" y="0"/>
                            <a:ext cx="1812925" cy="1666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10000,00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350,00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Урна для мусора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  <w:p w:rsidR="00F604F0" w:rsidRPr="009D4EF0" w:rsidRDefault="00F604F0" w:rsidP="00745729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A1CA0" wp14:editId="13C90523">
                  <wp:extent cx="2049780" cy="1325880"/>
                  <wp:effectExtent l="19050" t="0" r="7620" b="0"/>
                  <wp:docPr id="2" name="pic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3500,00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140,00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Урна для мусора уличная (парковая)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1D6CF7B" wp14:editId="48E26B43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62865</wp:posOffset>
                  </wp:positionV>
                  <wp:extent cx="752475" cy="962025"/>
                  <wp:effectExtent l="19050" t="0" r="9525" b="0"/>
                  <wp:wrapSquare wrapText="bothSides"/>
                  <wp:docPr id="1" name="Рисунок 1" descr="http://xn--80aaff7adzqq.xn--p1ai/assets/cache/images/urna/uml-2/x-img_2526.5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xn--80aaff7adzqq.xn--p1ai/assets/cache/images/urna/uml-2/x-img_2526.5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5 700,00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140,00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  <w:shd w:val="clear" w:color="auto" w:fill="FFFFFF"/>
              </w:rPr>
              <w:lastRenderedPageBreak/>
              <w:t>Урна для мусора металлическая круглая с крышкой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3139D16B" wp14:editId="1223B4D0">
                  <wp:extent cx="1158240" cy="1318260"/>
                  <wp:effectExtent l="19050" t="0" r="381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  <w:shd w:val="clear" w:color="auto" w:fill="FFFFFF"/>
              </w:rPr>
              <w:t>1 475,00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140,00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Урна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7EDC5937" wp14:editId="66578206">
                  <wp:extent cx="1485900" cy="1485900"/>
                  <wp:effectExtent l="19050" t="0" r="0" b="0"/>
                  <wp:docPr id="5" name="Рисунок 18" descr="Урна ули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Урна ули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1 200,00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140,00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Скамья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46240183" wp14:editId="6E5AD68E">
                  <wp:extent cx="1935480" cy="1402080"/>
                  <wp:effectExtent l="19050" t="0" r="762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13 616,67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350,00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Скамья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2DE5E8DE" wp14:editId="68235A0C">
                  <wp:extent cx="1645920" cy="1318260"/>
                  <wp:effectExtent l="19050" t="0" r="0" b="0"/>
                  <wp:docPr id="8" name="Рисунок 4" descr="Скамья дет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мья дет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745729" w:rsidRDefault="00F604F0" w:rsidP="00745729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4 200,00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350,00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Качели на брусе Кч-4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3585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85.25pt" o:ole="">
                  <v:imagedata r:id="rId19" o:title=""/>
                </v:shape>
                <o:OLEObject Type="Embed" ProgID="PBrush" ShapeID="_x0000_i1025" DrawAspect="Content" ObjectID="_1709462887" r:id="rId20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18700,0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1870,0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lastRenderedPageBreak/>
              <w:t>Карусель КР-3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4305" w:dyaOrig="4020">
                <v:shape id="_x0000_i1026" type="#_x0000_t75" style="width:215.25pt;height:201pt" o:ole="">
                  <v:imagedata r:id="rId21" o:title=""/>
                </v:shape>
                <o:OLEObject Type="Embed" ProgID="PBrush" ShapeID="_x0000_i1026" DrawAspect="Content" ObjectID="_1709462888" r:id="rId22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23000,0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2300,0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Домик малый Избушка 1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3930" w:dyaOrig="4110">
                <v:shape id="_x0000_i1027" type="#_x0000_t75" style="width:198pt;height:204.75pt" o:ole="">
                  <v:imagedata r:id="rId23" o:title=""/>
                </v:shape>
                <o:OLEObject Type="Embed" ProgID="PBrush" ShapeID="_x0000_i1027" DrawAspect="Content" ObjectID="_1709462889" r:id="rId24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24840,0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2484,0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Песочница "Макси"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6765" w:dyaOrig="3165">
                <v:shape id="_x0000_i1028" type="#_x0000_t75" style="width:196.5pt;height:117pt" o:ole="">
                  <v:imagedata r:id="rId25" o:title=""/>
                </v:shape>
                <o:OLEObject Type="Embed" ProgID="PBrush" ShapeID="_x0000_i1028" DrawAspect="Content" ObjectID="_1709462890" r:id="rId26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9900,0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990,0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ДИК-8 (Детский игровой комплекс)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7875" w:dyaOrig="5895">
                <v:shape id="_x0000_i1029" type="#_x0000_t75" style="width:193.5pt;height:166.5pt" o:ole="">
                  <v:imagedata r:id="rId27" o:title=""/>
                </v:shape>
                <o:OLEObject Type="Embed" ProgID="PBrush" ShapeID="_x0000_i1029" DrawAspect="Content" ObjectID="_1709462891" r:id="rId28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117 600,0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11760,0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lastRenderedPageBreak/>
              <w:t>ДИК-3</w:t>
            </w:r>
          </w:p>
          <w:p w:rsidR="00F604F0" w:rsidRPr="009D4EF0" w:rsidRDefault="00F604F0" w:rsidP="00745729">
            <w:pPr>
              <w:pStyle w:val="ConsPlusNormal0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(Детский игровой комплекс)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2F42708D" wp14:editId="22E4A42C">
                  <wp:extent cx="1744980" cy="1744980"/>
                  <wp:effectExtent l="19050" t="0" r="7620" b="0"/>
                  <wp:docPr id="12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63300,0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6330,0</w:t>
            </w:r>
          </w:p>
        </w:tc>
      </w:tr>
    </w:tbl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066F9" w:rsidRDefault="00F604F0" w:rsidP="00F604F0">
      <w:pPr>
        <w:jc w:val="both"/>
        <w:rPr>
          <w:szCs w:val="28"/>
        </w:rPr>
      </w:pPr>
      <w:r>
        <w:rPr>
          <w:szCs w:val="28"/>
        </w:rPr>
        <w:t>З</w:t>
      </w:r>
      <w:r w:rsidRPr="009066F9">
        <w:rPr>
          <w:szCs w:val="28"/>
        </w:rPr>
        <w:t>аместител</w:t>
      </w:r>
      <w:r>
        <w:rPr>
          <w:szCs w:val="28"/>
        </w:rPr>
        <w:t>ь</w:t>
      </w:r>
      <w:r w:rsidRPr="009066F9">
        <w:rPr>
          <w:szCs w:val="28"/>
        </w:rPr>
        <w:t xml:space="preserve"> главы</w:t>
      </w:r>
    </w:p>
    <w:p w:rsidR="00F604F0" w:rsidRPr="009066F9" w:rsidRDefault="00F604F0" w:rsidP="00F604F0">
      <w:pPr>
        <w:jc w:val="both"/>
        <w:rPr>
          <w:szCs w:val="28"/>
        </w:rPr>
      </w:pPr>
      <w:r w:rsidRPr="009066F9">
        <w:rPr>
          <w:szCs w:val="28"/>
        </w:rPr>
        <w:t xml:space="preserve">Темрюкского городского поселения </w:t>
      </w:r>
    </w:p>
    <w:p w:rsidR="00F604F0" w:rsidRPr="009066F9" w:rsidRDefault="00F604F0" w:rsidP="00F604F0">
      <w:pPr>
        <w:rPr>
          <w:szCs w:val="28"/>
        </w:rPr>
      </w:pPr>
      <w:r w:rsidRPr="009066F9">
        <w:rPr>
          <w:szCs w:val="28"/>
        </w:rPr>
        <w:t xml:space="preserve">Темрюкского района                                                                            </w:t>
      </w:r>
      <w:r>
        <w:rPr>
          <w:szCs w:val="28"/>
        </w:rPr>
        <w:t>М</w:t>
      </w:r>
      <w:r w:rsidRPr="009066F9">
        <w:rPr>
          <w:rFonts w:eastAsia="Calibri"/>
          <w:szCs w:val="28"/>
        </w:rPr>
        <w:t>.В.</w:t>
      </w:r>
      <w:r>
        <w:rPr>
          <w:rFonts w:eastAsia="Calibri"/>
          <w:szCs w:val="28"/>
        </w:rPr>
        <w:t xml:space="preserve"> Казакова</w:t>
      </w:r>
    </w:p>
    <w:p w:rsidR="00F604F0" w:rsidRPr="00F91E08" w:rsidRDefault="00F604F0" w:rsidP="00F604F0">
      <w:pPr>
        <w:jc w:val="both"/>
        <w:rPr>
          <w:szCs w:val="28"/>
        </w:rPr>
      </w:pPr>
    </w:p>
    <w:p w:rsidR="00F604F0" w:rsidRDefault="00F604F0" w:rsidP="00507EC3">
      <w:pPr>
        <w:jc w:val="both"/>
        <w:rPr>
          <w:b/>
        </w:rPr>
      </w:pPr>
    </w:p>
    <w:sectPr w:rsidR="00F604F0" w:rsidSect="0017413B">
      <w:headerReference w:type="default" r:id="rId30"/>
      <w:pgSz w:w="11906" w:h="16838" w:code="9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52F" w:rsidRDefault="002A452F" w:rsidP="00EF6F81">
      <w:r>
        <w:separator/>
      </w:r>
    </w:p>
  </w:endnote>
  <w:endnote w:type="continuationSeparator" w:id="0">
    <w:p w:rsidR="002A452F" w:rsidRDefault="002A452F" w:rsidP="00EF6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52F" w:rsidRDefault="002A452F" w:rsidP="00EF6F81">
      <w:r>
        <w:separator/>
      </w:r>
    </w:p>
  </w:footnote>
  <w:footnote w:type="continuationSeparator" w:id="0">
    <w:p w:rsidR="002A452F" w:rsidRDefault="002A452F" w:rsidP="00EF6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9616488"/>
      <w:docPartObj>
        <w:docPartGallery w:val="Page Numbers (Top of Page)"/>
        <w:docPartUnique/>
      </w:docPartObj>
    </w:sdtPr>
    <w:sdtContent>
      <w:p w:rsidR="002A452F" w:rsidRDefault="002A452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76B">
          <w:rPr>
            <w:noProof/>
          </w:rPr>
          <w:t>3</w:t>
        </w:r>
        <w:r>
          <w:fldChar w:fldCharType="end"/>
        </w:r>
      </w:p>
    </w:sdtContent>
  </w:sdt>
  <w:p w:rsidR="002A452F" w:rsidRDefault="002A452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52F" w:rsidRDefault="002A452F">
    <w:pPr>
      <w:pStyle w:val="a5"/>
      <w:jc w:val="center"/>
    </w:pPr>
  </w:p>
  <w:p w:rsidR="002A452F" w:rsidRDefault="002A452F">
    <w:pPr>
      <w:pStyle w:val="a5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2549391"/>
      <w:docPartObj>
        <w:docPartGallery w:val="Page Numbers (Top of Page)"/>
        <w:docPartUnique/>
      </w:docPartObj>
    </w:sdtPr>
    <w:sdtContent>
      <w:p w:rsidR="002A452F" w:rsidRDefault="002A452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76B">
          <w:rPr>
            <w:noProof/>
          </w:rPr>
          <w:t>32</w:t>
        </w:r>
        <w:r>
          <w:fldChar w:fldCharType="end"/>
        </w:r>
      </w:p>
    </w:sdtContent>
  </w:sdt>
  <w:p w:rsidR="002A452F" w:rsidRDefault="002A452F" w:rsidP="0064490C">
    <w:pPr>
      <w:pStyle w:val="a5"/>
      <w:tabs>
        <w:tab w:val="clear" w:pos="4677"/>
        <w:tab w:val="clear" w:pos="9355"/>
        <w:tab w:val="left" w:pos="5325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2220F"/>
    <w:multiLevelType w:val="hybridMultilevel"/>
    <w:tmpl w:val="B970B5A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5B74"/>
    <w:multiLevelType w:val="hybridMultilevel"/>
    <w:tmpl w:val="73784386"/>
    <w:lvl w:ilvl="0" w:tplc="000AF1E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ECC"/>
    <w:multiLevelType w:val="hybridMultilevel"/>
    <w:tmpl w:val="93C69180"/>
    <w:lvl w:ilvl="0" w:tplc="CE7054C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02503F0"/>
    <w:multiLevelType w:val="hybridMultilevel"/>
    <w:tmpl w:val="E02697B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838CE"/>
    <w:multiLevelType w:val="hybridMultilevel"/>
    <w:tmpl w:val="EF647F3A"/>
    <w:lvl w:ilvl="0" w:tplc="6F0C953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6B367A"/>
    <w:multiLevelType w:val="hybridMultilevel"/>
    <w:tmpl w:val="F1F8733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25753"/>
    <w:multiLevelType w:val="hybridMultilevel"/>
    <w:tmpl w:val="4D227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67C9D"/>
    <w:multiLevelType w:val="hybridMultilevel"/>
    <w:tmpl w:val="08AC1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C6470"/>
    <w:multiLevelType w:val="hybridMultilevel"/>
    <w:tmpl w:val="44421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669D8"/>
    <w:multiLevelType w:val="hybridMultilevel"/>
    <w:tmpl w:val="44D87726"/>
    <w:lvl w:ilvl="0" w:tplc="3A88E29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7D00A22"/>
    <w:multiLevelType w:val="hybridMultilevel"/>
    <w:tmpl w:val="EF647F3A"/>
    <w:lvl w:ilvl="0" w:tplc="6F0C953E">
      <w:start w:val="1"/>
      <w:numFmt w:val="decimal"/>
      <w:lvlText w:val="%1)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0BD72E1"/>
    <w:multiLevelType w:val="hybridMultilevel"/>
    <w:tmpl w:val="E6945E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57769"/>
    <w:multiLevelType w:val="hybridMultilevel"/>
    <w:tmpl w:val="73A2984E"/>
    <w:lvl w:ilvl="0" w:tplc="7B0E6E0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ACF5505"/>
    <w:multiLevelType w:val="hybridMultilevel"/>
    <w:tmpl w:val="2E54A134"/>
    <w:lvl w:ilvl="0" w:tplc="524CA10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25A56"/>
    <w:multiLevelType w:val="hybridMultilevel"/>
    <w:tmpl w:val="3CC6D7F0"/>
    <w:lvl w:ilvl="0" w:tplc="CB6A3B48">
      <w:start w:val="1"/>
      <w:numFmt w:val="decimal"/>
      <w:lvlText w:val="%1."/>
      <w:lvlJc w:val="left"/>
      <w:pPr>
        <w:ind w:left="1907" w:hanging="11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5" w15:restartNumberingAfterBreak="0">
    <w:nsid w:val="3D2D2AA1"/>
    <w:multiLevelType w:val="hybridMultilevel"/>
    <w:tmpl w:val="FE2C93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D7A43"/>
    <w:multiLevelType w:val="hybridMultilevel"/>
    <w:tmpl w:val="8012B21E"/>
    <w:lvl w:ilvl="0" w:tplc="D0747AAE">
      <w:start w:val="6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6018D0"/>
    <w:multiLevelType w:val="hybridMultilevel"/>
    <w:tmpl w:val="EB468AA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8E95A9B"/>
    <w:multiLevelType w:val="hybridMultilevel"/>
    <w:tmpl w:val="EF647F3A"/>
    <w:lvl w:ilvl="0" w:tplc="6F0C953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C8A2046"/>
    <w:multiLevelType w:val="hybridMultilevel"/>
    <w:tmpl w:val="EDC88F3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9B65A3"/>
    <w:multiLevelType w:val="hybridMultilevel"/>
    <w:tmpl w:val="A5CABBA4"/>
    <w:lvl w:ilvl="0" w:tplc="D90C4D3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F93094F"/>
    <w:multiLevelType w:val="hybridMultilevel"/>
    <w:tmpl w:val="EDC88F3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E0D13"/>
    <w:multiLevelType w:val="hybridMultilevel"/>
    <w:tmpl w:val="58E01210"/>
    <w:lvl w:ilvl="0" w:tplc="4DB6A13E">
      <w:start w:val="1"/>
      <w:numFmt w:val="decimal"/>
      <w:lvlText w:val="%1)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3" w15:restartNumberingAfterBreak="0">
    <w:nsid w:val="58BE38A5"/>
    <w:multiLevelType w:val="hybridMultilevel"/>
    <w:tmpl w:val="8E26EF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350CDF"/>
    <w:multiLevelType w:val="hybridMultilevel"/>
    <w:tmpl w:val="5636E5B2"/>
    <w:lvl w:ilvl="0" w:tplc="C2B2C0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F116B09"/>
    <w:multiLevelType w:val="hybridMultilevel"/>
    <w:tmpl w:val="FB14BA20"/>
    <w:lvl w:ilvl="0" w:tplc="9D0EBB82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23E57"/>
    <w:multiLevelType w:val="hybridMultilevel"/>
    <w:tmpl w:val="387C6B84"/>
    <w:lvl w:ilvl="0" w:tplc="4502EF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5274A58"/>
    <w:multiLevelType w:val="hybridMultilevel"/>
    <w:tmpl w:val="EF647F3A"/>
    <w:lvl w:ilvl="0" w:tplc="6F0C953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5705143"/>
    <w:multiLevelType w:val="multilevel"/>
    <w:tmpl w:val="5816BE28"/>
    <w:lvl w:ilvl="0">
      <w:start w:val="2015"/>
      <w:numFmt w:val="decimal"/>
      <w:lvlText w:val="%1"/>
      <w:lvlJc w:val="left"/>
      <w:pPr>
        <w:ind w:left="1260" w:hanging="1260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26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6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6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6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6FA4327"/>
    <w:multiLevelType w:val="hybridMultilevel"/>
    <w:tmpl w:val="8012B21E"/>
    <w:lvl w:ilvl="0" w:tplc="D0747AAE">
      <w:start w:val="6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367E5F"/>
    <w:multiLevelType w:val="hybridMultilevel"/>
    <w:tmpl w:val="C8144422"/>
    <w:lvl w:ilvl="0" w:tplc="2A7677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AC431A1"/>
    <w:multiLevelType w:val="hybridMultilevel"/>
    <w:tmpl w:val="2CB21746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7F65B7"/>
    <w:multiLevelType w:val="hybridMultilevel"/>
    <w:tmpl w:val="FCB69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2D3232"/>
    <w:multiLevelType w:val="hybridMultilevel"/>
    <w:tmpl w:val="1D64F6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9F3D4E"/>
    <w:multiLevelType w:val="hybridMultilevel"/>
    <w:tmpl w:val="260AADD2"/>
    <w:lvl w:ilvl="0" w:tplc="98044E88">
      <w:start w:val="2019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A51F5A"/>
    <w:multiLevelType w:val="hybridMultilevel"/>
    <w:tmpl w:val="84927766"/>
    <w:lvl w:ilvl="0" w:tplc="17F6ABBA">
      <w:start w:val="2020"/>
      <w:numFmt w:val="decimal"/>
      <w:lvlText w:val="%1"/>
      <w:lvlJc w:val="left"/>
      <w:pPr>
        <w:ind w:left="960" w:hanging="60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5B3F10"/>
    <w:multiLevelType w:val="hybridMultilevel"/>
    <w:tmpl w:val="4434049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2128C"/>
    <w:multiLevelType w:val="hybridMultilevel"/>
    <w:tmpl w:val="8F5665A4"/>
    <w:lvl w:ilvl="0" w:tplc="80CCAD5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C2D3005"/>
    <w:multiLevelType w:val="hybridMultilevel"/>
    <w:tmpl w:val="B9F8D0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80170F"/>
    <w:multiLevelType w:val="hybridMultilevel"/>
    <w:tmpl w:val="EDC88F3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0"/>
  </w:num>
  <w:num w:numId="3">
    <w:abstractNumId w:val="37"/>
  </w:num>
  <w:num w:numId="4">
    <w:abstractNumId w:val="38"/>
  </w:num>
  <w:num w:numId="5">
    <w:abstractNumId w:val="24"/>
  </w:num>
  <w:num w:numId="6">
    <w:abstractNumId w:val="32"/>
  </w:num>
  <w:num w:numId="7">
    <w:abstractNumId w:val="12"/>
  </w:num>
  <w:num w:numId="8">
    <w:abstractNumId w:val="25"/>
  </w:num>
  <w:num w:numId="9">
    <w:abstractNumId w:val="16"/>
  </w:num>
  <w:num w:numId="10">
    <w:abstractNumId w:val="28"/>
  </w:num>
  <w:num w:numId="11">
    <w:abstractNumId w:val="18"/>
  </w:num>
  <w:num w:numId="12">
    <w:abstractNumId w:val="26"/>
  </w:num>
  <w:num w:numId="13">
    <w:abstractNumId w:val="22"/>
  </w:num>
  <w:num w:numId="14">
    <w:abstractNumId w:val="39"/>
  </w:num>
  <w:num w:numId="15">
    <w:abstractNumId w:val="35"/>
  </w:num>
  <w:num w:numId="16">
    <w:abstractNumId w:val="34"/>
  </w:num>
  <w:num w:numId="17">
    <w:abstractNumId w:val="23"/>
  </w:num>
  <w:num w:numId="18">
    <w:abstractNumId w:val="11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2015"/>
    </w:lvlOverride>
    <w:lvlOverride w:ilvl="1">
      <w:startOverride w:val="20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20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0"/>
  </w:num>
  <w:num w:numId="26">
    <w:abstractNumId w:val="19"/>
  </w:num>
  <w:num w:numId="27">
    <w:abstractNumId w:val="4"/>
  </w:num>
  <w:num w:numId="28">
    <w:abstractNumId w:val="27"/>
  </w:num>
  <w:num w:numId="29">
    <w:abstractNumId w:val="31"/>
  </w:num>
  <w:num w:numId="30">
    <w:abstractNumId w:val="36"/>
  </w:num>
  <w:num w:numId="31">
    <w:abstractNumId w:val="21"/>
  </w:num>
  <w:num w:numId="32">
    <w:abstractNumId w:val="10"/>
  </w:num>
  <w:num w:numId="33">
    <w:abstractNumId w:val="20"/>
  </w:num>
  <w:num w:numId="34">
    <w:abstractNumId w:val="2"/>
  </w:num>
  <w:num w:numId="35">
    <w:abstractNumId w:val="15"/>
  </w:num>
  <w:num w:numId="36">
    <w:abstractNumId w:val="17"/>
  </w:num>
  <w:num w:numId="37">
    <w:abstractNumId w:val="33"/>
  </w:num>
  <w:num w:numId="38">
    <w:abstractNumId w:val="3"/>
  </w:num>
  <w:num w:numId="39">
    <w:abstractNumId w:val="14"/>
  </w:num>
  <w:num w:numId="40">
    <w:abstractNumId w:val="1"/>
  </w:num>
  <w:num w:numId="41">
    <w:abstractNumId w:val="5"/>
  </w:num>
  <w:num w:numId="42">
    <w:abstractNumId w:val="8"/>
  </w:num>
  <w:num w:numId="43">
    <w:abstractNumId w:val="6"/>
  </w:num>
  <w:num w:numId="44">
    <w:abstractNumId w:val="13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A14"/>
    <w:rsid w:val="000020DB"/>
    <w:rsid w:val="00002E86"/>
    <w:rsid w:val="00004796"/>
    <w:rsid w:val="00004D82"/>
    <w:rsid w:val="00010261"/>
    <w:rsid w:val="00013A14"/>
    <w:rsid w:val="00017FA2"/>
    <w:rsid w:val="0002061D"/>
    <w:rsid w:val="00023F4D"/>
    <w:rsid w:val="00025AED"/>
    <w:rsid w:val="00031DF9"/>
    <w:rsid w:val="00032EA4"/>
    <w:rsid w:val="000348BC"/>
    <w:rsid w:val="0003562F"/>
    <w:rsid w:val="00036BA0"/>
    <w:rsid w:val="00046F33"/>
    <w:rsid w:val="000520B4"/>
    <w:rsid w:val="0005300F"/>
    <w:rsid w:val="0005464B"/>
    <w:rsid w:val="0005555B"/>
    <w:rsid w:val="000669A4"/>
    <w:rsid w:val="00067C9E"/>
    <w:rsid w:val="00073545"/>
    <w:rsid w:val="00084E42"/>
    <w:rsid w:val="000A5167"/>
    <w:rsid w:val="000A7F67"/>
    <w:rsid w:val="000C1918"/>
    <w:rsid w:val="000C3FBF"/>
    <w:rsid w:val="000D1B88"/>
    <w:rsid w:val="000D2EC8"/>
    <w:rsid w:val="000D42BE"/>
    <w:rsid w:val="000D5144"/>
    <w:rsid w:val="000E5F26"/>
    <w:rsid w:val="000F3C67"/>
    <w:rsid w:val="000F5130"/>
    <w:rsid w:val="000F5E70"/>
    <w:rsid w:val="000F72CE"/>
    <w:rsid w:val="000F7C02"/>
    <w:rsid w:val="00103E05"/>
    <w:rsid w:val="001111E6"/>
    <w:rsid w:val="001143BB"/>
    <w:rsid w:val="001157F7"/>
    <w:rsid w:val="00115920"/>
    <w:rsid w:val="00122E4C"/>
    <w:rsid w:val="00124C5D"/>
    <w:rsid w:val="001276B0"/>
    <w:rsid w:val="00130C48"/>
    <w:rsid w:val="001332FA"/>
    <w:rsid w:val="00133DC0"/>
    <w:rsid w:val="00133ECA"/>
    <w:rsid w:val="001403D0"/>
    <w:rsid w:val="00142997"/>
    <w:rsid w:val="00142EF4"/>
    <w:rsid w:val="00143C57"/>
    <w:rsid w:val="00144199"/>
    <w:rsid w:val="00145E87"/>
    <w:rsid w:val="0015265A"/>
    <w:rsid w:val="00153625"/>
    <w:rsid w:val="0015372F"/>
    <w:rsid w:val="00154016"/>
    <w:rsid w:val="00162358"/>
    <w:rsid w:val="001635D5"/>
    <w:rsid w:val="00164D63"/>
    <w:rsid w:val="001658ED"/>
    <w:rsid w:val="00167C70"/>
    <w:rsid w:val="0017163F"/>
    <w:rsid w:val="00172D6C"/>
    <w:rsid w:val="00173D9E"/>
    <w:rsid w:val="0017413B"/>
    <w:rsid w:val="00176619"/>
    <w:rsid w:val="001813B1"/>
    <w:rsid w:val="00185966"/>
    <w:rsid w:val="0019577F"/>
    <w:rsid w:val="001A1BB4"/>
    <w:rsid w:val="001B7870"/>
    <w:rsid w:val="001B7AD5"/>
    <w:rsid w:val="001C2D0A"/>
    <w:rsid w:val="001D080B"/>
    <w:rsid w:val="001D1214"/>
    <w:rsid w:val="001D4E9D"/>
    <w:rsid w:val="001D7910"/>
    <w:rsid w:val="001D79E8"/>
    <w:rsid w:val="001E2CDE"/>
    <w:rsid w:val="001E468C"/>
    <w:rsid w:val="001E7209"/>
    <w:rsid w:val="001F7787"/>
    <w:rsid w:val="00206277"/>
    <w:rsid w:val="0020737A"/>
    <w:rsid w:val="00214AAC"/>
    <w:rsid w:val="00216964"/>
    <w:rsid w:val="00217311"/>
    <w:rsid w:val="00221175"/>
    <w:rsid w:val="00223300"/>
    <w:rsid w:val="002245BE"/>
    <w:rsid w:val="00224960"/>
    <w:rsid w:val="00225134"/>
    <w:rsid w:val="00225687"/>
    <w:rsid w:val="00226953"/>
    <w:rsid w:val="00226E2F"/>
    <w:rsid w:val="00227D3E"/>
    <w:rsid w:val="0023010F"/>
    <w:rsid w:val="00230B23"/>
    <w:rsid w:val="00232013"/>
    <w:rsid w:val="00234771"/>
    <w:rsid w:val="00244C9F"/>
    <w:rsid w:val="00251B76"/>
    <w:rsid w:val="00251CC7"/>
    <w:rsid w:val="00257806"/>
    <w:rsid w:val="0026226A"/>
    <w:rsid w:val="00264B7B"/>
    <w:rsid w:val="0027081A"/>
    <w:rsid w:val="002716B2"/>
    <w:rsid w:val="00273C36"/>
    <w:rsid w:val="002742FE"/>
    <w:rsid w:val="002743DB"/>
    <w:rsid w:val="00277CB3"/>
    <w:rsid w:val="00284AEB"/>
    <w:rsid w:val="0028514E"/>
    <w:rsid w:val="0028580D"/>
    <w:rsid w:val="00286804"/>
    <w:rsid w:val="002937AE"/>
    <w:rsid w:val="0029522D"/>
    <w:rsid w:val="00295EB1"/>
    <w:rsid w:val="002A1837"/>
    <w:rsid w:val="002A3655"/>
    <w:rsid w:val="002A39F5"/>
    <w:rsid w:val="002A452F"/>
    <w:rsid w:val="002A5039"/>
    <w:rsid w:val="002A7838"/>
    <w:rsid w:val="002B0EF5"/>
    <w:rsid w:val="002B24B8"/>
    <w:rsid w:val="002B34B6"/>
    <w:rsid w:val="002C031E"/>
    <w:rsid w:val="002C6023"/>
    <w:rsid w:val="002C7291"/>
    <w:rsid w:val="002D2249"/>
    <w:rsid w:val="002D458E"/>
    <w:rsid w:val="002D6BB0"/>
    <w:rsid w:val="002E291E"/>
    <w:rsid w:val="002E5323"/>
    <w:rsid w:val="002E62B4"/>
    <w:rsid w:val="00304B3B"/>
    <w:rsid w:val="00306055"/>
    <w:rsid w:val="00324FC7"/>
    <w:rsid w:val="00325B03"/>
    <w:rsid w:val="00326F04"/>
    <w:rsid w:val="00332D74"/>
    <w:rsid w:val="00335CD9"/>
    <w:rsid w:val="00335EA1"/>
    <w:rsid w:val="00337501"/>
    <w:rsid w:val="00344934"/>
    <w:rsid w:val="00345A6E"/>
    <w:rsid w:val="00347A6F"/>
    <w:rsid w:val="003547EA"/>
    <w:rsid w:val="0035590A"/>
    <w:rsid w:val="003559DB"/>
    <w:rsid w:val="00356467"/>
    <w:rsid w:val="00357F42"/>
    <w:rsid w:val="003631E9"/>
    <w:rsid w:val="003724CA"/>
    <w:rsid w:val="00374409"/>
    <w:rsid w:val="0037448A"/>
    <w:rsid w:val="00376342"/>
    <w:rsid w:val="00380504"/>
    <w:rsid w:val="00381A05"/>
    <w:rsid w:val="0038326C"/>
    <w:rsid w:val="00385F3F"/>
    <w:rsid w:val="0039114C"/>
    <w:rsid w:val="003979F5"/>
    <w:rsid w:val="003A0AD1"/>
    <w:rsid w:val="003A3ADE"/>
    <w:rsid w:val="003A5E11"/>
    <w:rsid w:val="003B019F"/>
    <w:rsid w:val="003B3018"/>
    <w:rsid w:val="003B5B2C"/>
    <w:rsid w:val="003C0D75"/>
    <w:rsid w:val="003C1904"/>
    <w:rsid w:val="003C7953"/>
    <w:rsid w:val="003D110A"/>
    <w:rsid w:val="003D16D5"/>
    <w:rsid w:val="003D283C"/>
    <w:rsid w:val="003D359A"/>
    <w:rsid w:val="003D61CD"/>
    <w:rsid w:val="003D7675"/>
    <w:rsid w:val="003E0EC0"/>
    <w:rsid w:val="003E2B65"/>
    <w:rsid w:val="003E500C"/>
    <w:rsid w:val="003E51DA"/>
    <w:rsid w:val="003E70CA"/>
    <w:rsid w:val="003F0BCF"/>
    <w:rsid w:val="003F7C61"/>
    <w:rsid w:val="004019AF"/>
    <w:rsid w:val="00401C77"/>
    <w:rsid w:val="004058C3"/>
    <w:rsid w:val="00405F4C"/>
    <w:rsid w:val="00413494"/>
    <w:rsid w:val="004140A8"/>
    <w:rsid w:val="00424008"/>
    <w:rsid w:val="004258A2"/>
    <w:rsid w:val="00434175"/>
    <w:rsid w:val="004408E3"/>
    <w:rsid w:val="0044102D"/>
    <w:rsid w:val="00441A14"/>
    <w:rsid w:val="00441B89"/>
    <w:rsid w:val="004477C5"/>
    <w:rsid w:val="00447E4A"/>
    <w:rsid w:val="004543C5"/>
    <w:rsid w:val="00455355"/>
    <w:rsid w:val="00455F5C"/>
    <w:rsid w:val="0046097C"/>
    <w:rsid w:val="00460AE9"/>
    <w:rsid w:val="0046202F"/>
    <w:rsid w:val="004637C9"/>
    <w:rsid w:val="00467446"/>
    <w:rsid w:val="00470DA3"/>
    <w:rsid w:val="0047193A"/>
    <w:rsid w:val="00472B1D"/>
    <w:rsid w:val="004816D5"/>
    <w:rsid w:val="00484E94"/>
    <w:rsid w:val="004852C0"/>
    <w:rsid w:val="00491923"/>
    <w:rsid w:val="00494A1C"/>
    <w:rsid w:val="004A2237"/>
    <w:rsid w:val="004A2815"/>
    <w:rsid w:val="004A51A1"/>
    <w:rsid w:val="004B3914"/>
    <w:rsid w:val="004B3AAC"/>
    <w:rsid w:val="004B6573"/>
    <w:rsid w:val="004C37BB"/>
    <w:rsid w:val="004C630B"/>
    <w:rsid w:val="004C6A47"/>
    <w:rsid w:val="004D30A3"/>
    <w:rsid w:val="004D3592"/>
    <w:rsid w:val="004D4038"/>
    <w:rsid w:val="004E184B"/>
    <w:rsid w:val="004E660F"/>
    <w:rsid w:val="0050378D"/>
    <w:rsid w:val="0050519C"/>
    <w:rsid w:val="00506C43"/>
    <w:rsid w:val="00507EC3"/>
    <w:rsid w:val="00510D19"/>
    <w:rsid w:val="00513F9B"/>
    <w:rsid w:val="00517A7C"/>
    <w:rsid w:val="00526ECE"/>
    <w:rsid w:val="0053507E"/>
    <w:rsid w:val="005360C7"/>
    <w:rsid w:val="0054045D"/>
    <w:rsid w:val="0054063E"/>
    <w:rsid w:val="00540728"/>
    <w:rsid w:val="0055229B"/>
    <w:rsid w:val="00553CFA"/>
    <w:rsid w:val="00565024"/>
    <w:rsid w:val="005716FF"/>
    <w:rsid w:val="00571FAC"/>
    <w:rsid w:val="00574FAC"/>
    <w:rsid w:val="005750C3"/>
    <w:rsid w:val="0058240E"/>
    <w:rsid w:val="00595B9D"/>
    <w:rsid w:val="005A1323"/>
    <w:rsid w:val="005A449E"/>
    <w:rsid w:val="005A684E"/>
    <w:rsid w:val="005B3967"/>
    <w:rsid w:val="005B5962"/>
    <w:rsid w:val="005B7233"/>
    <w:rsid w:val="005B786B"/>
    <w:rsid w:val="005C4748"/>
    <w:rsid w:val="005C4D2D"/>
    <w:rsid w:val="005C6C01"/>
    <w:rsid w:val="005D3418"/>
    <w:rsid w:val="005D3B8A"/>
    <w:rsid w:val="005D6FE2"/>
    <w:rsid w:val="005E3ACA"/>
    <w:rsid w:val="005E7A49"/>
    <w:rsid w:val="005F59AA"/>
    <w:rsid w:val="005F6D45"/>
    <w:rsid w:val="005F74CC"/>
    <w:rsid w:val="005F752C"/>
    <w:rsid w:val="005F7AB0"/>
    <w:rsid w:val="00600FF4"/>
    <w:rsid w:val="00602448"/>
    <w:rsid w:val="0060710A"/>
    <w:rsid w:val="00611F63"/>
    <w:rsid w:val="00614039"/>
    <w:rsid w:val="00617E6B"/>
    <w:rsid w:val="00631501"/>
    <w:rsid w:val="00631920"/>
    <w:rsid w:val="006341E7"/>
    <w:rsid w:val="0064490C"/>
    <w:rsid w:val="00653139"/>
    <w:rsid w:val="0066032F"/>
    <w:rsid w:val="00660B50"/>
    <w:rsid w:val="00662F28"/>
    <w:rsid w:val="006705A4"/>
    <w:rsid w:val="0067380E"/>
    <w:rsid w:val="00673EDF"/>
    <w:rsid w:val="0067563A"/>
    <w:rsid w:val="00676755"/>
    <w:rsid w:val="00682340"/>
    <w:rsid w:val="0068329E"/>
    <w:rsid w:val="006976D8"/>
    <w:rsid w:val="00697A60"/>
    <w:rsid w:val="006A17D4"/>
    <w:rsid w:val="006A202C"/>
    <w:rsid w:val="006B0387"/>
    <w:rsid w:val="006C321C"/>
    <w:rsid w:val="006C4020"/>
    <w:rsid w:val="006C54BB"/>
    <w:rsid w:val="006C6075"/>
    <w:rsid w:val="006C707C"/>
    <w:rsid w:val="006D0695"/>
    <w:rsid w:val="006E4C4B"/>
    <w:rsid w:val="006E5D66"/>
    <w:rsid w:val="006E70C7"/>
    <w:rsid w:val="006E743D"/>
    <w:rsid w:val="006E7EDC"/>
    <w:rsid w:val="006F0022"/>
    <w:rsid w:val="006F08BE"/>
    <w:rsid w:val="006F3B7F"/>
    <w:rsid w:val="006F3DF6"/>
    <w:rsid w:val="006F4971"/>
    <w:rsid w:val="006F63DF"/>
    <w:rsid w:val="006F74BD"/>
    <w:rsid w:val="007009E5"/>
    <w:rsid w:val="007066D2"/>
    <w:rsid w:val="00707421"/>
    <w:rsid w:val="00710491"/>
    <w:rsid w:val="007200CA"/>
    <w:rsid w:val="007270A3"/>
    <w:rsid w:val="00734314"/>
    <w:rsid w:val="00741C5B"/>
    <w:rsid w:val="00741FA6"/>
    <w:rsid w:val="00745729"/>
    <w:rsid w:val="00745D1A"/>
    <w:rsid w:val="0075045A"/>
    <w:rsid w:val="0075563E"/>
    <w:rsid w:val="00756022"/>
    <w:rsid w:val="00756494"/>
    <w:rsid w:val="00760239"/>
    <w:rsid w:val="00762453"/>
    <w:rsid w:val="00774AA3"/>
    <w:rsid w:val="00775914"/>
    <w:rsid w:val="00782AE6"/>
    <w:rsid w:val="00783D2D"/>
    <w:rsid w:val="0078526C"/>
    <w:rsid w:val="007A41C0"/>
    <w:rsid w:val="007A4F64"/>
    <w:rsid w:val="007A6F08"/>
    <w:rsid w:val="007B0594"/>
    <w:rsid w:val="007B0CAA"/>
    <w:rsid w:val="007B4A7E"/>
    <w:rsid w:val="007B77BF"/>
    <w:rsid w:val="007C014B"/>
    <w:rsid w:val="007C0819"/>
    <w:rsid w:val="007C0D6D"/>
    <w:rsid w:val="007C1B1B"/>
    <w:rsid w:val="007C2D4E"/>
    <w:rsid w:val="007C3E8F"/>
    <w:rsid w:val="007D1D37"/>
    <w:rsid w:val="007E0D6B"/>
    <w:rsid w:val="007E3A7D"/>
    <w:rsid w:val="007E5432"/>
    <w:rsid w:val="007E702A"/>
    <w:rsid w:val="007F1C06"/>
    <w:rsid w:val="007F20C1"/>
    <w:rsid w:val="007F34E4"/>
    <w:rsid w:val="00802B22"/>
    <w:rsid w:val="00805786"/>
    <w:rsid w:val="0080648B"/>
    <w:rsid w:val="00806B35"/>
    <w:rsid w:val="00812A9C"/>
    <w:rsid w:val="0081373F"/>
    <w:rsid w:val="0082360B"/>
    <w:rsid w:val="00823D33"/>
    <w:rsid w:val="00824605"/>
    <w:rsid w:val="00827AAA"/>
    <w:rsid w:val="00831B7E"/>
    <w:rsid w:val="00842871"/>
    <w:rsid w:val="0084599C"/>
    <w:rsid w:val="00845C4E"/>
    <w:rsid w:val="00846A87"/>
    <w:rsid w:val="00853556"/>
    <w:rsid w:val="00861513"/>
    <w:rsid w:val="00862265"/>
    <w:rsid w:val="00876805"/>
    <w:rsid w:val="00883BAB"/>
    <w:rsid w:val="00885C29"/>
    <w:rsid w:val="00890443"/>
    <w:rsid w:val="00891494"/>
    <w:rsid w:val="008924E5"/>
    <w:rsid w:val="00893B4C"/>
    <w:rsid w:val="00896A24"/>
    <w:rsid w:val="008A06FC"/>
    <w:rsid w:val="008A24E1"/>
    <w:rsid w:val="008A32AD"/>
    <w:rsid w:val="008B08D9"/>
    <w:rsid w:val="008B2122"/>
    <w:rsid w:val="008B7E72"/>
    <w:rsid w:val="008C779F"/>
    <w:rsid w:val="008C7F0B"/>
    <w:rsid w:val="008D1ADA"/>
    <w:rsid w:val="008D361C"/>
    <w:rsid w:val="008D6B89"/>
    <w:rsid w:val="008D6EC7"/>
    <w:rsid w:val="008E229A"/>
    <w:rsid w:val="008E3869"/>
    <w:rsid w:val="008E39E4"/>
    <w:rsid w:val="008E65A9"/>
    <w:rsid w:val="008F1C38"/>
    <w:rsid w:val="009013AF"/>
    <w:rsid w:val="00904240"/>
    <w:rsid w:val="00906B6D"/>
    <w:rsid w:val="00910293"/>
    <w:rsid w:val="009121BF"/>
    <w:rsid w:val="00913A66"/>
    <w:rsid w:val="0092378A"/>
    <w:rsid w:val="00924064"/>
    <w:rsid w:val="0092688F"/>
    <w:rsid w:val="00932EA8"/>
    <w:rsid w:val="00937318"/>
    <w:rsid w:val="00944B19"/>
    <w:rsid w:val="00944C39"/>
    <w:rsid w:val="009501FA"/>
    <w:rsid w:val="00950F83"/>
    <w:rsid w:val="00953D8F"/>
    <w:rsid w:val="00956FDA"/>
    <w:rsid w:val="009608D1"/>
    <w:rsid w:val="00962965"/>
    <w:rsid w:val="00963C18"/>
    <w:rsid w:val="00965BF5"/>
    <w:rsid w:val="00970926"/>
    <w:rsid w:val="00972A9E"/>
    <w:rsid w:val="0097458B"/>
    <w:rsid w:val="009745F9"/>
    <w:rsid w:val="009838F0"/>
    <w:rsid w:val="009927A9"/>
    <w:rsid w:val="00994207"/>
    <w:rsid w:val="00994548"/>
    <w:rsid w:val="0099567A"/>
    <w:rsid w:val="009A1BB1"/>
    <w:rsid w:val="009A46A8"/>
    <w:rsid w:val="009B4C82"/>
    <w:rsid w:val="009B6578"/>
    <w:rsid w:val="009B6707"/>
    <w:rsid w:val="009C0A30"/>
    <w:rsid w:val="009C3754"/>
    <w:rsid w:val="009C3CB0"/>
    <w:rsid w:val="009C65D1"/>
    <w:rsid w:val="009D244C"/>
    <w:rsid w:val="009D247A"/>
    <w:rsid w:val="009D4103"/>
    <w:rsid w:val="009D5DA6"/>
    <w:rsid w:val="009D6765"/>
    <w:rsid w:val="009E1504"/>
    <w:rsid w:val="009E288A"/>
    <w:rsid w:val="009F2245"/>
    <w:rsid w:val="00A02589"/>
    <w:rsid w:val="00A03E7E"/>
    <w:rsid w:val="00A03EE6"/>
    <w:rsid w:val="00A1024D"/>
    <w:rsid w:val="00A12CB8"/>
    <w:rsid w:val="00A130EA"/>
    <w:rsid w:val="00A1507B"/>
    <w:rsid w:val="00A16D6D"/>
    <w:rsid w:val="00A17221"/>
    <w:rsid w:val="00A23788"/>
    <w:rsid w:val="00A26F39"/>
    <w:rsid w:val="00A30B42"/>
    <w:rsid w:val="00A30FFE"/>
    <w:rsid w:val="00A44956"/>
    <w:rsid w:val="00A44BB5"/>
    <w:rsid w:val="00A47DA3"/>
    <w:rsid w:val="00A56C25"/>
    <w:rsid w:val="00A643EC"/>
    <w:rsid w:val="00A65131"/>
    <w:rsid w:val="00A67E38"/>
    <w:rsid w:val="00A70430"/>
    <w:rsid w:val="00A71BA7"/>
    <w:rsid w:val="00A737FD"/>
    <w:rsid w:val="00A7591C"/>
    <w:rsid w:val="00A77D4F"/>
    <w:rsid w:val="00A811B2"/>
    <w:rsid w:val="00A84785"/>
    <w:rsid w:val="00A96A8D"/>
    <w:rsid w:val="00AA0D84"/>
    <w:rsid w:val="00AA5C4B"/>
    <w:rsid w:val="00AA7594"/>
    <w:rsid w:val="00AB026B"/>
    <w:rsid w:val="00AC13FC"/>
    <w:rsid w:val="00AC5A0C"/>
    <w:rsid w:val="00AC6410"/>
    <w:rsid w:val="00AC6F55"/>
    <w:rsid w:val="00AD249F"/>
    <w:rsid w:val="00AD7804"/>
    <w:rsid w:val="00AE05D7"/>
    <w:rsid w:val="00AE09CA"/>
    <w:rsid w:val="00AE7059"/>
    <w:rsid w:val="00AF1DE5"/>
    <w:rsid w:val="00AF3593"/>
    <w:rsid w:val="00AF35BD"/>
    <w:rsid w:val="00AF362F"/>
    <w:rsid w:val="00B013BA"/>
    <w:rsid w:val="00B07228"/>
    <w:rsid w:val="00B103C2"/>
    <w:rsid w:val="00B10773"/>
    <w:rsid w:val="00B12FB3"/>
    <w:rsid w:val="00B13A4C"/>
    <w:rsid w:val="00B149A9"/>
    <w:rsid w:val="00B1619A"/>
    <w:rsid w:val="00B2042B"/>
    <w:rsid w:val="00B20B96"/>
    <w:rsid w:val="00B217DB"/>
    <w:rsid w:val="00B2367E"/>
    <w:rsid w:val="00B23A0A"/>
    <w:rsid w:val="00B30DEE"/>
    <w:rsid w:val="00B32EB2"/>
    <w:rsid w:val="00B34FCD"/>
    <w:rsid w:val="00B36CD3"/>
    <w:rsid w:val="00B37652"/>
    <w:rsid w:val="00B37833"/>
    <w:rsid w:val="00B46929"/>
    <w:rsid w:val="00B4729E"/>
    <w:rsid w:val="00B54485"/>
    <w:rsid w:val="00B54586"/>
    <w:rsid w:val="00B562F6"/>
    <w:rsid w:val="00B56C96"/>
    <w:rsid w:val="00B648BF"/>
    <w:rsid w:val="00B67874"/>
    <w:rsid w:val="00B76896"/>
    <w:rsid w:val="00B85358"/>
    <w:rsid w:val="00B8576B"/>
    <w:rsid w:val="00B86D6B"/>
    <w:rsid w:val="00B87A68"/>
    <w:rsid w:val="00B946DD"/>
    <w:rsid w:val="00B94A0C"/>
    <w:rsid w:val="00B96BA5"/>
    <w:rsid w:val="00BA5003"/>
    <w:rsid w:val="00BA5B89"/>
    <w:rsid w:val="00BA76D6"/>
    <w:rsid w:val="00BA7AFB"/>
    <w:rsid w:val="00BB43B3"/>
    <w:rsid w:val="00BB4A10"/>
    <w:rsid w:val="00BB769B"/>
    <w:rsid w:val="00BB7FA3"/>
    <w:rsid w:val="00BC5DC4"/>
    <w:rsid w:val="00BC5EDF"/>
    <w:rsid w:val="00BC7586"/>
    <w:rsid w:val="00BD16FB"/>
    <w:rsid w:val="00BD3280"/>
    <w:rsid w:val="00BD5F4F"/>
    <w:rsid w:val="00BD6208"/>
    <w:rsid w:val="00BE244F"/>
    <w:rsid w:val="00BE5351"/>
    <w:rsid w:val="00BE75CB"/>
    <w:rsid w:val="00BF3C2B"/>
    <w:rsid w:val="00C0172F"/>
    <w:rsid w:val="00C0190C"/>
    <w:rsid w:val="00C02CE4"/>
    <w:rsid w:val="00C04BC7"/>
    <w:rsid w:val="00C07DC9"/>
    <w:rsid w:val="00C11F9E"/>
    <w:rsid w:val="00C1286D"/>
    <w:rsid w:val="00C138C6"/>
    <w:rsid w:val="00C23387"/>
    <w:rsid w:val="00C265C1"/>
    <w:rsid w:val="00C3292C"/>
    <w:rsid w:val="00C4141F"/>
    <w:rsid w:val="00C429D2"/>
    <w:rsid w:val="00C46249"/>
    <w:rsid w:val="00C50C42"/>
    <w:rsid w:val="00C53808"/>
    <w:rsid w:val="00C576C0"/>
    <w:rsid w:val="00C6277F"/>
    <w:rsid w:val="00C64BBB"/>
    <w:rsid w:val="00C65684"/>
    <w:rsid w:val="00C71CC2"/>
    <w:rsid w:val="00C72F57"/>
    <w:rsid w:val="00C75C71"/>
    <w:rsid w:val="00C75EAF"/>
    <w:rsid w:val="00C76645"/>
    <w:rsid w:val="00C769C5"/>
    <w:rsid w:val="00C8136C"/>
    <w:rsid w:val="00CA247E"/>
    <w:rsid w:val="00CA61D6"/>
    <w:rsid w:val="00CA63B2"/>
    <w:rsid w:val="00CA76C1"/>
    <w:rsid w:val="00CB16B5"/>
    <w:rsid w:val="00CB24FB"/>
    <w:rsid w:val="00CB3FF0"/>
    <w:rsid w:val="00CB4157"/>
    <w:rsid w:val="00CB587E"/>
    <w:rsid w:val="00CB6D46"/>
    <w:rsid w:val="00CC0414"/>
    <w:rsid w:val="00CC3853"/>
    <w:rsid w:val="00CD3DA8"/>
    <w:rsid w:val="00CD7797"/>
    <w:rsid w:val="00CE0668"/>
    <w:rsid w:val="00CE12C3"/>
    <w:rsid w:val="00CE6B3F"/>
    <w:rsid w:val="00CF0BF2"/>
    <w:rsid w:val="00CF3029"/>
    <w:rsid w:val="00CF33F5"/>
    <w:rsid w:val="00CF500C"/>
    <w:rsid w:val="00D046BE"/>
    <w:rsid w:val="00D047A4"/>
    <w:rsid w:val="00D07253"/>
    <w:rsid w:val="00D12185"/>
    <w:rsid w:val="00D21B4F"/>
    <w:rsid w:val="00D21CA5"/>
    <w:rsid w:val="00D2251E"/>
    <w:rsid w:val="00D22F36"/>
    <w:rsid w:val="00D305CF"/>
    <w:rsid w:val="00D341F7"/>
    <w:rsid w:val="00D3506A"/>
    <w:rsid w:val="00D35974"/>
    <w:rsid w:val="00D4631C"/>
    <w:rsid w:val="00D50A29"/>
    <w:rsid w:val="00D510F8"/>
    <w:rsid w:val="00D53E5D"/>
    <w:rsid w:val="00D57F3E"/>
    <w:rsid w:val="00D65A5D"/>
    <w:rsid w:val="00D66DD0"/>
    <w:rsid w:val="00D71FD7"/>
    <w:rsid w:val="00D73448"/>
    <w:rsid w:val="00D74072"/>
    <w:rsid w:val="00D742FF"/>
    <w:rsid w:val="00D74685"/>
    <w:rsid w:val="00D7588E"/>
    <w:rsid w:val="00D814EC"/>
    <w:rsid w:val="00D91580"/>
    <w:rsid w:val="00D9235A"/>
    <w:rsid w:val="00D963E2"/>
    <w:rsid w:val="00DA07D9"/>
    <w:rsid w:val="00DA0DE0"/>
    <w:rsid w:val="00DA1193"/>
    <w:rsid w:val="00DA2C96"/>
    <w:rsid w:val="00DA4ED8"/>
    <w:rsid w:val="00DA5916"/>
    <w:rsid w:val="00DA7872"/>
    <w:rsid w:val="00DC605B"/>
    <w:rsid w:val="00DD1C2E"/>
    <w:rsid w:val="00DD49F6"/>
    <w:rsid w:val="00DD5F0A"/>
    <w:rsid w:val="00DE264F"/>
    <w:rsid w:val="00DE754D"/>
    <w:rsid w:val="00DE79BC"/>
    <w:rsid w:val="00DF23BC"/>
    <w:rsid w:val="00DF5E42"/>
    <w:rsid w:val="00E00492"/>
    <w:rsid w:val="00E005C3"/>
    <w:rsid w:val="00E03A2A"/>
    <w:rsid w:val="00E17C37"/>
    <w:rsid w:val="00E2083F"/>
    <w:rsid w:val="00E21615"/>
    <w:rsid w:val="00E23571"/>
    <w:rsid w:val="00E24387"/>
    <w:rsid w:val="00E26841"/>
    <w:rsid w:val="00E33916"/>
    <w:rsid w:val="00E34949"/>
    <w:rsid w:val="00E37588"/>
    <w:rsid w:val="00E43186"/>
    <w:rsid w:val="00E5079C"/>
    <w:rsid w:val="00E50B16"/>
    <w:rsid w:val="00E60BDE"/>
    <w:rsid w:val="00E70BC2"/>
    <w:rsid w:val="00E73688"/>
    <w:rsid w:val="00E746A1"/>
    <w:rsid w:val="00E803BD"/>
    <w:rsid w:val="00E82069"/>
    <w:rsid w:val="00E84B65"/>
    <w:rsid w:val="00E86F98"/>
    <w:rsid w:val="00E87B77"/>
    <w:rsid w:val="00E90377"/>
    <w:rsid w:val="00E96452"/>
    <w:rsid w:val="00EA0F1D"/>
    <w:rsid w:val="00EA305A"/>
    <w:rsid w:val="00EA45B2"/>
    <w:rsid w:val="00EB0154"/>
    <w:rsid w:val="00EB23BD"/>
    <w:rsid w:val="00EB26C2"/>
    <w:rsid w:val="00EB2988"/>
    <w:rsid w:val="00EB4962"/>
    <w:rsid w:val="00EC24A4"/>
    <w:rsid w:val="00EC30DF"/>
    <w:rsid w:val="00EC596E"/>
    <w:rsid w:val="00EC7631"/>
    <w:rsid w:val="00ED0913"/>
    <w:rsid w:val="00ED2AA6"/>
    <w:rsid w:val="00ED65F3"/>
    <w:rsid w:val="00ED6AB3"/>
    <w:rsid w:val="00ED794E"/>
    <w:rsid w:val="00EE6972"/>
    <w:rsid w:val="00EE7E4C"/>
    <w:rsid w:val="00EF5613"/>
    <w:rsid w:val="00EF64FE"/>
    <w:rsid w:val="00EF687A"/>
    <w:rsid w:val="00EF6A40"/>
    <w:rsid w:val="00EF6F81"/>
    <w:rsid w:val="00F00398"/>
    <w:rsid w:val="00F00A4A"/>
    <w:rsid w:val="00F03216"/>
    <w:rsid w:val="00F05B97"/>
    <w:rsid w:val="00F10CD3"/>
    <w:rsid w:val="00F162F0"/>
    <w:rsid w:val="00F22336"/>
    <w:rsid w:val="00F23492"/>
    <w:rsid w:val="00F25E27"/>
    <w:rsid w:val="00F31FEC"/>
    <w:rsid w:val="00F32117"/>
    <w:rsid w:val="00F36F38"/>
    <w:rsid w:val="00F42B38"/>
    <w:rsid w:val="00F43866"/>
    <w:rsid w:val="00F43926"/>
    <w:rsid w:val="00F441D3"/>
    <w:rsid w:val="00F4431C"/>
    <w:rsid w:val="00F44E21"/>
    <w:rsid w:val="00F604F0"/>
    <w:rsid w:val="00F65DF0"/>
    <w:rsid w:val="00F677FC"/>
    <w:rsid w:val="00F67E40"/>
    <w:rsid w:val="00F707E1"/>
    <w:rsid w:val="00F75954"/>
    <w:rsid w:val="00F77BA0"/>
    <w:rsid w:val="00F80B7C"/>
    <w:rsid w:val="00F84016"/>
    <w:rsid w:val="00F8586D"/>
    <w:rsid w:val="00F922EA"/>
    <w:rsid w:val="00F923DF"/>
    <w:rsid w:val="00F92723"/>
    <w:rsid w:val="00F94726"/>
    <w:rsid w:val="00F96CD6"/>
    <w:rsid w:val="00F96F3C"/>
    <w:rsid w:val="00F97C68"/>
    <w:rsid w:val="00FA1A72"/>
    <w:rsid w:val="00FA3840"/>
    <w:rsid w:val="00FA78E4"/>
    <w:rsid w:val="00FB065A"/>
    <w:rsid w:val="00FC2799"/>
    <w:rsid w:val="00FD34F6"/>
    <w:rsid w:val="00FD486E"/>
    <w:rsid w:val="00FD579D"/>
    <w:rsid w:val="00FF2F98"/>
    <w:rsid w:val="00FF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907FBC8"/>
  <w15:docId w15:val="{28F94A5B-4B43-4D20-BB9A-5B9A05C3F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A14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A14"/>
    <w:pPr>
      <w:ind w:left="720"/>
      <w:contextualSpacing/>
    </w:pPr>
  </w:style>
  <w:style w:type="table" w:styleId="a4">
    <w:name w:val="Table Grid"/>
    <w:basedOn w:val="a1"/>
    <w:uiPriority w:val="59"/>
    <w:rsid w:val="00441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F6F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F6F81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EF6F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F6F81"/>
    <w:rPr>
      <w:rFonts w:ascii="Times New Roman" w:hAnsi="Times New Roman"/>
      <w:sz w:val="28"/>
    </w:rPr>
  </w:style>
  <w:style w:type="paragraph" w:styleId="a9">
    <w:name w:val="Plain Text"/>
    <w:basedOn w:val="a"/>
    <w:link w:val="aa"/>
    <w:unhideWhenUsed/>
    <w:rsid w:val="000F7C02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0F7C0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">
    <w:name w:val="Body Text 3"/>
    <w:basedOn w:val="a"/>
    <w:link w:val="30"/>
    <w:unhideWhenUsed/>
    <w:rsid w:val="00E00492"/>
    <w:pPr>
      <w:jc w:val="both"/>
    </w:pPr>
    <w:rPr>
      <w:rFonts w:eastAsia="Times New Roman" w:cs="Times New Roman"/>
      <w:b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E0049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">
    <w:name w:val="Основной текст Знак1"/>
    <w:uiPriority w:val="99"/>
    <w:locked/>
    <w:rsid w:val="0067563A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b">
    <w:name w:val="Нормальный (таблица)"/>
    <w:basedOn w:val="a"/>
    <w:next w:val="a"/>
    <w:uiPriority w:val="99"/>
    <w:rsid w:val="00DA4ED8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DA4ED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DA4E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F63D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63DF"/>
    <w:rPr>
      <w:rFonts w:ascii="Tahoma" w:hAnsi="Tahoma" w:cs="Tahoma"/>
      <w:sz w:val="16"/>
      <w:szCs w:val="16"/>
    </w:rPr>
  </w:style>
  <w:style w:type="character" w:styleId="af">
    <w:name w:val="page number"/>
    <w:basedOn w:val="a0"/>
    <w:rsid w:val="00ED2AA6"/>
  </w:style>
  <w:style w:type="character" w:customStyle="1" w:styleId="af0">
    <w:name w:val="Гипертекстовая ссылка"/>
    <w:uiPriority w:val="99"/>
    <w:rsid w:val="00B946DD"/>
    <w:rPr>
      <w:color w:val="106BBE"/>
    </w:rPr>
  </w:style>
  <w:style w:type="character" w:customStyle="1" w:styleId="af1">
    <w:name w:val="Активная гипертекстовая ссылка"/>
    <w:uiPriority w:val="99"/>
    <w:rsid w:val="00B946DD"/>
    <w:rPr>
      <w:color w:val="106BBE"/>
      <w:u w:val="single"/>
    </w:rPr>
  </w:style>
  <w:style w:type="paragraph" w:customStyle="1" w:styleId="consplusnormal">
    <w:name w:val="consplusnormal"/>
    <w:basedOn w:val="a"/>
    <w:rsid w:val="00C11F9E"/>
    <w:pPr>
      <w:spacing w:before="280" w:after="280"/>
    </w:pPr>
    <w:rPr>
      <w:rFonts w:eastAsia="Times New Roman" w:cs="Times New Roman"/>
      <w:sz w:val="24"/>
      <w:szCs w:val="24"/>
      <w:lang w:eastAsia="ar-SA"/>
    </w:rPr>
  </w:style>
  <w:style w:type="table" w:customStyle="1" w:styleId="2">
    <w:name w:val="Сетка таблицы2"/>
    <w:basedOn w:val="a1"/>
    <w:next w:val="a4"/>
    <w:uiPriority w:val="59"/>
    <w:rsid w:val="00BA76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uiPriority w:val="59"/>
    <w:rsid w:val="00BA7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"/>
    <w:basedOn w:val="a"/>
    <w:link w:val="af3"/>
    <w:rsid w:val="008A06FC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8A06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pt">
    <w:name w:val="Основной текст + 11 pt"/>
    <w:rsid w:val="00E2161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f4">
    <w:name w:val="Normal (Web)"/>
    <w:basedOn w:val="a"/>
    <w:rsid w:val="00345A6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B769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0">
    <w:name w:val="ConsPlusNormal"/>
    <w:rsid w:val="00BB76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uiPriority w:val="99"/>
    <w:rsid w:val="00741FA6"/>
    <w:pPr>
      <w:widowControl w:val="0"/>
      <w:autoSpaceDE w:val="0"/>
      <w:autoSpaceDN w:val="0"/>
      <w:adjustRightInd w:val="0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0">
    <w:name w:val="Сетка таблицы1"/>
    <w:basedOn w:val="a1"/>
    <w:next w:val="a4"/>
    <w:uiPriority w:val="59"/>
    <w:rsid w:val="00CF3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80578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qFormat/>
    <w:rsid w:val="007E543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1">
    <w:name w:val="p1"/>
    <w:basedOn w:val="a"/>
    <w:rsid w:val="00F604F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F604F0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1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DB1181782DD9694413AF93DE20B6E41595C8C483FDC9E49432E8B569A339CB8DBD43084FBF8610FDA46C47BDDT5Y7M" TargetMode="External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oleObject" Target="embeddings/oleObject5.bin"/><Relationship Id="rId10" Type="http://schemas.openxmlformats.org/officeDocument/2006/relationships/hyperlink" Target="consultantplus://offline/ref=CDB1181782DD9694413AF93DE20B6E41595C8C483FDC9E49432E8B569A339CB8DBD43084FBF8610FDA46C47BDDT5Y7M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2.png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58DB2-A1AC-4BD3-92FB-EB127311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32</Pages>
  <Words>6559</Words>
  <Characters>37391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Akanova Anna Igorevna</dc:creator>
  <cp:lastModifiedBy>Пользователь Windows</cp:lastModifiedBy>
  <cp:revision>3</cp:revision>
  <cp:lastPrinted>2022-03-22T10:46:00Z</cp:lastPrinted>
  <dcterms:created xsi:type="dcterms:W3CDTF">2022-03-22T08:39:00Z</dcterms:created>
  <dcterms:modified xsi:type="dcterms:W3CDTF">2022-03-22T11:02:00Z</dcterms:modified>
</cp:coreProperties>
</file>