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FD2" w:rsidRPr="009E0FD2" w:rsidRDefault="009E0FD2" w:rsidP="009E0FD2">
      <w:pPr>
        <w:tabs>
          <w:tab w:val="left" w:pos="9639"/>
        </w:tabs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9E0FD2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9E0FD2" w:rsidRPr="009E0FD2" w:rsidRDefault="009E0FD2" w:rsidP="009E0FD2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17A301" wp14:editId="32D55E04">
            <wp:extent cx="523875" cy="628650"/>
            <wp:effectExtent l="0" t="0" r="9525" b="0"/>
            <wp:docPr id="1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FD2" w:rsidRPr="009E0FD2" w:rsidRDefault="009E0FD2" w:rsidP="009E0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D2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9E0FD2" w:rsidRPr="009E0FD2" w:rsidRDefault="009E0FD2" w:rsidP="009E0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D2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9E0FD2" w:rsidRPr="009E0FD2" w:rsidRDefault="009E0FD2" w:rsidP="009E0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FD2" w:rsidRPr="009E0FD2" w:rsidRDefault="009E0FD2" w:rsidP="009E0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D2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E0FD2" w:rsidRPr="009E0FD2" w:rsidRDefault="009E0FD2" w:rsidP="009E0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FD2" w:rsidRPr="009E0FD2" w:rsidRDefault="009E0FD2" w:rsidP="009E0FD2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FD2">
        <w:rPr>
          <w:rFonts w:ascii="Times New Roman" w:hAnsi="Times New Roman" w:cs="Times New Roman"/>
          <w:sz w:val="28"/>
          <w:szCs w:val="28"/>
        </w:rPr>
        <w:t xml:space="preserve"> от ______________                                                                                     № _____</w:t>
      </w:r>
    </w:p>
    <w:p w:rsidR="009E0FD2" w:rsidRPr="009E0FD2" w:rsidRDefault="009E0FD2" w:rsidP="009E0FD2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5AC" w:rsidRDefault="004C65AC" w:rsidP="00B92148">
      <w:pPr>
        <w:pStyle w:val="30"/>
        <w:shd w:val="clear" w:color="auto" w:fill="auto"/>
        <w:spacing w:line="240" w:lineRule="auto"/>
        <w:ind w:right="60" w:firstLine="709"/>
        <w:jc w:val="center"/>
        <w:rPr>
          <w:b w:val="0"/>
        </w:rPr>
      </w:pPr>
    </w:p>
    <w:p w:rsidR="009E0FD2" w:rsidRPr="00B92148" w:rsidRDefault="009E0FD2" w:rsidP="00B92148">
      <w:pPr>
        <w:pStyle w:val="30"/>
        <w:shd w:val="clear" w:color="auto" w:fill="auto"/>
        <w:spacing w:line="240" w:lineRule="auto"/>
        <w:ind w:right="60" w:firstLine="709"/>
        <w:jc w:val="center"/>
        <w:rPr>
          <w:b w:val="0"/>
        </w:rPr>
      </w:pPr>
    </w:p>
    <w:p w:rsidR="001170B4" w:rsidRDefault="001170B4" w:rsidP="001170B4">
      <w:pPr>
        <w:pStyle w:val="30"/>
        <w:spacing w:line="240" w:lineRule="auto"/>
        <w:ind w:right="60"/>
        <w:jc w:val="center"/>
      </w:pPr>
      <w:r>
        <w:t>Об утверждении требований к порядку разработки и</w:t>
      </w:r>
    </w:p>
    <w:p w:rsidR="001170B4" w:rsidRDefault="001170B4" w:rsidP="001170B4">
      <w:pPr>
        <w:pStyle w:val="30"/>
        <w:spacing w:line="240" w:lineRule="auto"/>
        <w:ind w:right="60"/>
        <w:jc w:val="center"/>
      </w:pPr>
      <w:r>
        <w:t xml:space="preserve">принятия правовых актов о нормировании в сфере закупок </w:t>
      </w:r>
    </w:p>
    <w:p w:rsidR="001170B4" w:rsidRDefault="001170B4" w:rsidP="001170B4">
      <w:pPr>
        <w:pStyle w:val="30"/>
        <w:spacing w:line="240" w:lineRule="auto"/>
        <w:ind w:right="60"/>
        <w:jc w:val="center"/>
      </w:pPr>
      <w:r>
        <w:t xml:space="preserve">для обеспечения нужд Темрюкского городского поселения </w:t>
      </w:r>
    </w:p>
    <w:p w:rsidR="001170B4" w:rsidRDefault="001170B4" w:rsidP="001170B4">
      <w:pPr>
        <w:pStyle w:val="30"/>
        <w:spacing w:line="240" w:lineRule="auto"/>
        <w:ind w:right="60"/>
        <w:jc w:val="center"/>
      </w:pPr>
      <w:r>
        <w:t xml:space="preserve">Темрюкского района, содержанию указанных актов </w:t>
      </w:r>
    </w:p>
    <w:p w:rsidR="008B7723" w:rsidRDefault="001170B4" w:rsidP="001170B4">
      <w:pPr>
        <w:pStyle w:val="30"/>
        <w:shd w:val="clear" w:color="auto" w:fill="auto"/>
        <w:spacing w:line="240" w:lineRule="auto"/>
        <w:ind w:right="60"/>
        <w:jc w:val="center"/>
      </w:pPr>
      <w:r>
        <w:t>и обеспечению их исполнения</w:t>
      </w:r>
    </w:p>
    <w:p w:rsidR="001170B4" w:rsidRDefault="001170B4" w:rsidP="001170B4">
      <w:pPr>
        <w:pStyle w:val="30"/>
        <w:shd w:val="clear" w:color="auto" w:fill="auto"/>
        <w:spacing w:line="240" w:lineRule="auto"/>
        <w:ind w:right="60"/>
        <w:jc w:val="center"/>
      </w:pPr>
    </w:p>
    <w:p w:rsidR="001170B4" w:rsidRPr="008B7723" w:rsidRDefault="001170B4" w:rsidP="001170B4">
      <w:pPr>
        <w:pStyle w:val="30"/>
        <w:shd w:val="clear" w:color="auto" w:fill="auto"/>
        <w:spacing w:line="240" w:lineRule="auto"/>
        <w:ind w:right="60"/>
        <w:jc w:val="center"/>
      </w:pPr>
    </w:p>
    <w:p w:rsidR="00B92148" w:rsidRPr="00B92148" w:rsidRDefault="00B92148" w:rsidP="00B92148">
      <w:pPr>
        <w:pStyle w:val="30"/>
        <w:shd w:val="clear" w:color="auto" w:fill="auto"/>
        <w:spacing w:line="240" w:lineRule="auto"/>
        <w:ind w:right="60" w:firstLine="709"/>
        <w:jc w:val="center"/>
        <w:rPr>
          <w:b w:val="0"/>
        </w:rPr>
      </w:pPr>
    </w:p>
    <w:p w:rsidR="00B92148" w:rsidRPr="00B92148" w:rsidRDefault="00B92148" w:rsidP="00B92148">
      <w:pPr>
        <w:pStyle w:val="20"/>
        <w:shd w:val="clear" w:color="auto" w:fill="auto"/>
        <w:spacing w:before="0" w:line="240" w:lineRule="auto"/>
        <w:ind w:firstLine="709"/>
      </w:pPr>
      <w:r w:rsidRPr="00B92148">
        <w:t xml:space="preserve">Во исполнение части 4 статьи 19 Федерального закона от 5 апреля </w:t>
      </w:r>
      <w:r w:rsidR="0033111D">
        <w:t xml:space="preserve">                  </w:t>
      </w:r>
      <w:r w:rsidRPr="00B92148">
        <w:t xml:space="preserve">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</w:t>
      </w:r>
      <w:r w:rsidR="0033111D">
        <w:t xml:space="preserve">                     </w:t>
      </w:r>
      <w:r w:rsidRPr="00B92148">
        <w:t xml:space="preserve">18 мая 2015 года № 476 «Об утверждении </w:t>
      </w:r>
      <w:r w:rsidR="008D19E8">
        <w:t xml:space="preserve">общих </w:t>
      </w:r>
      <w:r w:rsidRPr="00B92148">
        <w:t xml:space="preserve">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r w:rsidRPr="00B92148">
        <w:rPr>
          <w:rStyle w:val="23pt"/>
        </w:rPr>
        <w:t>постановляю:</w:t>
      </w:r>
    </w:p>
    <w:p w:rsidR="00B92148" w:rsidRPr="00B92148" w:rsidRDefault="00B92148" w:rsidP="00420F18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</w:pPr>
      <w:r w:rsidRPr="00B92148">
        <w:t xml:space="preserve"> Утвердить требования к порядку разработки и принятия правовых актов о нормировании в сфере закупок товаров, работ, услуг для обеспечения нужд Темрюкского городского поселения Темрюкского района, содержанию указанных актов и обеспечению их исполнения (приложение).</w:t>
      </w:r>
    </w:p>
    <w:p w:rsidR="00B92148" w:rsidRPr="00B92148" w:rsidRDefault="00B92148" w:rsidP="00420F18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709"/>
      </w:pPr>
      <w:r w:rsidRPr="00B92148">
        <w:t xml:space="preserve"> Постановление администрации Темрюкского городского поселения Темрюкского района от 20 сентября 2016 года № 1146 «Об установлении требований к порядку разработки и принятия правовых актов о нормировании в сфере закупок товаров, работ, услуг для обеспечения нужд Темрюкского городского поселения Темрюкского района, содержанию указанных актов и обеспечению их исполнения» признать утратившим силу.</w:t>
      </w:r>
    </w:p>
    <w:p w:rsidR="00850283" w:rsidRPr="009D5DF8" w:rsidRDefault="00850283" w:rsidP="00850283">
      <w:pPr>
        <w:pStyle w:val="aa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755D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 w:rsidRPr="00D6755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Козловой</w:t>
      </w:r>
      <w:r w:rsidRPr="00D6755D">
        <w:rPr>
          <w:rFonts w:ascii="Times New Roman" w:hAnsi="Times New Roman" w:cs="Times New Roman"/>
          <w:sz w:val="28"/>
          <w:szCs w:val="28"/>
        </w:rPr>
        <w:t xml:space="preserve">) обеспечить официальное опубликование настоящего постановления в периодическом печатном издании газете Темрюкского района «Тамань» и официально разместить на официальном сайте администрации Темрюкского </w:t>
      </w:r>
      <w:r w:rsidRPr="00D6755D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Темрюкского района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5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55D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B92148" w:rsidRPr="00B92148" w:rsidRDefault="00B92148" w:rsidP="00B92148">
      <w:pPr>
        <w:pStyle w:val="20"/>
        <w:numPr>
          <w:ilvl w:val="0"/>
          <w:numId w:val="1"/>
        </w:numPr>
        <w:shd w:val="clear" w:color="auto" w:fill="auto"/>
        <w:tabs>
          <w:tab w:val="left" w:pos="1026"/>
        </w:tabs>
        <w:spacing w:before="0" w:line="240" w:lineRule="auto"/>
        <w:ind w:firstLine="709"/>
      </w:pPr>
      <w:r w:rsidRPr="00B92148">
        <w:t>Контроль за выполнением настоящего постановления возложить на заместителя главы Темрюкского городского поселения Темрюкского района А.В. Румянцеву.</w:t>
      </w:r>
    </w:p>
    <w:p w:rsidR="00B92148" w:rsidRDefault="00B92148" w:rsidP="00B92148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right="60" w:firstLine="709"/>
        <w:jc w:val="both"/>
        <w:rPr>
          <w:b w:val="0"/>
        </w:rPr>
      </w:pPr>
      <w:r w:rsidRPr="00B92148">
        <w:rPr>
          <w:b w:val="0"/>
        </w:rPr>
        <w:t xml:space="preserve">Постановление администрации Темрюкского городского поселения Темрюкского района «Об </w:t>
      </w:r>
      <w:r w:rsidR="00AB53D6">
        <w:rPr>
          <w:b w:val="0"/>
        </w:rPr>
        <w:t>утверждении</w:t>
      </w:r>
      <w:r w:rsidRPr="00B92148">
        <w:rPr>
          <w:b w:val="0"/>
        </w:rPr>
        <w:t xml:space="preserve"> требований к порядку разработки и принятия правовых актов о нормировании в сфере закупок товаров, работ, услуг для обеспечения нужд Темрюкского городского поселения Темрюкского района, содержанию указанных актов и обеспечению их исполнения» вступает в силу </w:t>
      </w:r>
      <w:r w:rsidR="00E8104A">
        <w:rPr>
          <w:b w:val="0"/>
        </w:rPr>
        <w:t>после</w:t>
      </w:r>
      <w:r w:rsidRPr="00B92148">
        <w:rPr>
          <w:b w:val="0"/>
        </w:rPr>
        <w:t xml:space="preserve"> его официального опубликования</w:t>
      </w:r>
      <w:r>
        <w:rPr>
          <w:b w:val="0"/>
        </w:rPr>
        <w:t>.</w:t>
      </w:r>
    </w:p>
    <w:p w:rsidR="00B92148" w:rsidRDefault="00B92148" w:rsidP="00B92148">
      <w:pPr>
        <w:pStyle w:val="30"/>
        <w:shd w:val="clear" w:color="auto" w:fill="auto"/>
        <w:tabs>
          <w:tab w:val="left" w:pos="1134"/>
        </w:tabs>
        <w:spacing w:line="240" w:lineRule="auto"/>
        <w:ind w:left="709" w:right="60"/>
        <w:jc w:val="both"/>
        <w:rPr>
          <w:b w:val="0"/>
        </w:rPr>
      </w:pPr>
    </w:p>
    <w:p w:rsidR="00B92148" w:rsidRDefault="00B92148" w:rsidP="00B92148">
      <w:pPr>
        <w:pStyle w:val="30"/>
        <w:shd w:val="clear" w:color="auto" w:fill="auto"/>
        <w:tabs>
          <w:tab w:val="left" w:pos="1134"/>
        </w:tabs>
        <w:spacing w:line="240" w:lineRule="auto"/>
        <w:ind w:left="709" w:right="60"/>
        <w:jc w:val="both"/>
        <w:rPr>
          <w:b w:val="0"/>
        </w:rPr>
      </w:pPr>
    </w:p>
    <w:p w:rsidR="00B92148" w:rsidRPr="00B92148" w:rsidRDefault="00B92148" w:rsidP="00B92148">
      <w:pPr>
        <w:pStyle w:val="30"/>
        <w:shd w:val="clear" w:color="auto" w:fill="auto"/>
        <w:tabs>
          <w:tab w:val="left" w:pos="1134"/>
        </w:tabs>
        <w:spacing w:line="240" w:lineRule="auto"/>
        <w:ind w:left="709" w:right="60"/>
        <w:jc w:val="both"/>
        <w:rPr>
          <w:b w:val="0"/>
        </w:rPr>
      </w:pPr>
    </w:p>
    <w:p w:rsidR="00B92148" w:rsidRPr="00B92148" w:rsidRDefault="00B92148" w:rsidP="00B92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48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B92148" w:rsidRPr="00B92148" w:rsidRDefault="00B92148" w:rsidP="00B92148">
      <w:pPr>
        <w:tabs>
          <w:tab w:val="left" w:pos="7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148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B921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148">
        <w:rPr>
          <w:rFonts w:ascii="Times New Roman" w:hAnsi="Times New Roman" w:cs="Times New Roman"/>
          <w:sz w:val="28"/>
          <w:szCs w:val="28"/>
        </w:rPr>
        <w:t xml:space="preserve">  М.В. Ермолаев</w:t>
      </w:r>
    </w:p>
    <w:p w:rsidR="003B6302" w:rsidRDefault="003B6302" w:rsidP="00B92148">
      <w:pPr>
        <w:spacing w:after="0" w:line="240" w:lineRule="auto"/>
        <w:ind w:firstLine="709"/>
      </w:pPr>
    </w:p>
    <w:p w:rsidR="003B6302" w:rsidRDefault="003B6302" w:rsidP="003B6302">
      <w:pPr>
        <w:spacing w:after="0" w:line="240" w:lineRule="auto"/>
        <w:sectPr w:rsidR="003B6302" w:rsidSect="009E0FD2">
          <w:headerReference w:type="default" r:id="rId8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3B6302" w:rsidRPr="00222C90" w:rsidRDefault="003B6302" w:rsidP="003B6302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222C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B6302" w:rsidRPr="00222C90" w:rsidRDefault="003B6302" w:rsidP="003B630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222C9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B6302" w:rsidRPr="00222C90" w:rsidRDefault="003B6302" w:rsidP="003B630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22C90">
        <w:rPr>
          <w:rFonts w:ascii="Times New Roman" w:hAnsi="Times New Roman" w:cs="Times New Roman"/>
          <w:sz w:val="28"/>
          <w:szCs w:val="28"/>
        </w:rPr>
        <w:t>УТВЕРЖДЕНО</w:t>
      </w:r>
    </w:p>
    <w:p w:rsidR="003B6302" w:rsidRPr="00222C90" w:rsidRDefault="003B6302" w:rsidP="003B630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22C9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B6302" w:rsidRPr="00222C90" w:rsidRDefault="003B6302" w:rsidP="003B630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22C9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3B6302" w:rsidRPr="00222C90" w:rsidRDefault="003B6302" w:rsidP="003B630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22C90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3B6302" w:rsidRPr="00222C90" w:rsidRDefault="003B6302" w:rsidP="003B6302">
      <w:pPr>
        <w:pStyle w:val="30"/>
        <w:shd w:val="clear" w:color="auto" w:fill="auto"/>
        <w:spacing w:line="240" w:lineRule="auto"/>
        <w:ind w:left="5387"/>
        <w:jc w:val="center"/>
        <w:rPr>
          <w:b w:val="0"/>
        </w:rPr>
      </w:pPr>
      <w:r w:rsidRPr="00222C90">
        <w:t xml:space="preserve">  </w:t>
      </w:r>
      <w:r>
        <w:t xml:space="preserve">                                                                     </w:t>
      </w:r>
      <w:r w:rsidRPr="00222C90">
        <w:rPr>
          <w:b w:val="0"/>
        </w:rPr>
        <w:t>от______________№________</w:t>
      </w:r>
    </w:p>
    <w:p w:rsidR="003B6302" w:rsidRPr="00222C90" w:rsidRDefault="003B6302" w:rsidP="003B6302">
      <w:pPr>
        <w:pStyle w:val="30"/>
        <w:shd w:val="clear" w:color="auto" w:fill="auto"/>
        <w:spacing w:line="240" w:lineRule="auto"/>
        <w:jc w:val="center"/>
      </w:pPr>
    </w:p>
    <w:p w:rsidR="003B6302" w:rsidRDefault="003B6302" w:rsidP="003B6302">
      <w:pPr>
        <w:pStyle w:val="30"/>
        <w:shd w:val="clear" w:color="auto" w:fill="auto"/>
        <w:spacing w:line="320" w:lineRule="exact"/>
        <w:jc w:val="center"/>
      </w:pPr>
    </w:p>
    <w:p w:rsidR="003B6302" w:rsidRDefault="003B6302" w:rsidP="003B6302">
      <w:pPr>
        <w:pStyle w:val="30"/>
        <w:shd w:val="clear" w:color="auto" w:fill="auto"/>
        <w:spacing w:line="320" w:lineRule="exact"/>
        <w:jc w:val="center"/>
      </w:pPr>
      <w:r>
        <w:t>ТРЕБОВАНИЯ</w:t>
      </w:r>
    </w:p>
    <w:p w:rsidR="003B6302" w:rsidRDefault="003B6302" w:rsidP="003B6302">
      <w:pPr>
        <w:pStyle w:val="30"/>
        <w:shd w:val="clear" w:color="auto" w:fill="auto"/>
        <w:spacing w:line="320" w:lineRule="exact"/>
        <w:jc w:val="center"/>
      </w:pPr>
    </w:p>
    <w:p w:rsidR="003B6302" w:rsidRDefault="003B6302" w:rsidP="003B6302">
      <w:pPr>
        <w:pStyle w:val="30"/>
        <w:spacing w:line="320" w:lineRule="exact"/>
        <w:jc w:val="center"/>
      </w:pPr>
      <w:r>
        <w:t xml:space="preserve">к порядку разработки и принятия правовых актов о нормировании </w:t>
      </w:r>
    </w:p>
    <w:p w:rsidR="003B6302" w:rsidRDefault="003B6302" w:rsidP="003B6302">
      <w:pPr>
        <w:pStyle w:val="30"/>
        <w:spacing w:line="320" w:lineRule="exact"/>
        <w:jc w:val="center"/>
      </w:pPr>
      <w:r>
        <w:t xml:space="preserve">в сфере закупок </w:t>
      </w:r>
      <w:r w:rsidRPr="00200FAE">
        <w:t xml:space="preserve">для обеспечения нужд Темрюкского городского </w:t>
      </w:r>
    </w:p>
    <w:p w:rsidR="003B6302" w:rsidRDefault="003B6302" w:rsidP="003B6302">
      <w:pPr>
        <w:pStyle w:val="30"/>
        <w:spacing w:line="320" w:lineRule="exact"/>
        <w:jc w:val="center"/>
      </w:pPr>
      <w:r w:rsidRPr="00200FAE">
        <w:t>поселения Темрюкского района</w:t>
      </w:r>
      <w:r>
        <w:t xml:space="preserve">, содержанию указанных актов </w:t>
      </w:r>
    </w:p>
    <w:p w:rsidR="003B6302" w:rsidRDefault="003B6302" w:rsidP="003B6302">
      <w:pPr>
        <w:pStyle w:val="30"/>
        <w:spacing w:line="320" w:lineRule="exact"/>
        <w:jc w:val="center"/>
      </w:pPr>
      <w:r>
        <w:t>и обеспечению их исполнения</w:t>
      </w:r>
    </w:p>
    <w:p w:rsidR="003B6302" w:rsidRDefault="003B6302" w:rsidP="003B6302">
      <w:pPr>
        <w:pStyle w:val="30"/>
        <w:shd w:val="clear" w:color="auto" w:fill="auto"/>
        <w:spacing w:line="240" w:lineRule="auto"/>
        <w:jc w:val="center"/>
      </w:pPr>
    </w:p>
    <w:p w:rsidR="003B6302" w:rsidRDefault="003B6302" w:rsidP="003B6302">
      <w:pPr>
        <w:pStyle w:val="30"/>
        <w:shd w:val="clear" w:color="auto" w:fill="auto"/>
        <w:spacing w:line="240" w:lineRule="auto"/>
        <w:jc w:val="center"/>
      </w:pPr>
      <w:bookmarkStart w:id="0" w:name="_GoBack"/>
      <w:bookmarkEnd w:id="0"/>
    </w:p>
    <w:p w:rsidR="003B6302" w:rsidRPr="00A35A7F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5A7F">
        <w:rPr>
          <w:sz w:val="28"/>
          <w:szCs w:val="28"/>
        </w:rPr>
        <w:t>1. Настоящ</w:t>
      </w:r>
      <w:r>
        <w:rPr>
          <w:sz w:val="28"/>
          <w:szCs w:val="28"/>
        </w:rPr>
        <w:t>ий</w:t>
      </w:r>
      <w:r w:rsidRPr="00A35A7F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</w:t>
      </w:r>
      <w:r w:rsidRPr="00A35A7F">
        <w:rPr>
          <w:sz w:val="28"/>
          <w:szCs w:val="28"/>
        </w:rPr>
        <w:t xml:space="preserve"> определяет требования к порядку разработки и принятия, содержанию, обеспечению испо</w:t>
      </w:r>
      <w:r>
        <w:rPr>
          <w:sz w:val="28"/>
          <w:szCs w:val="28"/>
        </w:rPr>
        <w:t>лнения правовых актов администрации Темрюкского городского поселения Темрюкского района, утверждающих</w:t>
      </w:r>
      <w:r w:rsidRPr="00A35A7F">
        <w:rPr>
          <w:sz w:val="28"/>
          <w:szCs w:val="28"/>
        </w:rPr>
        <w:t>: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21B9">
        <w:rPr>
          <w:sz w:val="28"/>
          <w:szCs w:val="28"/>
        </w:rPr>
        <w:t>правила определения требований к закупаемым администраци</w:t>
      </w:r>
      <w:r>
        <w:rPr>
          <w:sz w:val="28"/>
          <w:szCs w:val="28"/>
        </w:rPr>
        <w:t>ей</w:t>
      </w:r>
      <w:r w:rsidRPr="005B21B9">
        <w:rPr>
          <w:sz w:val="28"/>
          <w:szCs w:val="28"/>
        </w:rPr>
        <w:t xml:space="preserve"> Темрюкского городского поселения Темрюкского района и подведомственными </w:t>
      </w:r>
      <w:r>
        <w:rPr>
          <w:sz w:val="28"/>
          <w:szCs w:val="28"/>
        </w:rPr>
        <w:t>ей</w:t>
      </w:r>
      <w:r w:rsidRPr="005B21B9">
        <w:rPr>
          <w:sz w:val="28"/>
          <w:szCs w:val="28"/>
        </w:rPr>
        <w:t xml:space="preserve"> казенными учреждениями, бюджетными учреждениями и </w:t>
      </w:r>
      <w:r>
        <w:rPr>
          <w:sz w:val="28"/>
          <w:szCs w:val="28"/>
        </w:rPr>
        <w:t xml:space="preserve">муниципальными </w:t>
      </w:r>
      <w:r w:rsidRPr="005B21B9">
        <w:rPr>
          <w:sz w:val="28"/>
          <w:szCs w:val="28"/>
        </w:rPr>
        <w:t>унитарными предприятиями отдельным видам товаров, работ, услуг (в том числе предельные цены товаров, работ, услуг);</w:t>
      </w:r>
    </w:p>
    <w:p w:rsidR="003B6302" w:rsidRDefault="003B6302" w:rsidP="003B63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589">
        <w:rPr>
          <w:rFonts w:ascii="Times New Roman" w:eastAsia="Times New Roman" w:hAnsi="Times New Roman" w:cs="Times New Roman"/>
          <w:sz w:val="28"/>
          <w:szCs w:val="28"/>
        </w:rPr>
        <w:t xml:space="preserve">правила определения нормативных затрат на обеспечение функций </w:t>
      </w:r>
      <w:r w:rsidRPr="00565E2F">
        <w:rPr>
          <w:rFonts w:ascii="Times New Roman" w:eastAsia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</w:t>
      </w:r>
      <w:r w:rsidRPr="001E3589">
        <w:rPr>
          <w:rFonts w:ascii="Times New Roman" w:eastAsia="Times New Roman" w:hAnsi="Times New Roman" w:cs="Times New Roman"/>
          <w:sz w:val="28"/>
          <w:szCs w:val="28"/>
        </w:rPr>
        <w:t>, включая подведомственные казенные учреждения;</w:t>
      </w:r>
    </w:p>
    <w:p w:rsidR="003B6302" w:rsidRDefault="003B6302" w:rsidP="003B63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744">
        <w:rPr>
          <w:rFonts w:ascii="Times New Roman" w:eastAsia="Times New Roman" w:hAnsi="Times New Roman" w:cs="Times New Roman"/>
          <w:sz w:val="28"/>
          <w:szCs w:val="28"/>
        </w:rPr>
        <w:t>требования к закупаемым администрацией Темрюкского городского поселения Темрюкского района и подведомственными ей казенными учреждениями, бюджетными учреждениями и муниципальными унитарными предприятиями отдельным видам товаров, работ, услуг (в том числе предель</w:t>
      </w:r>
      <w:r>
        <w:rPr>
          <w:rFonts w:ascii="Times New Roman" w:eastAsia="Times New Roman" w:hAnsi="Times New Roman" w:cs="Times New Roman"/>
          <w:sz w:val="28"/>
          <w:szCs w:val="28"/>
        </w:rPr>
        <w:t>ные цены товаров, работ, услуг);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</w:t>
      </w:r>
      <w:r w:rsidRPr="004D2EB0">
        <w:rPr>
          <w:color w:val="000000"/>
          <w:sz w:val="28"/>
          <w:szCs w:val="28"/>
          <w:lang w:bidi="ru-RU"/>
        </w:rPr>
        <w:t xml:space="preserve">ормативные затраты на обеспечение функций </w:t>
      </w:r>
      <w:r w:rsidRPr="00123BA5">
        <w:rPr>
          <w:color w:val="000000"/>
          <w:sz w:val="28"/>
          <w:szCs w:val="28"/>
          <w:lang w:bidi="ru-RU"/>
        </w:rPr>
        <w:t>администрации Темрюкского городского поселения Темрюкского района</w:t>
      </w:r>
      <w:r w:rsidRPr="004D2EB0">
        <w:rPr>
          <w:color w:val="000000"/>
          <w:sz w:val="28"/>
          <w:szCs w:val="28"/>
          <w:lang w:bidi="ru-RU"/>
        </w:rPr>
        <w:t xml:space="preserve"> и подведомственны</w:t>
      </w:r>
      <w:r>
        <w:rPr>
          <w:color w:val="000000"/>
          <w:sz w:val="28"/>
          <w:szCs w:val="28"/>
          <w:lang w:bidi="ru-RU"/>
        </w:rPr>
        <w:t>х ей</w:t>
      </w:r>
      <w:r w:rsidRPr="004D2EB0">
        <w:rPr>
          <w:color w:val="000000"/>
          <w:sz w:val="28"/>
          <w:szCs w:val="28"/>
          <w:lang w:bidi="ru-RU"/>
        </w:rPr>
        <w:t xml:space="preserve"> казенны</w:t>
      </w:r>
      <w:r>
        <w:rPr>
          <w:color w:val="000000"/>
          <w:sz w:val="28"/>
          <w:szCs w:val="28"/>
          <w:lang w:bidi="ru-RU"/>
        </w:rPr>
        <w:t>х</w:t>
      </w:r>
      <w:r w:rsidRPr="004D2EB0">
        <w:rPr>
          <w:color w:val="000000"/>
          <w:sz w:val="28"/>
          <w:szCs w:val="28"/>
          <w:lang w:bidi="ru-RU"/>
        </w:rPr>
        <w:t xml:space="preserve"> учреждени</w:t>
      </w:r>
      <w:r>
        <w:rPr>
          <w:color w:val="000000"/>
          <w:sz w:val="28"/>
          <w:szCs w:val="28"/>
          <w:lang w:bidi="ru-RU"/>
        </w:rPr>
        <w:t>й.</w:t>
      </w:r>
    </w:p>
    <w:p w:rsidR="003B6302" w:rsidRDefault="003B6302" w:rsidP="003B6302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134"/>
        </w:tabs>
        <w:spacing w:before="0"/>
        <w:ind w:left="0" w:firstLine="709"/>
      </w:pPr>
      <w:r>
        <w:t>Правовые акты, указанные в пункте 1 настоящего документа, разрабатываются в форме постановлений администрации Темрюкского городского поселения Темрюкского района.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DC8">
        <w:rPr>
          <w:sz w:val="28"/>
          <w:szCs w:val="28"/>
        </w:rPr>
        <w:t xml:space="preserve">3. </w:t>
      </w:r>
      <w:r>
        <w:rPr>
          <w:sz w:val="28"/>
          <w:szCs w:val="28"/>
        </w:rPr>
        <w:t>А</w:t>
      </w:r>
      <w:r w:rsidRPr="00D43DC8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Pr="00D43DC8">
        <w:rPr>
          <w:sz w:val="28"/>
          <w:szCs w:val="28"/>
        </w:rPr>
        <w:t xml:space="preserve"> Темрюкского городского поселения Темрюкского района вправе предварительно обсудить проекты правовых актов, указанных в абзац</w:t>
      </w:r>
      <w:r>
        <w:rPr>
          <w:sz w:val="28"/>
          <w:szCs w:val="28"/>
        </w:rPr>
        <w:t>ах</w:t>
      </w:r>
      <w:r w:rsidRPr="00D43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втором </w:t>
      </w:r>
      <w:r w:rsidRPr="00D43DC8">
        <w:rPr>
          <w:sz w:val="28"/>
          <w:szCs w:val="28"/>
        </w:rPr>
        <w:t xml:space="preserve">и </w:t>
      </w:r>
      <w:r>
        <w:rPr>
          <w:sz w:val="28"/>
          <w:szCs w:val="28"/>
        </w:rPr>
        <w:t>четвертом</w:t>
      </w:r>
      <w:r w:rsidRPr="00D43DC8">
        <w:rPr>
          <w:sz w:val="28"/>
          <w:szCs w:val="28"/>
        </w:rPr>
        <w:t xml:space="preserve"> пункта 1 настоящего </w:t>
      </w:r>
      <w:r>
        <w:rPr>
          <w:sz w:val="28"/>
          <w:szCs w:val="28"/>
        </w:rPr>
        <w:t>документа</w:t>
      </w:r>
      <w:r w:rsidRPr="00D43DC8">
        <w:rPr>
          <w:sz w:val="28"/>
          <w:szCs w:val="28"/>
        </w:rPr>
        <w:t xml:space="preserve">, </w:t>
      </w:r>
      <w:r w:rsidRPr="00F60127">
        <w:rPr>
          <w:sz w:val="28"/>
          <w:szCs w:val="28"/>
        </w:rPr>
        <w:t xml:space="preserve">на заседаниях </w:t>
      </w:r>
      <w:r>
        <w:rPr>
          <w:sz w:val="28"/>
          <w:szCs w:val="28"/>
        </w:rPr>
        <w:lastRenderedPageBreak/>
        <w:t>О</w:t>
      </w:r>
      <w:r w:rsidRPr="00F60127">
        <w:rPr>
          <w:sz w:val="28"/>
          <w:szCs w:val="28"/>
        </w:rPr>
        <w:t>бщественн</w:t>
      </w:r>
      <w:r>
        <w:rPr>
          <w:sz w:val="28"/>
          <w:szCs w:val="28"/>
        </w:rPr>
        <w:t>ого С</w:t>
      </w:r>
      <w:r w:rsidRPr="00F60127">
        <w:rPr>
          <w:sz w:val="28"/>
          <w:szCs w:val="28"/>
        </w:rPr>
        <w:t>овет</w:t>
      </w:r>
      <w:r>
        <w:rPr>
          <w:sz w:val="28"/>
          <w:szCs w:val="28"/>
        </w:rPr>
        <w:t>а</w:t>
      </w:r>
      <w:r w:rsidRPr="00F60127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главе </w:t>
      </w:r>
      <w:r w:rsidRPr="00B837CD">
        <w:rPr>
          <w:sz w:val="28"/>
          <w:szCs w:val="28"/>
        </w:rPr>
        <w:t>Темрюкского городского поселения Темрюкского района</w:t>
      </w:r>
      <w:r w:rsidRPr="00F60127">
        <w:rPr>
          <w:sz w:val="28"/>
          <w:szCs w:val="28"/>
        </w:rPr>
        <w:t>.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 xml:space="preserve">4. </w:t>
      </w:r>
      <w:r>
        <w:rPr>
          <w:sz w:val="28"/>
          <w:szCs w:val="28"/>
        </w:rPr>
        <w:t>П</w:t>
      </w:r>
      <w:r w:rsidRPr="00062FA3">
        <w:rPr>
          <w:sz w:val="28"/>
          <w:szCs w:val="28"/>
        </w:rPr>
        <w:t>равила определения требований к закупаемым администрацией Темрюкского городского поселения Темрюкского района и подведомственными ей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</w:t>
      </w:r>
      <w:r w:rsidRPr="00332EB8">
        <w:rPr>
          <w:sz w:val="28"/>
          <w:szCs w:val="28"/>
        </w:rPr>
        <w:t>, должны: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>а) содержать порядок формирования и утверждения администрацией Темрюкского городского поселения Темрюкского района перечня отдельных видов товаров, работ, услуг (далее - перечень), требования к потребительским свойствам которых (в том числе к характеристикам качества) и иным характеристикам (в том числе предельные цены) устанавлива</w:t>
      </w:r>
      <w:r>
        <w:rPr>
          <w:sz w:val="28"/>
          <w:szCs w:val="28"/>
        </w:rPr>
        <w:t>ет</w:t>
      </w:r>
      <w:r w:rsidRPr="00332EB8">
        <w:rPr>
          <w:sz w:val="28"/>
          <w:szCs w:val="28"/>
        </w:rPr>
        <w:t xml:space="preserve"> </w:t>
      </w:r>
      <w:r w:rsidRPr="008E0981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8E0981">
        <w:rPr>
          <w:sz w:val="28"/>
          <w:szCs w:val="28"/>
        </w:rPr>
        <w:t xml:space="preserve"> Темрюкского городского поселения Темрюкского района</w:t>
      </w:r>
      <w:r w:rsidRPr="00332EB8">
        <w:rPr>
          <w:sz w:val="28"/>
          <w:szCs w:val="28"/>
        </w:rPr>
        <w:t>, определяющ</w:t>
      </w:r>
      <w:r>
        <w:rPr>
          <w:sz w:val="28"/>
          <w:szCs w:val="28"/>
        </w:rPr>
        <w:t>ая</w:t>
      </w:r>
      <w:r w:rsidRPr="00332EB8">
        <w:rPr>
          <w:sz w:val="28"/>
          <w:szCs w:val="28"/>
        </w:rPr>
        <w:t>: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>состав информации, включаемой в перечень;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>порядок применения Общероссийского классификатора продукции по видам экономической деятельности при формировании перечня;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>требования к определению показателей, характеризующих 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>критерии, применяемые при отборе отдельных видов товаров, работ, услуг для включения в перечень;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>б) содержать примерную форму перечня.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 xml:space="preserve">5. </w:t>
      </w:r>
      <w:r>
        <w:rPr>
          <w:sz w:val="28"/>
          <w:szCs w:val="28"/>
        </w:rPr>
        <w:t>П</w:t>
      </w:r>
      <w:r w:rsidRPr="00332EB8">
        <w:rPr>
          <w:sz w:val="28"/>
          <w:szCs w:val="28"/>
        </w:rPr>
        <w:t xml:space="preserve">равила определения нормативных затрат на обеспечение функций </w:t>
      </w:r>
      <w:r w:rsidRPr="007648DB">
        <w:rPr>
          <w:sz w:val="28"/>
          <w:szCs w:val="28"/>
        </w:rPr>
        <w:t>администрации Темрюкского городского поселения Темрюкского района</w:t>
      </w:r>
      <w:r>
        <w:rPr>
          <w:sz w:val="28"/>
          <w:szCs w:val="28"/>
        </w:rPr>
        <w:t>,</w:t>
      </w:r>
      <w:r w:rsidRPr="00332EB8">
        <w:rPr>
          <w:sz w:val="28"/>
          <w:szCs w:val="28"/>
        </w:rPr>
        <w:t xml:space="preserve"> включая подведомственные казенные учреждения, должны содержать: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>а) классификацию затрат, связанных с закупкой товаров, работ, услуг;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 xml:space="preserve">б) условия определения порядка расчета затрат на обеспечение функций </w:t>
      </w:r>
      <w:r w:rsidRPr="007648DB">
        <w:rPr>
          <w:sz w:val="28"/>
          <w:szCs w:val="28"/>
        </w:rPr>
        <w:t>администрации Темрюкского городского поселения Темрюкского района</w:t>
      </w:r>
      <w:r>
        <w:rPr>
          <w:sz w:val="28"/>
          <w:szCs w:val="28"/>
        </w:rPr>
        <w:t>,</w:t>
      </w:r>
      <w:r w:rsidRPr="007648DB">
        <w:rPr>
          <w:sz w:val="28"/>
          <w:szCs w:val="28"/>
        </w:rPr>
        <w:t xml:space="preserve"> </w:t>
      </w:r>
      <w:r w:rsidRPr="00332EB8">
        <w:rPr>
          <w:sz w:val="28"/>
          <w:szCs w:val="28"/>
        </w:rPr>
        <w:t>включая подвед</w:t>
      </w:r>
      <w:r>
        <w:rPr>
          <w:sz w:val="28"/>
          <w:szCs w:val="28"/>
        </w:rPr>
        <w:t>омственные казенные учреждения</w:t>
      </w:r>
      <w:r w:rsidRPr="00332EB8">
        <w:rPr>
          <w:sz w:val="28"/>
          <w:szCs w:val="28"/>
        </w:rPr>
        <w:t>;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 xml:space="preserve">в) порядок определения показателя численности основных работников </w:t>
      </w:r>
      <w:r w:rsidRPr="0039579F"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 w:rsidRPr="00332EB8">
        <w:rPr>
          <w:sz w:val="28"/>
          <w:szCs w:val="28"/>
        </w:rPr>
        <w:t xml:space="preserve">и </w:t>
      </w:r>
      <w:r w:rsidRPr="0039579F">
        <w:rPr>
          <w:sz w:val="28"/>
          <w:szCs w:val="28"/>
        </w:rPr>
        <w:t>подведомственны</w:t>
      </w:r>
      <w:r>
        <w:rPr>
          <w:sz w:val="28"/>
          <w:szCs w:val="28"/>
        </w:rPr>
        <w:t>х</w:t>
      </w:r>
      <w:r w:rsidRPr="0039579F">
        <w:rPr>
          <w:sz w:val="28"/>
          <w:szCs w:val="28"/>
        </w:rPr>
        <w:t xml:space="preserve"> казенны</w:t>
      </w:r>
      <w:r>
        <w:rPr>
          <w:sz w:val="28"/>
          <w:szCs w:val="28"/>
        </w:rPr>
        <w:t>х</w:t>
      </w:r>
      <w:r w:rsidRPr="0039579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332EB8">
        <w:rPr>
          <w:sz w:val="28"/>
          <w:szCs w:val="28"/>
        </w:rPr>
        <w:t>, применяемого при необходимости для расчета нормативных затрат.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EB8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Постановление </w:t>
      </w:r>
      <w:r w:rsidRPr="004A34FC">
        <w:rPr>
          <w:sz w:val="28"/>
          <w:szCs w:val="28"/>
        </w:rPr>
        <w:t>администрации Темрюкского городского поселения Темрюкского района</w:t>
      </w:r>
      <w:r>
        <w:rPr>
          <w:sz w:val="28"/>
          <w:szCs w:val="28"/>
        </w:rPr>
        <w:t>, утверждающее</w:t>
      </w:r>
      <w:r w:rsidRPr="004A34FC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97275F">
        <w:rPr>
          <w:sz w:val="28"/>
          <w:szCs w:val="28"/>
        </w:rPr>
        <w:t>ребования к закупаемым администрацией Темрюкского городского поселения Темрюкского района и подведомственными ей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</w:t>
      </w:r>
      <w:r>
        <w:rPr>
          <w:sz w:val="28"/>
          <w:szCs w:val="28"/>
        </w:rPr>
        <w:t>, должно содержать следующие сведения:</w:t>
      </w:r>
    </w:p>
    <w:p w:rsidR="003B6302" w:rsidRPr="000409B1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09B1">
        <w:rPr>
          <w:sz w:val="28"/>
          <w:szCs w:val="28"/>
        </w:rPr>
        <w:t xml:space="preserve">а) наименования </w:t>
      </w:r>
      <w:r>
        <w:rPr>
          <w:sz w:val="28"/>
          <w:szCs w:val="28"/>
        </w:rPr>
        <w:t>органа местного самоуправления Темрюкского городского поселения Темрюкского района</w:t>
      </w:r>
      <w:r w:rsidRPr="000409B1">
        <w:rPr>
          <w:sz w:val="28"/>
          <w:szCs w:val="28"/>
        </w:rPr>
        <w:t xml:space="preserve"> и подведомственны</w:t>
      </w:r>
      <w:r>
        <w:rPr>
          <w:sz w:val="28"/>
          <w:szCs w:val="28"/>
        </w:rPr>
        <w:t>х</w:t>
      </w:r>
      <w:r w:rsidRPr="0004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ему </w:t>
      </w:r>
      <w:r w:rsidRPr="000409B1">
        <w:rPr>
          <w:sz w:val="28"/>
          <w:szCs w:val="28"/>
        </w:rPr>
        <w:t>казенны</w:t>
      </w:r>
      <w:r>
        <w:rPr>
          <w:sz w:val="28"/>
          <w:szCs w:val="28"/>
        </w:rPr>
        <w:t>х</w:t>
      </w:r>
      <w:r w:rsidRPr="000409B1">
        <w:rPr>
          <w:sz w:val="28"/>
          <w:szCs w:val="28"/>
        </w:rPr>
        <w:t xml:space="preserve"> </w:t>
      </w:r>
      <w:r w:rsidRPr="000409B1">
        <w:rPr>
          <w:sz w:val="28"/>
          <w:szCs w:val="28"/>
        </w:rPr>
        <w:lastRenderedPageBreak/>
        <w:t>учреждени</w:t>
      </w:r>
      <w:r>
        <w:rPr>
          <w:sz w:val="28"/>
          <w:szCs w:val="28"/>
        </w:rPr>
        <w:t>й</w:t>
      </w:r>
      <w:r w:rsidRPr="000409B1">
        <w:rPr>
          <w:sz w:val="28"/>
          <w:szCs w:val="28"/>
        </w:rPr>
        <w:t>, бюджетны</w:t>
      </w:r>
      <w:r>
        <w:rPr>
          <w:sz w:val="28"/>
          <w:szCs w:val="28"/>
        </w:rPr>
        <w:t>х</w:t>
      </w:r>
      <w:r w:rsidRPr="000409B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0409B1">
        <w:rPr>
          <w:sz w:val="28"/>
          <w:szCs w:val="28"/>
        </w:rPr>
        <w:t xml:space="preserve"> и муниципальны</w:t>
      </w:r>
      <w:r>
        <w:rPr>
          <w:sz w:val="28"/>
          <w:szCs w:val="28"/>
        </w:rPr>
        <w:t>х</w:t>
      </w:r>
      <w:r w:rsidRPr="000409B1">
        <w:rPr>
          <w:sz w:val="28"/>
          <w:szCs w:val="28"/>
        </w:rPr>
        <w:t xml:space="preserve"> унитарны</w:t>
      </w:r>
      <w:r>
        <w:rPr>
          <w:sz w:val="28"/>
          <w:szCs w:val="28"/>
        </w:rPr>
        <w:t>х</w:t>
      </w:r>
      <w:r w:rsidRPr="000409B1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</w:t>
      </w:r>
      <w:r w:rsidRPr="000409B1">
        <w:rPr>
          <w:sz w:val="28"/>
          <w:szCs w:val="28"/>
        </w:rPr>
        <w:t>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09B1">
        <w:rPr>
          <w:sz w:val="28"/>
          <w:szCs w:val="28"/>
        </w:rPr>
        <w:t>б) перечень отдельных видов товаров, работ, услуг с указанием характеристик (свойств) и их значений.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Постановление</w:t>
      </w:r>
      <w:r w:rsidRPr="002F3F4A">
        <w:rPr>
          <w:sz w:val="28"/>
          <w:szCs w:val="28"/>
        </w:rPr>
        <w:t xml:space="preserve"> администрации Темрюкского городского поселения Темрюкского района, утверждающ</w:t>
      </w:r>
      <w:r>
        <w:rPr>
          <w:sz w:val="28"/>
          <w:szCs w:val="28"/>
        </w:rPr>
        <w:t>ее</w:t>
      </w:r>
      <w:r w:rsidRPr="002F3F4A">
        <w:rPr>
          <w:sz w:val="28"/>
          <w:szCs w:val="28"/>
        </w:rPr>
        <w:t xml:space="preserve"> нормативные затраты на обеспечение функций администрации Темрюкского городского поселения Темрюкского района и подведомственных ей казенных учреждений</w:t>
      </w:r>
      <w:r>
        <w:rPr>
          <w:sz w:val="28"/>
          <w:szCs w:val="28"/>
        </w:rPr>
        <w:t>, должно определять:</w:t>
      </w:r>
    </w:p>
    <w:p w:rsidR="003B6302" w:rsidRPr="000D3D85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3D85">
        <w:rPr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3D85">
        <w:rPr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</w:t>
      </w:r>
      <w:r>
        <w:rPr>
          <w:sz w:val="28"/>
          <w:szCs w:val="28"/>
        </w:rPr>
        <w:t>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347CD">
        <w:rPr>
          <w:sz w:val="28"/>
          <w:szCs w:val="28"/>
        </w:rPr>
        <w:t xml:space="preserve">. Для проведения обсуждения в целях общественного контроля проектов правовых актов, указанных в пункте 1 настоящего </w:t>
      </w:r>
      <w:r>
        <w:rPr>
          <w:sz w:val="28"/>
          <w:szCs w:val="28"/>
        </w:rPr>
        <w:t>документа</w:t>
      </w:r>
      <w:r w:rsidRPr="004347CD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Темрюкского городского поселения Темрюкского района</w:t>
      </w:r>
      <w:r w:rsidRPr="004347CD">
        <w:rPr>
          <w:sz w:val="28"/>
          <w:szCs w:val="28"/>
        </w:rPr>
        <w:t xml:space="preserve"> размеща</w:t>
      </w:r>
      <w:r>
        <w:rPr>
          <w:sz w:val="28"/>
          <w:szCs w:val="28"/>
        </w:rPr>
        <w:t>е</w:t>
      </w:r>
      <w:r w:rsidRPr="004347CD">
        <w:rPr>
          <w:sz w:val="28"/>
          <w:szCs w:val="28"/>
        </w:rPr>
        <w:t>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347CD">
        <w:rPr>
          <w:sz w:val="28"/>
          <w:szCs w:val="28"/>
        </w:rPr>
        <w:t xml:space="preserve">. Срок проведения обсуждения в целях общественного контроля устанавливается </w:t>
      </w:r>
      <w:r>
        <w:rPr>
          <w:sz w:val="28"/>
          <w:szCs w:val="28"/>
        </w:rPr>
        <w:t>7</w:t>
      </w:r>
      <w:r w:rsidRPr="004347CD">
        <w:rPr>
          <w:sz w:val="28"/>
          <w:szCs w:val="28"/>
        </w:rPr>
        <w:t xml:space="preserve"> рабочих дней со дня размещения проектов правовых актов, указанных в пункте 1 настоящего </w:t>
      </w:r>
      <w:r>
        <w:rPr>
          <w:sz w:val="28"/>
          <w:szCs w:val="28"/>
        </w:rPr>
        <w:t>документа</w:t>
      </w:r>
      <w:r w:rsidRPr="004347CD">
        <w:rPr>
          <w:sz w:val="28"/>
          <w:szCs w:val="28"/>
        </w:rPr>
        <w:t>, в единой информационной системе в сфере закупок.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4347CD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A81112">
        <w:rPr>
          <w:sz w:val="28"/>
          <w:szCs w:val="28"/>
        </w:rPr>
        <w:t>дминистрация Темрюкского городского поселения Темрюкского района</w:t>
      </w:r>
      <w:r w:rsidRPr="004347CD">
        <w:rPr>
          <w:sz w:val="28"/>
          <w:szCs w:val="28"/>
        </w:rPr>
        <w:t xml:space="preserve"> рассматрива</w:t>
      </w:r>
      <w:r>
        <w:rPr>
          <w:sz w:val="28"/>
          <w:szCs w:val="28"/>
        </w:rPr>
        <w:t>е</w:t>
      </w:r>
      <w:r w:rsidRPr="004347CD">
        <w:rPr>
          <w:sz w:val="28"/>
          <w:szCs w:val="28"/>
        </w:rPr>
        <w:t xml:space="preserve">т предложения общественных объединений, юридических и физических лиц, поступившие в электронной или письменной форме в срок, установленный </w:t>
      </w:r>
      <w:r>
        <w:rPr>
          <w:sz w:val="28"/>
          <w:szCs w:val="28"/>
        </w:rPr>
        <w:t>в пункте 8</w:t>
      </w:r>
      <w:r w:rsidRPr="004347C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документа</w:t>
      </w:r>
      <w:r w:rsidRPr="004347CD">
        <w:rPr>
          <w:sz w:val="28"/>
          <w:szCs w:val="28"/>
        </w:rPr>
        <w:t>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347CD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030AED">
        <w:rPr>
          <w:sz w:val="28"/>
          <w:szCs w:val="28"/>
        </w:rPr>
        <w:t>дминистрация Темрюкского городского поселения Темрюкского района</w:t>
      </w:r>
      <w:r w:rsidRPr="004347CD">
        <w:rPr>
          <w:sz w:val="28"/>
          <w:szCs w:val="28"/>
        </w:rPr>
        <w:t xml:space="preserve"> не позднее 30 рабочих дней со дня истечения срока, указанного в пункте </w:t>
      </w:r>
      <w:r>
        <w:rPr>
          <w:sz w:val="28"/>
          <w:szCs w:val="28"/>
        </w:rPr>
        <w:t>9</w:t>
      </w:r>
      <w:r w:rsidRPr="004347C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документа</w:t>
      </w:r>
      <w:r w:rsidRPr="004347CD">
        <w:rPr>
          <w:sz w:val="28"/>
          <w:szCs w:val="28"/>
        </w:rPr>
        <w:t>, размеща</w:t>
      </w:r>
      <w:r>
        <w:rPr>
          <w:sz w:val="28"/>
          <w:szCs w:val="28"/>
        </w:rPr>
        <w:t>е</w:t>
      </w:r>
      <w:r w:rsidRPr="004347CD">
        <w:rPr>
          <w:sz w:val="28"/>
          <w:szCs w:val="28"/>
        </w:rPr>
        <w:t xml:space="preserve">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</w:t>
      </w:r>
      <w:r w:rsidRPr="00030AED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030AED">
        <w:rPr>
          <w:sz w:val="28"/>
          <w:szCs w:val="28"/>
        </w:rPr>
        <w:t xml:space="preserve"> Темрюкского городского поселения Темрюкского района</w:t>
      </w:r>
      <w:r w:rsidRPr="004347CD">
        <w:rPr>
          <w:sz w:val="28"/>
          <w:szCs w:val="28"/>
        </w:rPr>
        <w:t xml:space="preserve"> о невозможности учета поступивших предложений.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347CD">
        <w:rPr>
          <w:sz w:val="28"/>
          <w:szCs w:val="28"/>
        </w:rPr>
        <w:t xml:space="preserve">. По результатам обсуждения в целях общественного контроля </w:t>
      </w:r>
      <w:r w:rsidRPr="002D58B8">
        <w:rPr>
          <w:sz w:val="28"/>
          <w:szCs w:val="28"/>
        </w:rPr>
        <w:t>администрация Темрюкского городского поселения Темрюкского района</w:t>
      </w:r>
      <w:r w:rsidRPr="004347CD">
        <w:rPr>
          <w:sz w:val="28"/>
          <w:szCs w:val="28"/>
        </w:rPr>
        <w:t xml:space="preserve"> при необходимости принима</w:t>
      </w:r>
      <w:r>
        <w:rPr>
          <w:sz w:val="28"/>
          <w:szCs w:val="28"/>
        </w:rPr>
        <w:t>е</w:t>
      </w:r>
      <w:r w:rsidRPr="004347CD">
        <w:rPr>
          <w:sz w:val="28"/>
          <w:szCs w:val="28"/>
        </w:rPr>
        <w:t>т решени</w:t>
      </w:r>
      <w:r>
        <w:rPr>
          <w:sz w:val="28"/>
          <w:szCs w:val="28"/>
        </w:rPr>
        <w:t>е</w:t>
      </w:r>
      <w:r w:rsidRPr="004347CD">
        <w:rPr>
          <w:sz w:val="28"/>
          <w:szCs w:val="28"/>
        </w:rPr>
        <w:t xml:space="preserve"> о внесении изменений в проекты правовых актов, указанных в пункте 1 настоящего </w:t>
      </w:r>
      <w:r>
        <w:rPr>
          <w:sz w:val="28"/>
          <w:szCs w:val="28"/>
        </w:rPr>
        <w:t>документа</w:t>
      </w:r>
      <w:r w:rsidRPr="004347CD">
        <w:rPr>
          <w:sz w:val="28"/>
          <w:szCs w:val="28"/>
        </w:rPr>
        <w:t>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7C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347CD">
        <w:rPr>
          <w:sz w:val="28"/>
          <w:szCs w:val="28"/>
        </w:rPr>
        <w:t xml:space="preserve">. </w:t>
      </w:r>
      <w:r>
        <w:rPr>
          <w:sz w:val="28"/>
          <w:szCs w:val="28"/>
        </w:rPr>
        <w:t>А</w:t>
      </w:r>
      <w:r w:rsidRPr="002D58B8">
        <w:rPr>
          <w:sz w:val="28"/>
          <w:szCs w:val="28"/>
        </w:rPr>
        <w:t>дминистрация Темрюкского городского поселения Темрюкского района</w:t>
      </w:r>
      <w:r w:rsidRPr="004347CD">
        <w:rPr>
          <w:sz w:val="28"/>
          <w:szCs w:val="28"/>
        </w:rPr>
        <w:t xml:space="preserve"> в течение 7 рабочих дней со дня принятия правовых актов, указанных в пункт</w:t>
      </w:r>
      <w:r>
        <w:rPr>
          <w:sz w:val="28"/>
          <w:szCs w:val="28"/>
        </w:rPr>
        <w:t>е</w:t>
      </w:r>
      <w:r w:rsidRPr="004347CD">
        <w:rPr>
          <w:sz w:val="28"/>
          <w:szCs w:val="28"/>
        </w:rPr>
        <w:t xml:space="preserve"> 1 настоящего </w:t>
      </w:r>
      <w:r>
        <w:rPr>
          <w:sz w:val="28"/>
          <w:szCs w:val="28"/>
        </w:rPr>
        <w:t>документа</w:t>
      </w:r>
      <w:r w:rsidRPr="004347CD">
        <w:rPr>
          <w:sz w:val="28"/>
          <w:szCs w:val="28"/>
        </w:rPr>
        <w:t>, размеща</w:t>
      </w:r>
      <w:r>
        <w:rPr>
          <w:sz w:val="28"/>
          <w:szCs w:val="28"/>
        </w:rPr>
        <w:t>е</w:t>
      </w:r>
      <w:r w:rsidRPr="004347CD">
        <w:rPr>
          <w:sz w:val="28"/>
          <w:szCs w:val="28"/>
        </w:rPr>
        <w:t>т эти правовые акты в установленном порядке в единой информационной системе в сфере закупок.</w:t>
      </w:r>
    </w:p>
    <w:p w:rsidR="003B6302" w:rsidRPr="00332EB8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 Внесение изменений в правовые акты, указанные в пункте 1 настоящего документа, осуществляется в порядке, установленном для их принятия.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32EB8">
        <w:rPr>
          <w:sz w:val="28"/>
          <w:szCs w:val="28"/>
        </w:rPr>
        <w:t xml:space="preserve">. В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процессе контроля и мониторинга в сфере закупок осуществляется проверка исполнения </w:t>
      </w:r>
      <w:r w:rsidRPr="006235B6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6235B6">
        <w:rPr>
          <w:sz w:val="28"/>
          <w:szCs w:val="28"/>
        </w:rPr>
        <w:t xml:space="preserve"> Темрюкского городского поселения Темрюкского района </w:t>
      </w:r>
      <w:r w:rsidRPr="00332EB8">
        <w:rPr>
          <w:sz w:val="28"/>
          <w:szCs w:val="28"/>
        </w:rPr>
        <w:t xml:space="preserve">положений правовых актов, </w:t>
      </w:r>
      <w:r w:rsidRPr="00373822">
        <w:rPr>
          <w:sz w:val="28"/>
          <w:szCs w:val="28"/>
        </w:rPr>
        <w:t xml:space="preserve">указанных в абзацах </w:t>
      </w:r>
      <w:r>
        <w:rPr>
          <w:sz w:val="28"/>
          <w:szCs w:val="28"/>
        </w:rPr>
        <w:t>четвертом</w:t>
      </w:r>
      <w:r w:rsidRPr="00373822">
        <w:rPr>
          <w:sz w:val="28"/>
          <w:szCs w:val="28"/>
        </w:rPr>
        <w:t xml:space="preserve"> и </w:t>
      </w:r>
      <w:r>
        <w:rPr>
          <w:sz w:val="28"/>
          <w:szCs w:val="28"/>
        </w:rPr>
        <w:t>пятом</w:t>
      </w:r>
      <w:r w:rsidRPr="00373822">
        <w:rPr>
          <w:sz w:val="28"/>
          <w:szCs w:val="28"/>
        </w:rPr>
        <w:t xml:space="preserve"> пункта 1 </w:t>
      </w:r>
      <w:r w:rsidRPr="00332EB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документа</w:t>
      </w:r>
      <w:r w:rsidRPr="00332EB8">
        <w:rPr>
          <w:sz w:val="28"/>
          <w:szCs w:val="28"/>
        </w:rPr>
        <w:t>.</w:t>
      </w: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6302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6302" w:rsidRPr="00F60127" w:rsidRDefault="003B6302" w:rsidP="003B630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B6302" w:rsidRDefault="003B6302" w:rsidP="003B6302">
      <w:pPr>
        <w:pStyle w:val="20"/>
        <w:shd w:val="clear" w:color="auto" w:fill="auto"/>
        <w:spacing w:before="0" w:line="240" w:lineRule="auto"/>
        <w:jc w:val="left"/>
      </w:pPr>
      <w:r>
        <w:t xml:space="preserve">Заместитель главы </w:t>
      </w:r>
    </w:p>
    <w:p w:rsidR="003B6302" w:rsidRDefault="003B6302" w:rsidP="003B6302">
      <w:pPr>
        <w:pStyle w:val="20"/>
        <w:shd w:val="clear" w:color="auto" w:fill="auto"/>
        <w:spacing w:before="0" w:line="240" w:lineRule="auto"/>
        <w:jc w:val="left"/>
      </w:pPr>
      <w:r>
        <w:t>Темрюкского городского поселения</w:t>
      </w:r>
    </w:p>
    <w:p w:rsidR="003B6302" w:rsidRDefault="003B6302" w:rsidP="003B6302">
      <w:pPr>
        <w:pStyle w:val="20"/>
        <w:shd w:val="clear" w:color="auto" w:fill="auto"/>
        <w:spacing w:before="0" w:line="240" w:lineRule="auto"/>
        <w:jc w:val="left"/>
      </w:pPr>
      <w:r>
        <w:t>Темрюкского района                                                                          А.В. Румянцева</w:t>
      </w:r>
    </w:p>
    <w:p w:rsidR="003B6302" w:rsidRPr="00B92148" w:rsidRDefault="003B6302" w:rsidP="003B6302">
      <w:pPr>
        <w:spacing w:after="0" w:line="240" w:lineRule="auto"/>
      </w:pPr>
    </w:p>
    <w:sectPr w:rsidR="003B6302" w:rsidRPr="00B92148" w:rsidSect="00201A4D">
      <w:headerReference w:type="even" r:id="rId9"/>
      <w:headerReference w:type="default" r:id="rId10"/>
      <w:pgSz w:w="11900" w:h="16840"/>
      <w:pgMar w:top="1134" w:right="567" w:bottom="709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413" w:rsidRDefault="00BA5413" w:rsidP="0077693D">
      <w:pPr>
        <w:spacing w:after="0" w:line="240" w:lineRule="auto"/>
      </w:pPr>
      <w:r>
        <w:separator/>
      </w:r>
    </w:p>
  </w:endnote>
  <w:endnote w:type="continuationSeparator" w:id="0">
    <w:p w:rsidR="00BA5413" w:rsidRDefault="00BA5413" w:rsidP="0077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413" w:rsidRDefault="00BA5413" w:rsidP="0077693D">
      <w:pPr>
        <w:spacing w:after="0" w:line="240" w:lineRule="auto"/>
      </w:pPr>
      <w:r>
        <w:separator/>
      </w:r>
    </w:p>
  </w:footnote>
  <w:footnote w:type="continuationSeparator" w:id="0">
    <w:p w:rsidR="00BA5413" w:rsidRDefault="00BA5413" w:rsidP="0077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078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7693D" w:rsidRPr="00D0048A" w:rsidRDefault="0077693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04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004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04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0FD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004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7693D" w:rsidRDefault="007769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388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7145" w:rsidRDefault="00BA5413">
        <w:pPr>
          <w:pStyle w:val="a6"/>
          <w:jc w:val="center"/>
        </w:pPr>
      </w:p>
      <w:p w:rsidR="004B7A53" w:rsidRPr="001C20CE" w:rsidRDefault="00BA5413">
        <w:pPr>
          <w:pStyle w:val="a6"/>
          <w:jc w:val="center"/>
          <w:rPr>
            <w:rFonts w:ascii="Times New Roman" w:hAnsi="Times New Roman" w:cs="Times New Roman"/>
          </w:rPr>
        </w:pPr>
        <w:r w:rsidRPr="001C20CE">
          <w:rPr>
            <w:rFonts w:ascii="Times New Roman" w:hAnsi="Times New Roman" w:cs="Times New Roman"/>
          </w:rPr>
          <w:fldChar w:fldCharType="begin"/>
        </w:r>
        <w:r w:rsidRPr="001C20CE">
          <w:rPr>
            <w:rFonts w:ascii="Times New Roman" w:hAnsi="Times New Roman" w:cs="Times New Roman"/>
          </w:rPr>
          <w:instrText>PAGE   \* MERGEFORMAT</w:instrText>
        </w:r>
        <w:r w:rsidRPr="001C20C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1C20CE">
          <w:rPr>
            <w:rFonts w:ascii="Times New Roman" w:hAnsi="Times New Roman" w:cs="Times New Roman"/>
          </w:rPr>
          <w:fldChar w:fldCharType="end"/>
        </w:r>
      </w:p>
    </w:sdtContent>
  </w:sdt>
  <w:p w:rsidR="00ED2B82" w:rsidRDefault="00BA541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2A4" w:rsidRDefault="00BA5413" w:rsidP="00A802A4">
    <w:pPr>
      <w:pStyle w:val="a6"/>
      <w:jc w:val="center"/>
    </w:pPr>
  </w:p>
  <w:p w:rsidR="00A802A4" w:rsidRPr="00A802A4" w:rsidRDefault="00BA5413" w:rsidP="00A802A4">
    <w:pPr>
      <w:pStyle w:val="a6"/>
      <w:jc w:val="center"/>
      <w:rPr>
        <w:rFonts w:ascii="Times New Roman" w:hAnsi="Times New Roman" w:cs="Times New Roman"/>
      </w:rPr>
    </w:pPr>
    <w:r w:rsidRPr="00A802A4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82456"/>
    <w:multiLevelType w:val="hybridMultilevel"/>
    <w:tmpl w:val="68026D78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62698"/>
    <w:multiLevelType w:val="hybridMultilevel"/>
    <w:tmpl w:val="3DB49A6C"/>
    <w:lvl w:ilvl="0" w:tplc="FA84677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" w15:restartNumberingAfterBreak="0">
    <w:nsid w:val="65677163"/>
    <w:multiLevelType w:val="multilevel"/>
    <w:tmpl w:val="44B2E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F34"/>
    <w:rsid w:val="00020F34"/>
    <w:rsid w:val="000F2BCD"/>
    <w:rsid w:val="001170B4"/>
    <w:rsid w:val="00157D21"/>
    <w:rsid w:val="001C42FD"/>
    <w:rsid w:val="0020579E"/>
    <w:rsid w:val="00274F7D"/>
    <w:rsid w:val="0033111D"/>
    <w:rsid w:val="003B6302"/>
    <w:rsid w:val="00420F18"/>
    <w:rsid w:val="004C65AC"/>
    <w:rsid w:val="0056404C"/>
    <w:rsid w:val="00604599"/>
    <w:rsid w:val="00676760"/>
    <w:rsid w:val="0077693D"/>
    <w:rsid w:val="00850283"/>
    <w:rsid w:val="0086698C"/>
    <w:rsid w:val="008B7723"/>
    <w:rsid w:val="008D19E8"/>
    <w:rsid w:val="00924351"/>
    <w:rsid w:val="009E0FD2"/>
    <w:rsid w:val="00AB53D6"/>
    <w:rsid w:val="00B45972"/>
    <w:rsid w:val="00B92148"/>
    <w:rsid w:val="00BA5413"/>
    <w:rsid w:val="00C65E76"/>
    <w:rsid w:val="00CB70BB"/>
    <w:rsid w:val="00D0048A"/>
    <w:rsid w:val="00D27402"/>
    <w:rsid w:val="00D4141B"/>
    <w:rsid w:val="00D43226"/>
    <w:rsid w:val="00E8104A"/>
    <w:rsid w:val="00E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3799"/>
  <w15:docId w15:val="{BE4B4E53-14ED-4CF4-AA27-6A78C7D2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92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214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">
    <w:name w:val="Основной текст (3) Exact"/>
    <w:basedOn w:val="a0"/>
    <w:rsid w:val="00B92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9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9214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2148"/>
    <w:pPr>
      <w:widowControl w:val="0"/>
      <w:shd w:val="clear" w:color="auto" w:fill="FFFFFF"/>
      <w:spacing w:before="840" w:after="0" w:line="32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Emphasis"/>
    <w:basedOn w:val="a0"/>
    <w:uiPriority w:val="20"/>
    <w:qFormat/>
    <w:rsid w:val="00B9214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7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9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6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693D"/>
  </w:style>
  <w:style w:type="paragraph" w:styleId="a8">
    <w:name w:val="footer"/>
    <w:basedOn w:val="a"/>
    <w:link w:val="a9"/>
    <w:uiPriority w:val="99"/>
    <w:unhideWhenUsed/>
    <w:rsid w:val="00776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693D"/>
  </w:style>
  <w:style w:type="paragraph" w:styleId="aa">
    <w:name w:val="List Paragraph"/>
    <w:basedOn w:val="a"/>
    <w:uiPriority w:val="34"/>
    <w:qFormat/>
    <w:rsid w:val="00850283"/>
    <w:pPr>
      <w:ind w:left="720"/>
      <w:contextualSpacing/>
    </w:pPr>
  </w:style>
  <w:style w:type="paragraph" w:customStyle="1" w:styleId="s1">
    <w:name w:val="s_1"/>
    <w:basedOn w:val="a"/>
    <w:rsid w:val="003B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BlackAdmin</cp:lastModifiedBy>
  <cp:revision>22</cp:revision>
  <cp:lastPrinted>2021-03-12T13:14:00Z</cp:lastPrinted>
  <dcterms:created xsi:type="dcterms:W3CDTF">2018-11-27T13:22:00Z</dcterms:created>
  <dcterms:modified xsi:type="dcterms:W3CDTF">2021-06-18T08:31:00Z</dcterms:modified>
</cp:coreProperties>
</file>