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AF" w:rsidRDefault="009405AF" w:rsidP="009405AF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2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5AF" w:rsidRPr="0065197F" w:rsidRDefault="009405AF" w:rsidP="009405AF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97F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9405AF" w:rsidRPr="0065197F" w:rsidRDefault="009405AF" w:rsidP="009405AF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97F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9405AF" w:rsidRDefault="009405AF" w:rsidP="00493EC9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line="240" w:lineRule="auto"/>
        <w:rPr>
          <w:sz w:val="32"/>
          <w:szCs w:val="32"/>
        </w:rPr>
      </w:pP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9405AF" w:rsidRDefault="009405AF" w:rsidP="009405AF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sz w:val="24"/>
        </w:rPr>
      </w:pPr>
    </w:p>
    <w:p w:rsidR="009405AF" w:rsidRPr="0043479A" w:rsidRDefault="009405AF" w:rsidP="009405AF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8"/>
          <w:szCs w:val="28"/>
        </w:rPr>
      </w:pPr>
      <w:r w:rsidRPr="0043479A">
        <w:rPr>
          <w:rFonts w:ascii="Times New Roman" w:hAnsi="Times New Roman" w:cs="Times New Roman"/>
          <w:b/>
          <w:sz w:val="28"/>
          <w:szCs w:val="28"/>
        </w:rPr>
        <w:t>от</w:t>
      </w:r>
      <w:r w:rsidR="0028525B" w:rsidRPr="0043479A">
        <w:rPr>
          <w:rFonts w:ascii="Times New Roman" w:hAnsi="Times New Roman" w:cs="Times New Roman"/>
          <w:sz w:val="28"/>
          <w:szCs w:val="28"/>
        </w:rPr>
        <w:t xml:space="preserve"> </w:t>
      </w:r>
      <w:r w:rsidR="00205679" w:rsidRPr="00205679">
        <w:rPr>
          <w:rFonts w:ascii="Times New Roman" w:hAnsi="Times New Roman" w:cs="Times New Roman"/>
          <w:b/>
          <w:sz w:val="28"/>
          <w:szCs w:val="28"/>
        </w:rPr>
        <w:t>01.03.2017</w:t>
      </w:r>
      <w:r w:rsidR="00493EC9" w:rsidRPr="002056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28525B" w:rsidRPr="00205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79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05679">
        <w:rPr>
          <w:rFonts w:ascii="Times New Roman" w:hAnsi="Times New Roman" w:cs="Times New Roman"/>
          <w:b/>
          <w:sz w:val="28"/>
          <w:szCs w:val="28"/>
        </w:rPr>
        <w:t>225</w:t>
      </w:r>
      <w:r w:rsidR="0028525B" w:rsidRPr="0043479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405AF" w:rsidRPr="0065197F" w:rsidRDefault="009405AF" w:rsidP="00940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97F">
        <w:rPr>
          <w:rFonts w:ascii="Times New Roman" w:hAnsi="Times New Roman" w:cs="Times New Roman"/>
          <w:sz w:val="24"/>
          <w:szCs w:val="24"/>
        </w:rPr>
        <w:t>город Темрюк</w:t>
      </w:r>
    </w:p>
    <w:p w:rsidR="00E541FF" w:rsidRDefault="00E541FF" w:rsidP="00320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8525B" w:rsidRDefault="0028525B" w:rsidP="00A2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2C6" w:rsidRPr="00FA312C" w:rsidRDefault="003152C6" w:rsidP="00A2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D5F" w:rsidRPr="002107C7" w:rsidRDefault="002107C7" w:rsidP="00596D2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7C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29 апреля 2015 года № 361 «Об утверждении Порядка и условий осуществления денежных выплат стимулирующего характера за счет средств бюджета Темрюкского  городского поселения Темрюкского района отдельным категориям </w:t>
      </w:r>
      <w:proofErr w:type="gramStart"/>
      <w:r w:rsidRPr="002107C7">
        <w:rPr>
          <w:rFonts w:ascii="Times New Roman" w:hAnsi="Times New Roman" w:cs="Times New Roman"/>
          <w:b/>
          <w:sz w:val="28"/>
          <w:szCs w:val="28"/>
        </w:rPr>
        <w:t>работников муниципальных учреждений культуры Темрюкского городского поселения Темрюкского района</w:t>
      </w:r>
      <w:proofErr w:type="gramEnd"/>
      <w:r w:rsidRPr="002107C7">
        <w:rPr>
          <w:rFonts w:ascii="Times New Roman" w:hAnsi="Times New Roman" w:cs="Times New Roman"/>
          <w:b/>
          <w:sz w:val="28"/>
          <w:szCs w:val="28"/>
        </w:rPr>
        <w:t>»</w:t>
      </w:r>
    </w:p>
    <w:p w:rsidR="00893946" w:rsidRDefault="00893946" w:rsidP="00A27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DE9" w:rsidRDefault="00093DE9" w:rsidP="00A27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7C7" w:rsidRPr="002107C7" w:rsidRDefault="00986DF4" w:rsidP="002107C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20">
        <w:rPr>
          <w:rFonts w:ascii="Times New Roman" w:hAnsi="Times New Roman" w:cs="Times New Roman"/>
          <w:sz w:val="28"/>
          <w:szCs w:val="28"/>
        </w:rPr>
        <w:t xml:space="preserve"> </w:t>
      </w:r>
      <w:r w:rsidR="00B643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107C7" w:rsidRPr="002107C7">
        <w:rPr>
          <w:rFonts w:ascii="Times New Roman" w:hAnsi="Times New Roman" w:cs="Times New Roman"/>
          <w:sz w:val="28"/>
          <w:szCs w:val="28"/>
        </w:rPr>
        <w:t xml:space="preserve">В   соответствии  с   муниципальной   программой   «Развитие   сферы   культуры   в   Темрюкском   городском    поселении    Темрюкского    района»,   утвержденной    постановлением    администрации     Темрюкского     городского поселения Темрюкского района от 31 октября 2016 года №1356 </w:t>
      </w:r>
    </w:p>
    <w:p w:rsidR="002107C7" w:rsidRPr="002107C7" w:rsidRDefault="002107C7" w:rsidP="002107C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7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07C7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2107C7" w:rsidRPr="002107C7" w:rsidRDefault="002107C7" w:rsidP="002107C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7C7">
        <w:rPr>
          <w:rFonts w:ascii="Times New Roman" w:hAnsi="Times New Roman" w:cs="Times New Roman"/>
          <w:sz w:val="28"/>
          <w:szCs w:val="28"/>
        </w:rPr>
        <w:t>1. Внести в постановление администрации Темрюкского городского поселения Темрюкского района от 29 апреля 2015 года № 361 «Об утверждении Порядка и условий осуществления денежных выплат стимулирующего характера за счет средств бюджета Темрюкского  городского поселения Темрюкского района отдельным категориям работников муниципальных учреждений культуры Темрюкского городского поселения Темрюкского района»» следующие изменения:</w:t>
      </w:r>
    </w:p>
    <w:p w:rsidR="002107C7" w:rsidRPr="002107C7" w:rsidRDefault="002107C7" w:rsidP="002107C7">
      <w:pPr>
        <w:ind w:right="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7C7">
        <w:rPr>
          <w:rFonts w:ascii="Times New Roman" w:hAnsi="Times New Roman" w:cs="Times New Roman"/>
          <w:sz w:val="28"/>
          <w:szCs w:val="28"/>
        </w:rPr>
        <w:t xml:space="preserve">1) пункт 1 Порядка и условий осуществления денежных выплат стимулирующего характера за счет средств бюджета Темрюкского городского поселения Темрюкского района отдельным категориям </w:t>
      </w:r>
      <w:proofErr w:type="gramStart"/>
      <w:r w:rsidRPr="002107C7">
        <w:rPr>
          <w:rFonts w:ascii="Times New Roman" w:hAnsi="Times New Roman" w:cs="Times New Roman"/>
          <w:sz w:val="28"/>
          <w:szCs w:val="28"/>
        </w:rPr>
        <w:t>работников муниципальных учреждений культуры Темрюкского городского поселения Темрюкского района</w:t>
      </w:r>
      <w:proofErr w:type="gramEnd"/>
      <w:r w:rsidRPr="002107C7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2107C7" w:rsidRPr="009E4099" w:rsidRDefault="002107C7" w:rsidP="009E409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099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9E4099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государственной программой Краснодарского края «Развитие культуры» (мероприятие «Кадровое обеспечение сферы культуры и искусства»), утвержденной постановлением главы администрации (губернатора) Краснодарского края от 22 октября 2015 года № 986 "Об утверждении государственной программы </w:t>
      </w:r>
      <w:r w:rsidRPr="009E4099">
        <w:rPr>
          <w:rFonts w:ascii="Times New Roman" w:hAnsi="Times New Roman" w:cs="Times New Roman"/>
          <w:sz w:val="28"/>
          <w:szCs w:val="28"/>
        </w:rPr>
        <w:lastRenderedPageBreak/>
        <w:t>Краснодарского края "Развитие культуры", муниципальной  программой «Развитие сферы культуры в Темрюкском городском поселении Темрюкского района», утвержденной постановлением администрации Темрюкского городского поселения Темрюкского района  от</w:t>
      </w:r>
      <w:proofErr w:type="gramEnd"/>
      <w:r w:rsidRPr="009E4099">
        <w:rPr>
          <w:rFonts w:ascii="Times New Roman" w:hAnsi="Times New Roman" w:cs="Times New Roman"/>
          <w:sz w:val="28"/>
          <w:szCs w:val="28"/>
        </w:rPr>
        <w:t xml:space="preserve"> 31 октября 2016 года № 1356 «Об утверждении муниципальной программы Темрюкского городского поселения Темрюкского района «Развитие сферы культуры» и устанавливает порядок и условия осуществления денежных выплат стимулирующего характера за счет средств бюджета Темрюкского городского поселения Темрюкского района отдельным категориям </w:t>
      </w:r>
      <w:proofErr w:type="gramStart"/>
      <w:r w:rsidRPr="009E4099">
        <w:rPr>
          <w:rFonts w:ascii="Times New Roman" w:hAnsi="Times New Roman" w:cs="Times New Roman"/>
          <w:sz w:val="28"/>
          <w:szCs w:val="28"/>
        </w:rPr>
        <w:t>работников муниципальных учреждений культуры Темрюкского городского поселения Темрюкского района</w:t>
      </w:r>
      <w:proofErr w:type="gramEnd"/>
      <w:r w:rsidRPr="009E4099">
        <w:rPr>
          <w:rFonts w:ascii="Times New Roman" w:hAnsi="Times New Roman" w:cs="Times New Roman"/>
          <w:sz w:val="28"/>
          <w:szCs w:val="28"/>
        </w:rPr>
        <w:t>»;</w:t>
      </w:r>
    </w:p>
    <w:p w:rsidR="002107C7" w:rsidRPr="002107C7" w:rsidRDefault="002107C7" w:rsidP="002107C7">
      <w:pPr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2107C7">
        <w:rPr>
          <w:rFonts w:ascii="Times New Roman" w:hAnsi="Times New Roman" w:cs="Times New Roman"/>
          <w:sz w:val="28"/>
          <w:szCs w:val="28"/>
        </w:rPr>
        <w:tab/>
        <w:t xml:space="preserve">2) в пункте 2 Порядка и условий осуществления денежных выплат стимулирующего характера за счет средств бюджета Темрюкского городского поселения Темрюкского района отдельным категориям </w:t>
      </w:r>
      <w:proofErr w:type="gramStart"/>
      <w:r w:rsidRPr="002107C7">
        <w:rPr>
          <w:rFonts w:ascii="Times New Roman" w:hAnsi="Times New Roman" w:cs="Times New Roman"/>
          <w:sz w:val="28"/>
          <w:szCs w:val="28"/>
        </w:rPr>
        <w:t>работников муниципальных учреждений культуры Темрюкского городского поселения Темрюкского района</w:t>
      </w:r>
      <w:proofErr w:type="gramEnd"/>
      <w:r w:rsidRPr="002107C7">
        <w:rPr>
          <w:rFonts w:ascii="Times New Roman" w:hAnsi="Times New Roman" w:cs="Times New Roman"/>
          <w:sz w:val="28"/>
          <w:szCs w:val="28"/>
        </w:rPr>
        <w:t xml:space="preserve"> слова «с 1 января 2016 года» заменить словами «с 1 января 2017 года»;</w:t>
      </w:r>
    </w:p>
    <w:p w:rsidR="002107C7" w:rsidRPr="002107C7" w:rsidRDefault="002107C7" w:rsidP="002107C7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7C7">
        <w:rPr>
          <w:rFonts w:ascii="Times New Roman" w:hAnsi="Times New Roman" w:cs="Times New Roman"/>
          <w:sz w:val="28"/>
          <w:szCs w:val="28"/>
        </w:rPr>
        <w:t xml:space="preserve">2. </w:t>
      </w:r>
      <w:r w:rsidRPr="002107C7">
        <w:rPr>
          <w:rFonts w:ascii="Times New Roman" w:eastAsia="Calibri" w:hAnsi="Times New Roman" w:cs="Times New Roman"/>
          <w:sz w:val="28"/>
          <w:szCs w:val="28"/>
        </w:rPr>
        <w:t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(</w:t>
      </w:r>
      <w:proofErr w:type="spellStart"/>
      <w:r w:rsidRPr="002107C7">
        <w:rPr>
          <w:rFonts w:ascii="Times New Roman" w:eastAsia="Calibri" w:hAnsi="Times New Roman" w:cs="Times New Roman"/>
          <w:sz w:val="28"/>
          <w:szCs w:val="28"/>
        </w:rPr>
        <w:t>Е.С.Игнатенко</w:t>
      </w:r>
      <w:proofErr w:type="spellEnd"/>
      <w:r w:rsidRPr="002107C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Pr="002107C7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2107C7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2107C7" w:rsidRPr="002107C7" w:rsidRDefault="002107C7" w:rsidP="002107C7">
      <w:pPr>
        <w:ind w:right="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7C7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2107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07C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заместителей главы Темрюкского городского поселения Темрюкского района </w:t>
      </w:r>
      <w:proofErr w:type="spellStart"/>
      <w:r w:rsidRPr="002107C7">
        <w:rPr>
          <w:rFonts w:ascii="Times New Roman" w:hAnsi="Times New Roman" w:cs="Times New Roman"/>
          <w:sz w:val="28"/>
          <w:szCs w:val="28"/>
        </w:rPr>
        <w:t>С.В.Сайгашкина</w:t>
      </w:r>
      <w:proofErr w:type="spellEnd"/>
      <w:r w:rsidRPr="002107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07C7">
        <w:rPr>
          <w:rFonts w:ascii="Times New Roman" w:hAnsi="Times New Roman" w:cs="Times New Roman"/>
          <w:sz w:val="28"/>
          <w:szCs w:val="28"/>
        </w:rPr>
        <w:t>А.В.Румянцеву</w:t>
      </w:r>
      <w:proofErr w:type="spellEnd"/>
      <w:r w:rsidRPr="002107C7">
        <w:rPr>
          <w:rFonts w:ascii="Times New Roman" w:hAnsi="Times New Roman" w:cs="Times New Roman"/>
          <w:sz w:val="28"/>
          <w:szCs w:val="28"/>
        </w:rPr>
        <w:t>.</w:t>
      </w:r>
    </w:p>
    <w:p w:rsidR="002107C7" w:rsidRDefault="002107C7" w:rsidP="002107C7">
      <w:pPr>
        <w:ind w:right="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7C7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 и распространяется на правоотношения, возникшие с 1 января 2017 года.</w:t>
      </w:r>
    </w:p>
    <w:p w:rsidR="00D00C68" w:rsidRDefault="00D00C68" w:rsidP="002107C7">
      <w:pPr>
        <w:ind w:right="6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C68" w:rsidRDefault="00D00C68" w:rsidP="002107C7">
      <w:pPr>
        <w:ind w:right="6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C68" w:rsidRDefault="00D00C68" w:rsidP="00D00C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C68" w:rsidRPr="00D00C68" w:rsidRDefault="00D00C68" w:rsidP="00D00C68">
      <w:pPr>
        <w:jc w:val="both"/>
        <w:rPr>
          <w:rFonts w:ascii="Times New Roman" w:hAnsi="Times New Roman" w:cs="Times New Roman"/>
          <w:sz w:val="28"/>
          <w:szCs w:val="28"/>
        </w:rPr>
      </w:pPr>
      <w:r w:rsidRPr="00D00C68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415F1A" w:rsidRPr="002107C7" w:rsidRDefault="00D00C68" w:rsidP="00F33CCB">
      <w:pPr>
        <w:jc w:val="both"/>
        <w:rPr>
          <w:rFonts w:ascii="Times New Roman" w:hAnsi="Times New Roman" w:cs="Times New Roman"/>
          <w:sz w:val="28"/>
          <w:szCs w:val="28"/>
        </w:rPr>
      </w:pPr>
      <w:r w:rsidRPr="00D00C68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</w:t>
      </w:r>
      <w:proofErr w:type="spellStart"/>
      <w:r w:rsidRPr="00D00C68">
        <w:rPr>
          <w:rFonts w:ascii="Times New Roman" w:hAnsi="Times New Roman" w:cs="Times New Roman"/>
          <w:sz w:val="28"/>
          <w:szCs w:val="28"/>
        </w:rPr>
        <w:t>А.Д.Войтов</w:t>
      </w:r>
      <w:proofErr w:type="spellEnd"/>
    </w:p>
    <w:sectPr w:rsidR="00415F1A" w:rsidRPr="002107C7" w:rsidSect="0028525B">
      <w:headerReference w:type="default" r:id="rId10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41" w:rsidRDefault="00CE2A41" w:rsidP="00B95BF8">
      <w:pPr>
        <w:spacing w:after="0" w:line="240" w:lineRule="auto"/>
      </w:pPr>
      <w:r>
        <w:separator/>
      </w:r>
    </w:p>
  </w:endnote>
  <w:endnote w:type="continuationSeparator" w:id="0">
    <w:p w:rsidR="00CE2A41" w:rsidRDefault="00CE2A41" w:rsidP="00B9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41" w:rsidRDefault="00CE2A41" w:rsidP="00B95BF8">
      <w:pPr>
        <w:spacing w:after="0" w:line="240" w:lineRule="auto"/>
      </w:pPr>
      <w:r>
        <w:separator/>
      </w:r>
    </w:p>
  </w:footnote>
  <w:footnote w:type="continuationSeparator" w:id="0">
    <w:p w:rsidR="00CE2A41" w:rsidRDefault="00CE2A41" w:rsidP="00B9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52C6" w:rsidRPr="00B95BF8" w:rsidRDefault="0028354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152C6" w:rsidRPr="00B95B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567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152C6" w:rsidRDefault="003152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3777"/>
    <w:multiLevelType w:val="hybridMultilevel"/>
    <w:tmpl w:val="A4E2F7F0"/>
    <w:lvl w:ilvl="0" w:tplc="A2FAD5DA">
      <w:start w:val="1"/>
      <w:numFmt w:val="decimal"/>
      <w:suff w:val="nothing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7AF0"/>
    <w:rsid w:val="00000E9E"/>
    <w:rsid w:val="00006607"/>
    <w:rsid w:val="000107EB"/>
    <w:rsid w:val="000424FE"/>
    <w:rsid w:val="00072B9A"/>
    <w:rsid w:val="00093DE9"/>
    <w:rsid w:val="000C0DDD"/>
    <w:rsid w:val="000C22B2"/>
    <w:rsid w:val="000C5820"/>
    <w:rsid w:val="00107FEE"/>
    <w:rsid w:val="001271F3"/>
    <w:rsid w:val="0013574F"/>
    <w:rsid w:val="001449ED"/>
    <w:rsid w:val="00160D5C"/>
    <w:rsid w:val="001626D8"/>
    <w:rsid w:val="0018416B"/>
    <w:rsid w:val="00185BF0"/>
    <w:rsid w:val="00192AB1"/>
    <w:rsid w:val="001A6F5C"/>
    <w:rsid w:val="001B38A5"/>
    <w:rsid w:val="001C0E46"/>
    <w:rsid w:val="001C3738"/>
    <w:rsid w:val="001E1180"/>
    <w:rsid w:val="001E5156"/>
    <w:rsid w:val="00205679"/>
    <w:rsid w:val="002107C7"/>
    <w:rsid w:val="00224E87"/>
    <w:rsid w:val="00233190"/>
    <w:rsid w:val="00260D63"/>
    <w:rsid w:val="00266B74"/>
    <w:rsid w:val="002717BD"/>
    <w:rsid w:val="00282E66"/>
    <w:rsid w:val="0028354F"/>
    <w:rsid w:val="0028525B"/>
    <w:rsid w:val="002A60CB"/>
    <w:rsid w:val="002F799F"/>
    <w:rsid w:val="00306A5F"/>
    <w:rsid w:val="00311805"/>
    <w:rsid w:val="003152C6"/>
    <w:rsid w:val="00320BC6"/>
    <w:rsid w:val="0034790E"/>
    <w:rsid w:val="003513F2"/>
    <w:rsid w:val="00370C8E"/>
    <w:rsid w:val="003960D6"/>
    <w:rsid w:val="003E5C42"/>
    <w:rsid w:val="003F0124"/>
    <w:rsid w:val="00405541"/>
    <w:rsid w:val="00410AE0"/>
    <w:rsid w:val="00415F1A"/>
    <w:rsid w:val="004223AE"/>
    <w:rsid w:val="0043479A"/>
    <w:rsid w:val="00437246"/>
    <w:rsid w:val="0043799A"/>
    <w:rsid w:val="004573BE"/>
    <w:rsid w:val="00477AC0"/>
    <w:rsid w:val="00493EC9"/>
    <w:rsid w:val="0049509F"/>
    <w:rsid w:val="004A0E22"/>
    <w:rsid w:val="004D0B84"/>
    <w:rsid w:val="004F7984"/>
    <w:rsid w:val="00513AEE"/>
    <w:rsid w:val="00525657"/>
    <w:rsid w:val="00531AAF"/>
    <w:rsid w:val="005467C9"/>
    <w:rsid w:val="005510B6"/>
    <w:rsid w:val="00561F4F"/>
    <w:rsid w:val="0056513C"/>
    <w:rsid w:val="00596D20"/>
    <w:rsid w:val="00634D4C"/>
    <w:rsid w:val="00643F29"/>
    <w:rsid w:val="00646764"/>
    <w:rsid w:val="006A0A59"/>
    <w:rsid w:val="006B033A"/>
    <w:rsid w:val="006B50F5"/>
    <w:rsid w:val="006C49D3"/>
    <w:rsid w:val="006E508D"/>
    <w:rsid w:val="006F0E1A"/>
    <w:rsid w:val="006F655E"/>
    <w:rsid w:val="00752540"/>
    <w:rsid w:val="00760F00"/>
    <w:rsid w:val="00765545"/>
    <w:rsid w:val="007704D9"/>
    <w:rsid w:val="007837C6"/>
    <w:rsid w:val="00786CDE"/>
    <w:rsid w:val="007952B2"/>
    <w:rsid w:val="00797A2A"/>
    <w:rsid w:val="007A0EDE"/>
    <w:rsid w:val="007A0F71"/>
    <w:rsid w:val="007A60FA"/>
    <w:rsid w:val="007A7428"/>
    <w:rsid w:val="007B3714"/>
    <w:rsid w:val="007C1E7A"/>
    <w:rsid w:val="007E3716"/>
    <w:rsid w:val="007F0965"/>
    <w:rsid w:val="00803A01"/>
    <w:rsid w:val="00853602"/>
    <w:rsid w:val="00861961"/>
    <w:rsid w:val="00862DD8"/>
    <w:rsid w:val="00864F3E"/>
    <w:rsid w:val="008718EF"/>
    <w:rsid w:val="00892382"/>
    <w:rsid w:val="00893946"/>
    <w:rsid w:val="008A1FAA"/>
    <w:rsid w:val="008B16D5"/>
    <w:rsid w:val="008B233C"/>
    <w:rsid w:val="00901189"/>
    <w:rsid w:val="00911C11"/>
    <w:rsid w:val="009405AF"/>
    <w:rsid w:val="0094236D"/>
    <w:rsid w:val="00943336"/>
    <w:rsid w:val="00955E86"/>
    <w:rsid w:val="0096054D"/>
    <w:rsid w:val="00966D94"/>
    <w:rsid w:val="0096742B"/>
    <w:rsid w:val="00986DF4"/>
    <w:rsid w:val="009C5932"/>
    <w:rsid w:val="009C7EA3"/>
    <w:rsid w:val="009D0122"/>
    <w:rsid w:val="009E36EE"/>
    <w:rsid w:val="009E4099"/>
    <w:rsid w:val="00A22C8A"/>
    <w:rsid w:val="00A27AF0"/>
    <w:rsid w:val="00A507D3"/>
    <w:rsid w:val="00A601E1"/>
    <w:rsid w:val="00AC2D1B"/>
    <w:rsid w:val="00AC3C88"/>
    <w:rsid w:val="00AC403C"/>
    <w:rsid w:val="00AC58EC"/>
    <w:rsid w:val="00AD5B93"/>
    <w:rsid w:val="00AE03B3"/>
    <w:rsid w:val="00B10865"/>
    <w:rsid w:val="00B1210E"/>
    <w:rsid w:val="00B27D5C"/>
    <w:rsid w:val="00B3022C"/>
    <w:rsid w:val="00B574A1"/>
    <w:rsid w:val="00B643D9"/>
    <w:rsid w:val="00B6500C"/>
    <w:rsid w:val="00B74D03"/>
    <w:rsid w:val="00B77DD7"/>
    <w:rsid w:val="00B920ED"/>
    <w:rsid w:val="00B94D73"/>
    <w:rsid w:val="00B95BF8"/>
    <w:rsid w:val="00BA2B98"/>
    <w:rsid w:val="00BF1AF4"/>
    <w:rsid w:val="00C1061F"/>
    <w:rsid w:val="00C22C60"/>
    <w:rsid w:val="00C366FA"/>
    <w:rsid w:val="00C517F5"/>
    <w:rsid w:val="00C54850"/>
    <w:rsid w:val="00C664DA"/>
    <w:rsid w:val="00C71D87"/>
    <w:rsid w:val="00C90E1A"/>
    <w:rsid w:val="00C95D5E"/>
    <w:rsid w:val="00CA4947"/>
    <w:rsid w:val="00CD2B32"/>
    <w:rsid w:val="00CE1007"/>
    <w:rsid w:val="00CE2A41"/>
    <w:rsid w:val="00CF561B"/>
    <w:rsid w:val="00D00C68"/>
    <w:rsid w:val="00D1640D"/>
    <w:rsid w:val="00D30BAC"/>
    <w:rsid w:val="00D42FFC"/>
    <w:rsid w:val="00D603C0"/>
    <w:rsid w:val="00D60EE0"/>
    <w:rsid w:val="00D61D80"/>
    <w:rsid w:val="00D76D5F"/>
    <w:rsid w:val="00D95F78"/>
    <w:rsid w:val="00DA4281"/>
    <w:rsid w:val="00DB13B0"/>
    <w:rsid w:val="00DB7651"/>
    <w:rsid w:val="00DC3198"/>
    <w:rsid w:val="00DE23BF"/>
    <w:rsid w:val="00E0425E"/>
    <w:rsid w:val="00E073BF"/>
    <w:rsid w:val="00E541FF"/>
    <w:rsid w:val="00E72DD4"/>
    <w:rsid w:val="00EA3BAD"/>
    <w:rsid w:val="00ED67EA"/>
    <w:rsid w:val="00EF05F5"/>
    <w:rsid w:val="00EF7943"/>
    <w:rsid w:val="00F00868"/>
    <w:rsid w:val="00F02F38"/>
    <w:rsid w:val="00F11067"/>
    <w:rsid w:val="00F12203"/>
    <w:rsid w:val="00F17C07"/>
    <w:rsid w:val="00F17CE2"/>
    <w:rsid w:val="00F33CCB"/>
    <w:rsid w:val="00F566C5"/>
    <w:rsid w:val="00F56FD7"/>
    <w:rsid w:val="00F62443"/>
    <w:rsid w:val="00F82AE8"/>
    <w:rsid w:val="00F83464"/>
    <w:rsid w:val="00F8394F"/>
    <w:rsid w:val="00F924A1"/>
    <w:rsid w:val="00FA312C"/>
    <w:rsid w:val="00FA7406"/>
    <w:rsid w:val="00FC4AD0"/>
    <w:rsid w:val="00FF02B0"/>
    <w:rsid w:val="00FF222F"/>
    <w:rsid w:val="00FF4203"/>
    <w:rsid w:val="00FF65F8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07"/>
  </w:style>
  <w:style w:type="paragraph" w:styleId="1">
    <w:name w:val="heading 1"/>
    <w:basedOn w:val="a"/>
    <w:next w:val="a"/>
    <w:link w:val="10"/>
    <w:uiPriority w:val="9"/>
    <w:qFormat/>
    <w:rsid w:val="00210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405AF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9405AF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7A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10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semiHidden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49AF-AC92-40E7-9760-9DCB9DD8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Хмелькова</cp:lastModifiedBy>
  <cp:revision>27</cp:revision>
  <cp:lastPrinted>2017-02-21T08:15:00Z</cp:lastPrinted>
  <dcterms:created xsi:type="dcterms:W3CDTF">2016-05-04T07:11:00Z</dcterms:created>
  <dcterms:modified xsi:type="dcterms:W3CDTF">2017-03-07T05:31:00Z</dcterms:modified>
</cp:coreProperties>
</file>