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E9" w:rsidRPr="00871DE9" w:rsidRDefault="00871DE9" w:rsidP="00871DE9">
      <w:pPr>
        <w:spacing w:after="0"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left="793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871DE9">
        <w:rPr>
          <w:rFonts w:ascii="Times New Roman" w:hAnsi="Times New Roman" w:cs="Times New Roman"/>
          <w:sz w:val="28"/>
          <w:szCs w:val="28"/>
        </w:rPr>
        <w:t>ПРОЕКТ</w:t>
      </w: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E9" w:rsidRPr="00871DE9" w:rsidRDefault="00871DE9" w:rsidP="00871D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DE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hyperlink r:id="rId7" w:history="1">
        <w:r w:rsidRPr="00871DE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1DE9">
        <w:rPr>
          <w:rFonts w:ascii="Times New Roman" w:hAnsi="Times New Roman" w:cs="Times New Roman"/>
          <w:sz w:val="28"/>
          <w:szCs w:val="28"/>
        </w:rPr>
        <w:t xml:space="preserve"> от 27 июля 2010 года № 210-ФЗ «Об организации предоставления государственных и муниципальных услуг», Законом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помещениях», постановлением администрации Темрюкского городского поселения Темрюкского района от 12 октября 2015 года № 1091 «Об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района», Уставом Темрюкского городского поселения Темрюкского района,      п о с т а н о в л я ю:</w:t>
      </w:r>
    </w:p>
    <w:p w:rsidR="00871DE9" w:rsidRPr="00871DE9" w:rsidRDefault="00871DE9" w:rsidP="00871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 (приложение).</w:t>
      </w:r>
    </w:p>
    <w:p w:rsidR="00871DE9" w:rsidRPr="00871DE9" w:rsidRDefault="00871DE9" w:rsidP="00871DE9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2. Считать утратившими силу:</w:t>
      </w:r>
    </w:p>
    <w:p w:rsidR="00871DE9" w:rsidRPr="00871DE9" w:rsidRDefault="00871DE9" w:rsidP="00871DE9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1) постановление администрации Темрюкск</w:t>
      </w:r>
      <w:r w:rsidRPr="00871DE9">
        <w:rPr>
          <w:rFonts w:ascii="Times New Roman" w:hAnsi="Times New Roman" w:cs="Times New Roman"/>
          <w:sz w:val="28"/>
          <w:szCs w:val="28"/>
        </w:rPr>
        <w:t>о</w:t>
      </w:r>
      <w:r w:rsidRPr="00871DE9">
        <w:rPr>
          <w:rFonts w:ascii="Times New Roman" w:hAnsi="Times New Roman" w:cs="Times New Roman"/>
          <w:sz w:val="28"/>
          <w:szCs w:val="28"/>
        </w:rPr>
        <w:t>го городского поселения Темрюкского района от 12 февраля 2016 года № 204 «Предоставление информации об очередности предоставления жилых помещений на условиях социального найма»;</w:t>
      </w:r>
    </w:p>
    <w:p w:rsidR="00871DE9" w:rsidRPr="00871DE9" w:rsidRDefault="00871DE9" w:rsidP="00871DE9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2) постановление администрации Темрюкск</w:t>
      </w:r>
      <w:r w:rsidRPr="00871DE9">
        <w:rPr>
          <w:rFonts w:ascii="Times New Roman" w:hAnsi="Times New Roman" w:cs="Times New Roman"/>
          <w:sz w:val="28"/>
          <w:szCs w:val="28"/>
        </w:rPr>
        <w:t>о</w:t>
      </w:r>
      <w:r w:rsidRPr="00871DE9">
        <w:rPr>
          <w:rFonts w:ascii="Times New Roman" w:hAnsi="Times New Roman" w:cs="Times New Roman"/>
          <w:sz w:val="28"/>
          <w:szCs w:val="28"/>
        </w:rPr>
        <w:t xml:space="preserve">го городского поселения Темрюкского района от 01 июля 2016 года № 790 «О внесении изменений в постановление администрации Темрюкского городского поселения Темрюкского района от 12 февраля 2016 № 204 года «Об утверждении административного регламента предоставления муниципальной услуги </w:t>
      </w:r>
      <w:r w:rsidRPr="00871DE9">
        <w:rPr>
          <w:rFonts w:ascii="Times New Roman" w:hAnsi="Times New Roman" w:cs="Times New Roman"/>
          <w:sz w:val="28"/>
          <w:szCs w:val="28"/>
        </w:rPr>
        <w:lastRenderedPageBreak/>
        <w:t>«Предоставление информации об очередности предоставления жилых помещений на условиях социального найма».</w:t>
      </w:r>
    </w:p>
    <w:p w:rsidR="00871DE9" w:rsidRPr="00871DE9" w:rsidRDefault="00871DE9" w:rsidP="00871DE9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3. 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постановления администрации Темрюкск</w:t>
      </w:r>
      <w:r w:rsidRPr="00871DE9">
        <w:rPr>
          <w:rFonts w:ascii="Times New Roman" w:hAnsi="Times New Roman" w:cs="Times New Roman"/>
          <w:sz w:val="28"/>
          <w:szCs w:val="28"/>
        </w:rPr>
        <w:t>о</w:t>
      </w:r>
      <w:r w:rsidRPr="00871DE9">
        <w:rPr>
          <w:rFonts w:ascii="Times New Roman" w:hAnsi="Times New Roman" w:cs="Times New Roman"/>
          <w:sz w:val="28"/>
          <w:szCs w:val="28"/>
        </w:rPr>
        <w:t>го городского поселения Темрюкского района «Предоставление информации об очередности предоставления жилых помещений на условиях социального найма»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871DE9" w:rsidRPr="00871DE9" w:rsidRDefault="00871DE9" w:rsidP="00871DE9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871DE9" w:rsidRPr="00871DE9" w:rsidRDefault="00871DE9" w:rsidP="00871DE9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5. Постановление вступает в силу на следующий день после его официального обнародования.</w:t>
      </w:r>
    </w:p>
    <w:p w:rsidR="00871DE9" w:rsidRPr="00871DE9" w:rsidRDefault="00871DE9" w:rsidP="00871DE9">
      <w:pPr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871DE9" w:rsidRDefault="00871DE9" w:rsidP="00871DE9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71DE9" w:rsidRPr="00871DE9" w:rsidRDefault="00871DE9" w:rsidP="00871DE9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E9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871DE9" w:rsidRDefault="00871DE9" w:rsidP="00871DE9">
      <w:pPr>
        <w:spacing w:after="0" w:line="240" w:lineRule="auto"/>
        <w:ind w:right="-2"/>
        <w:contextualSpacing/>
        <w:jc w:val="both"/>
      </w:pPr>
      <w:r w:rsidRPr="00871DE9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Д.А. Немудрый</w:t>
      </w:r>
      <w:r w:rsidRPr="00871DE9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УТВЕРЖДЕН</w:t>
      </w:r>
    </w:p>
    <w:p w:rsidR="00637948" w:rsidRPr="00131DA7" w:rsidRDefault="00637948" w:rsidP="00637948">
      <w:pPr>
        <w:shd w:val="clear" w:color="auto" w:fill="FFFFFF"/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31DA7">
        <w:rPr>
          <w:rFonts w:ascii="Times New Roman" w:hAnsi="Times New Roman" w:cs="Times New Roman"/>
          <w:spacing w:val="-6"/>
          <w:sz w:val="28"/>
          <w:szCs w:val="28"/>
        </w:rPr>
        <w:t>постановлением администрации</w:t>
      </w:r>
    </w:p>
    <w:p w:rsidR="00637948" w:rsidRPr="00131DA7" w:rsidRDefault="00637948" w:rsidP="00637948">
      <w:pPr>
        <w:shd w:val="clear" w:color="auto" w:fill="FFFFFF"/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31DA7">
        <w:rPr>
          <w:rFonts w:ascii="Times New Roman" w:hAnsi="Times New Roman" w:cs="Times New Roman"/>
          <w:spacing w:val="-6"/>
          <w:sz w:val="28"/>
          <w:szCs w:val="28"/>
        </w:rPr>
        <w:t>Темрюкского городского поселения</w:t>
      </w:r>
    </w:p>
    <w:p w:rsidR="00637948" w:rsidRPr="00131DA7" w:rsidRDefault="00637948" w:rsidP="00637948">
      <w:pPr>
        <w:shd w:val="clear" w:color="auto" w:fill="FFFFFF"/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31DA7">
        <w:rPr>
          <w:rFonts w:ascii="Times New Roman" w:hAnsi="Times New Roman" w:cs="Times New Roman"/>
          <w:spacing w:val="-6"/>
          <w:sz w:val="28"/>
          <w:szCs w:val="28"/>
        </w:rPr>
        <w:t>Темрюкского района</w:t>
      </w: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pacing w:val="-6"/>
          <w:sz w:val="28"/>
          <w:szCs w:val="28"/>
        </w:rPr>
        <w:t>от _________________№________</w:t>
      </w: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37948" w:rsidRPr="00131DA7" w:rsidRDefault="00637948" w:rsidP="0063794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37948" w:rsidRPr="00131DA7" w:rsidRDefault="00637948" w:rsidP="006379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DA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Административный регламент  </w:t>
      </w:r>
    </w:p>
    <w:p w:rsidR="00637948" w:rsidRPr="00131DA7" w:rsidRDefault="00637948" w:rsidP="006379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DA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F43001" w:rsidRPr="00131D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31DA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37948" w:rsidRPr="00131DA7" w:rsidRDefault="00637948" w:rsidP="006379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4FD" w:rsidRPr="00131DA7" w:rsidRDefault="009A34FD" w:rsidP="00637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02" w:rsidRPr="00131DA7" w:rsidRDefault="00130202" w:rsidP="00130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DA7">
        <w:rPr>
          <w:rFonts w:ascii="Times New Roman" w:hAnsi="Times New Roman"/>
          <w:b/>
          <w:sz w:val="28"/>
          <w:szCs w:val="28"/>
        </w:rPr>
        <w:t xml:space="preserve">РАЗДЕЛ </w:t>
      </w:r>
      <w:r w:rsidRPr="00131DA7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9A34FD" w:rsidRPr="00131DA7" w:rsidRDefault="009A34FD" w:rsidP="009A34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1D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A34FD" w:rsidRPr="00131DA7" w:rsidRDefault="009A34FD" w:rsidP="009A3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637948" w:rsidRPr="00131DA7">
        <w:rPr>
          <w:rFonts w:ascii="Times New Roman" w:hAnsi="Times New Roman" w:cs="Times New Roman"/>
          <w:sz w:val="28"/>
          <w:szCs w:val="28"/>
        </w:rPr>
        <w:t>«</w:t>
      </w:r>
      <w:r w:rsidRPr="00131DA7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637948" w:rsidRPr="00131DA7">
        <w:rPr>
          <w:rFonts w:ascii="Times New Roman" w:hAnsi="Times New Roman" w:cs="Times New Roman"/>
          <w:sz w:val="28"/>
          <w:szCs w:val="28"/>
        </w:rPr>
        <w:t>»</w:t>
      </w:r>
      <w:r w:rsidRPr="00131DA7">
        <w:rPr>
          <w:rFonts w:ascii="Times New Roman" w:hAnsi="Times New Roman" w:cs="Times New Roman"/>
          <w:sz w:val="28"/>
          <w:szCs w:val="28"/>
        </w:rPr>
        <w:t xml:space="preserve"> (далее соответственно - Регламент, муниципальная услуга) устанавливает порядок предоставления муниципальной услуги и стандарт предоставления муниципальной услуги</w:t>
      </w:r>
      <w:r w:rsidR="00637948" w:rsidRPr="00131DA7">
        <w:rPr>
          <w:rFonts w:ascii="Times New Roman" w:hAnsi="Times New Roman" w:cs="Times New Roman"/>
          <w:sz w:val="28"/>
          <w:szCs w:val="28"/>
        </w:rPr>
        <w:t xml:space="preserve"> администрацией Темрюкского городского поселения Темрюкского района (далее –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637948" w:rsidRPr="00131DA7">
        <w:rPr>
          <w:rFonts w:ascii="Times New Roman" w:hAnsi="Times New Roman" w:cs="Times New Roman"/>
          <w:sz w:val="28"/>
          <w:szCs w:val="28"/>
        </w:rPr>
        <w:t>дминистрация)</w:t>
      </w:r>
      <w:r w:rsidR="005F69C4" w:rsidRPr="00131DA7">
        <w:rPr>
          <w:rFonts w:ascii="Times New Roman" w:hAnsi="Times New Roman" w:cs="Times New Roman"/>
          <w:sz w:val="28"/>
          <w:szCs w:val="28"/>
        </w:rPr>
        <w:t xml:space="preserve"> в лице юридического отдела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5F69C4" w:rsidRPr="00131DA7">
        <w:rPr>
          <w:rFonts w:ascii="Times New Roman" w:hAnsi="Times New Roman" w:cs="Times New Roman"/>
          <w:sz w:val="28"/>
          <w:szCs w:val="28"/>
        </w:rPr>
        <w:t xml:space="preserve">дминистрации (далее –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="005F69C4" w:rsidRPr="00131DA7">
        <w:rPr>
          <w:rFonts w:ascii="Times New Roman" w:hAnsi="Times New Roman" w:cs="Times New Roman"/>
          <w:sz w:val="28"/>
          <w:szCs w:val="28"/>
        </w:rPr>
        <w:t>тдел)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Настоящий Регламент определяет порядок взаимодействия между должностными ли</w:t>
      </w:r>
      <w:r w:rsidR="00591A20" w:rsidRPr="00131DA7">
        <w:rPr>
          <w:rFonts w:ascii="Times New Roman" w:hAnsi="Times New Roman" w:cs="Times New Roman"/>
          <w:sz w:val="28"/>
          <w:szCs w:val="28"/>
        </w:rPr>
        <w:t xml:space="preserve">цами, </w:t>
      </w:r>
      <w:r w:rsidR="00B7352E" w:rsidRPr="00131DA7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637948" w:rsidRPr="00131DA7">
        <w:rPr>
          <w:rFonts w:ascii="Times New Roman" w:hAnsi="Times New Roman" w:cs="Times New Roman"/>
          <w:sz w:val="28"/>
          <w:szCs w:val="28"/>
        </w:rPr>
        <w:t xml:space="preserve">дминистрации с физическими </w:t>
      </w:r>
      <w:r w:rsidRPr="00131DA7">
        <w:rPr>
          <w:rFonts w:ascii="Times New Roman" w:hAnsi="Times New Roman" w:cs="Times New Roman"/>
          <w:sz w:val="28"/>
          <w:szCs w:val="28"/>
        </w:rPr>
        <w:t xml:space="preserve">лицами </w:t>
      </w:r>
      <w:r w:rsidR="002B685B" w:rsidRPr="00131DA7">
        <w:rPr>
          <w:rFonts w:ascii="Times New Roman" w:hAnsi="Times New Roman" w:cs="Times New Roman"/>
          <w:sz w:val="28"/>
          <w:szCs w:val="28"/>
        </w:rPr>
        <w:t xml:space="preserve">и юридическими лицами </w:t>
      </w:r>
      <w:r w:rsidRPr="00131DA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с организациями, участвующими в предоставлении муниципальной услуги, а также определяет порядок осуществления контроля за исполнением настоящего Регламента и досудебный (внесудебный) порядок обжалования решений и действий (бездействия)</w:t>
      </w:r>
      <w:r w:rsidR="00637948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637948" w:rsidRPr="00131DA7">
        <w:rPr>
          <w:rFonts w:ascii="Times New Roman" w:hAnsi="Times New Roman" w:cs="Times New Roman"/>
          <w:sz w:val="28"/>
          <w:szCs w:val="28"/>
        </w:rPr>
        <w:t>дминистрации</w:t>
      </w:r>
      <w:r w:rsidRPr="00131DA7">
        <w:rPr>
          <w:rFonts w:ascii="Times New Roman" w:hAnsi="Times New Roman" w:cs="Times New Roman"/>
          <w:sz w:val="28"/>
          <w:szCs w:val="28"/>
        </w:rPr>
        <w:t xml:space="preserve">, должностных лиц и муниципальных служащих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591A20" w:rsidRPr="00131DA7">
        <w:rPr>
          <w:rFonts w:ascii="Times New Roman" w:hAnsi="Times New Roman" w:cs="Times New Roman"/>
          <w:sz w:val="28"/>
          <w:szCs w:val="28"/>
        </w:rPr>
        <w:t>дминистрации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1.2. Заявителями муниципальной услуги, в отношении которых разработан настоящий Регламент, являются </w:t>
      </w:r>
      <w:r w:rsidR="00D42F58" w:rsidRPr="00131DA7">
        <w:rPr>
          <w:rFonts w:ascii="Times New Roman" w:hAnsi="Times New Roman" w:cs="Times New Roman"/>
          <w:sz w:val="28"/>
          <w:szCs w:val="28"/>
        </w:rPr>
        <w:t>физические лица (</w:t>
      </w:r>
      <w:r w:rsidRPr="00131DA7">
        <w:rPr>
          <w:rFonts w:ascii="Times New Roman" w:hAnsi="Times New Roman" w:cs="Times New Roman"/>
          <w:sz w:val="28"/>
          <w:szCs w:val="28"/>
        </w:rPr>
        <w:t xml:space="preserve">граждане, состоящие на учете </w:t>
      </w:r>
      <w:r w:rsidR="004E2790" w:rsidRPr="00131DA7">
        <w:rPr>
          <w:rFonts w:ascii="Times New Roman" w:hAnsi="Times New Roman" w:cs="Times New Roman"/>
          <w:sz w:val="28"/>
          <w:szCs w:val="28"/>
        </w:rPr>
        <w:t>малоимущих граждан и граждан, принятых на учет нуждающихся в улучшении жилищных условий до 1 марта 2005 года</w:t>
      </w:r>
      <w:r w:rsidR="00D42F58" w:rsidRPr="00131DA7">
        <w:rPr>
          <w:rFonts w:ascii="Times New Roman" w:hAnsi="Times New Roman" w:cs="Times New Roman"/>
          <w:sz w:val="28"/>
          <w:szCs w:val="28"/>
        </w:rPr>
        <w:t>), а также их представители</w:t>
      </w:r>
      <w:r w:rsidRPr="00131DA7">
        <w:rPr>
          <w:rFonts w:ascii="Times New Roman" w:hAnsi="Times New Roman" w:cs="Times New Roman"/>
          <w:sz w:val="28"/>
          <w:szCs w:val="28"/>
        </w:rPr>
        <w:t>, имеющие право действовать от имени заявителей в силу наделения их такими полномочиями в порядке, установленном законодательством Российской Федерации (далее - заявители).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1.3. Физические лица имеют право действовать от имени заявителей в соответствии с законодательством Российской Федерации и Краснодарского края, муниципальными правовыми актами либо в силу наделения их </w:t>
      </w:r>
      <w:r w:rsidRPr="00131DA7">
        <w:rPr>
          <w:rFonts w:ascii="Times New Roman" w:hAnsi="Times New Roman" w:cs="Times New Roman"/>
          <w:sz w:val="28"/>
          <w:szCs w:val="28"/>
        </w:rPr>
        <w:lastRenderedPageBreak/>
        <w:t>полномочиями в порядке, установленном законодательством Российской Федерации.</w:t>
      </w:r>
    </w:p>
    <w:p w:rsidR="00B479E9" w:rsidRPr="00131DA7" w:rsidRDefault="00B479E9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От имени физических лиц заявления о предоставлении муниципальной услуги могут подавать:</w:t>
      </w:r>
    </w:p>
    <w:p w:rsidR="00B479E9" w:rsidRPr="00131DA7" w:rsidRDefault="00B479E9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опекуны, попечители) несовершеннолетних в возрасте до 18 лет;</w:t>
      </w:r>
    </w:p>
    <w:p w:rsidR="00B479E9" w:rsidRPr="00131DA7" w:rsidRDefault="00D42F58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опекуны недееспособных, попечители ограниченно дееспособных </w:t>
      </w:r>
      <w:r w:rsidR="00B479E9" w:rsidRPr="00131DA7">
        <w:rPr>
          <w:rFonts w:ascii="Times New Roman" w:hAnsi="Times New Roman" w:cs="Times New Roman"/>
          <w:sz w:val="28"/>
          <w:szCs w:val="28"/>
        </w:rPr>
        <w:t>граждан;</w:t>
      </w:r>
    </w:p>
    <w:p w:rsidR="00B479E9" w:rsidRPr="00131DA7" w:rsidRDefault="00B479E9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иных документах, в соответствии с действующим законодательством.</w:t>
      </w:r>
    </w:p>
    <w:p w:rsidR="003D381F" w:rsidRPr="00131DA7" w:rsidRDefault="009A34FD" w:rsidP="003D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1.4. </w:t>
      </w:r>
      <w:hyperlink w:anchor="Par264" w:history="1">
        <w:r w:rsidRPr="00131DA7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о месте нахождения</w:t>
      </w:r>
      <w:r w:rsidR="00076C2F" w:rsidRPr="00131DA7">
        <w:rPr>
          <w:rFonts w:ascii="Times New Roman" w:hAnsi="Times New Roman" w:cs="Times New Roman"/>
          <w:sz w:val="28"/>
          <w:szCs w:val="28"/>
        </w:rPr>
        <w:t>, почтовом</w:t>
      </w:r>
      <w:r w:rsidR="00D42F58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076C2F" w:rsidRPr="00131DA7">
        <w:rPr>
          <w:rFonts w:ascii="Times New Roman" w:hAnsi="Times New Roman" w:cs="Times New Roman"/>
          <w:sz w:val="28"/>
          <w:szCs w:val="28"/>
        </w:rPr>
        <w:t>адресе</w:t>
      </w:r>
      <w:r w:rsidR="00D42F58" w:rsidRPr="00131DA7">
        <w:rPr>
          <w:rFonts w:ascii="Times New Roman" w:hAnsi="Times New Roman" w:cs="Times New Roman"/>
          <w:sz w:val="28"/>
          <w:szCs w:val="28"/>
        </w:rPr>
        <w:t xml:space="preserve">, </w:t>
      </w:r>
      <w:r w:rsidRPr="00131DA7">
        <w:rPr>
          <w:rFonts w:ascii="Times New Roman" w:hAnsi="Times New Roman" w:cs="Times New Roman"/>
          <w:sz w:val="28"/>
          <w:szCs w:val="28"/>
        </w:rPr>
        <w:t xml:space="preserve">справочных телефонах, адресе электронной почты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4E2790" w:rsidRPr="00131DA7">
        <w:rPr>
          <w:rFonts w:ascii="Times New Roman" w:hAnsi="Times New Roman" w:cs="Times New Roman"/>
          <w:sz w:val="28"/>
          <w:szCs w:val="28"/>
        </w:rPr>
        <w:t>дминистрации</w:t>
      </w:r>
      <w:r w:rsidRPr="00131DA7">
        <w:rPr>
          <w:rFonts w:ascii="Times New Roman" w:hAnsi="Times New Roman" w:cs="Times New Roman"/>
          <w:sz w:val="28"/>
          <w:szCs w:val="28"/>
        </w:rPr>
        <w:t xml:space="preserve"> и </w:t>
      </w:r>
      <w:r w:rsidR="003D381F" w:rsidRPr="00131DA7">
        <w:rPr>
          <w:rFonts w:ascii="Times New Roman" w:hAnsi="Times New Roman"/>
          <w:sz w:val="28"/>
          <w:szCs w:val="28"/>
        </w:rPr>
        <w:t>филиал ГАУ КК «Многофункциональный центр по предоставлению государственных и муниципальных услуг Краснодарского края» в Темрюкском районе (далее - ГАУ КК «МФЦ КК»), графике работы администрации, часах приема граждан в юридическом отделе администрации (далее – отдел), адресе официального интернет-сайта администрации и ГАУ КК «МФЦ КК» представлена в приложении № 1 к настоящему Регламенту.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1.5. Порядок информирования о порядке предоставления муниципальной услуги: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информацию по вопросам предоставления муниципальной услуги можно получить, обратившись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 или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 w:cs="Times New Roman"/>
          <w:sz w:val="28"/>
          <w:szCs w:val="28"/>
        </w:rPr>
        <w:t xml:space="preserve"> лично, а также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>тдел: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муниципальных услуг (функций)</w:t>
      </w:r>
      <w:r w:rsidR="00EF43C2" w:rsidRPr="00131DA7">
        <w:rPr>
          <w:rFonts w:ascii="Times New Roman" w:hAnsi="Times New Roman" w:cs="Times New Roman"/>
          <w:sz w:val="28"/>
          <w:szCs w:val="28"/>
        </w:rPr>
        <w:t xml:space="preserve">, </w:t>
      </w:r>
      <w:r w:rsidR="00EF43C2" w:rsidRPr="00131DA7">
        <w:rPr>
          <w:rFonts w:ascii="Times New Roman" w:hAnsi="Times New Roman"/>
          <w:sz w:val="28"/>
          <w:szCs w:val="28"/>
        </w:rPr>
        <w:t>Портала государственных и муниципальных услуг (функций) Краснодарского края</w:t>
      </w:r>
      <w:r w:rsidRPr="00131DA7">
        <w:rPr>
          <w:rFonts w:ascii="Times New Roman" w:hAnsi="Times New Roman" w:cs="Times New Roman"/>
          <w:sz w:val="28"/>
          <w:szCs w:val="28"/>
        </w:rPr>
        <w:t>;</w:t>
      </w:r>
    </w:p>
    <w:p w:rsidR="009A34FD" w:rsidRPr="00131DA7" w:rsidRDefault="00C06A1A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CA4C25" w:rsidRPr="00131DA7" w:rsidRDefault="00CA4C25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в виде информационных материалов;</w:t>
      </w:r>
    </w:p>
    <w:p w:rsidR="00C06A1A" w:rsidRPr="00131DA7" w:rsidRDefault="00C06A1A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путем направления в электронном виде по телекоммуникационным каналам связи ответа на заявление заявителя.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специалистами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>тдела, ответственными за информирование, в форме консультирования или индивидуального письменного информирования; публичного письменного информирования.</w:t>
      </w:r>
    </w:p>
    <w:p w:rsidR="003D381F" w:rsidRPr="00131DA7" w:rsidRDefault="003D381F" w:rsidP="003D38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1DA7">
        <w:rPr>
          <w:rFonts w:ascii="Times New Roman" w:eastAsia="Calibri" w:hAnsi="Times New Roman"/>
          <w:sz w:val="28"/>
          <w:szCs w:val="28"/>
          <w:lang w:eastAsia="en-US"/>
        </w:rPr>
        <w:t>В многофункциональных центрах предоставления государственных и муниципальных услуг Краснодарского края (далее – ГАУ КК «МФЦ КК»):</w:t>
      </w:r>
    </w:p>
    <w:p w:rsidR="003D381F" w:rsidRPr="00131DA7" w:rsidRDefault="003D381F" w:rsidP="003D38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1DA7">
        <w:rPr>
          <w:rFonts w:ascii="Times New Roman" w:eastAsia="Calibri" w:hAnsi="Times New Roman"/>
          <w:sz w:val="28"/>
          <w:szCs w:val="28"/>
          <w:lang w:eastAsia="en-US"/>
        </w:rPr>
        <w:t>при личном обращении;</w:t>
      </w:r>
    </w:p>
    <w:p w:rsidR="003D381F" w:rsidRPr="00131DA7" w:rsidRDefault="003D381F" w:rsidP="003D381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31DA7">
        <w:rPr>
          <w:rFonts w:ascii="Times New Roman" w:eastAsia="Calibri" w:hAnsi="Times New Roman"/>
          <w:sz w:val="28"/>
          <w:szCs w:val="28"/>
          <w:lang w:eastAsia="en-US"/>
        </w:rPr>
        <w:t xml:space="preserve">посредством интернет-сайта – </w:t>
      </w:r>
      <w:hyperlink r:id="rId8" w:history="1">
        <w:r w:rsidRPr="00131DA7">
          <w:rPr>
            <w:rStyle w:val="a3"/>
            <w:rFonts w:ascii="Times New Roman" w:hAnsi="Times New Roman"/>
            <w:sz w:val="28"/>
            <w:szCs w:val="28"/>
          </w:rPr>
          <w:t>http://www.e-mfc.ru</w:t>
        </w:r>
      </w:hyperlink>
      <w:r w:rsidRPr="00131DA7">
        <w:rPr>
          <w:rFonts w:ascii="Times New Roman" w:eastAsia="Calibri" w:hAnsi="Times New Roman"/>
          <w:sz w:val="28"/>
          <w:szCs w:val="28"/>
          <w:lang w:eastAsia="en-US"/>
        </w:rPr>
        <w:t xml:space="preserve"> – «Online-консультант», «Электронный консультант», «Виртуальная приемная».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Информирование осуществляется на русском языке.</w:t>
      </w:r>
    </w:p>
    <w:p w:rsidR="00257A58" w:rsidRPr="00131DA7" w:rsidRDefault="00EB6E80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1.6. </w:t>
      </w:r>
      <w:r w:rsidR="009A34FD" w:rsidRPr="00131DA7">
        <w:rPr>
          <w:rFonts w:ascii="Times New Roman" w:hAnsi="Times New Roman" w:cs="Times New Roman"/>
          <w:sz w:val="28"/>
          <w:szCs w:val="28"/>
        </w:rPr>
        <w:t>Консультирование осуществляется при обращении заинтересованных лиц за информацией лично или по телефону.</w:t>
      </w:r>
    </w:p>
    <w:p w:rsidR="0077776A" w:rsidRPr="00131DA7" w:rsidRDefault="0077776A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Консультирование заявителей по вопросам предоставления муниципальной услуги осуществляется бесплатно.</w:t>
      </w:r>
    </w:p>
    <w:p w:rsidR="00456284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тдела,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 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Время ожидания при консультировании не может превышать 15 минут.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Если для подготовки ответа требуется продолжительное время, специалист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тдела, ответственный за информирование, может предложить заинтересованным лицам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>тдела, ответственного за информирование, заинтересованному лицу для разъяснения.</w:t>
      </w:r>
    </w:p>
    <w:p w:rsidR="00257A58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специалист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тдела, ответственный за информирование, должен назвать фамилию, имя, отчество, должность и наименование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тдела. В конце консультирования специалист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>тдела, ответственный за информирование, должен кратко подвести итоги и перечислить меры, которые необходимо принять.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1.7. Индивидуальное письменное информирование осуществляется в виде письменного ответа, в том числе в форме электронного документа, на обращение заинтересованного лица в порядке, установленном Федеральным </w:t>
      </w:r>
      <w:hyperlink r:id="rId9" w:history="1">
        <w:r w:rsidRPr="00131D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782F7D" w:rsidRPr="00131DA7">
        <w:rPr>
          <w:rFonts w:ascii="Times New Roman" w:hAnsi="Times New Roman" w:cs="Times New Roman"/>
          <w:sz w:val="28"/>
          <w:szCs w:val="28"/>
        </w:rPr>
        <w:t>№</w:t>
      </w:r>
      <w:r w:rsidRPr="00131DA7">
        <w:rPr>
          <w:rFonts w:ascii="Times New Roman" w:hAnsi="Times New Roman" w:cs="Times New Roman"/>
          <w:sz w:val="28"/>
          <w:szCs w:val="28"/>
        </w:rPr>
        <w:t xml:space="preserve"> 59-ФЗ </w:t>
      </w:r>
      <w:r w:rsidR="00782F7D" w:rsidRPr="00131DA7">
        <w:rPr>
          <w:rFonts w:ascii="Times New Roman" w:hAnsi="Times New Roman" w:cs="Times New Roman"/>
          <w:sz w:val="28"/>
          <w:szCs w:val="28"/>
        </w:rPr>
        <w:t>«</w:t>
      </w:r>
      <w:r w:rsidRPr="00131DA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782F7D" w:rsidRPr="00131DA7">
        <w:rPr>
          <w:rFonts w:ascii="Times New Roman" w:hAnsi="Times New Roman" w:cs="Times New Roman"/>
          <w:sz w:val="28"/>
          <w:szCs w:val="28"/>
        </w:rPr>
        <w:t>»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1.</w:t>
      </w:r>
      <w:r w:rsidR="009C3078" w:rsidRPr="00131DA7">
        <w:rPr>
          <w:rFonts w:ascii="Times New Roman" w:hAnsi="Times New Roman" w:cs="Times New Roman"/>
          <w:sz w:val="28"/>
          <w:szCs w:val="28"/>
        </w:rPr>
        <w:t>8</w:t>
      </w:r>
      <w:r w:rsidRPr="00131DA7">
        <w:rPr>
          <w:rFonts w:ascii="Times New Roman" w:hAnsi="Times New Roman" w:cs="Times New Roman"/>
          <w:sz w:val="28"/>
          <w:szCs w:val="28"/>
        </w:rPr>
        <w:t>. Публичное письменное информирование осуществляется путем публикации информационных материалов о порядке предоставления муниципальной услуги, а также настоящего Регламента: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6B6BD2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на информационном стенде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040295" w:rsidRPr="00131DA7">
        <w:rPr>
          <w:rFonts w:ascii="Times New Roman" w:hAnsi="Times New Roman" w:cs="Times New Roman"/>
          <w:sz w:val="28"/>
          <w:szCs w:val="28"/>
        </w:rPr>
        <w:t>дминистрации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EF43C2" w:rsidRPr="00131DA7" w:rsidRDefault="006B6BD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1.</w:t>
      </w:r>
      <w:r w:rsidR="00257A58" w:rsidRPr="00131DA7">
        <w:rPr>
          <w:rFonts w:ascii="Times New Roman" w:hAnsi="Times New Roman" w:cs="Times New Roman"/>
          <w:sz w:val="28"/>
          <w:szCs w:val="28"/>
        </w:rPr>
        <w:t>9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="00D84B44" w:rsidRPr="00131DA7">
        <w:rPr>
          <w:rFonts w:ascii="Times New Roman" w:hAnsi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услуги, сведений о ходе предоставления указанной услуги с использованием федеральной государственной информационной системы «Единый портал государственных и муниципальных услуг (функций)», а также Портала государственных и муниципальных услуг (функций) Краснодарского края,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а также Портала государственных и муниципальных услуг (функций) Краснодарского края </w:t>
      </w:r>
      <w:r w:rsidR="00D84B44" w:rsidRPr="00131DA7">
        <w:rPr>
          <w:rFonts w:ascii="Times New Roman" w:hAnsi="Times New Roman"/>
          <w:sz w:val="28"/>
          <w:szCs w:val="28"/>
          <w:lang w:val="en-US"/>
        </w:rPr>
        <w:t>pgu</w:t>
      </w:r>
      <w:r w:rsidR="00D84B44" w:rsidRPr="00131DA7">
        <w:rPr>
          <w:rFonts w:ascii="Times New Roman" w:hAnsi="Times New Roman"/>
          <w:sz w:val="28"/>
          <w:szCs w:val="28"/>
        </w:rPr>
        <w:t>.</w:t>
      </w:r>
      <w:r w:rsidR="00D84B44" w:rsidRPr="00131DA7">
        <w:rPr>
          <w:rFonts w:ascii="Times New Roman" w:hAnsi="Times New Roman"/>
          <w:sz w:val="28"/>
          <w:szCs w:val="28"/>
          <w:lang w:val="en-US"/>
        </w:rPr>
        <w:t>krasnodar</w:t>
      </w:r>
      <w:r w:rsidR="00D84B44" w:rsidRPr="00131DA7">
        <w:rPr>
          <w:rFonts w:ascii="Times New Roman" w:hAnsi="Times New Roman"/>
          <w:sz w:val="28"/>
          <w:szCs w:val="28"/>
        </w:rPr>
        <w:t>.</w:t>
      </w:r>
      <w:r w:rsidR="00D84B44" w:rsidRPr="00131DA7">
        <w:rPr>
          <w:rFonts w:ascii="Times New Roman" w:hAnsi="Times New Roman"/>
          <w:sz w:val="28"/>
          <w:szCs w:val="28"/>
          <w:lang w:val="en-US"/>
        </w:rPr>
        <w:t>ru</w:t>
      </w:r>
      <w:r w:rsidR="00D84B44" w:rsidRPr="00131DA7">
        <w:rPr>
          <w:rFonts w:ascii="Times New Roman" w:hAnsi="Times New Roman"/>
          <w:sz w:val="28"/>
          <w:szCs w:val="28"/>
        </w:rPr>
        <w:t>, заявители могут получить полную информацию по вопросам предоставления муниципальной услуги, сведений о ходе предоставления муниципальной услуги. Также на Порталах размещены формы заявлений и иных документов, необходимых для получения муниципальной услуги и обеспечен доступ к ним для копирования и заполнения в электронном виде.</w:t>
      </w:r>
    </w:p>
    <w:p w:rsidR="00EF43C2" w:rsidRPr="00131DA7" w:rsidRDefault="00EF43C2" w:rsidP="00D142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(функций)», а также Портале государственных и муниципальных услуг (функций) Краснодарского края, размещается полная версия регламента предоставляемой услуги размещается (после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официального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 опубликования) </w:t>
      </w:r>
      <w:r w:rsidR="00D1423A" w:rsidRPr="00131DA7">
        <w:rPr>
          <w:rFonts w:ascii="Times New Roman" w:hAnsi="Times New Roman"/>
          <w:sz w:val="28"/>
          <w:szCs w:val="28"/>
        </w:rPr>
        <w:t>на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официальном сайте Темрюкского </w:t>
      </w:r>
      <w:r w:rsidR="00D1423A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городского поселения Темрюкского района.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(функций), Региональном портале, официальном сайте муниципального образования Темрюкский район размещается следующая информация: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2) круг заявителей;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6) исчерпывающий перечень оснований для приостановления или отказа </w:t>
      </w:r>
      <w:r w:rsidRPr="00131DA7">
        <w:rPr>
          <w:rFonts w:ascii="Times New Roman" w:hAnsi="Times New Roman"/>
          <w:sz w:val="28"/>
          <w:szCs w:val="28"/>
        </w:rPr>
        <w:br/>
        <w:t>в предоставлении муниципальной услуги;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Информация на Едином портале государственных и муниципальных услуг (функций), Региональном портале, официальном сайте муниципального образования Темрюкский район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региональной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</w:t>
      </w:r>
      <w:r w:rsidRPr="00131DA7">
        <w:rPr>
          <w:rFonts w:ascii="Times New Roman" w:hAnsi="Times New Roman"/>
          <w:sz w:val="28"/>
          <w:szCs w:val="28"/>
        </w:rPr>
        <w:br/>
        <w:t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данных».</w:t>
      </w:r>
    </w:p>
    <w:p w:rsidR="008215CA" w:rsidRPr="00131DA7" w:rsidRDefault="008215CA" w:rsidP="00D142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1.10. На информационных стендах, размещаемых в помещениях администрации, предназначенных для информирования заинтересованных лиц, содержится следующая информация: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получения консультаций о предоставлении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и срок предоставления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иная информация, необходимая для получения муниципальной услуги.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1.11. На официальном сайте </w:t>
      </w:r>
      <w:r w:rsidR="00FB19A4" w:rsidRPr="00131DA7">
        <w:rPr>
          <w:rFonts w:ascii="Times New Roman" w:hAnsi="Times New Roman"/>
          <w:sz w:val="28"/>
          <w:szCs w:val="28"/>
        </w:rPr>
        <w:t xml:space="preserve">администрации </w:t>
      </w:r>
      <w:r w:rsidRPr="00131DA7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содержится следующая информация: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получения консультаций о предоставлении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и срок предоставления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EF43C2" w:rsidRPr="00131DA7" w:rsidRDefault="00EF43C2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иная информация, необходимая для получения муниципальной услуги.</w:t>
      </w:r>
    </w:p>
    <w:p w:rsidR="009A34FD" w:rsidRPr="00131DA7" w:rsidRDefault="00EF43C2" w:rsidP="00EF4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1.12. Тексты информационных материалов печатаются удобным для чтения шрифтом – Times New Roman,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131DA7">
          <w:rPr>
            <w:rFonts w:ascii="Times New Roman" w:hAnsi="Times New Roman"/>
            <w:sz w:val="28"/>
            <w:szCs w:val="28"/>
          </w:rPr>
          <w:t>1 см</w:t>
        </w:r>
      </w:smartTag>
      <w:r w:rsidRPr="00131DA7">
        <w:rPr>
          <w:rFonts w:ascii="Times New Roman" w:hAnsi="Times New Roman"/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</w:t>
      </w:r>
      <w:r w:rsidRPr="00131DA7">
        <w:rPr>
          <w:rFonts w:ascii="Times New Roman" w:hAnsi="Times New Roman"/>
          <w:sz w:val="28"/>
          <w:szCs w:val="28"/>
        </w:rPr>
        <w:lastRenderedPageBreak/>
        <w:t>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</w:t>
      </w:r>
    </w:p>
    <w:p w:rsidR="00F043AF" w:rsidRPr="00131DA7" w:rsidRDefault="00F043AF" w:rsidP="009A3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02" w:rsidRPr="00131DA7" w:rsidRDefault="00130202" w:rsidP="00130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DA7">
        <w:rPr>
          <w:rFonts w:ascii="Times New Roman" w:hAnsi="Times New Roman"/>
          <w:b/>
          <w:sz w:val="28"/>
          <w:szCs w:val="28"/>
        </w:rPr>
        <w:t xml:space="preserve">РАЗДЕЛ </w:t>
      </w:r>
      <w:r w:rsidRPr="00131DA7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9A34FD" w:rsidRPr="00131DA7" w:rsidRDefault="009A34FD" w:rsidP="009A34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130202" w:rsidRPr="00131DA7" w:rsidRDefault="00130202" w:rsidP="001302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A34FD" w:rsidRPr="00131DA7" w:rsidRDefault="003F3476" w:rsidP="003F34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2.1. </w:t>
      </w:r>
      <w:r w:rsidR="009A34FD" w:rsidRPr="00131DA7">
        <w:rPr>
          <w:rFonts w:ascii="Times New Roman" w:hAnsi="Times New Roman" w:cs="Times New Roman"/>
          <w:sz w:val="28"/>
          <w:szCs w:val="28"/>
        </w:rPr>
        <w:t>На</w:t>
      </w:r>
      <w:r w:rsidRPr="00131DA7">
        <w:rPr>
          <w:rFonts w:ascii="Times New Roman" w:hAnsi="Times New Roman" w:cs="Times New Roman"/>
          <w:sz w:val="28"/>
          <w:szCs w:val="28"/>
        </w:rPr>
        <w:t xml:space="preserve">именование муниципальной услуги </w:t>
      </w:r>
      <w:r w:rsidR="00B313A4" w:rsidRPr="00131DA7">
        <w:rPr>
          <w:rFonts w:ascii="Times New Roman" w:hAnsi="Times New Roman" w:cs="Times New Roman"/>
          <w:sz w:val="28"/>
          <w:szCs w:val="28"/>
        </w:rPr>
        <w:t>–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B313A4" w:rsidRPr="00131DA7">
        <w:rPr>
          <w:rFonts w:ascii="Times New Roman" w:hAnsi="Times New Roman" w:cs="Times New Roman"/>
          <w:sz w:val="28"/>
          <w:szCs w:val="28"/>
        </w:rPr>
        <w:t>«</w:t>
      </w:r>
      <w:r w:rsidRPr="00131DA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A34FD" w:rsidRPr="00131DA7">
        <w:rPr>
          <w:rFonts w:ascii="Times New Roman" w:hAnsi="Times New Roman" w:cs="Times New Roman"/>
          <w:sz w:val="28"/>
          <w:szCs w:val="28"/>
        </w:rPr>
        <w:t>информации об очередности предоставле</w:t>
      </w:r>
      <w:r w:rsidRPr="00131DA7">
        <w:rPr>
          <w:rFonts w:ascii="Times New Roman" w:hAnsi="Times New Roman" w:cs="Times New Roman"/>
          <w:sz w:val="28"/>
          <w:szCs w:val="28"/>
        </w:rPr>
        <w:t xml:space="preserve">ния жилых помещений на условиях </w:t>
      </w:r>
      <w:r w:rsidR="009A34FD" w:rsidRPr="00131DA7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B313A4" w:rsidRPr="00131DA7">
        <w:rPr>
          <w:rFonts w:ascii="Times New Roman" w:hAnsi="Times New Roman" w:cs="Times New Roman"/>
          <w:sz w:val="28"/>
          <w:szCs w:val="28"/>
        </w:rPr>
        <w:t>»</w:t>
      </w:r>
      <w:r w:rsidR="00E77D9E" w:rsidRPr="00131DA7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</w:t>
      </w:r>
      <w:r w:rsidR="009A34FD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3F34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2.2. Наименование органа местного самоуправления,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EF43C2" w:rsidRPr="00131DA7" w:rsidRDefault="009A34FD" w:rsidP="00EF4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2.2.1.</w:t>
      </w:r>
      <w:r w:rsidR="00EF43C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EF43C2" w:rsidRPr="00131DA7">
        <w:rPr>
          <w:rFonts w:ascii="Times New Roman" w:hAnsi="Times New Roman"/>
          <w:sz w:val="28"/>
          <w:szCs w:val="28"/>
        </w:rPr>
        <w:t>Органом, предоставляющим муниципальную услугу, является: администрация, а именно отдел.</w:t>
      </w:r>
    </w:p>
    <w:p w:rsidR="0041778E" w:rsidRPr="00131DA7" w:rsidRDefault="00EF43C2" w:rsidP="00EF4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Предоставление муниципальной услуги возможно через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КК».</w:t>
      </w:r>
    </w:p>
    <w:p w:rsidR="00EF43C2" w:rsidRPr="00131DA7" w:rsidRDefault="003F3476" w:rsidP="00EF4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Муниципальная услуга не предполагает межведомственного взаимодействия. 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2.2.2. Прием заявления о предоставлении муниципальной услуги и выдача заявителям документов по результатам предоставления муниципальной услуги осуществляется </w:t>
      </w:r>
      <w:r w:rsidR="008F67BE" w:rsidRPr="00131DA7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 w:cs="Times New Roman"/>
          <w:sz w:val="28"/>
          <w:szCs w:val="28"/>
        </w:rPr>
        <w:t>либо специалист</w:t>
      </w:r>
      <w:r w:rsidR="008F67BE" w:rsidRPr="00131DA7">
        <w:rPr>
          <w:rFonts w:ascii="Times New Roman" w:hAnsi="Times New Roman" w:cs="Times New Roman"/>
          <w:sz w:val="28"/>
          <w:szCs w:val="28"/>
        </w:rPr>
        <w:t xml:space="preserve">ом </w:t>
      </w:r>
      <w:r w:rsidR="0041778E" w:rsidRPr="00131DA7">
        <w:rPr>
          <w:rFonts w:ascii="Times New Roman" w:hAnsi="Times New Roman" w:cs="Times New Roman"/>
          <w:sz w:val="28"/>
          <w:szCs w:val="28"/>
        </w:rPr>
        <w:t xml:space="preserve">общего отдела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41778E" w:rsidRPr="00131DA7">
        <w:rPr>
          <w:rFonts w:ascii="Times New Roman" w:hAnsi="Times New Roman" w:cs="Times New Roman"/>
          <w:sz w:val="28"/>
          <w:szCs w:val="28"/>
        </w:rPr>
        <w:t>дминистрации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2.2.3. </w:t>
      </w:r>
      <w:r w:rsidR="00EF43C2" w:rsidRPr="00131DA7">
        <w:rPr>
          <w:rFonts w:ascii="Times New Roman" w:hAnsi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структурные подразделения администрации,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утверждены решением Совета Темрюкского городского поселения Темрюкского района.</w:t>
      </w:r>
    </w:p>
    <w:p w:rsidR="009A34FD" w:rsidRPr="00131DA7" w:rsidRDefault="00130202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2.3. </w:t>
      </w:r>
      <w:r w:rsidR="009A34FD" w:rsidRPr="00131DA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A34FD" w:rsidRPr="00131DA7" w:rsidRDefault="00AD76B4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предоставление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 информации об очередности предоставления жилых помещений на условиях социального найма;</w:t>
      </w:r>
    </w:p>
    <w:p w:rsidR="00130202" w:rsidRPr="00131DA7" w:rsidRDefault="00AD76B4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отказ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 в предоставлении информации об очередности предоставления жилых помещени</w:t>
      </w:r>
      <w:r w:rsidR="008D2C49" w:rsidRPr="00131DA7">
        <w:rPr>
          <w:rFonts w:ascii="Times New Roman" w:hAnsi="Times New Roman" w:cs="Times New Roman"/>
          <w:sz w:val="28"/>
          <w:szCs w:val="28"/>
        </w:rPr>
        <w:t>й на условиях социального найма.</w:t>
      </w:r>
    </w:p>
    <w:p w:rsidR="00130202" w:rsidRPr="00131DA7" w:rsidRDefault="00130202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2.4. 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</w:t>
      </w:r>
      <w:r w:rsidR="00E60ECE" w:rsidRPr="00131DA7">
        <w:rPr>
          <w:rFonts w:ascii="Times New Roman" w:hAnsi="Times New Roman" w:cs="Times New Roman"/>
          <w:sz w:val="28"/>
          <w:szCs w:val="28"/>
        </w:rPr>
        <w:t>шестнадцати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3E15C7" w:rsidRPr="00131DA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дней со дня регистрации заявления заявителя в </w:t>
      </w:r>
      <w:r w:rsidR="0041778E" w:rsidRPr="00131DA7">
        <w:rPr>
          <w:rFonts w:ascii="Times New Roman" w:hAnsi="Times New Roman" w:cs="Times New Roman"/>
          <w:sz w:val="28"/>
          <w:szCs w:val="28"/>
        </w:rPr>
        <w:t>общем о</w:t>
      </w:r>
      <w:r w:rsidR="009A34FD" w:rsidRPr="00131DA7">
        <w:rPr>
          <w:rFonts w:ascii="Times New Roman" w:hAnsi="Times New Roman" w:cs="Times New Roman"/>
          <w:sz w:val="28"/>
          <w:szCs w:val="28"/>
        </w:rPr>
        <w:t>тделе</w:t>
      </w:r>
      <w:r w:rsidR="0041778E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FB19A4" w:rsidRPr="00131D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или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КК».</w:t>
      </w:r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B0769B" w:rsidRPr="00131DA7" w:rsidRDefault="00492259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A34FD" w:rsidRPr="00131DA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9A34FD" w:rsidRPr="00131DA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D3D35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B0769B" w:rsidRPr="00131DA7">
        <w:rPr>
          <w:rFonts w:ascii="Times New Roman" w:hAnsi="Times New Roman" w:cs="Times New Roman"/>
          <w:sz w:val="28"/>
          <w:szCs w:val="28"/>
        </w:rPr>
        <w:t>//</w:t>
      </w:r>
      <w:r w:rsidR="003D3D35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B0769B" w:rsidRPr="00131DA7">
        <w:rPr>
          <w:rFonts w:ascii="Times New Roman" w:hAnsi="Times New Roman" w:cs="Times New Roman"/>
          <w:sz w:val="28"/>
          <w:szCs w:val="28"/>
        </w:rPr>
        <w:t>принята всенародным голосованием 12 декабря 1993 года;</w:t>
      </w:r>
    </w:p>
    <w:p w:rsidR="00456284" w:rsidRPr="00131DA7" w:rsidRDefault="00B0769B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 от 29 декабря 2004 года № 188-ФЗ // опубликован в издании «Российская газета» от 12 января 2005 года </w:t>
      </w:r>
    </w:p>
    <w:p w:rsidR="009A34FD" w:rsidRPr="00131DA7" w:rsidRDefault="00B0769B" w:rsidP="00456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№ 1;</w:t>
      </w:r>
    </w:p>
    <w:p w:rsidR="00D1423A" w:rsidRPr="00131DA7" w:rsidRDefault="00B0769B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6 октября 2003 года № 131-ФЗ «Об общих принципах организации местного самоуправления в Российской Федерации» // </w:t>
      </w:r>
    </w:p>
    <w:p w:rsidR="009A34FD" w:rsidRPr="00131DA7" w:rsidRDefault="00B0769B" w:rsidP="00D14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опубликован в издании «Российская газета» от  8 октября 2003 года № 202;</w:t>
      </w:r>
    </w:p>
    <w:p w:rsidR="009A34FD" w:rsidRPr="00131DA7" w:rsidRDefault="00B0769B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Федеральным законом от 27 июля 2006 года № 152-ФЗ «О персональных данных» // опубликован в издании «Российская газета» от 29 июля 2006 года № 165;</w:t>
      </w:r>
    </w:p>
    <w:p w:rsidR="00B0769B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131D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от 9 февраля 2009 года </w:t>
      </w:r>
      <w:r w:rsidR="00AA2F7A" w:rsidRPr="00131DA7">
        <w:rPr>
          <w:rFonts w:ascii="Times New Roman" w:hAnsi="Times New Roman" w:cs="Times New Roman"/>
          <w:sz w:val="28"/>
          <w:szCs w:val="28"/>
        </w:rPr>
        <w:t>№</w:t>
      </w:r>
      <w:r w:rsidRPr="00131DA7">
        <w:rPr>
          <w:rFonts w:ascii="Times New Roman" w:hAnsi="Times New Roman" w:cs="Times New Roman"/>
          <w:sz w:val="28"/>
          <w:szCs w:val="28"/>
        </w:rPr>
        <w:t xml:space="preserve"> 8-ФЗ </w:t>
      </w:r>
      <w:r w:rsidR="00AA2F7A" w:rsidRPr="00131DA7">
        <w:rPr>
          <w:rFonts w:ascii="Times New Roman" w:hAnsi="Times New Roman" w:cs="Times New Roman"/>
          <w:sz w:val="28"/>
          <w:szCs w:val="28"/>
        </w:rPr>
        <w:t>«</w:t>
      </w:r>
      <w:r w:rsidR="003D3D35" w:rsidRPr="00131DA7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r w:rsidRPr="00131DA7">
        <w:rPr>
          <w:rFonts w:ascii="Times New Roman" w:hAnsi="Times New Roman" w:cs="Times New Roman"/>
          <w:sz w:val="28"/>
          <w:szCs w:val="28"/>
        </w:rPr>
        <w:t>доступа к информации о деятельности государственных органов и органов местного самоуправления</w:t>
      </w:r>
      <w:r w:rsidR="00AA2F7A" w:rsidRPr="00131DA7">
        <w:rPr>
          <w:rFonts w:ascii="Times New Roman" w:hAnsi="Times New Roman" w:cs="Times New Roman"/>
          <w:sz w:val="28"/>
          <w:szCs w:val="28"/>
        </w:rPr>
        <w:t>»</w:t>
      </w:r>
      <w:r w:rsidR="00B0769B" w:rsidRPr="00131DA7">
        <w:rPr>
          <w:rFonts w:ascii="Times New Roman" w:hAnsi="Times New Roman" w:cs="Times New Roman"/>
          <w:sz w:val="28"/>
          <w:szCs w:val="28"/>
        </w:rPr>
        <w:t xml:space="preserve"> // </w:t>
      </w:r>
      <w:r w:rsidR="003D3D35" w:rsidRPr="00131DA7">
        <w:rPr>
          <w:rFonts w:ascii="Times New Roman" w:hAnsi="Times New Roman" w:cs="Times New Roman"/>
          <w:sz w:val="28"/>
          <w:szCs w:val="28"/>
        </w:rPr>
        <w:t xml:space="preserve">опубликован в издании </w:t>
      </w:r>
      <w:r w:rsidR="00AA2F7A" w:rsidRPr="00131DA7">
        <w:rPr>
          <w:rFonts w:ascii="Times New Roman" w:hAnsi="Times New Roman" w:cs="Times New Roman"/>
          <w:sz w:val="28"/>
          <w:szCs w:val="28"/>
        </w:rPr>
        <w:t>«</w:t>
      </w:r>
      <w:r w:rsidR="00B0769B" w:rsidRPr="00131DA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A2F7A" w:rsidRPr="00131DA7">
        <w:rPr>
          <w:rFonts w:ascii="Times New Roman" w:hAnsi="Times New Roman" w:cs="Times New Roman"/>
          <w:sz w:val="28"/>
          <w:szCs w:val="28"/>
        </w:rPr>
        <w:t>»</w:t>
      </w:r>
      <w:r w:rsidR="003D3D35" w:rsidRPr="00131DA7">
        <w:rPr>
          <w:rFonts w:ascii="Times New Roman" w:hAnsi="Times New Roman" w:cs="Times New Roman"/>
          <w:sz w:val="28"/>
          <w:szCs w:val="28"/>
        </w:rPr>
        <w:t xml:space="preserve"> от 13 февраля 2009 года № 25;</w:t>
      </w:r>
    </w:p>
    <w:p w:rsidR="003D3D35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131D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3D3D35" w:rsidRPr="00131DA7">
        <w:rPr>
          <w:rFonts w:ascii="Times New Roman" w:hAnsi="Times New Roman" w:cs="Times New Roman"/>
          <w:sz w:val="28"/>
          <w:szCs w:val="28"/>
        </w:rPr>
        <w:t>№</w:t>
      </w:r>
      <w:r w:rsidRPr="00131DA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3D3D35" w:rsidRPr="00131DA7">
        <w:rPr>
          <w:rFonts w:ascii="Times New Roman" w:hAnsi="Times New Roman" w:cs="Times New Roman"/>
          <w:sz w:val="28"/>
          <w:szCs w:val="28"/>
        </w:rPr>
        <w:t>«</w:t>
      </w:r>
      <w:r w:rsidRPr="00131DA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D3D35" w:rsidRPr="00131DA7">
        <w:rPr>
          <w:rFonts w:ascii="Times New Roman" w:hAnsi="Times New Roman" w:cs="Times New Roman"/>
          <w:sz w:val="28"/>
          <w:szCs w:val="28"/>
        </w:rPr>
        <w:t>» // опубликован в издании «Российская газета» от 30 июля 2010 года № 168;</w:t>
      </w:r>
    </w:p>
    <w:p w:rsidR="00EF43C2" w:rsidRPr="00131DA7" w:rsidRDefault="00EF43C2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Федеральным законом от 24 ноября 1995 года № 181-ФЗ «О социальной защите инвалидов в Российской Федерации» // опубликован в издании «Российская газета» от 2 декабря 1995 года № 234;</w:t>
      </w:r>
    </w:p>
    <w:p w:rsidR="00C06A1A" w:rsidRPr="00131DA7" w:rsidRDefault="00492259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C06A1A" w:rsidRPr="00131DA7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="00C06A1A" w:rsidRPr="00131DA7">
        <w:rPr>
          <w:rFonts w:ascii="Times New Roman" w:hAnsi="Times New Roman"/>
          <w:sz w:val="28"/>
          <w:szCs w:val="28"/>
        </w:rPr>
        <w:t xml:space="preserve"> от 6 апреля 2011 года № 63-ФЗ «Об электронной подписи» // опубликован в издании «Российская газета» от 8 апреля 2011 № 75;</w:t>
      </w:r>
    </w:p>
    <w:p w:rsidR="00C06A1A" w:rsidRPr="00131DA7" w:rsidRDefault="00492259" w:rsidP="00C0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C06A1A" w:rsidRPr="00131D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06A1A" w:rsidRPr="00131DA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 // опубликовано в издании «Российская газета» от 2 июля 2012 года        № 148;</w:t>
      </w:r>
    </w:p>
    <w:p w:rsidR="00C06A1A" w:rsidRPr="00131DA7" w:rsidRDefault="00492259" w:rsidP="00C0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06A1A" w:rsidRPr="00131D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06A1A" w:rsidRPr="00131DA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// опубликовано в издании «Российская газета» от 31 августа 2012 года № 200;</w:t>
      </w:r>
    </w:p>
    <w:p w:rsidR="009A34FD" w:rsidRPr="00131DA7" w:rsidRDefault="00492259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A34FD" w:rsidRPr="00131D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34FD" w:rsidRPr="00131DA7">
        <w:rPr>
          <w:rFonts w:ascii="Times New Roman" w:hAnsi="Times New Roman" w:cs="Times New Roman"/>
          <w:sz w:val="28"/>
          <w:szCs w:val="28"/>
        </w:rPr>
        <w:t xml:space="preserve"> Краснодарского края от 29 декабря 2008 года </w:t>
      </w:r>
      <w:r w:rsidR="00CD67B8" w:rsidRPr="00131DA7">
        <w:rPr>
          <w:rFonts w:ascii="Times New Roman" w:hAnsi="Times New Roman" w:cs="Times New Roman"/>
          <w:sz w:val="28"/>
          <w:szCs w:val="28"/>
        </w:rPr>
        <w:t>№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 1655-КЗ </w:t>
      </w:r>
      <w:r w:rsidR="003D3D35" w:rsidRPr="00131DA7">
        <w:rPr>
          <w:rFonts w:ascii="Times New Roman" w:hAnsi="Times New Roman" w:cs="Times New Roman"/>
          <w:sz w:val="28"/>
          <w:szCs w:val="28"/>
        </w:rPr>
        <w:t>«</w:t>
      </w:r>
      <w:r w:rsidR="009A34FD" w:rsidRPr="00131DA7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</w:t>
      </w:r>
      <w:r w:rsidR="003D3D35" w:rsidRPr="00131DA7">
        <w:rPr>
          <w:rFonts w:ascii="Times New Roman" w:hAnsi="Times New Roman" w:cs="Times New Roman"/>
          <w:sz w:val="28"/>
          <w:szCs w:val="28"/>
        </w:rPr>
        <w:t>» // опубликован в издании</w:t>
      </w:r>
      <w:r w:rsidR="00DD6D0A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3D3D35" w:rsidRPr="00131DA7">
        <w:rPr>
          <w:rFonts w:ascii="Times New Roman" w:hAnsi="Times New Roman" w:cs="Times New Roman"/>
          <w:sz w:val="28"/>
          <w:szCs w:val="28"/>
        </w:rPr>
        <w:t>«Кубанские новости» от 31 декабря 2008 года № 225</w:t>
      </w:r>
      <w:r w:rsidR="009A34FD" w:rsidRPr="00131DA7">
        <w:rPr>
          <w:rFonts w:ascii="Times New Roman" w:hAnsi="Times New Roman" w:cs="Times New Roman"/>
          <w:sz w:val="28"/>
          <w:szCs w:val="28"/>
        </w:rPr>
        <w:t>;</w:t>
      </w:r>
    </w:p>
    <w:p w:rsidR="009A34FD" w:rsidRPr="00131DA7" w:rsidRDefault="00492259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A34FD" w:rsidRPr="00131DA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9A34FD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41778E" w:rsidRPr="00131DA7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EF43C2" w:rsidRPr="00131DA7">
        <w:rPr>
          <w:rFonts w:ascii="Times New Roman" w:hAnsi="Times New Roman" w:cs="Times New Roman"/>
          <w:sz w:val="28"/>
          <w:szCs w:val="28"/>
        </w:rPr>
        <w:t>;</w:t>
      </w:r>
    </w:p>
    <w:p w:rsidR="00130202" w:rsidRPr="00131DA7" w:rsidRDefault="00EF43C2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Настоящим Регламентом.</w:t>
      </w:r>
      <w:bookmarkStart w:id="0" w:name="Par80"/>
      <w:bookmarkEnd w:id="0"/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211F6C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2.6.1. 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 w:rsidRPr="00131DA7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EF43C2" w:rsidRPr="00131DA7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  <w:r w:rsidR="00EF43C2" w:rsidRPr="00131DA7">
        <w:rPr>
          <w:rFonts w:ascii="Times New Roman" w:hAnsi="Times New Roman" w:cs="Times New Roman"/>
          <w:sz w:val="28"/>
          <w:szCs w:val="28"/>
        </w:rPr>
        <w:t xml:space="preserve">, </w:t>
      </w:r>
      <w:r w:rsidRPr="00131DA7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9A34FD" w:rsidRPr="00131DA7">
        <w:rPr>
          <w:rFonts w:ascii="Times New Roman" w:hAnsi="Times New Roman" w:cs="Times New Roman"/>
          <w:sz w:val="28"/>
          <w:szCs w:val="28"/>
        </w:rPr>
        <w:t>представлению заявителем:</w:t>
      </w:r>
    </w:p>
    <w:p w:rsidR="009A34FD" w:rsidRPr="00131DA7" w:rsidRDefault="00492259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60" w:history="1">
        <w:r w:rsidR="009A34FD" w:rsidRPr="00131DA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A34FD" w:rsidRPr="00131DA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D3D35" w:rsidRPr="00131DA7">
        <w:rPr>
          <w:rFonts w:ascii="Times New Roman" w:hAnsi="Times New Roman" w:cs="Times New Roman"/>
          <w:sz w:val="28"/>
          <w:szCs w:val="28"/>
        </w:rPr>
        <w:t>№</w:t>
      </w:r>
      <w:r w:rsidR="009A34FD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257A58" w:rsidRPr="00131DA7">
        <w:rPr>
          <w:rFonts w:ascii="Times New Roman" w:hAnsi="Times New Roman" w:cs="Times New Roman"/>
          <w:sz w:val="28"/>
          <w:szCs w:val="28"/>
        </w:rPr>
        <w:t>2</w:t>
      </w:r>
      <w:r w:rsidR="009A34FD" w:rsidRPr="00131DA7">
        <w:rPr>
          <w:rFonts w:ascii="Times New Roman" w:hAnsi="Times New Roman" w:cs="Times New Roman"/>
          <w:sz w:val="28"/>
          <w:szCs w:val="28"/>
        </w:rPr>
        <w:t>);</w:t>
      </w:r>
    </w:p>
    <w:p w:rsidR="00456284" w:rsidRPr="00131DA7" w:rsidRDefault="009A34FD" w:rsidP="0045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456284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уд</w:t>
      </w:r>
      <w:r w:rsidR="00D7711C" w:rsidRPr="00131DA7">
        <w:rPr>
          <w:rFonts w:ascii="Times New Roman" w:hAnsi="Times New Roman" w:cs="Times New Roman"/>
          <w:sz w:val="28"/>
          <w:szCs w:val="28"/>
        </w:rPr>
        <w:t>остоверяющий</w:t>
      </w:r>
      <w:r w:rsidR="00456284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D7711C" w:rsidRPr="00131DA7">
        <w:rPr>
          <w:rFonts w:ascii="Times New Roman" w:hAnsi="Times New Roman" w:cs="Times New Roman"/>
          <w:sz w:val="28"/>
          <w:szCs w:val="28"/>
        </w:rPr>
        <w:t xml:space="preserve"> личность </w:t>
      </w:r>
      <w:r w:rsidR="00456284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D7711C" w:rsidRPr="00131DA7">
        <w:rPr>
          <w:rFonts w:ascii="Times New Roman" w:hAnsi="Times New Roman" w:cs="Times New Roman"/>
          <w:sz w:val="28"/>
          <w:szCs w:val="28"/>
        </w:rPr>
        <w:t>заявителя</w:t>
      </w:r>
      <w:r w:rsidR="001667A6" w:rsidRPr="00131DA7">
        <w:rPr>
          <w:rFonts w:ascii="Times New Roman" w:hAnsi="Times New Roman" w:cs="Times New Roman"/>
          <w:sz w:val="28"/>
          <w:szCs w:val="28"/>
        </w:rPr>
        <w:t xml:space="preserve">, </w:t>
      </w:r>
      <w:r w:rsidR="00456284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1667A6" w:rsidRPr="00131DA7">
        <w:rPr>
          <w:rFonts w:ascii="Times New Roman" w:hAnsi="Times New Roman"/>
          <w:sz w:val="28"/>
          <w:szCs w:val="28"/>
        </w:rPr>
        <w:t xml:space="preserve">а 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="001667A6" w:rsidRPr="00131DA7">
        <w:rPr>
          <w:rFonts w:ascii="Times New Roman" w:hAnsi="Times New Roman"/>
          <w:sz w:val="28"/>
          <w:szCs w:val="28"/>
        </w:rPr>
        <w:t xml:space="preserve">в 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="001667A6" w:rsidRPr="00131DA7">
        <w:rPr>
          <w:rFonts w:ascii="Times New Roman" w:hAnsi="Times New Roman"/>
          <w:sz w:val="28"/>
          <w:szCs w:val="28"/>
        </w:rPr>
        <w:t xml:space="preserve">случае обращения </w:t>
      </w:r>
    </w:p>
    <w:p w:rsidR="009A34FD" w:rsidRPr="00131DA7" w:rsidRDefault="001667A6" w:rsidP="00456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представителя заявителя – также до</w:t>
      </w:r>
      <w:r w:rsidR="00456284" w:rsidRPr="00131DA7">
        <w:rPr>
          <w:rFonts w:ascii="Times New Roman" w:hAnsi="Times New Roman"/>
          <w:sz w:val="28"/>
          <w:szCs w:val="28"/>
        </w:rPr>
        <w:t xml:space="preserve">кумент, удостоверяющий личность </w:t>
      </w:r>
      <w:r w:rsidRPr="00131DA7">
        <w:rPr>
          <w:rFonts w:ascii="Times New Roman" w:hAnsi="Times New Roman"/>
          <w:sz w:val="28"/>
          <w:szCs w:val="28"/>
        </w:rPr>
        <w:t xml:space="preserve">представителя заявителя </w:t>
      </w:r>
      <w:r w:rsidR="00CA4C25" w:rsidRPr="00131DA7">
        <w:rPr>
          <w:rFonts w:ascii="Times New Roman" w:hAnsi="Times New Roman"/>
          <w:sz w:val="28"/>
          <w:szCs w:val="28"/>
        </w:rPr>
        <w:t xml:space="preserve">(законного представителя) </w:t>
      </w:r>
      <w:r w:rsidRPr="00131DA7">
        <w:rPr>
          <w:rFonts w:ascii="Times New Roman" w:hAnsi="Times New Roman"/>
          <w:sz w:val="28"/>
          <w:szCs w:val="28"/>
        </w:rPr>
        <w:t xml:space="preserve">(паспорт) (копия, </w:t>
      </w:r>
      <w:r w:rsidRPr="00131DA7">
        <w:rPr>
          <w:rFonts w:ascii="Times New Roman" w:hAnsi="Times New Roman"/>
          <w:sz w:val="28"/>
          <w:szCs w:val="28"/>
        </w:rPr>
        <w:lastRenderedPageBreak/>
        <w:t>подлинник для сверки), документ, удостоверяющий права (полномочия) представителя заявителя (нотариально заверенная доверенность, документ, удостоверяющий права (полномочия) законного представителя (родителя, усыновителя, опекуна, попечителя) (копия, подлинник для сверки)).</w:t>
      </w:r>
    </w:p>
    <w:p w:rsidR="00CA4C25" w:rsidRPr="00131DA7" w:rsidRDefault="00CA4C25" w:rsidP="00CA4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Специалист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 xml:space="preserve">либо </w:t>
      </w:r>
      <w:r w:rsidR="00FB19A4" w:rsidRPr="00131DA7">
        <w:rPr>
          <w:rFonts w:ascii="Times New Roman" w:hAnsi="Times New Roman"/>
          <w:sz w:val="28"/>
          <w:szCs w:val="28"/>
        </w:rPr>
        <w:t xml:space="preserve">специалист общего </w:t>
      </w:r>
      <w:r w:rsidRPr="00131DA7">
        <w:rPr>
          <w:rFonts w:ascii="Times New Roman" w:hAnsi="Times New Roman"/>
          <w:sz w:val="28"/>
          <w:szCs w:val="28"/>
        </w:rPr>
        <w:t xml:space="preserve">отдела </w:t>
      </w:r>
      <w:r w:rsidR="00FB19A4" w:rsidRPr="00131DA7">
        <w:rPr>
          <w:rFonts w:ascii="Times New Roman" w:hAnsi="Times New Roman"/>
          <w:sz w:val="28"/>
          <w:szCs w:val="28"/>
        </w:rPr>
        <w:t xml:space="preserve">администрации </w:t>
      </w:r>
      <w:r w:rsidRPr="00131DA7">
        <w:rPr>
          <w:rFonts w:ascii="Times New Roman" w:hAnsi="Times New Roman"/>
          <w:sz w:val="28"/>
          <w:szCs w:val="28"/>
        </w:rPr>
        <w:t>осуществляет прием документов, сверку оригиналов с копиями, после чего оригиналы документов возвращает заявителю.</w:t>
      </w:r>
    </w:p>
    <w:p w:rsidR="00CA4C25" w:rsidRPr="00131DA7" w:rsidRDefault="00CA4C25" w:rsidP="00CA4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В случае невозможности представления подлинников документов, представляются нотариально заверенные копии документов.</w:t>
      </w:r>
    </w:p>
    <w:p w:rsidR="00CA4C25" w:rsidRPr="00131DA7" w:rsidRDefault="00CA4C25" w:rsidP="00CA4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Допускается подача заявления в электронной форме на Портале государственных и муниципальных услуг (функций) Краснодарского края - </w:t>
      </w:r>
      <w:r w:rsidRPr="00131DA7">
        <w:rPr>
          <w:rFonts w:ascii="Times New Roman" w:hAnsi="Times New Roman"/>
          <w:sz w:val="28"/>
          <w:szCs w:val="28"/>
          <w:lang w:val="en-US"/>
        </w:rPr>
        <w:t>pgu</w:t>
      </w:r>
      <w:r w:rsidRPr="00131DA7">
        <w:rPr>
          <w:rFonts w:ascii="Times New Roman" w:hAnsi="Times New Roman"/>
          <w:sz w:val="28"/>
          <w:szCs w:val="28"/>
        </w:rPr>
        <w:t>.</w:t>
      </w:r>
      <w:r w:rsidRPr="00131DA7">
        <w:rPr>
          <w:rFonts w:ascii="Times New Roman" w:hAnsi="Times New Roman"/>
          <w:sz w:val="28"/>
          <w:szCs w:val="28"/>
          <w:lang w:val="en-US"/>
        </w:rPr>
        <w:t>krasnodar</w:t>
      </w:r>
      <w:r w:rsidRPr="00131DA7">
        <w:rPr>
          <w:rFonts w:ascii="Times New Roman" w:hAnsi="Times New Roman"/>
          <w:sz w:val="28"/>
          <w:szCs w:val="28"/>
        </w:rPr>
        <w:t>.</w:t>
      </w:r>
      <w:r w:rsidRPr="00131DA7">
        <w:rPr>
          <w:rFonts w:ascii="Times New Roman" w:hAnsi="Times New Roman"/>
          <w:sz w:val="28"/>
          <w:szCs w:val="28"/>
          <w:lang w:val="en-US"/>
        </w:rPr>
        <w:t>ru</w:t>
      </w:r>
      <w:r w:rsidRPr="00131DA7">
        <w:rPr>
          <w:rFonts w:ascii="Times New Roman" w:hAnsi="Times New Roman"/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18" w:history="1">
        <w:r w:rsidRPr="00131DA7">
          <w:rPr>
            <w:rFonts w:ascii="Times New Roman" w:hAnsi="Times New Roman"/>
            <w:sz w:val="28"/>
            <w:szCs w:val="28"/>
          </w:rPr>
          <w:t>www.gosuslugi.ru</w:t>
        </w:r>
      </w:hyperlink>
      <w:r w:rsidRPr="00131DA7">
        <w:rPr>
          <w:rFonts w:ascii="Times New Roman" w:hAnsi="Times New Roman"/>
          <w:sz w:val="28"/>
          <w:szCs w:val="28"/>
        </w:rPr>
        <w:t>, с использованием электронно-цифровой подписи.</w:t>
      </w:r>
    </w:p>
    <w:p w:rsidR="00CA4C25" w:rsidRPr="00131DA7" w:rsidRDefault="00CA4C25" w:rsidP="00CA4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Возможно оказание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>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1667A6" w:rsidRPr="00131DA7" w:rsidRDefault="001667A6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2.6.</w:t>
      </w:r>
      <w:r w:rsidR="00AD76B4" w:rsidRPr="00131DA7">
        <w:rPr>
          <w:rFonts w:ascii="Times New Roman" w:hAnsi="Times New Roman" w:cs="Times New Roman"/>
          <w:sz w:val="28"/>
          <w:szCs w:val="28"/>
        </w:rPr>
        <w:t>2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Pr="00131DA7">
        <w:rPr>
          <w:rFonts w:ascii="Times New Roman" w:hAnsi="Times New Roman"/>
          <w:sz w:val="28"/>
          <w:szCs w:val="28"/>
        </w:rPr>
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услуги, которые являются необходимыми и обязательными для предоставления муниципальной услуги, отсутствуют.</w:t>
      </w:r>
    </w:p>
    <w:p w:rsidR="001667A6" w:rsidRPr="00131DA7" w:rsidRDefault="009A34FD" w:rsidP="00166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2.6.</w:t>
      </w:r>
      <w:r w:rsidR="00AD76B4" w:rsidRPr="00131DA7">
        <w:rPr>
          <w:rFonts w:ascii="Times New Roman" w:hAnsi="Times New Roman" w:cs="Times New Roman"/>
          <w:sz w:val="28"/>
          <w:szCs w:val="28"/>
        </w:rPr>
        <w:t>3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="001667A6" w:rsidRPr="00131DA7">
        <w:rPr>
          <w:rFonts w:ascii="Times New Roman" w:hAnsi="Times New Roman"/>
          <w:sz w:val="28"/>
          <w:szCs w:val="28"/>
        </w:rPr>
        <w:t>Запрещено требовать от заявителя:</w:t>
      </w:r>
    </w:p>
    <w:p w:rsidR="001667A6" w:rsidRPr="00131DA7" w:rsidRDefault="001667A6" w:rsidP="00166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представлением муниципальной услуги;</w:t>
      </w:r>
    </w:p>
    <w:p w:rsidR="00130202" w:rsidRPr="00131DA7" w:rsidRDefault="001667A6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муниципальные услуги, иных государственных органов, структурных подразделениях администрации, организаций, в соответствии с нормативными правовыми актами Краснодарского края, </w:t>
      </w:r>
      <w:r w:rsidR="00E35FF4" w:rsidRPr="00131DA7">
        <w:rPr>
          <w:rFonts w:ascii="Times New Roman" w:hAnsi="Times New Roman"/>
          <w:sz w:val="28"/>
          <w:szCs w:val="28"/>
        </w:rPr>
        <w:t>муниципальными правовыми актами;</w:t>
      </w:r>
    </w:p>
    <w:p w:rsidR="008215CA" w:rsidRPr="00131DA7" w:rsidRDefault="008215CA" w:rsidP="008215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</w:t>
      </w:r>
      <w:r w:rsidRPr="00131DA7">
        <w:rPr>
          <w:rStyle w:val="ac"/>
          <w:rFonts w:ascii="Times New Roman" w:hAnsi="Times New Roman"/>
          <w:b w:val="0"/>
          <w:color w:val="auto"/>
          <w:sz w:val="28"/>
          <w:szCs w:val="28"/>
        </w:rPr>
        <w:t>перечень</w:t>
      </w:r>
      <w:r w:rsidRPr="00131DA7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услуг;</w:t>
      </w:r>
    </w:p>
    <w:p w:rsidR="008215CA" w:rsidRPr="00131DA7" w:rsidRDefault="008215CA" w:rsidP="008215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Региональном портале;</w:t>
      </w:r>
    </w:p>
    <w:p w:rsidR="008215CA" w:rsidRPr="00131DA7" w:rsidRDefault="008215CA" w:rsidP="008215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215CA" w:rsidRPr="00131DA7" w:rsidRDefault="008215CA" w:rsidP="008215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государственной (муниципальной) услуги;</w:t>
      </w:r>
    </w:p>
    <w:p w:rsidR="008215CA" w:rsidRPr="00131DA7" w:rsidRDefault="008215CA" w:rsidP="008215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экстерриториальному принципу органы, предоставляющие </w:t>
      </w:r>
      <w:r w:rsidRPr="00131DA7">
        <w:rPr>
          <w:rStyle w:val="ac"/>
          <w:rFonts w:ascii="Times New Roman" w:hAnsi="Times New Roman"/>
          <w:b w:val="0"/>
          <w:color w:val="auto"/>
          <w:sz w:val="28"/>
          <w:szCs w:val="28"/>
        </w:rPr>
        <w:t>муниципальные услуги</w:t>
      </w:r>
      <w:r w:rsidRPr="00131DA7">
        <w:rPr>
          <w:rFonts w:ascii="Times New Roman" w:hAnsi="Times New Roman"/>
          <w:sz w:val="28"/>
          <w:szCs w:val="28"/>
        </w:rPr>
        <w:t>, не вправе требовать от заявителя (представителя заявителя) или ГАУ КК «МФЦ КК» предоставления документов на бумажных носителях.</w:t>
      </w:r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 заявителя:</w:t>
      </w:r>
    </w:p>
    <w:p w:rsidR="00434F60" w:rsidRPr="00131DA7" w:rsidRDefault="00434F60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не представлены или представлены не в полном объеме, указанном в подпункте 2.6.1 </w:t>
      </w:r>
      <w:hyperlink w:anchor="Par80" w:history="1">
        <w:r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6643FC" w:rsidRPr="00131DA7" w:rsidRDefault="006643FC" w:rsidP="00664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несоответствие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456284" w:rsidRPr="00131DA7" w:rsidRDefault="006643FC" w:rsidP="0045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содержание</w:t>
      </w:r>
      <w:r w:rsidR="00E35FF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в документах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неоговоренных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приписок</w:t>
      </w:r>
      <w:r w:rsidR="00E35FF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и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исправлений, </w:t>
      </w:r>
    </w:p>
    <w:p w:rsidR="006643FC" w:rsidRPr="00131DA7" w:rsidRDefault="006643FC" w:rsidP="00456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серьезных повреждений, не позволяющих однозначно истолковать их содержание, отсутствие обратного адреса, отсутствие подписи, печати;</w:t>
      </w:r>
    </w:p>
    <w:p w:rsidR="00C06A1A" w:rsidRPr="00131DA7" w:rsidRDefault="00C06A1A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усиленной </w:t>
      </w:r>
      <w:hyperlink r:id="rId19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 согласно </w:t>
      </w:r>
      <w:hyperlink r:id="rId20" w:history="1">
        <w:r w:rsidRPr="00131DA7">
          <w:rPr>
            <w:rFonts w:ascii="Times New Roman" w:hAnsi="Times New Roman"/>
            <w:sz w:val="28"/>
            <w:szCs w:val="28"/>
          </w:rPr>
          <w:t>статье 11</w:t>
        </w:r>
      </w:hyperlink>
      <w:r w:rsidRPr="00131DA7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21" w:history="1">
        <w:r w:rsidRPr="00131DA7">
          <w:rPr>
            <w:rFonts w:ascii="Times New Roman" w:hAnsi="Times New Roman"/>
            <w:sz w:val="28"/>
            <w:szCs w:val="28"/>
          </w:rPr>
          <w:t>пункту 9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A34FD" w:rsidRPr="00131DA7" w:rsidRDefault="00A36EB2" w:rsidP="00A3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обращение за получением услуги ненадлежащего лица, отсутствие у заявителя соответствующих полномочий на получение муниципальной услуги</w:t>
      </w:r>
      <w:r w:rsidR="0033262C" w:rsidRPr="00131DA7">
        <w:rPr>
          <w:rFonts w:ascii="Times New Roman" w:hAnsi="Times New Roman" w:cs="Times New Roman"/>
          <w:sz w:val="28"/>
          <w:szCs w:val="28"/>
        </w:rPr>
        <w:t>.</w:t>
      </w:r>
    </w:p>
    <w:p w:rsidR="003D381F" w:rsidRPr="00131DA7" w:rsidRDefault="001667A6" w:rsidP="003D3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Заявитель вправе отозвать свое заявление на любой стадии его рассмотрения, обратившись с соответствующим заявлением в отдел,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КК». </w:t>
      </w:r>
    </w:p>
    <w:p w:rsidR="00130202" w:rsidRPr="00131DA7" w:rsidRDefault="001667A6" w:rsidP="003D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  <w:bookmarkStart w:id="1" w:name="Par102"/>
      <w:bookmarkEnd w:id="1"/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2.8. Исчерпывающий перечень оснований для приостановления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9A34FD" w:rsidRPr="00131DA7" w:rsidRDefault="009A34FD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муниципальной услуги:</w:t>
      </w:r>
    </w:p>
    <w:p w:rsidR="009A34FD" w:rsidRPr="00131DA7" w:rsidRDefault="00B36AD6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</w:t>
      </w:r>
      <w:r w:rsidR="007B0A19" w:rsidRPr="00131DA7">
        <w:rPr>
          <w:rFonts w:ascii="Times New Roman" w:hAnsi="Times New Roman" w:cs="Times New Roman"/>
          <w:sz w:val="28"/>
          <w:szCs w:val="28"/>
        </w:rPr>
        <w:t xml:space="preserve">не представлены или </w:t>
      </w:r>
      <w:r w:rsidRPr="00131DA7">
        <w:rPr>
          <w:rFonts w:ascii="Times New Roman" w:hAnsi="Times New Roman" w:cs="Times New Roman"/>
          <w:sz w:val="28"/>
          <w:szCs w:val="28"/>
        </w:rPr>
        <w:t xml:space="preserve">представлены не в полном объеме, указанном в подпункте 2.6.1 </w:t>
      </w:r>
      <w:hyperlink w:anchor="Par80" w:history="1">
        <w:r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F10C47" w:rsidRPr="00131DA7" w:rsidRDefault="00F10C47" w:rsidP="00F1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несоответствие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092033" w:rsidRPr="00131DA7" w:rsidRDefault="00F10C47" w:rsidP="00F1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содержание в документах неоговоренных приписок и исправлений, серьезных повреждений, не позволяющих однозначно истолковать их содержание, отсутствие обратного адреса, отсутствие подписи, печати;</w:t>
      </w:r>
    </w:p>
    <w:p w:rsidR="00F10C47" w:rsidRPr="00131DA7" w:rsidRDefault="00F10C47" w:rsidP="00F1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усиленной </w:t>
      </w:r>
      <w:hyperlink r:id="rId22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 согласно </w:t>
      </w:r>
      <w:hyperlink r:id="rId23" w:history="1">
        <w:r w:rsidRPr="00131DA7">
          <w:rPr>
            <w:rFonts w:ascii="Times New Roman" w:hAnsi="Times New Roman"/>
            <w:sz w:val="28"/>
            <w:szCs w:val="28"/>
          </w:rPr>
          <w:t>статье 11</w:t>
        </w:r>
      </w:hyperlink>
      <w:r w:rsidRPr="00131DA7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24" w:history="1">
        <w:r w:rsidRPr="00131DA7">
          <w:rPr>
            <w:rFonts w:ascii="Times New Roman" w:hAnsi="Times New Roman"/>
            <w:sz w:val="28"/>
            <w:szCs w:val="28"/>
          </w:rPr>
          <w:t>пункту 9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8D2C49" w:rsidRPr="00131DA7" w:rsidRDefault="008D2C49" w:rsidP="003E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отсутствие заявителя </w:t>
      </w:r>
      <w:r w:rsidR="00493090" w:rsidRPr="00131DA7">
        <w:rPr>
          <w:rFonts w:ascii="Times New Roman" w:hAnsi="Times New Roman" w:cs="Times New Roman"/>
          <w:sz w:val="28"/>
          <w:szCs w:val="28"/>
        </w:rPr>
        <w:t>на учете малоимущих граждан и граждан, принятых на учет нуждающихся в улучшении жилищных условий до 1 марта 2005 года</w:t>
      </w:r>
      <w:r w:rsidRPr="00131DA7">
        <w:rPr>
          <w:rFonts w:ascii="Times New Roman" w:hAnsi="Times New Roman" w:cs="Times New Roman"/>
          <w:sz w:val="28"/>
          <w:szCs w:val="28"/>
        </w:rPr>
        <w:t xml:space="preserve"> либо отсутствие гражданина в </w:t>
      </w:r>
      <w:r w:rsidR="00B93154" w:rsidRPr="00131DA7">
        <w:rPr>
          <w:rFonts w:ascii="Times New Roman" w:hAnsi="Times New Roman" w:cs="Times New Roman"/>
          <w:sz w:val="28"/>
          <w:szCs w:val="28"/>
        </w:rPr>
        <w:t>отдельном основном (пофамильном) списке граждан категорий муниципальной подведомственности, состоящих на учете в качестве нуждающихся в жилых помещениях (в улучшении жилищных условий), предоставляемых по договорам социального найма, в администрации, прошедших перерегистрацию</w:t>
      </w:r>
      <w:r w:rsidRPr="00131DA7">
        <w:rPr>
          <w:rFonts w:ascii="Times New Roman" w:hAnsi="Times New Roman" w:cs="Times New Roman"/>
          <w:sz w:val="28"/>
          <w:szCs w:val="28"/>
        </w:rPr>
        <w:t>;</w:t>
      </w:r>
    </w:p>
    <w:p w:rsidR="00130202" w:rsidRPr="00131DA7" w:rsidRDefault="00A36EB2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обращение за получением услуги ненадлежащего лица, отсутствие у заявителя соответствующих полномочий на получение муниципальной услуги</w:t>
      </w:r>
      <w:r w:rsidR="00B36AD6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0160CE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106BA5" w:rsidRPr="00131DA7">
        <w:rPr>
          <w:rFonts w:ascii="Times New Roman" w:hAnsi="Times New Roman" w:cs="Times New Roman"/>
          <w:sz w:val="28"/>
          <w:szCs w:val="28"/>
        </w:rPr>
        <w:t>з</w:t>
      </w:r>
      <w:r w:rsidR="0064195A" w:rsidRPr="00131DA7">
        <w:rPr>
          <w:rFonts w:ascii="Times New Roman" w:hAnsi="Times New Roman" w:cs="Times New Roman"/>
          <w:sz w:val="28"/>
          <w:szCs w:val="28"/>
        </w:rPr>
        <w:t>аявления</w:t>
      </w:r>
      <w:r w:rsidR="00106BA5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3E15C7" w:rsidRPr="00131DA7">
        <w:rPr>
          <w:rFonts w:ascii="Times New Roman" w:hAnsi="Times New Roman" w:cs="Times New Roman"/>
          <w:sz w:val="28"/>
          <w:szCs w:val="28"/>
        </w:rPr>
        <w:t xml:space="preserve">и при </w:t>
      </w:r>
      <w:r w:rsidRPr="00131DA7">
        <w:rPr>
          <w:rFonts w:ascii="Times New Roman" w:hAnsi="Times New Roman" w:cs="Times New Roman"/>
          <w:sz w:val="28"/>
          <w:szCs w:val="28"/>
        </w:rPr>
        <w:t>получении результата предоставления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0160CE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2.10.1. Максимальный срок ожидания в очереди при подаче заявления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6D270A" w:rsidRPr="00131DA7">
        <w:rPr>
          <w:rFonts w:ascii="Times New Roman" w:hAnsi="Times New Roman" w:cs="Times New Roman"/>
          <w:sz w:val="28"/>
          <w:szCs w:val="28"/>
        </w:rPr>
        <w:t>дминистраци</w:t>
      </w:r>
      <w:r w:rsidR="00F10C47" w:rsidRPr="00131DA7">
        <w:rPr>
          <w:rFonts w:ascii="Times New Roman" w:hAnsi="Times New Roman" w:cs="Times New Roman"/>
          <w:sz w:val="28"/>
          <w:szCs w:val="28"/>
        </w:rPr>
        <w:t>ю</w:t>
      </w:r>
      <w:r w:rsidR="006D270A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41778E" w:rsidRPr="00131DA7">
        <w:rPr>
          <w:rFonts w:ascii="Times New Roman" w:hAnsi="Times New Roman" w:cs="Times New Roman"/>
          <w:sz w:val="28"/>
          <w:szCs w:val="28"/>
        </w:rPr>
        <w:t xml:space="preserve">либо в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="0041778E" w:rsidRPr="00131DA7">
        <w:rPr>
          <w:rFonts w:ascii="Times New Roman" w:hAnsi="Times New Roman" w:cs="Times New Roman"/>
          <w:sz w:val="28"/>
          <w:szCs w:val="28"/>
        </w:rPr>
        <w:t>составляет не более 1</w:t>
      </w:r>
      <w:r w:rsidRPr="00131DA7">
        <w:rPr>
          <w:rFonts w:ascii="Times New Roman" w:hAnsi="Times New Roman" w:cs="Times New Roman"/>
          <w:sz w:val="28"/>
          <w:szCs w:val="28"/>
        </w:rPr>
        <w:t>5 минут.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2.10.2. Максимальный срок ожидания в очереди при получении результата предоставления муниципальной услуг</w:t>
      </w:r>
      <w:r w:rsidR="0041778E" w:rsidRPr="00131DA7">
        <w:rPr>
          <w:rFonts w:ascii="Times New Roman" w:hAnsi="Times New Roman" w:cs="Times New Roman"/>
          <w:sz w:val="28"/>
          <w:szCs w:val="28"/>
        </w:rPr>
        <w:t xml:space="preserve">и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7B0A19" w:rsidRPr="00131DA7">
        <w:rPr>
          <w:rFonts w:ascii="Times New Roman" w:hAnsi="Times New Roman" w:cs="Times New Roman"/>
          <w:sz w:val="28"/>
          <w:szCs w:val="28"/>
        </w:rPr>
        <w:t xml:space="preserve">дминистрации либо 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="0041778E" w:rsidRPr="00131DA7">
        <w:rPr>
          <w:rFonts w:ascii="Times New Roman" w:hAnsi="Times New Roman" w:cs="Times New Roman"/>
          <w:sz w:val="28"/>
          <w:szCs w:val="28"/>
        </w:rPr>
        <w:t xml:space="preserve"> составляет не более 1</w:t>
      </w:r>
      <w:r w:rsidR="007B0A19" w:rsidRPr="00131DA7">
        <w:rPr>
          <w:rFonts w:ascii="Times New Roman" w:hAnsi="Times New Roman" w:cs="Times New Roman"/>
          <w:sz w:val="28"/>
          <w:szCs w:val="28"/>
        </w:rPr>
        <w:t>5 минут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2.11</w:t>
      </w:r>
      <w:r w:rsidR="00C06A1A" w:rsidRPr="00131DA7">
        <w:rPr>
          <w:rFonts w:ascii="Times New Roman" w:hAnsi="Times New Roman"/>
          <w:sz w:val="28"/>
          <w:szCs w:val="28"/>
        </w:rPr>
        <w:t xml:space="preserve"> Срок регистрации запроса заявителя о предоставлении муниципальной услуги, в том числе в электронном виде.</w:t>
      </w:r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в течение одного рабочего дня в день поступления заявления в </w:t>
      </w:r>
      <w:r w:rsidR="0041778E" w:rsidRPr="00131DA7">
        <w:rPr>
          <w:rFonts w:ascii="Times New Roman" w:hAnsi="Times New Roman" w:cs="Times New Roman"/>
          <w:sz w:val="28"/>
          <w:szCs w:val="28"/>
        </w:rPr>
        <w:t>общий 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7B0A19" w:rsidRPr="00131DA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131DA7">
        <w:rPr>
          <w:rFonts w:ascii="Times New Roman" w:hAnsi="Times New Roman" w:cs="Times New Roman"/>
          <w:sz w:val="28"/>
          <w:szCs w:val="28"/>
        </w:rPr>
        <w:t xml:space="preserve">или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C06A1A" w:rsidRPr="00131DA7" w:rsidRDefault="00C06A1A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поступивших в </w:t>
      </w:r>
      <w:r w:rsidR="001D39A2" w:rsidRPr="00131DA7">
        <w:rPr>
          <w:rFonts w:ascii="Times New Roman" w:hAnsi="Times New Roman"/>
          <w:sz w:val="28"/>
          <w:szCs w:val="28"/>
        </w:rPr>
        <w:t>администрацию</w:t>
      </w:r>
      <w:r w:rsidRPr="00131DA7">
        <w:rPr>
          <w:rFonts w:ascii="Times New Roman" w:hAnsi="Times New Roman"/>
          <w:sz w:val="28"/>
          <w:szCs w:val="28"/>
        </w:rPr>
        <w:t>, в электронном виде, осуществляется в день их поступления.</w:t>
      </w:r>
    </w:p>
    <w:p w:rsidR="00C06A1A" w:rsidRPr="00131DA7" w:rsidRDefault="00C06A1A" w:rsidP="00C0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Регистрация заявления о предоставлении муниципальной услуги с документами, указанными в под</w:t>
      </w:r>
      <w:hyperlink w:anchor="sub_126" w:history="1">
        <w:r w:rsidRPr="00131DA7">
          <w:rPr>
            <w:rFonts w:ascii="Times New Roman" w:hAnsi="Times New Roman"/>
            <w:sz w:val="28"/>
            <w:szCs w:val="28"/>
          </w:rPr>
          <w:t>пункте 2.6.1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пункта 2.6 раздела 2 Регламента, поступившего в </w:t>
      </w:r>
      <w:r w:rsidR="001D39A2" w:rsidRPr="00131DA7">
        <w:rPr>
          <w:rFonts w:ascii="Times New Roman" w:hAnsi="Times New Roman"/>
          <w:sz w:val="28"/>
          <w:szCs w:val="28"/>
        </w:rPr>
        <w:t>администрацию</w:t>
      </w:r>
      <w:r w:rsidRPr="00131DA7">
        <w:rPr>
          <w:rFonts w:ascii="Times New Roman" w:hAnsi="Times New Roman"/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9A4259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2.12. Требования </w:t>
      </w:r>
      <w:r w:rsidR="005C64E0" w:rsidRPr="00131DA7">
        <w:rPr>
          <w:rFonts w:ascii="Times New Roman" w:hAnsi="Times New Roman"/>
          <w:sz w:val="28"/>
          <w:szCs w:val="28"/>
        </w:rPr>
        <w:t>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="00130202" w:rsidRPr="00131DA7">
        <w:rPr>
          <w:rFonts w:ascii="Times New Roman" w:hAnsi="Times New Roman"/>
          <w:sz w:val="28"/>
          <w:szCs w:val="28"/>
        </w:rPr>
        <w:t>.</w:t>
      </w:r>
    </w:p>
    <w:p w:rsidR="005C64E0" w:rsidRPr="00131DA7" w:rsidRDefault="005C64E0" w:rsidP="005C64E0">
      <w:pPr>
        <w:tabs>
          <w:tab w:val="left" w:pos="1418"/>
        </w:tabs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2.12.1.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Помещения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 xml:space="preserve">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2.12.2. 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5C64E0" w:rsidRPr="00131DA7" w:rsidRDefault="005C64E0" w:rsidP="005C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2.12.3.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</w:t>
      </w:r>
      <w:r w:rsidRPr="00131DA7">
        <w:rPr>
          <w:rFonts w:ascii="Times New Roman" w:hAnsi="Times New Roman"/>
          <w:sz w:val="28"/>
          <w:szCs w:val="28"/>
        </w:rPr>
        <w:lastRenderedPageBreak/>
        <w:t>обеспечиваются ручками, бланками документов, доступом к основным нормативным правовым актам, регламентирующим предоставление муниципальной услуги. Количество мест ожидания определяется исходя из фактической нагрузки и возможности их размещения в помещении.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Помещения для приема граждан должны снабжаться табличками  с указанием номера кабинета и должности лица, осуществляющего прием. 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В помещениях для приема граждан обеспечивается: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комфортное расположение гражданина и должностного лица, специалиста;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возможность заполнения необходимых для получения муниципальной услуги документов;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телефонная связь;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доступ к основным нормативным правовым актам, регламентирующим предоставление муниципальной услуги. 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2.12.4. Информационные стенды размещаются на видном, доступном месте.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На информационных стендах, а также на официальном сайте Темрюкского городского поселения Темрюкского района в сети Интернет размещается следующая информация:</w:t>
      </w:r>
    </w:p>
    <w:p w:rsidR="00D1423A" w:rsidRPr="00131DA7" w:rsidRDefault="005C64E0" w:rsidP="008215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5C64E0" w:rsidRPr="00131DA7" w:rsidRDefault="005C64E0" w:rsidP="00D142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получения консультаций</w:t>
      </w:r>
      <w:r w:rsidR="0045628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о</w:t>
      </w:r>
      <w:r w:rsidR="00D1423A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предоставлении </w:t>
      </w:r>
      <w:r w:rsidR="00D1423A" w:rsidRPr="00131DA7">
        <w:rPr>
          <w:rFonts w:ascii="Times New Roman" w:hAnsi="Times New Roman"/>
          <w:sz w:val="28"/>
          <w:szCs w:val="28"/>
        </w:rPr>
        <w:t xml:space="preserve">муниципальной </w:t>
      </w:r>
      <w:r w:rsidRPr="00131DA7">
        <w:rPr>
          <w:rFonts w:ascii="Times New Roman" w:hAnsi="Times New Roman"/>
          <w:sz w:val="28"/>
          <w:szCs w:val="28"/>
        </w:rPr>
        <w:t>услуги;</w:t>
      </w:r>
    </w:p>
    <w:p w:rsidR="005C64E0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услуги;</w:t>
      </w:r>
    </w:p>
    <w:p w:rsidR="00BD6E22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образец заявления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о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предоставлении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муниципальной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услуги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и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образец </w:t>
      </w:r>
    </w:p>
    <w:p w:rsidR="005C64E0" w:rsidRPr="00131DA7" w:rsidRDefault="005C64E0" w:rsidP="00BD6E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заполнения такого заявления;</w:t>
      </w:r>
    </w:p>
    <w:p w:rsidR="005C64E0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и срок предоставления муниципальной услуги;</w:t>
      </w:r>
    </w:p>
    <w:p w:rsidR="005C64E0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5C64E0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5C64E0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5C64E0" w:rsidRPr="00131DA7" w:rsidRDefault="005C64E0" w:rsidP="005C6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иная информация, необходимая для получения муниципальной услуги.</w:t>
      </w:r>
    </w:p>
    <w:p w:rsidR="00130202" w:rsidRPr="00131DA7" w:rsidRDefault="005C64E0" w:rsidP="001302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2.12.5. Тексты информационных материалов печатаются удобным для чтения шрифтом – Times New Roman,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131DA7">
          <w:rPr>
            <w:rFonts w:ascii="Times New Roman" w:hAnsi="Times New Roman"/>
            <w:sz w:val="28"/>
            <w:szCs w:val="28"/>
          </w:rPr>
          <w:t>1 см</w:t>
        </w:r>
      </w:smartTag>
      <w:r w:rsidRPr="00131DA7">
        <w:rPr>
          <w:rFonts w:ascii="Times New Roman" w:hAnsi="Times New Roman"/>
          <w:sz w:val="28"/>
          <w:szCs w:val="28"/>
        </w:rPr>
        <w:t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</w:t>
      </w:r>
    </w:p>
    <w:p w:rsidR="005C64E0" w:rsidRPr="00131DA7" w:rsidRDefault="009A34FD" w:rsidP="0013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5C64E0" w:rsidRPr="00131DA7">
        <w:rPr>
          <w:rFonts w:ascii="Times New Roman" w:hAnsi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>;</w:t>
      </w:r>
    </w:p>
    <w:p w:rsidR="001D39A2" w:rsidRPr="00131DA7" w:rsidRDefault="001D39A2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возможность оказания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>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транспортная доступность к месту предоставления муниципальной услуги;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C06A1A" w:rsidRPr="00131DA7" w:rsidRDefault="00C06A1A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порядок информирования о муниципальной услуге, в том числе в электронной форме;</w:t>
      </w:r>
    </w:p>
    <w:p w:rsidR="00C06A1A" w:rsidRPr="00131DA7" w:rsidRDefault="00C06A1A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исчерпывающая информация о муниципальной услуге, в том числе в электронной форме;</w:t>
      </w:r>
    </w:p>
    <w:p w:rsidR="005C64E0" w:rsidRPr="00131DA7" w:rsidRDefault="005C64E0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</w:t>
      </w:r>
      <w:r w:rsidR="00C06A1A" w:rsidRPr="00131DA7">
        <w:rPr>
          <w:rFonts w:ascii="Times New Roman" w:hAnsi="Times New Roman"/>
          <w:sz w:val="28"/>
          <w:szCs w:val="28"/>
        </w:rPr>
        <w:t xml:space="preserve">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</w:t>
      </w:r>
      <w:r w:rsidRPr="00131DA7">
        <w:rPr>
          <w:rFonts w:ascii="Times New Roman" w:hAnsi="Times New Roman"/>
          <w:sz w:val="28"/>
          <w:szCs w:val="28"/>
        </w:rPr>
        <w:t>;</w:t>
      </w:r>
    </w:p>
    <w:p w:rsidR="008215CA" w:rsidRPr="00131DA7" w:rsidRDefault="008215CA" w:rsidP="008215C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возможность оценки заявителем доступности и качества муниципальной услуги на Едином портале государственных </w:t>
      </w:r>
      <w:r w:rsidR="00E35FF4" w:rsidRPr="00131DA7">
        <w:rPr>
          <w:rFonts w:ascii="Times New Roman" w:hAnsi="Times New Roman"/>
          <w:sz w:val="28"/>
          <w:szCs w:val="28"/>
        </w:rPr>
        <w:t>и муниципальных услуг (функций);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установление и соблюдение требований к помещениям, в которых предоставляется услуга;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обоснованность отказов в предоставлении муниципальной услуги;</w:t>
      </w:r>
    </w:p>
    <w:p w:rsidR="00130202" w:rsidRPr="00131DA7" w:rsidRDefault="005C64E0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установление должностных лиц, специалистов, ответственных за пред</w:t>
      </w:r>
      <w:r w:rsidR="00AB12EC" w:rsidRPr="00131DA7">
        <w:rPr>
          <w:rFonts w:ascii="Times New Roman" w:hAnsi="Times New Roman"/>
          <w:sz w:val="28"/>
          <w:szCs w:val="28"/>
        </w:rPr>
        <w:t>оставление муниципальной услуги;</w:t>
      </w:r>
    </w:p>
    <w:p w:rsidR="008215CA" w:rsidRPr="00131DA7" w:rsidRDefault="008215CA" w:rsidP="008215CA">
      <w:pPr>
        <w:pStyle w:val="ad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1DA7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заявлений, принятых с использованием информационно-телекоммуникационной сети общего пользования, в том числе посредством </w:t>
      </w:r>
      <w:r w:rsidRPr="00131DA7">
        <w:rPr>
          <w:rFonts w:ascii="Times New Roman" w:hAnsi="Times New Roman"/>
          <w:sz w:val="28"/>
          <w:szCs w:val="28"/>
        </w:rPr>
        <w:lastRenderedPageBreak/>
        <w:t>Единого портала государственных и муниципальных услуг (функций), Регионального портала</w:t>
      </w:r>
      <w:r w:rsidRPr="00131DA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215CA" w:rsidRPr="00131DA7" w:rsidRDefault="00AB12EC" w:rsidP="008215C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2.14</w:t>
      </w:r>
      <w:r w:rsidR="008215CA" w:rsidRPr="00131DA7">
        <w:rPr>
          <w:rFonts w:ascii="Times New Roman" w:hAnsi="Times New Roman"/>
          <w:sz w:val="28"/>
          <w:szCs w:val="28"/>
        </w:rPr>
        <w:t xml:space="preserve">. При предоставлении муниципальной услуги </w:t>
      </w:r>
      <w:r w:rsidR="008215CA" w:rsidRPr="00131DA7">
        <w:rPr>
          <w:rFonts w:ascii="Times New Roman" w:hAnsi="Times New Roman"/>
          <w:sz w:val="28"/>
          <w:szCs w:val="28"/>
        </w:rPr>
        <w:br/>
        <w:t>по экстерриториальному принципу заявители (представители заявителя) имеют право на обращение в любой МФЦ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8215CA" w:rsidRPr="00131DA7" w:rsidRDefault="008215CA" w:rsidP="008215C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ГАУ КК «МФЦ КК» с заявлением о предоставлении муниципальной услуги.</w:t>
      </w:r>
    </w:p>
    <w:p w:rsidR="005C64E0" w:rsidRPr="00131DA7" w:rsidRDefault="00AB12EC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2.15</w:t>
      </w:r>
      <w:r w:rsidR="00404A37" w:rsidRPr="00131DA7">
        <w:rPr>
          <w:rFonts w:ascii="Times New Roman" w:hAnsi="Times New Roman"/>
          <w:sz w:val="28"/>
          <w:szCs w:val="28"/>
        </w:rPr>
        <w:t xml:space="preserve">. </w:t>
      </w:r>
      <w:r w:rsidR="005C64E0" w:rsidRPr="00131DA7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="005C64E0" w:rsidRPr="00131DA7">
        <w:rPr>
          <w:rFonts w:ascii="Times New Roman" w:hAnsi="Times New Roman"/>
          <w:sz w:val="28"/>
          <w:szCs w:val="28"/>
        </w:rPr>
        <w:t>и особенности предоставления муниципальной услуги в электронной форме</w:t>
      </w:r>
      <w:r w:rsidR="00130202" w:rsidRPr="00131DA7">
        <w:rPr>
          <w:rFonts w:ascii="Times New Roman" w:hAnsi="Times New Roman"/>
          <w:sz w:val="28"/>
          <w:szCs w:val="28"/>
        </w:rPr>
        <w:t>.</w:t>
      </w:r>
    </w:p>
    <w:p w:rsidR="00C06A1A" w:rsidRPr="00131DA7" w:rsidRDefault="00AB12EC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2.15</w:t>
      </w:r>
      <w:r w:rsidR="005C64E0" w:rsidRPr="00131DA7">
        <w:rPr>
          <w:rFonts w:ascii="Times New Roman" w:hAnsi="Times New Roman"/>
          <w:sz w:val="28"/>
          <w:szCs w:val="28"/>
        </w:rPr>
        <w:t xml:space="preserve">.1. Предоставление муниципальной услуги возможно через                    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КК».</w:t>
      </w:r>
    </w:p>
    <w:p w:rsidR="001D39A2" w:rsidRPr="00131DA7" w:rsidRDefault="00C06A1A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и документы, указанные в </w:t>
      </w:r>
      <w:hyperlink w:anchor="sub_126" w:history="1">
        <w:r w:rsidRPr="00131DA7">
          <w:rPr>
            <w:rFonts w:ascii="Times New Roman" w:hAnsi="Times New Roman"/>
            <w:sz w:val="28"/>
            <w:szCs w:val="28"/>
          </w:rPr>
          <w:t>подпункте 2.6.1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пункта 2.6 раздела 2 Регламента, могут быть предоставлены заявителем через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КК».</w:t>
      </w:r>
    </w:p>
    <w:p w:rsidR="001D39A2" w:rsidRPr="00131DA7" w:rsidRDefault="001D39A2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Возможно оказание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>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C06A1A" w:rsidRPr="00131DA7" w:rsidRDefault="00C06A1A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Предоставление муниципальной услуги через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 xml:space="preserve">осуществляется в рамках заключенного соглашения между администрацией и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КК».</w:t>
      </w:r>
    </w:p>
    <w:p w:rsidR="00C06A1A" w:rsidRPr="00131DA7" w:rsidRDefault="00C06A1A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Копии документов должны быть заверены в установленном порядке или представлены заявителем с предъявлением подлинника.</w:t>
      </w:r>
    </w:p>
    <w:p w:rsidR="005C64E0" w:rsidRPr="00131DA7" w:rsidRDefault="003D381F" w:rsidP="00C06A1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="00C06A1A" w:rsidRPr="00131DA7">
        <w:rPr>
          <w:rFonts w:ascii="Times New Roman" w:hAnsi="Times New Roman"/>
          <w:sz w:val="28"/>
          <w:szCs w:val="28"/>
        </w:rPr>
        <w:t>передает в администрацию документы, полученные от заявителя, в течение 1 рабочего дня с момента принятия документов, для предоставления муниципальной услуги.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через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 xml:space="preserve">прием и выдача документов осуществляется специалистами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КК». </w:t>
      </w:r>
      <w:r w:rsidRPr="00131DA7">
        <w:rPr>
          <w:rFonts w:ascii="Times New Roman" w:hAnsi="Times New Roman"/>
          <w:sz w:val="28"/>
          <w:szCs w:val="28"/>
        </w:rPr>
        <w:t>Для исполнения документ передается в администрацию. Информация о предоставляемой услуге (о сроках предоставления услуги; о перечнях документов, необходимых для получения услуги; о размерах государственных пошлин и иных платежей, связанных с получением услуги; о размерах и порядке их уплаты; о порядке обжалования действий (бездействия), а также решений органа, предоставляющего муниципальную услугу, должностных лиц и муниципальных служащих) заявитель может получить в секторе информирования, который включает в себя: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информационные стенды, содержащие актуальную и исчерпывающую информацию, необходимую для получения заявителями услуг;</w:t>
      </w:r>
    </w:p>
    <w:p w:rsidR="005C64E0" w:rsidRPr="00131DA7" w:rsidRDefault="005C64E0" w:rsidP="005C64E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консультационные окна для осуществления информирования о порядке предоставления услуги.</w:t>
      </w:r>
    </w:p>
    <w:p w:rsidR="00530762" w:rsidRPr="00131DA7" w:rsidRDefault="00AB12EC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2.15</w:t>
      </w:r>
      <w:r w:rsidR="005C64E0" w:rsidRPr="00131DA7">
        <w:rPr>
          <w:rFonts w:ascii="Times New Roman" w:hAnsi="Times New Roman"/>
          <w:sz w:val="28"/>
          <w:szCs w:val="28"/>
        </w:rPr>
        <w:t xml:space="preserve">.2. Допускается подача заявления с приложением документов, указанных в </w:t>
      </w:r>
      <w:r w:rsidR="00C06A1A" w:rsidRPr="00131DA7">
        <w:rPr>
          <w:rFonts w:ascii="Times New Roman" w:hAnsi="Times New Roman"/>
          <w:sz w:val="28"/>
          <w:szCs w:val="28"/>
        </w:rPr>
        <w:t xml:space="preserve">подпункте 2.6.1 </w:t>
      </w:r>
      <w:r w:rsidR="005C64E0" w:rsidRPr="00131DA7">
        <w:rPr>
          <w:rFonts w:ascii="Times New Roman" w:hAnsi="Times New Roman"/>
          <w:sz w:val="28"/>
          <w:szCs w:val="28"/>
        </w:rPr>
        <w:t>пункт</w:t>
      </w:r>
      <w:r w:rsidR="00C06A1A" w:rsidRPr="00131DA7">
        <w:rPr>
          <w:rFonts w:ascii="Times New Roman" w:hAnsi="Times New Roman"/>
          <w:sz w:val="28"/>
          <w:szCs w:val="28"/>
        </w:rPr>
        <w:t>а</w:t>
      </w:r>
      <w:r w:rsidR="005C64E0" w:rsidRPr="00131DA7">
        <w:rPr>
          <w:rFonts w:ascii="Times New Roman" w:hAnsi="Times New Roman"/>
          <w:sz w:val="28"/>
          <w:szCs w:val="28"/>
        </w:rPr>
        <w:t xml:space="preserve"> 2.</w:t>
      </w:r>
      <w:r w:rsidR="00C06A1A" w:rsidRPr="00131DA7">
        <w:rPr>
          <w:rFonts w:ascii="Times New Roman" w:hAnsi="Times New Roman"/>
          <w:sz w:val="28"/>
          <w:szCs w:val="28"/>
        </w:rPr>
        <w:t>6</w:t>
      </w:r>
      <w:r w:rsidR="005C64E0" w:rsidRPr="00131DA7">
        <w:rPr>
          <w:rFonts w:ascii="Times New Roman" w:hAnsi="Times New Roman"/>
          <w:sz w:val="28"/>
          <w:szCs w:val="28"/>
        </w:rPr>
        <w:t xml:space="preserve"> раздела 2 Регламента, путем направления их в адрес органа, предоставляющего муниципальную услугу,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="005C64E0" w:rsidRPr="00131DA7">
        <w:rPr>
          <w:rFonts w:ascii="Times New Roman" w:hAnsi="Times New Roman"/>
          <w:sz w:val="28"/>
          <w:szCs w:val="28"/>
        </w:rPr>
        <w:t xml:space="preserve">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услуг, </w:t>
      </w:r>
      <w:r w:rsidR="00530762" w:rsidRPr="00131DA7">
        <w:rPr>
          <w:rFonts w:ascii="Times New Roman" w:hAnsi="Times New Roman"/>
          <w:sz w:val="28"/>
          <w:szCs w:val="28"/>
        </w:rPr>
        <w:t xml:space="preserve">Портале государственных и муниципальных услуг (функций) Краснодарского края, при условии использования усиленной </w:t>
      </w:r>
      <w:hyperlink r:id="rId25" w:history="1">
        <w:r w:rsidR="00530762"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="00530762" w:rsidRPr="00131DA7">
        <w:rPr>
          <w:rFonts w:ascii="Times New Roman" w:hAnsi="Times New Roman"/>
          <w:sz w:val="28"/>
          <w:szCs w:val="28"/>
        </w:rPr>
        <w:t>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Заявителям обеспечивается возможность получения информации о предоста</w:t>
      </w:r>
      <w:r w:rsidR="001D39A2" w:rsidRPr="00131DA7">
        <w:rPr>
          <w:rFonts w:ascii="Times New Roman" w:hAnsi="Times New Roman"/>
          <w:sz w:val="28"/>
          <w:szCs w:val="28"/>
        </w:rPr>
        <w:t xml:space="preserve">вляемой муниципальной услуге на Порталах. </w:t>
      </w:r>
      <w:r w:rsidRPr="00131DA7">
        <w:rPr>
          <w:rFonts w:ascii="Times New Roman" w:hAnsi="Times New Roman"/>
          <w:sz w:val="28"/>
          <w:szCs w:val="28"/>
        </w:rPr>
        <w:t>Обеспечивается размеще</w:t>
      </w:r>
      <w:r w:rsidR="001D39A2" w:rsidRPr="00131DA7">
        <w:rPr>
          <w:rFonts w:ascii="Times New Roman" w:hAnsi="Times New Roman"/>
          <w:sz w:val="28"/>
          <w:szCs w:val="28"/>
        </w:rPr>
        <w:t xml:space="preserve">ние на Порталах форм заявлений </w:t>
      </w:r>
      <w:r w:rsidRPr="00131DA7">
        <w:rPr>
          <w:rFonts w:ascii="Times New Roman" w:hAnsi="Times New Roman"/>
          <w:sz w:val="28"/>
          <w:szCs w:val="28"/>
        </w:rPr>
        <w:t>и иных документов, необходимых для получения услуги и обеспечение доступа к ним для копирования и заполнения в электронном виде.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2183"/>
      <w:r w:rsidRPr="00131DA7">
        <w:rPr>
          <w:rFonts w:ascii="Times New Roman" w:hAnsi="Times New Roman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bookmarkEnd w:id="2"/>
    <w:p w:rsidR="005C64E0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При направлении заявления и документов (содержащихся в них сведений) в форме электронных документов, обеспечивается возможность направления заявителю сообщения в электронном виде, подтверждающего их прием и регистрацию.</w:t>
      </w:r>
    </w:p>
    <w:p w:rsidR="00724A14" w:rsidRPr="00131DA7" w:rsidRDefault="00AB12EC" w:rsidP="00724A1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2.15</w:t>
      </w:r>
      <w:r w:rsidR="005C64E0" w:rsidRPr="00131DA7">
        <w:rPr>
          <w:rFonts w:ascii="Times New Roman" w:hAnsi="Times New Roman"/>
          <w:sz w:val="28"/>
          <w:szCs w:val="28"/>
        </w:rPr>
        <w:t xml:space="preserve">.3.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</w:t>
      </w:r>
      <w:hyperlink r:id="rId26" w:history="1">
        <w:r w:rsidR="005C64E0" w:rsidRPr="00131DA7">
          <w:rPr>
            <w:rFonts w:ascii="Times New Roman" w:hAnsi="Times New Roman"/>
            <w:sz w:val="28"/>
            <w:szCs w:val="28"/>
          </w:rPr>
          <w:t>усиленной квалифицированной электронной подписи</w:t>
        </w:r>
      </w:hyperlink>
      <w:r w:rsidR="005C64E0" w:rsidRPr="00131DA7">
        <w:rPr>
          <w:rFonts w:ascii="Times New Roman" w:hAnsi="Times New Roman"/>
          <w:sz w:val="28"/>
          <w:szCs w:val="28"/>
        </w:rPr>
        <w:t>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5C64E0" w:rsidRPr="00131DA7" w:rsidRDefault="005C64E0" w:rsidP="00D1423A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2</w:t>
      </w:r>
      <w:r w:rsidR="00AB12EC" w:rsidRPr="00131DA7">
        <w:rPr>
          <w:rFonts w:ascii="Times New Roman" w:hAnsi="Times New Roman"/>
          <w:sz w:val="28"/>
          <w:szCs w:val="28"/>
        </w:rPr>
        <w:t>.15</w:t>
      </w:r>
      <w:r w:rsidRPr="00131DA7">
        <w:rPr>
          <w:rFonts w:ascii="Times New Roman" w:hAnsi="Times New Roman"/>
          <w:sz w:val="28"/>
          <w:szCs w:val="28"/>
        </w:rPr>
        <w:t xml:space="preserve">.4. С целью автоматизированного </w:t>
      </w:r>
      <w:r w:rsidR="00D1423A" w:rsidRPr="00131DA7">
        <w:rPr>
          <w:rFonts w:ascii="Times New Roman" w:hAnsi="Times New Roman"/>
          <w:sz w:val="28"/>
          <w:szCs w:val="28"/>
        </w:rPr>
        <w:t xml:space="preserve">управления потоком заявителей и </w:t>
      </w:r>
      <w:r w:rsidRPr="00131DA7">
        <w:rPr>
          <w:rFonts w:ascii="Times New Roman" w:hAnsi="Times New Roman"/>
          <w:sz w:val="28"/>
          <w:szCs w:val="28"/>
        </w:rPr>
        <w:t>обеспечения</w:t>
      </w:r>
      <w:r w:rsidR="00724A14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им комфортных</w:t>
      </w:r>
      <w:r w:rsidR="00D1423A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условий ожидания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="00D1423A" w:rsidRPr="00131DA7">
        <w:rPr>
          <w:rFonts w:ascii="Times New Roman" w:hAnsi="Times New Roman"/>
          <w:sz w:val="28"/>
          <w:szCs w:val="28"/>
        </w:rPr>
        <w:t xml:space="preserve">оборудован </w:t>
      </w:r>
      <w:r w:rsidRPr="00131DA7">
        <w:rPr>
          <w:rFonts w:ascii="Times New Roman" w:hAnsi="Times New Roman"/>
          <w:sz w:val="28"/>
          <w:szCs w:val="28"/>
        </w:rPr>
        <w:t>электронной системой управления очередью.</w:t>
      </w:r>
    </w:p>
    <w:p w:rsidR="00D1423A" w:rsidRPr="00131DA7" w:rsidRDefault="00D1423A" w:rsidP="00D14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64E0" w:rsidRPr="00131DA7" w:rsidRDefault="005C64E0" w:rsidP="005C6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DA7">
        <w:rPr>
          <w:rFonts w:ascii="Times New Roman" w:hAnsi="Times New Roman"/>
          <w:b/>
          <w:sz w:val="28"/>
          <w:szCs w:val="28"/>
        </w:rPr>
        <w:t xml:space="preserve">РАЗДЕЛ </w:t>
      </w:r>
      <w:r w:rsidRPr="00131DA7">
        <w:rPr>
          <w:rFonts w:ascii="Times New Roman" w:hAnsi="Times New Roman"/>
          <w:b/>
          <w:sz w:val="28"/>
          <w:szCs w:val="28"/>
          <w:lang w:val="en-US"/>
        </w:rPr>
        <w:t>III</w:t>
      </w:r>
    </w:p>
    <w:p w:rsidR="009A34FD" w:rsidRPr="00131DA7" w:rsidRDefault="005C64E0" w:rsidP="005C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A34FD" w:rsidRPr="00131DA7" w:rsidRDefault="009A34FD" w:rsidP="009A3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выполнение следующих административных процедур: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B26AA2" w:rsidRPr="00131DA7">
        <w:rPr>
          <w:rFonts w:ascii="Times New Roman" w:hAnsi="Times New Roman" w:cs="Times New Roman"/>
          <w:sz w:val="28"/>
          <w:szCs w:val="28"/>
        </w:rPr>
        <w:t>я</w:t>
      </w:r>
      <w:r w:rsidRPr="00131DA7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заявления о предоставлении муниципальной услуги;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направление ответа заявителю.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1E6A6C" w:rsidRPr="00131DA7">
        <w:rPr>
          <w:rFonts w:ascii="Times New Roman" w:hAnsi="Times New Roman" w:cs="Times New Roman"/>
          <w:sz w:val="28"/>
          <w:szCs w:val="28"/>
        </w:rPr>
        <w:t>2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397" w:history="1">
        <w:r w:rsidRPr="00131DA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7B0A19" w:rsidRPr="00131DA7">
        <w:rPr>
          <w:rFonts w:ascii="Times New Roman" w:hAnsi="Times New Roman" w:cs="Times New Roman"/>
          <w:sz w:val="28"/>
          <w:szCs w:val="28"/>
        </w:rPr>
        <w:t>№</w:t>
      </w:r>
      <w:r w:rsidRPr="00131DA7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C84EAE" w:rsidRPr="00131DA7">
        <w:rPr>
          <w:rFonts w:ascii="Times New Roman" w:hAnsi="Times New Roman" w:cs="Times New Roman"/>
          <w:sz w:val="28"/>
          <w:szCs w:val="28"/>
        </w:rPr>
        <w:t>3</w:t>
      </w:r>
      <w:r w:rsidRPr="00131DA7">
        <w:rPr>
          <w:rFonts w:ascii="Times New Roman" w:hAnsi="Times New Roman" w:cs="Times New Roman"/>
          <w:sz w:val="28"/>
          <w:szCs w:val="28"/>
        </w:rPr>
        <w:t>. Прием и регистрация заявления о предоставлении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1276D" w:rsidRPr="00131DA7" w:rsidRDefault="00C84EAE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3</w:t>
      </w:r>
      <w:r w:rsidRPr="00131DA7">
        <w:rPr>
          <w:rFonts w:ascii="Times New Roman" w:hAnsi="Times New Roman" w:cs="Times New Roman"/>
          <w:sz w:val="28"/>
          <w:szCs w:val="28"/>
        </w:rPr>
        <w:t xml:space="preserve">.1. Основанием для начала предоставления муниципальной услуги является </w:t>
      </w:r>
      <w:r w:rsidR="00E1276D" w:rsidRPr="00131DA7">
        <w:rPr>
          <w:rFonts w:ascii="Times New Roman" w:hAnsi="Times New Roman" w:cs="Times New Roman"/>
          <w:sz w:val="28"/>
          <w:szCs w:val="28"/>
        </w:rPr>
        <w:t xml:space="preserve">личное обращение заявителя (представителя заявителя)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E1276D" w:rsidRPr="00131DA7">
        <w:rPr>
          <w:rFonts w:ascii="Times New Roman" w:hAnsi="Times New Roman" w:cs="Times New Roman"/>
          <w:sz w:val="28"/>
          <w:szCs w:val="28"/>
        </w:rPr>
        <w:t xml:space="preserve">дминистрацию либо 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="00E1276D" w:rsidRPr="00131DA7">
        <w:rPr>
          <w:rFonts w:ascii="Times New Roman" w:hAnsi="Times New Roman" w:cs="Times New Roman"/>
          <w:sz w:val="28"/>
          <w:szCs w:val="28"/>
        </w:rPr>
        <w:t xml:space="preserve">, с комплектом документов, необходимых для предоставления муниципальной услуги, указанных в подпункте 2.6.1 </w:t>
      </w:r>
      <w:hyperlink w:anchor="Par80" w:history="1">
        <w:r w:rsidR="00E1276D"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="00E1276D"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313"/>
      <w:r w:rsidRPr="00131DA7">
        <w:rPr>
          <w:rFonts w:ascii="Times New Roman" w:hAnsi="Times New Roman"/>
          <w:sz w:val="28"/>
          <w:szCs w:val="28"/>
        </w:rPr>
        <w:t xml:space="preserve">Заявление и документы, указанные в </w:t>
      </w:r>
      <w:r w:rsidRPr="00131DA7">
        <w:rPr>
          <w:rFonts w:ascii="Times New Roman" w:hAnsi="Times New Roman" w:cs="Times New Roman"/>
          <w:sz w:val="28"/>
          <w:szCs w:val="28"/>
        </w:rPr>
        <w:t xml:space="preserve">подпункте 2.6.1 </w:t>
      </w:r>
      <w:hyperlink w:anchor="Par80" w:history="1">
        <w:r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Pr="00131DA7">
        <w:rPr>
          <w:rFonts w:ascii="Times New Roman" w:hAnsi="Times New Roman"/>
          <w:sz w:val="28"/>
          <w:szCs w:val="28"/>
        </w:rPr>
        <w:t xml:space="preserve"> Регламента, о предоставлении муниципальной услуги могут быть направлены в </w:t>
      </w:r>
      <w:r w:rsidR="00514FF8" w:rsidRPr="00131DA7">
        <w:rPr>
          <w:rFonts w:ascii="Times New Roman" w:hAnsi="Times New Roman"/>
          <w:sz w:val="28"/>
          <w:szCs w:val="28"/>
        </w:rPr>
        <w:t>администрацию</w:t>
      </w:r>
      <w:r w:rsidRPr="00131DA7">
        <w:rPr>
          <w:rFonts w:ascii="Times New Roman" w:hAnsi="Times New Roman"/>
          <w:sz w:val="28"/>
          <w:szCs w:val="28"/>
        </w:rPr>
        <w:t xml:space="preserve"> в электронной форме.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31302"/>
      <w:bookmarkEnd w:id="3"/>
      <w:r w:rsidRPr="00131DA7">
        <w:rPr>
          <w:rFonts w:ascii="Times New Roman" w:hAnsi="Times New Roman"/>
          <w:sz w:val="28"/>
          <w:szCs w:val="28"/>
        </w:rPr>
        <w:t xml:space="preserve">В случае обращения заявителя за предоставлением муниципальной услуги в электронной форме заявление и прилагаемые к нему документы должны быть подписаны в соответствии с требованиями Федеральных законов </w:t>
      </w:r>
      <w:hyperlink r:id="rId27" w:history="1">
        <w:r w:rsidRPr="00131DA7">
          <w:rPr>
            <w:rFonts w:ascii="Times New Roman" w:hAnsi="Times New Roman"/>
            <w:sz w:val="28"/>
            <w:szCs w:val="28"/>
          </w:rPr>
          <w:t>от 27 июля 2010 года № 210-ФЗ</w:t>
        </w:r>
      </w:hyperlink>
      <w:r w:rsidRPr="00131DA7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28" w:history="1">
        <w:r w:rsidRPr="00131DA7">
          <w:rPr>
            <w:rFonts w:ascii="Times New Roman" w:hAnsi="Times New Roman"/>
            <w:sz w:val="28"/>
            <w:szCs w:val="28"/>
          </w:rPr>
          <w:t>от 6 апреля 2011 года № 63-ФЗ</w:t>
        </w:r>
      </w:hyperlink>
      <w:r w:rsidRPr="00131DA7">
        <w:rPr>
          <w:rFonts w:ascii="Times New Roman" w:hAnsi="Times New Roman"/>
          <w:sz w:val="28"/>
          <w:szCs w:val="28"/>
        </w:rPr>
        <w:t xml:space="preserve"> «Об электронной подписи» и </w:t>
      </w:r>
      <w:hyperlink r:id="rId29" w:history="1">
        <w:r w:rsidRPr="00131DA7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4"/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 случае направления заявлений и документов в электронной форме с использованием Портала, заявление и документы должны быть подписаны усиленной </w:t>
      </w:r>
      <w:hyperlink r:id="rId30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подписью</w:t>
        </w:r>
      </w:hyperlink>
      <w:r w:rsidRPr="00131DA7">
        <w:rPr>
          <w:rFonts w:ascii="Times New Roman" w:hAnsi="Times New Roman"/>
          <w:sz w:val="28"/>
          <w:szCs w:val="28"/>
        </w:rPr>
        <w:t>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ее предоставления и направляет их вместе с заявлением через личный кабинет заявителя на Портале.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Заявление вместе с электронными копиями документов попадает в информационную систему отдела, оказывающего выбранную заявителем услугу, которая обеспечивает прием запросов, обращений, заявлений и иных документов (сведений), поступивших с Портала и/или через систему межведомственного электронного взаимодействия.</w:t>
      </w:r>
      <w:bookmarkStart w:id="5" w:name="sub_1315"/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 случае поступления документов в электронной форме (сканированном виде) либо с использованием Единого портала государственных и муниципальных услуг (функций), Портала государственных и муниципальных услуг Краснодарского края, уполномоченное лицо, ответственное за прием и регистрацию документов в течение 1 рабочего дня проводит регистрацию заявления, направляет заявителю электронное сообщение (уведомление), </w:t>
      </w:r>
      <w:r w:rsidRPr="00131DA7">
        <w:rPr>
          <w:rFonts w:ascii="Times New Roman" w:hAnsi="Times New Roman"/>
          <w:sz w:val="28"/>
          <w:szCs w:val="28"/>
        </w:rPr>
        <w:lastRenderedPageBreak/>
        <w:t>подтверждающее прием данных документов, а также информацию об адресе и графике работы отдела, куда необходимо представить недостающие документы, и подлинники документов (за исключением заявления о предоставлении муниципальной услуги), направленных в электронной форме (сканированном виде) для проверки их достоверности.</w:t>
      </w:r>
    </w:p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 поступлении заявления и документов, указанных в </w:t>
      </w:r>
      <w:r w:rsidR="001862BF" w:rsidRPr="00131DA7">
        <w:rPr>
          <w:rFonts w:ascii="Times New Roman" w:hAnsi="Times New Roman"/>
          <w:sz w:val="28"/>
          <w:szCs w:val="28"/>
        </w:rPr>
        <w:t>подпункте 2.6</w:t>
      </w:r>
      <w:r w:rsidR="00F5194D" w:rsidRPr="00131DA7">
        <w:rPr>
          <w:rFonts w:ascii="Times New Roman" w:hAnsi="Times New Roman"/>
          <w:sz w:val="28"/>
          <w:szCs w:val="28"/>
        </w:rPr>
        <w:t>.</w:t>
      </w:r>
      <w:r w:rsidR="001862BF" w:rsidRPr="00131DA7">
        <w:rPr>
          <w:rFonts w:ascii="Times New Roman" w:hAnsi="Times New Roman"/>
          <w:sz w:val="28"/>
          <w:szCs w:val="28"/>
        </w:rPr>
        <w:t xml:space="preserve">1 </w:t>
      </w:r>
      <w:hyperlink w:anchor="sub_126" w:history="1">
        <w:r w:rsidRPr="00131DA7">
          <w:rPr>
            <w:rFonts w:ascii="Times New Roman" w:hAnsi="Times New Roman"/>
            <w:sz w:val="28"/>
            <w:szCs w:val="28"/>
          </w:rPr>
          <w:t>пункт</w:t>
        </w:r>
        <w:r w:rsidR="001862BF" w:rsidRPr="00131DA7">
          <w:rPr>
            <w:rFonts w:ascii="Times New Roman" w:hAnsi="Times New Roman"/>
            <w:sz w:val="28"/>
            <w:szCs w:val="28"/>
          </w:rPr>
          <w:t>а</w:t>
        </w:r>
        <w:r w:rsidRPr="00131DA7">
          <w:rPr>
            <w:rFonts w:ascii="Times New Roman" w:hAnsi="Times New Roman"/>
            <w:sz w:val="28"/>
            <w:szCs w:val="28"/>
          </w:rPr>
          <w:t xml:space="preserve"> 2.</w:t>
        </w:r>
        <w:r w:rsidR="001862BF" w:rsidRPr="00131DA7">
          <w:rPr>
            <w:rFonts w:ascii="Times New Roman" w:hAnsi="Times New Roman"/>
            <w:sz w:val="28"/>
            <w:szCs w:val="28"/>
          </w:rPr>
          <w:t>6</w:t>
        </w:r>
      </w:hyperlink>
      <w:r w:rsidRPr="00131DA7">
        <w:rPr>
          <w:rFonts w:ascii="Times New Roman" w:hAnsi="Times New Roman"/>
          <w:sz w:val="28"/>
          <w:szCs w:val="28"/>
        </w:rPr>
        <w:t xml:space="preserve"> раздела 2 Регламента, в электронной форме, подписанных усиленной </w:t>
      </w:r>
      <w:hyperlink r:id="rId31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подписью</w:t>
        </w:r>
      </w:hyperlink>
      <w:r w:rsidRPr="00131DA7">
        <w:rPr>
          <w:rFonts w:ascii="Times New Roman" w:hAnsi="Times New Roman"/>
          <w:sz w:val="28"/>
          <w:szCs w:val="28"/>
        </w:rPr>
        <w:t>, должностное лицо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 по адресу: Единый портал государственных и муниципальных услуг (функций) (www.gosuslugi.ru) - Справочная информация – «</w:t>
      </w:r>
      <w:hyperlink r:id="rId32" w:history="1">
        <w:r w:rsidRPr="00131DA7">
          <w:rPr>
            <w:rFonts w:ascii="Times New Roman" w:hAnsi="Times New Roman"/>
            <w:sz w:val="28"/>
            <w:szCs w:val="28"/>
          </w:rPr>
          <w:t>Электронная подпись</w:t>
        </w:r>
      </w:hyperlink>
      <w:r w:rsidRPr="00131DA7">
        <w:rPr>
          <w:rFonts w:ascii="Times New Roman" w:hAnsi="Times New Roman"/>
          <w:sz w:val="28"/>
          <w:szCs w:val="28"/>
        </w:rPr>
        <w:t>».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bookmarkEnd w:id="5"/>
    <w:p w:rsidR="00530762" w:rsidRPr="00131DA7" w:rsidRDefault="00530762" w:rsidP="0053076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Действия, связанные с проверкой действительности усиленной </w:t>
      </w:r>
      <w:hyperlink r:id="rId33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власти, уполномоченным в сфере использования </w:t>
      </w:r>
      <w:hyperlink r:id="rId34" w:history="1">
        <w:r w:rsidRPr="00131DA7">
          <w:rPr>
            <w:rFonts w:ascii="Times New Roman" w:hAnsi="Times New Roman"/>
            <w:sz w:val="28"/>
            <w:szCs w:val="28"/>
          </w:rPr>
          <w:t>электронной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35" w:history="1">
        <w:r w:rsidRPr="00131D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530762" w:rsidRPr="00131DA7" w:rsidRDefault="00530762" w:rsidP="0053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 случае если в результате проверки </w:t>
      </w:r>
      <w:hyperlink r:id="rId36" w:history="1">
        <w:r w:rsidRPr="00131DA7">
          <w:rPr>
            <w:rFonts w:ascii="Times New Roman" w:hAnsi="Times New Roman"/>
            <w:sz w:val="28"/>
            <w:szCs w:val="28"/>
          </w:rPr>
          <w:t>квалифицированной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</w:t>
      </w:r>
      <w:r w:rsidRPr="00131DA7">
        <w:rPr>
          <w:rFonts w:ascii="Times New Roman" w:hAnsi="Times New Roman"/>
          <w:sz w:val="28"/>
          <w:szCs w:val="28"/>
        </w:rPr>
        <w:lastRenderedPageBreak/>
        <w:t xml:space="preserve">рассмотрению заявления за получением услуги и направляет заявителю уведомление об этом в электронной форме с указанием пунктов </w:t>
      </w:r>
      <w:hyperlink r:id="rId37" w:history="1">
        <w:r w:rsidRPr="00131DA7">
          <w:rPr>
            <w:rFonts w:ascii="Times New Roman" w:hAnsi="Times New Roman"/>
            <w:sz w:val="28"/>
            <w:szCs w:val="28"/>
          </w:rPr>
          <w:t>статьи 11</w:t>
        </w:r>
      </w:hyperlink>
      <w:r w:rsidRPr="00131DA7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которые послужили основанием для принятия указанного решения. Такое уведомление подписывается </w:t>
      </w:r>
      <w:hyperlink r:id="rId38" w:history="1">
        <w:r w:rsidRPr="00131DA7">
          <w:rPr>
            <w:rFonts w:ascii="Times New Roman" w:hAnsi="Times New Roman"/>
            <w:sz w:val="28"/>
            <w:szCs w:val="28"/>
          </w:rPr>
          <w:t>квалифицированной подписью</w:t>
        </w:r>
      </w:hyperlink>
      <w:r w:rsidRPr="00131DA7">
        <w:rPr>
          <w:rFonts w:ascii="Times New Roman" w:hAnsi="Times New Roman"/>
          <w:sz w:val="28"/>
          <w:szCs w:val="28"/>
        </w:rPr>
        <w:t xml:space="preserve">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Краснодарского края.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404A37" w:rsidRPr="00131DA7" w:rsidRDefault="00E1276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3.3.2. Сотрудник, упо</w:t>
      </w:r>
      <w:r w:rsidR="00404A37" w:rsidRPr="00131DA7">
        <w:rPr>
          <w:rFonts w:ascii="Times New Roman" w:hAnsi="Times New Roman" w:cs="Times New Roman"/>
          <w:sz w:val="28"/>
          <w:szCs w:val="28"/>
        </w:rPr>
        <w:t>лномоченный на прием заявлений:</w:t>
      </w:r>
    </w:p>
    <w:p w:rsidR="000160CE" w:rsidRPr="00131DA7" w:rsidRDefault="000160CE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у</w:t>
      </w:r>
      <w:r w:rsidR="00E1276D" w:rsidRPr="00131DA7">
        <w:rPr>
          <w:rFonts w:ascii="Times New Roman" w:hAnsi="Times New Roman" w:cs="Times New Roman"/>
          <w:sz w:val="28"/>
          <w:szCs w:val="28"/>
        </w:rPr>
        <w:t>станавливает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E1276D" w:rsidRPr="00131DA7">
        <w:rPr>
          <w:rFonts w:ascii="Times New Roman" w:hAnsi="Times New Roman" w:cs="Times New Roman"/>
          <w:sz w:val="28"/>
          <w:szCs w:val="28"/>
        </w:rPr>
        <w:t xml:space="preserve">предмет обращения, устанавливает личность заявителя </w:t>
      </w:r>
    </w:p>
    <w:p w:rsidR="00E1276D" w:rsidRPr="00131DA7" w:rsidRDefault="00E1276D" w:rsidP="0001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(представителя заявителя), проверяет д</w:t>
      </w:r>
      <w:r w:rsidR="00404A37" w:rsidRPr="00131DA7">
        <w:rPr>
          <w:rFonts w:ascii="Times New Roman" w:hAnsi="Times New Roman" w:cs="Times New Roman"/>
          <w:sz w:val="28"/>
          <w:szCs w:val="28"/>
        </w:rPr>
        <w:t>окумент удостоверяющий личность;</w:t>
      </w:r>
    </w:p>
    <w:p w:rsidR="00E1276D" w:rsidRPr="00131DA7" w:rsidRDefault="00E1276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проверяет полномочия заявителя, в том числе полномочия представителя правообладателя действовать от его имен</w:t>
      </w:r>
      <w:r w:rsidR="00404A37" w:rsidRPr="00131DA7">
        <w:rPr>
          <w:rFonts w:ascii="Times New Roman" w:hAnsi="Times New Roman" w:cs="Times New Roman"/>
          <w:sz w:val="28"/>
          <w:szCs w:val="28"/>
        </w:rPr>
        <w:t>и;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76D" w:rsidRPr="00131DA7" w:rsidRDefault="00E1276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соответствующего перечня документов, представляемых на пред</w:t>
      </w:r>
      <w:r w:rsidR="00404A37" w:rsidRPr="00131DA7">
        <w:rPr>
          <w:rFonts w:ascii="Times New Roman" w:hAnsi="Times New Roman" w:cs="Times New Roman"/>
          <w:sz w:val="28"/>
          <w:szCs w:val="28"/>
        </w:rPr>
        <w:t>оставление муниципальной услуги;</w:t>
      </w:r>
    </w:p>
    <w:p w:rsidR="00E1276D" w:rsidRPr="00131DA7" w:rsidRDefault="00E1276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</w:t>
      </w:r>
      <w:r w:rsidR="00404A37" w:rsidRPr="00131DA7">
        <w:rPr>
          <w:rFonts w:ascii="Times New Roman" w:hAnsi="Times New Roman" w:cs="Times New Roman"/>
          <w:sz w:val="28"/>
          <w:szCs w:val="28"/>
        </w:rPr>
        <w:t>ентов установленным требованиям;</w:t>
      </w:r>
    </w:p>
    <w:p w:rsidR="00E1276D" w:rsidRPr="00131DA7" w:rsidRDefault="00575463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</w:t>
      </w:r>
      <w:r w:rsidR="00E1276D" w:rsidRPr="00131DA7">
        <w:rPr>
          <w:rFonts w:ascii="Times New Roman" w:hAnsi="Times New Roman" w:cs="Times New Roman"/>
          <w:sz w:val="28"/>
          <w:szCs w:val="28"/>
        </w:rPr>
        <w:t xml:space="preserve">ри установлении фактов отсутствия необходимых документов, несоответствия представленных документов требованиям, указанным в подпункте 2.6.1 </w:t>
      </w:r>
      <w:hyperlink w:anchor="Par80" w:history="1">
        <w:r w:rsidR="00E1276D"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="00E1276D"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Регламента, сотрудник, уполномоченный на прием заявлений,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E1276D" w:rsidRPr="00131DA7" w:rsidRDefault="00575463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- </w:t>
      </w:r>
      <w:r w:rsidR="00E1276D" w:rsidRPr="00131DA7">
        <w:rPr>
          <w:rFonts w:ascii="Times New Roman" w:hAnsi="Times New Roman" w:cs="Times New Roman"/>
          <w:sz w:val="28"/>
          <w:szCs w:val="28"/>
        </w:rPr>
        <w:t>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E1276D" w:rsidRPr="00131DA7" w:rsidRDefault="00575463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- </w:t>
      </w:r>
      <w:r w:rsidR="00E1276D" w:rsidRPr="00131DA7">
        <w:rPr>
          <w:rFonts w:ascii="Times New Roman" w:hAnsi="Times New Roman" w:cs="Times New Roman"/>
          <w:sz w:val="28"/>
          <w:szCs w:val="28"/>
        </w:rPr>
        <w:t>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</w:t>
      </w:r>
      <w:r w:rsidRPr="00131DA7">
        <w:rPr>
          <w:rFonts w:ascii="Times New Roman" w:hAnsi="Times New Roman" w:cs="Times New Roman"/>
          <w:sz w:val="28"/>
          <w:szCs w:val="28"/>
        </w:rPr>
        <w:t>оставлению муниципальной услуги;</w:t>
      </w:r>
    </w:p>
    <w:p w:rsidR="00C84EAE" w:rsidRPr="00131DA7" w:rsidRDefault="00575463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</w:t>
      </w:r>
      <w:r w:rsidR="00E1276D" w:rsidRPr="00131DA7">
        <w:rPr>
          <w:rFonts w:ascii="Times New Roman" w:hAnsi="Times New Roman" w:cs="Times New Roman"/>
          <w:sz w:val="28"/>
          <w:szCs w:val="28"/>
        </w:rPr>
        <w:t>ри отсутствии у заявителя заполненного заявления или неправильном его заполнении сотрудник, уполномоченный на прием заявлений, помогает заявителю собственноручно з</w:t>
      </w:r>
      <w:r w:rsidRPr="00131DA7">
        <w:rPr>
          <w:rFonts w:ascii="Times New Roman" w:hAnsi="Times New Roman" w:cs="Times New Roman"/>
          <w:sz w:val="28"/>
          <w:szCs w:val="28"/>
        </w:rPr>
        <w:t>аполнить заявление;</w:t>
      </w:r>
    </w:p>
    <w:p w:rsidR="003E15C7" w:rsidRPr="00131DA7" w:rsidRDefault="00E53C69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формирует результат административной процедуры по приему документов</w:t>
      </w:r>
      <w:r w:rsidR="00840593" w:rsidRPr="00131DA7">
        <w:rPr>
          <w:rFonts w:ascii="Times New Roman" w:hAnsi="Times New Roman" w:cs="Times New Roman"/>
          <w:sz w:val="28"/>
          <w:szCs w:val="28"/>
        </w:rPr>
        <w:t>.</w:t>
      </w:r>
    </w:p>
    <w:p w:rsidR="00F43001" w:rsidRPr="00131DA7" w:rsidRDefault="00F43001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Обработка заявления осуществляется в порядке общего делопроизводства с присвоением регистрационного номера и указанием даты поступления.</w:t>
      </w:r>
    </w:p>
    <w:p w:rsidR="006453F2" w:rsidRPr="00131DA7" w:rsidRDefault="006453F2" w:rsidP="006453F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3.3.3. Лицом, ответственным за прием заявления является специалист общего отдела администрации либо специалист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КК».</w:t>
      </w:r>
    </w:p>
    <w:p w:rsidR="00E53C69" w:rsidRPr="00131DA7" w:rsidRDefault="00E53C69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6453F2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>. Общий максимальный срок приема документов не может превышать 15 минут.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3.3.5. При предоставлении муниципальной услуги по экстерриториальному принцип</w:t>
      </w:r>
      <w:bookmarkStart w:id="6" w:name="_GoBack"/>
      <w:bookmarkEnd w:id="6"/>
      <w:r w:rsidRPr="00131DA7">
        <w:rPr>
          <w:rFonts w:ascii="Times New Roman" w:hAnsi="Times New Roman"/>
          <w:sz w:val="28"/>
          <w:szCs w:val="28"/>
        </w:rPr>
        <w:t>у ГАУ КК «МФЦ КК»: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принимает от заявителя (представителя заявителя) заявление </w:t>
      </w:r>
      <w:r w:rsidRPr="00131DA7">
        <w:rPr>
          <w:rFonts w:ascii="Times New Roman" w:hAnsi="Times New Roman"/>
          <w:sz w:val="28"/>
          <w:szCs w:val="28"/>
        </w:rPr>
        <w:br/>
        <w:t>и документы, представленные заявителем (представителем заявителя);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осуществляет копирование (сканирование) документов, предусмотренных частью 6 статьи 7 Федерального закона</w:t>
      </w:r>
      <w:hyperlink r:id="rId39" w:history="1">
        <w:r w:rsidRPr="00131DA7">
          <w:rPr>
            <w:rFonts w:ascii="Times New Roman" w:hAnsi="Times New Roman"/>
            <w:sz w:val="28"/>
            <w:szCs w:val="28"/>
          </w:rPr>
          <w:t xml:space="preserve"> от 27 июля 2010 года № 210-ФЗ «Об организации предоставления государственных </w:t>
        </w:r>
        <w:r w:rsidRPr="00131DA7">
          <w:rPr>
            <w:rFonts w:ascii="Times New Roman" w:hAnsi="Times New Roman"/>
            <w:sz w:val="28"/>
            <w:szCs w:val="28"/>
          </w:rPr>
          <w:br/>
          <w:t>и муниципальных услуг»</w:t>
        </w:r>
      </w:hyperlink>
      <w:r w:rsidRPr="00131DA7">
        <w:rPr>
          <w:rFonts w:ascii="Times New Roman" w:hAnsi="Times New Roman"/>
          <w:sz w:val="28"/>
          <w:szCs w:val="28"/>
        </w:rPr>
        <w:t xml:space="preserve"> (далее – документы личного происхождения) </w:t>
      </w:r>
      <w:r w:rsidRPr="00131DA7">
        <w:rPr>
          <w:rFonts w:ascii="Times New Roman" w:hAnsi="Times New Roman"/>
          <w:sz w:val="28"/>
          <w:szCs w:val="28"/>
        </w:rPr>
        <w:br/>
        <w:t>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происхождения,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происхождения);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происхождения, принятых от заявителя (представителя заявителя), обеспечивая их заверение электронной подписью </w:t>
      </w:r>
      <w:r w:rsidRPr="00131DA7">
        <w:rPr>
          <w:rFonts w:ascii="Times New Roman" w:hAnsi="Times New Roman"/>
          <w:sz w:val="28"/>
          <w:szCs w:val="28"/>
        </w:rPr>
        <w:br/>
        <w:t>в установленном порядке;</w:t>
      </w:r>
    </w:p>
    <w:p w:rsidR="008215CA" w:rsidRPr="00131DA7" w:rsidRDefault="008215CA" w:rsidP="008215CA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уполномоченный орган, предоставляющий муниципальную услугу.</w:t>
      </w:r>
    </w:p>
    <w:p w:rsidR="007858CC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3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  <w:r w:rsidR="008215CA" w:rsidRPr="00131DA7">
        <w:rPr>
          <w:rFonts w:ascii="Times New Roman" w:hAnsi="Times New Roman" w:cs="Times New Roman"/>
          <w:sz w:val="28"/>
          <w:szCs w:val="28"/>
        </w:rPr>
        <w:t>6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  <w:r w:rsidR="00B26AA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7858CC" w:rsidRPr="00131DA7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в течение одного рабочего дня в день поступления заявления в общий отдел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7858CC" w:rsidRPr="00131DA7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FF0B2E" w:rsidRPr="00131DA7" w:rsidRDefault="00FF0B2E" w:rsidP="00FF0B2E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поступивших в </w:t>
      </w:r>
      <w:r w:rsidR="00B26AA2" w:rsidRPr="00131DA7">
        <w:rPr>
          <w:rFonts w:ascii="Times New Roman" w:hAnsi="Times New Roman"/>
          <w:sz w:val="28"/>
          <w:szCs w:val="28"/>
        </w:rPr>
        <w:t>администрацию</w:t>
      </w:r>
      <w:r w:rsidRPr="00131DA7">
        <w:rPr>
          <w:rFonts w:ascii="Times New Roman" w:hAnsi="Times New Roman"/>
          <w:sz w:val="28"/>
          <w:szCs w:val="28"/>
        </w:rPr>
        <w:t>, в электронном виде, осуществляется в день их поступления.</w:t>
      </w:r>
    </w:p>
    <w:p w:rsidR="00FF0B2E" w:rsidRPr="00131DA7" w:rsidRDefault="00FF0B2E" w:rsidP="00FF0B2E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 с документами, указанными в подпункте 2.6.1 пункта 2.6 раздела 2 Регламента, поступившего в </w:t>
      </w:r>
      <w:r w:rsidR="00B26AA2" w:rsidRPr="00131DA7">
        <w:rPr>
          <w:rFonts w:ascii="Times New Roman" w:hAnsi="Times New Roman"/>
          <w:sz w:val="28"/>
          <w:szCs w:val="28"/>
        </w:rPr>
        <w:t>администрацию</w:t>
      </w:r>
      <w:r w:rsidRPr="00131DA7">
        <w:rPr>
          <w:rFonts w:ascii="Times New Roman" w:hAnsi="Times New Roman"/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F43001" w:rsidRPr="00131DA7" w:rsidRDefault="00F43001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3.3.</w:t>
      </w:r>
      <w:r w:rsidR="008215CA" w:rsidRPr="00131DA7">
        <w:rPr>
          <w:rFonts w:ascii="Times New Roman" w:hAnsi="Times New Roman" w:cs="Times New Roman"/>
          <w:sz w:val="28"/>
          <w:szCs w:val="28"/>
        </w:rPr>
        <w:t>7</w:t>
      </w:r>
      <w:r w:rsidRPr="00131DA7">
        <w:rPr>
          <w:rFonts w:ascii="Times New Roman" w:hAnsi="Times New Roman" w:cs="Times New Roman"/>
          <w:sz w:val="28"/>
          <w:szCs w:val="28"/>
        </w:rPr>
        <w:t>. Зарегистрированное заявление в день поступления передается на визирование главе Темрюкского городского поселения Темрюкского район</w:t>
      </w:r>
      <w:r w:rsidR="00853B8B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F43001" w:rsidRPr="00131DA7" w:rsidRDefault="00F43001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3.3.</w:t>
      </w:r>
      <w:r w:rsidR="008215CA" w:rsidRPr="00131DA7">
        <w:rPr>
          <w:rFonts w:ascii="Times New Roman" w:hAnsi="Times New Roman" w:cs="Times New Roman"/>
          <w:sz w:val="28"/>
          <w:szCs w:val="28"/>
        </w:rPr>
        <w:t>8</w:t>
      </w:r>
      <w:r w:rsidRPr="00131DA7">
        <w:rPr>
          <w:rFonts w:ascii="Times New Roman" w:hAnsi="Times New Roman" w:cs="Times New Roman"/>
          <w:sz w:val="28"/>
          <w:szCs w:val="28"/>
        </w:rPr>
        <w:t>. Глава Темрюкского городско</w:t>
      </w:r>
      <w:r w:rsidR="007858CC" w:rsidRPr="00131DA7">
        <w:rPr>
          <w:rFonts w:ascii="Times New Roman" w:hAnsi="Times New Roman" w:cs="Times New Roman"/>
          <w:sz w:val="28"/>
          <w:szCs w:val="28"/>
        </w:rPr>
        <w:t xml:space="preserve">го поселения Темрюкского района </w:t>
      </w:r>
      <w:r w:rsidRPr="00131D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753B8" w:rsidRPr="00131DA7">
        <w:rPr>
          <w:rFonts w:ascii="Times New Roman" w:hAnsi="Times New Roman" w:cs="Times New Roman"/>
          <w:sz w:val="28"/>
          <w:szCs w:val="28"/>
        </w:rPr>
        <w:t>одного дня</w:t>
      </w:r>
      <w:r w:rsidRPr="00131DA7">
        <w:rPr>
          <w:rFonts w:ascii="Times New Roman" w:hAnsi="Times New Roman" w:cs="Times New Roman"/>
          <w:sz w:val="28"/>
          <w:szCs w:val="28"/>
        </w:rPr>
        <w:t xml:space="preserve"> отписывает заявление на исполнение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тдел. </w:t>
      </w:r>
    </w:p>
    <w:p w:rsidR="00F43001" w:rsidRPr="00131DA7" w:rsidRDefault="00F43001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3.3.</w:t>
      </w:r>
      <w:r w:rsidR="008215CA" w:rsidRPr="00131DA7">
        <w:rPr>
          <w:rFonts w:ascii="Times New Roman" w:hAnsi="Times New Roman" w:cs="Times New Roman"/>
          <w:sz w:val="28"/>
          <w:szCs w:val="28"/>
        </w:rPr>
        <w:t>9</w:t>
      </w:r>
      <w:r w:rsidRPr="00131DA7"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 xml:space="preserve">тдела, в течение </w:t>
      </w:r>
      <w:r w:rsidR="00E753B8" w:rsidRPr="00131DA7">
        <w:rPr>
          <w:rFonts w:ascii="Times New Roman" w:hAnsi="Times New Roman" w:cs="Times New Roman"/>
          <w:sz w:val="28"/>
          <w:szCs w:val="28"/>
        </w:rPr>
        <w:t>одного дня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7858CC" w:rsidRPr="00131DA7">
        <w:rPr>
          <w:rFonts w:ascii="Times New Roman" w:hAnsi="Times New Roman" w:cs="Times New Roman"/>
          <w:sz w:val="28"/>
          <w:szCs w:val="28"/>
        </w:rPr>
        <w:t xml:space="preserve">со дня поступления к нему заявления о предоставлении муниципальной услуги рассматривает его, накладывает резолюцию и передает </w:t>
      </w:r>
      <w:r w:rsidRPr="00131DA7">
        <w:rPr>
          <w:rFonts w:ascii="Times New Roman" w:hAnsi="Times New Roman" w:cs="Times New Roman"/>
          <w:sz w:val="28"/>
          <w:szCs w:val="28"/>
        </w:rPr>
        <w:t xml:space="preserve">заявление на исполнение ведущему специалисту (по жилищным вопросам)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Pr="00131DA7">
        <w:rPr>
          <w:rFonts w:ascii="Times New Roman" w:hAnsi="Times New Roman" w:cs="Times New Roman"/>
          <w:sz w:val="28"/>
          <w:szCs w:val="28"/>
        </w:rPr>
        <w:t>тдела</w:t>
      </w:r>
      <w:r w:rsidR="007858CC" w:rsidRPr="00131DA7">
        <w:rPr>
          <w:rFonts w:ascii="Times New Roman" w:hAnsi="Times New Roman" w:cs="Times New Roman"/>
          <w:sz w:val="28"/>
          <w:szCs w:val="28"/>
        </w:rPr>
        <w:t>.</w:t>
      </w:r>
    </w:p>
    <w:p w:rsidR="008215CA" w:rsidRPr="00131DA7" w:rsidRDefault="008215CA" w:rsidP="0082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3.3.10</w:t>
      </w:r>
      <w:r w:rsidR="006453F2" w:rsidRPr="00131DA7">
        <w:rPr>
          <w:rFonts w:ascii="Times New Roman" w:hAnsi="Times New Roman"/>
          <w:sz w:val="28"/>
          <w:szCs w:val="28"/>
        </w:rPr>
        <w:t>. Лицом, ответственным за регистрацию заявления является специалист общего отдела администрации.</w:t>
      </w:r>
    </w:p>
    <w:p w:rsidR="00B26AA2" w:rsidRPr="00131DA7" w:rsidRDefault="007858CC" w:rsidP="00645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3.3.</w:t>
      </w:r>
      <w:r w:rsidR="008215CA" w:rsidRPr="00131DA7">
        <w:rPr>
          <w:rFonts w:ascii="Times New Roman" w:hAnsi="Times New Roman" w:cs="Times New Roman"/>
          <w:sz w:val="28"/>
          <w:szCs w:val="28"/>
        </w:rPr>
        <w:t>11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Pr="00131DA7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E60ECE" w:rsidRPr="00131DA7">
        <w:rPr>
          <w:rFonts w:ascii="Times New Roman" w:hAnsi="Times New Roman"/>
          <w:sz w:val="28"/>
          <w:szCs w:val="28"/>
        </w:rPr>
        <w:t>два</w:t>
      </w:r>
      <w:r w:rsidRPr="00131DA7">
        <w:rPr>
          <w:rFonts w:ascii="Times New Roman" w:hAnsi="Times New Roman"/>
          <w:sz w:val="28"/>
          <w:szCs w:val="28"/>
        </w:rPr>
        <w:t xml:space="preserve"> рабочих дня.</w:t>
      </w:r>
    </w:p>
    <w:p w:rsidR="00B26AA2" w:rsidRPr="00131DA7" w:rsidRDefault="00B26AA2" w:rsidP="00B26AA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3.3.</w:t>
      </w:r>
      <w:r w:rsidR="008215CA" w:rsidRPr="00131DA7">
        <w:rPr>
          <w:rFonts w:ascii="Times New Roman" w:hAnsi="Times New Roman"/>
          <w:sz w:val="28"/>
          <w:szCs w:val="28"/>
        </w:rPr>
        <w:t>12</w:t>
      </w:r>
      <w:r w:rsidRPr="00131DA7">
        <w:rPr>
          <w:rFonts w:ascii="Times New Roman" w:hAnsi="Times New Roman"/>
          <w:sz w:val="28"/>
          <w:szCs w:val="28"/>
        </w:rPr>
        <w:t>. Критерий принятия решения:</w:t>
      </w:r>
    </w:p>
    <w:p w:rsidR="00F5194D" w:rsidRPr="00131DA7" w:rsidRDefault="00F5194D" w:rsidP="00B26AA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предоставление (непредставление) или предоставление не в полном объеме документов, предусмотренных </w:t>
      </w:r>
      <w:hyperlink r:id="rId40" w:history="1">
        <w:r w:rsidRPr="00131DA7">
          <w:rPr>
            <w:rFonts w:ascii="Times New Roman" w:hAnsi="Times New Roman"/>
            <w:sz w:val="28"/>
            <w:szCs w:val="28"/>
          </w:rPr>
          <w:t>пунктом</w:t>
        </w:r>
      </w:hyperlink>
      <w:r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2.6.1 </w:t>
      </w:r>
      <w:hyperlink w:anchor="Par80" w:history="1">
        <w:r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131DA7">
        <w:rPr>
          <w:rFonts w:ascii="Times New Roman" w:hAnsi="Times New Roman"/>
          <w:sz w:val="28"/>
          <w:szCs w:val="28"/>
        </w:rPr>
        <w:t>, обязанность по представлению которых возложена на заявителя;</w:t>
      </w:r>
    </w:p>
    <w:p w:rsidR="00B26AA2" w:rsidRPr="00131DA7" w:rsidRDefault="00B26AA2" w:rsidP="00B2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соответствие (несоответствие)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B26AA2" w:rsidRPr="00131DA7" w:rsidRDefault="00B26AA2" w:rsidP="00B2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содержание (отсутствие) в документах неоговоренных приписок и исправлений, серьезных повреждений, не позволяющих однозначно истолковать их содержание, наличие (отсутствие) обратного адреса, наличие( отсутствие) подписи, печати;</w:t>
      </w:r>
    </w:p>
    <w:p w:rsidR="00B26AA2" w:rsidRPr="00131DA7" w:rsidRDefault="00B26AA2" w:rsidP="00B2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соблюдение (несоблюдение) установленных условий признания действительности усиленной </w:t>
      </w:r>
      <w:hyperlink r:id="rId41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 согласно </w:t>
      </w:r>
      <w:hyperlink r:id="rId42" w:history="1">
        <w:r w:rsidRPr="00131DA7">
          <w:rPr>
            <w:rFonts w:ascii="Times New Roman" w:hAnsi="Times New Roman"/>
            <w:sz w:val="28"/>
            <w:szCs w:val="28"/>
          </w:rPr>
          <w:t>статье 11</w:t>
        </w:r>
      </w:hyperlink>
      <w:r w:rsidRPr="00131DA7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43" w:history="1">
        <w:r w:rsidRPr="00131DA7">
          <w:rPr>
            <w:rFonts w:ascii="Times New Roman" w:hAnsi="Times New Roman"/>
            <w:sz w:val="28"/>
            <w:szCs w:val="28"/>
          </w:rPr>
          <w:t>пункту 9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26AA2" w:rsidRPr="00131DA7" w:rsidRDefault="00B26AA2" w:rsidP="00B26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услуги.</w:t>
      </w:r>
    </w:p>
    <w:p w:rsidR="00B26AA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3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  <w:r w:rsidR="00133EE4" w:rsidRPr="00131DA7">
        <w:rPr>
          <w:rFonts w:ascii="Times New Roman" w:hAnsi="Times New Roman" w:cs="Times New Roman"/>
          <w:sz w:val="28"/>
          <w:szCs w:val="28"/>
        </w:rPr>
        <w:t>13</w:t>
      </w:r>
      <w:r w:rsidRPr="00131DA7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по </w:t>
      </w:r>
      <w:r w:rsidR="00B26AA2" w:rsidRPr="00131DA7">
        <w:rPr>
          <w:rFonts w:ascii="Times New Roman" w:hAnsi="Times New Roman" w:cs="Times New Roman"/>
          <w:sz w:val="28"/>
          <w:szCs w:val="28"/>
        </w:rPr>
        <w:t xml:space="preserve">приему и </w:t>
      </w:r>
      <w:r w:rsidRPr="00131DA7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B26AA2" w:rsidRPr="00131DA7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услуги:</w:t>
      </w:r>
    </w:p>
    <w:p w:rsidR="00BD6E22" w:rsidRPr="00131DA7" w:rsidRDefault="006453F2" w:rsidP="006453F2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прием и регистрация заявления, передача заявления о предоставлении муниципальной услуги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с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прилагаемыми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к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нему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 xml:space="preserve">документами </w:t>
      </w:r>
      <w:r w:rsidR="00BD6E22"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/>
          <w:sz w:val="28"/>
          <w:szCs w:val="28"/>
        </w:rPr>
        <w:t>н</w:t>
      </w:r>
      <w:r w:rsidRPr="00131DA7">
        <w:rPr>
          <w:rFonts w:ascii="Times New Roman" w:hAnsi="Times New Roman" w:cs="Times New Roman"/>
          <w:sz w:val="28"/>
          <w:szCs w:val="28"/>
        </w:rPr>
        <w:t xml:space="preserve">а </w:t>
      </w:r>
      <w:r w:rsidR="00BD6E2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исполнение </w:t>
      </w:r>
    </w:p>
    <w:p w:rsidR="006453F2" w:rsidRPr="00131DA7" w:rsidRDefault="006453F2" w:rsidP="00BD6E22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ведущему специалисту (по жилищным вопросам) отдела</w:t>
      </w:r>
      <w:r w:rsidRPr="00131DA7">
        <w:rPr>
          <w:rFonts w:ascii="Times New Roman" w:hAnsi="Times New Roman"/>
          <w:sz w:val="28"/>
          <w:szCs w:val="28"/>
        </w:rPr>
        <w:t>;</w:t>
      </w:r>
    </w:p>
    <w:p w:rsidR="006453F2" w:rsidRPr="00131DA7" w:rsidRDefault="006453F2" w:rsidP="00645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отказ в приеме документов для последующего предоставления муниципальной услуги.</w:t>
      </w:r>
    </w:p>
    <w:p w:rsidR="00DC274F" w:rsidRPr="00131DA7" w:rsidRDefault="00133EE4" w:rsidP="00DC274F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3.3.14</w:t>
      </w:r>
      <w:r w:rsidR="00DC274F" w:rsidRPr="00131DA7">
        <w:rPr>
          <w:rFonts w:ascii="Times New Roman" w:hAnsi="Times New Roman"/>
          <w:sz w:val="28"/>
          <w:szCs w:val="28"/>
        </w:rPr>
        <w:t>. Порядок передачи результата:</w:t>
      </w:r>
    </w:p>
    <w:p w:rsidR="00DC274F" w:rsidRPr="00131DA7" w:rsidRDefault="001837C0" w:rsidP="00DC274F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начальник отдела, в течение одного дня со дня поступления к нему заявления о предоставлении муниципальной услуги рассматривает его, накладывает резолюцию и передает заявление на исполнение ведущему специалисту (по жилищным вопросам) отдела</w:t>
      </w:r>
      <w:r w:rsidR="00DC274F" w:rsidRPr="00131DA7">
        <w:rPr>
          <w:rFonts w:ascii="Times New Roman" w:hAnsi="Times New Roman"/>
          <w:sz w:val="28"/>
          <w:szCs w:val="28"/>
        </w:rPr>
        <w:t>.</w:t>
      </w:r>
    </w:p>
    <w:p w:rsidR="006453F2" w:rsidRPr="00131DA7" w:rsidRDefault="00133EE4" w:rsidP="00DC2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3.3.15</w:t>
      </w:r>
      <w:r w:rsidR="00DC274F" w:rsidRPr="00131DA7">
        <w:rPr>
          <w:rFonts w:ascii="Times New Roman" w:hAnsi="Times New Roman"/>
          <w:sz w:val="28"/>
          <w:szCs w:val="28"/>
        </w:rPr>
        <w:t>. Способ фиксации результата выполнения административной процедуры: регистрация заявления в</w:t>
      </w:r>
      <w:r w:rsidR="001837C0" w:rsidRPr="00131DA7">
        <w:rPr>
          <w:rFonts w:ascii="Times New Roman" w:hAnsi="Times New Roman"/>
          <w:sz w:val="28"/>
          <w:szCs w:val="28"/>
        </w:rPr>
        <w:t xml:space="preserve"> журнале регистрации поступающих документов</w:t>
      </w:r>
      <w:r w:rsidR="00DC274F" w:rsidRPr="00131DA7">
        <w:rPr>
          <w:rFonts w:ascii="Times New Roman" w:hAnsi="Times New Roman"/>
          <w:sz w:val="28"/>
          <w:szCs w:val="28"/>
        </w:rPr>
        <w:t>.</w:t>
      </w:r>
    </w:p>
    <w:p w:rsidR="009A34FD" w:rsidRPr="00131DA7" w:rsidRDefault="009A34FD" w:rsidP="00645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>. Рассмотрение заявления о предоставлении</w:t>
      </w:r>
      <w:r w:rsidR="0013020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265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 xml:space="preserve">.1. Основанием для начала выполнения административной процедуры по рассмотрению заявления </w:t>
      </w:r>
      <w:r w:rsidR="0026562C" w:rsidRPr="00131DA7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является </w:t>
      </w:r>
      <w:r w:rsidRPr="00131DA7">
        <w:rPr>
          <w:rFonts w:ascii="Times New Roman" w:hAnsi="Times New Roman" w:cs="Times New Roman"/>
          <w:sz w:val="28"/>
          <w:szCs w:val="28"/>
        </w:rPr>
        <w:t>поступлени</w:t>
      </w:r>
      <w:r w:rsidR="0026562C" w:rsidRPr="00131DA7">
        <w:rPr>
          <w:rFonts w:ascii="Times New Roman" w:hAnsi="Times New Roman" w:cs="Times New Roman"/>
          <w:sz w:val="28"/>
          <w:szCs w:val="28"/>
        </w:rPr>
        <w:t>е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F43001" w:rsidRPr="00131DA7">
        <w:rPr>
          <w:rFonts w:ascii="Times New Roman" w:hAnsi="Times New Roman" w:cs="Times New Roman"/>
          <w:sz w:val="28"/>
          <w:szCs w:val="28"/>
        </w:rPr>
        <w:t xml:space="preserve">зарегистрированного в журнале регистрации поступающих документов </w:t>
      </w:r>
      <w:r w:rsidRPr="00131DA7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</w:t>
      </w:r>
      <w:r w:rsidR="00F43001" w:rsidRPr="00131DA7">
        <w:rPr>
          <w:rFonts w:ascii="Times New Roman" w:hAnsi="Times New Roman" w:cs="Times New Roman"/>
          <w:sz w:val="28"/>
          <w:szCs w:val="28"/>
        </w:rPr>
        <w:t xml:space="preserve">с резолюцией главы Темрюкского городского поселения Темрюкского района </w:t>
      </w:r>
      <w:r w:rsidR="0026562C" w:rsidRPr="00131DA7">
        <w:rPr>
          <w:rFonts w:ascii="Times New Roman" w:hAnsi="Times New Roman" w:cs="Times New Roman"/>
          <w:sz w:val="28"/>
          <w:szCs w:val="28"/>
        </w:rPr>
        <w:t xml:space="preserve">и начальника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="0026562C" w:rsidRPr="00131DA7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95412" w:rsidRPr="00131DA7">
        <w:rPr>
          <w:rFonts w:ascii="Times New Roman" w:hAnsi="Times New Roman" w:cs="Times New Roman"/>
          <w:sz w:val="28"/>
          <w:szCs w:val="28"/>
        </w:rPr>
        <w:t xml:space="preserve">ведущему специалисту (по жилищным вопросам) 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="00B95412" w:rsidRPr="00131DA7">
        <w:rPr>
          <w:rFonts w:ascii="Times New Roman" w:hAnsi="Times New Roman" w:cs="Times New Roman"/>
          <w:sz w:val="28"/>
          <w:szCs w:val="28"/>
        </w:rPr>
        <w:t>тдела</w:t>
      </w:r>
      <w:r w:rsidRPr="00131DA7">
        <w:rPr>
          <w:rFonts w:ascii="Times New Roman" w:hAnsi="Times New Roman" w:cs="Times New Roman"/>
          <w:sz w:val="28"/>
          <w:szCs w:val="28"/>
        </w:rPr>
        <w:t xml:space="preserve">, </w:t>
      </w:r>
      <w:r w:rsidR="00F43001" w:rsidRPr="00131DA7">
        <w:rPr>
          <w:rFonts w:ascii="Times New Roman" w:hAnsi="Times New Roman" w:cs="Times New Roman"/>
          <w:sz w:val="28"/>
          <w:szCs w:val="28"/>
        </w:rPr>
        <w:t>он</w:t>
      </w:r>
      <w:r w:rsidRPr="00131DA7">
        <w:rPr>
          <w:rFonts w:ascii="Times New Roman" w:hAnsi="Times New Roman" w:cs="Times New Roman"/>
          <w:sz w:val="28"/>
          <w:szCs w:val="28"/>
        </w:rPr>
        <w:t>: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рассматривает поступившее заявление о предоставлении информации об очередности предоставления жилых помещений на условиях социального найма с прилагаемыми к нему документами на соответствие </w:t>
      </w:r>
      <w:hyperlink w:anchor="Par80" w:history="1">
        <w:r w:rsidRPr="00131DA7">
          <w:rPr>
            <w:rFonts w:ascii="Times New Roman" w:hAnsi="Times New Roman" w:cs="Times New Roman"/>
            <w:sz w:val="28"/>
            <w:szCs w:val="28"/>
          </w:rPr>
          <w:t>пунктам 2.6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2" w:history="1">
        <w:r w:rsidRPr="00131DA7">
          <w:rPr>
            <w:rFonts w:ascii="Times New Roman" w:hAnsi="Times New Roman" w:cs="Times New Roman"/>
            <w:sz w:val="28"/>
            <w:szCs w:val="28"/>
          </w:rPr>
          <w:t>2.8 раздела 2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26562C" w:rsidRPr="00131DA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B37A5" w:rsidRPr="00131DA7">
        <w:rPr>
          <w:rFonts w:ascii="Times New Roman" w:hAnsi="Times New Roman" w:cs="Times New Roman"/>
          <w:sz w:val="28"/>
          <w:szCs w:val="28"/>
        </w:rPr>
        <w:t>ответ</w:t>
      </w:r>
      <w:r w:rsidR="0026562C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 xml:space="preserve"> о предоставлении информации об очередности предоставления жилых помещений на условиях социального найма или об отказе в предоставлении информации об очередности предоставления жилых помещений на условиях социального найма (при выявлении оснований, указанных в </w:t>
      </w:r>
      <w:hyperlink w:anchor="Par102" w:history="1">
        <w:r w:rsidRPr="00131DA7">
          <w:rPr>
            <w:rFonts w:ascii="Times New Roman" w:hAnsi="Times New Roman" w:cs="Times New Roman"/>
            <w:sz w:val="28"/>
            <w:szCs w:val="28"/>
          </w:rPr>
          <w:t>пункте 2.8 раздела 2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Регламента) с указанием причин отказа;</w:t>
      </w:r>
    </w:p>
    <w:p w:rsidR="0026562C" w:rsidRPr="00131DA7" w:rsidRDefault="0026562C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передает проект ответа с прилагаемыми документами</w:t>
      </w:r>
      <w:r w:rsidR="0046528B" w:rsidRPr="00131DA7">
        <w:rPr>
          <w:rFonts w:ascii="Times New Roman" w:hAnsi="Times New Roman" w:cs="Times New Roman"/>
          <w:sz w:val="28"/>
          <w:szCs w:val="28"/>
        </w:rPr>
        <w:t xml:space="preserve"> в общий отдел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46528B" w:rsidRPr="00131DA7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23726F" w:rsidRPr="00131DA7" w:rsidRDefault="0023726F" w:rsidP="00237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3.4.2. В день поступления специалисту общего отдела администрации, ответственному за делопроизводство, проекта ответа заявителю он направляет его на подпись главе Темрюкского городского поселения Темрюкского района.</w:t>
      </w:r>
    </w:p>
    <w:p w:rsidR="0023726F" w:rsidRPr="00131DA7" w:rsidRDefault="0023726F" w:rsidP="00237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3.4.3. Глава Темрюкского городского поселения Темрюкского района в течение рабочего дня со дня поступления к нему подготовленного проекта ответа заявителю подписывает его и передает ответ специалисту, ответственному за делопроизводство, либо возвращает проект ответа на доработку с указанием причины возврата.</w:t>
      </w:r>
    </w:p>
    <w:p w:rsidR="0023726F" w:rsidRPr="00131DA7" w:rsidRDefault="0023726F" w:rsidP="00237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3.4.4. После приведения ответа в соответствие специалист, ответственный за предоставление муниципальной услуги, передает его специалисту общего отдела администрации для повторного его направления для рассмотрения и принятия соответствующего решения главой Темрюкского городского поселения Темрюкского района.</w:t>
      </w:r>
    </w:p>
    <w:p w:rsidR="0023726F" w:rsidRPr="00131DA7" w:rsidRDefault="0023726F" w:rsidP="00237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3.4.5. После подписания главой Темрюкского городского поселения Темрюкского района проекта ответа заявителю специалист общего отдела администрации, ответственный за делопроизводство, в день поступления к нему ответа заявителю регистрирует его в журнале регистрации исходящей корреспонденции.</w:t>
      </w:r>
    </w:p>
    <w:p w:rsidR="001837C0" w:rsidRPr="00131DA7" w:rsidRDefault="001837C0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3.4.</w:t>
      </w:r>
      <w:r w:rsidR="0023726F" w:rsidRPr="00131DA7">
        <w:rPr>
          <w:rFonts w:ascii="Times New Roman" w:hAnsi="Times New Roman"/>
          <w:sz w:val="28"/>
          <w:szCs w:val="28"/>
        </w:rPr>
        <w:t>6</w:t>
      </w:r>
      <w:r w:rsidRPr="00131DA7">
        <w:rPr>
          <w:rFonts w:ascii="Times New Roman" w:hAnsi="Times New Roman"/>
          <w:sz w:val="28"/>
          <w:szCs w:val="28"/>
        </w:rPr>
        <w:t xml:space="preserve">. Лицом, ответственным за </w:t>
      </w:r>
      <w:r w:rsidRPr="00131DA7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 муниципальной услуги</w:t>
      </w:r>
      <w:r w:rsidRPr="00131DA7">
        <w:rPr>
          <w:rFonts w:ascii="Times New Roman" w:hAnsi="Times New Roman"/>
          <w:sz w:val="28"/>
          <w:szCs w:val="28"/>
        </w:rPr>
        <w:t xml:space="preserve"> является ведущий специалист (по жилищным вопросам) отдела.</w:t>
      </w:r>
    </w:p>
    <w:p w:rsidR="00F043AF" w:rsidRPr="00131DA7" w:rsidRDefault="00F043AF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3.4.</w:t>
      </w:r>
      <w:r w:rsidR="0023726F" w:rsidRPr="00131DA7">
        <w:rPr>
          <w:rFonts w:ascii="Times New Roman" w:hAnsi="Times New Roman"/>
          <w:sz w:val="28"/>
          <w:szCs w:val="28"/>
        </w:rPr>
        <w:t>7</w:t>
      </w:r>
      <w:r w:rsidRPr="00131DA7">
        <w:rPr>
          <w:rFonts w:ascii="Times New Roman" w:hAnsi="Times New Roman"/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23726F" w:rsidRPr="00131DA7">
        <w:rPr>
          <w:rFonts w:ascii="Times New Roman" w:hAnsi="Times New Roman"/>
          <w:sz w:val="28"/>
          <w:szCs w:val="28"/>
        </w:rPr>
        <w:t>одиннадцать</w:t>
      </w:r>
      <w:r w:rsidR="00612B51" w:rsidRPr="00131DA7">
        <w:rPr>
          <w:rFonts w:ascii="Times New Roman" w:hAnsi="Times New Roman"/>
          <w:sz w:val="28"/>
          <w:szCs w:val="28"/>
        </w:rPr>
        <w:t xml:space="preserve"> рабочих дней</w:t>
      </w:r>
      <w:r w:rsidRPr="00131DA7">
        <w:rPr>
          <w:rFonts w:ascii="Times New Roman" w:hAnsi="Times New Roman"/>
          <w:sz w:val="28"/>
          <w:szCs w:val="28"/>
        </w:rPr>
        <w:t>.</w:t>
      </w:r>
    </w:p>
    <w:p w:rsidR="001837C0" w:rsidRPr="00131DA7" w:rsidRDefault="001837C0" w:rsidP="001837C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3.4.</w:t>
      </w:r>
      <w:r w:rsidR="0023726F" w:rsidRPr="00131DA7">
        <w:rPr>
          <w:rFonts w:ascii="Times New Roman" w:hAnsi="Times New Roman"/>
          <w:sz w:val="28"/>
          <w:szCs w:val="28"/>
        </w:rPr>
        <w:t>8</w:t>
      </w:r>
      <w:r w:rsidRPr="00131DA7">
        <w:rPr>
          <w:rFonts w:ascii="Times New Roman" w:hAnsi="Times New Roman"/>
          <w:sz w:val="28"/>
          <w:szCs w:val="28"/>
        </w:rPr>
        <w:t>. Критерий принятия решения:</w:t>
      </w:r>
    </w:p>
    <w:p w:rsidR="00724A14" w:rsidRPr="00131DA7" w:rsidRDefault="00724A14" w:rsidP="0018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предоставление (непредставление) или предоставление не в полном объеме документов, предусмотренных </w:t>
      </w:r>
      <w:hyperlink r:id="rId44" w:history="1">
        <w:r w:rsidRPr="00131DA7">
          <w:rPr>
            <w:rFonts w:ascii="Times New Roman" w:hAnsi="Times New Roman"/>
            <w:sz w:val="28"/>
            <w:szCs w:val="28"/>
          </w:rPr>
          <w:t>пунктом</w:t>
        </w:r>
      </w:hyperlink>
      <w:r w:rsidRPr="00131DA7">
        <w:rPr>
          <w:rFonts w:ascii="Times New Roman" w:hAnsi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2.6.1 </w:t>
      </w:r>
      <w:hyperlink w:anchor="Par80" w:history="1">
        <w:r w:rsidRPr="00131DA7">
          <w:rPr>
            <w:rFonts w:ascii="Times New Roman" w:hAnsi="Times New Roman" w:cs="Times New Roman"/>
            <w:sz w:val="28"/>
            <w:szCs w:val="28"/>
          </w:rPr>
          <w:t>пункта 2.6 раздела 2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131DA7">
        <w:rPr>
          <w:rFonts w:ascii="Times New Roman" w:hAnsi="Times New Roman"/>
          <w:sz w:val="28"/>
          <w:szCs w:val="28"/>
        </w:rPr>
        <w:t>, обязанность по представлению которых возложена на заявителя;</w:t>
      </w:r>
    </w:p>
    <w:p w:rsidR="001837C0" w:rsidRPr="00131DA7" w:rsidRDefault="001837C0" w:rsidP="0018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соответствие (несоответствие)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1837C0" w:rsidRPr="00131DA7" w:rsidRDefault="001837C0" w:rsidP="0018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содержание (отсутствие) в документах неоговоренных приписок и исправлений, серьезных повреждений, не позволяющих однозначно истолковать их содержание, наличие (отсутствие) обратного адреса, наличие( отсутствие) подписи, печати;</w:t>
      </w:r>
    </w:p>
    <w:p w:rsidR="001837C0" w:rsidRPr="00131DA7" w:rsidRDefault="001837C0" w:rsidP="0018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соблюдение (несоблюдение) установленных условий признания действительности усиленной </w:t>
      </w:r>
      <w:hyperlink r:id="rId45" w:history="1">
        <w:r w:rsidRPr="00131DA7">
          <w:rPr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131DA7">
        <w:rPr>
          <w:rFonts w:ascii="Times New Roman" w:hAnsi="Times New Roman"/>
          <w:sz w:val="28"/>
          <w:szCs w:val="28"/>
        </w:rPr>
        <w:t xml:space="preserve"> согласно </w:t>
      </w:r>
      <w:hyperlink r:id="rId46" w:history="1">
        <w:r w:rsidRPr="00131DA7">
          <w:rPr>
            <w:rFonts w:ascii="Times New Roman" w:hAnsi="Times New Roman"/>
            <w:sz w:val="28"/>
            <w:szCs w:val="28"/>
          </w:rPr>
          <w:t>статье 11</w:t>
        </w:r>
      </w:hyperlink>
      <w:r w:rsidRPr="00131DA7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47" w:history="1">
        <w:r w:rsidRPr="00131DA7">
          <w:rPr>
            <w:rFonts w:ascii="Times New Roman" w:hAnsi="Times New Roman"/>
            <w:sz w:val="28"/>
            <w:szCs w:val="28"/>
          </w:rPr>
          <w:t>пункту 9</w:t>
        </w:r>
      </w:hyperlink>
      <w:r w:rsidRPr="00131DA7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724A14" w:rsidRPr="00131DA7" w:rsidRDefault="00724A14" w:rsidP="001837C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отсутствие (наличие) заявителя на учете малоимущих граждан и граждан, принятых на учет нуждающихся в улучшении жилищных условий до 1 марта 2005 года либо отсутствие (наличие) гражданина в отдельном основном (пофамильном) списке граждан категорий муниципальной подведомственности, состоящих на учете в качестве нуждающихся в жилых помещениях (в улучшении жилищных условий), предоставляемых по договорам социального найма, в администрации, прошедших перерегистрацию;</w:t>
      </w:r>
    </w:p>
    <w:p w:rsidR="00724A14" w:rsidRPr="00131DA7" w:rsidRDefault="001837C0" w:rsidP="00724A1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</w:t>
      </w:r>
      <w:r w:rsidR="00724A14" w:rsidRPr="00131DA7">
        <w:rPr>
          <w:rFonts w:ascii="Times New Roman" w:hAnsi="Times New Roman"/>
          <w:sz w:val="28"/>
          <w:szCs w:val="28"/>
        </w:rPr>
        <w:t>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  <w:r w:rsidR="0023726F" w:rsidRPr="00131DA7">
        <w:rPr>
          <w:rFonts w:ascii="Times New Roman" w:hAnsi="Times New Roman" w:cs="Times New Roman"/>
          <w:sz w:val="28"/>
          <w:szCs w:val="28"/>
        </w:rPr>
        <w:t>9</w:t>
      </w:r>
      <w:r w:rsidRPr="00131DA7">
        <w:rPr>
          <w:rFonts w:ascii="Times New Roman" w:hAnsi="Times New Roman" w:cs="Times New Roman"/>
          <w:sz w:val="28"/>
          <w:szCs w:val="28"/>
        </w:rPr>
        <w:t>. Результатом выполнения администрат</w:t>
      </w:r>
      <w:r w:rsidR="0046528B" w:rsidRPr="00131DA7">
        <w:rPr>
          <w:rFonts w:ascii="Times New Roman" w:hAnsi="Times New Roman" w:cs="Times New Roman"/>
          <w:sz w:val="28"/>
          <w:szCs w:val="28"/>
        </w:rPr>
        <w:t xml:space="preserve">ивной процедуры по рассмотрению </w:t>
      </w:r>
      <w:r w:rsidRPr="00131DA7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является </w:t>
      </w:r>
      <w:r w:rsidR="008A5F66" w:rsidRPr="00131DA7">
        <w:rPr>
          <w:rFonts w:ascii="Times New Roman" w:hAnsi="Times New Roman" w:cs="Times New Roman"/>
          <w:sz w:val="28"/>
          <w:szCs w:val="28"/>
        </w:rPr>
        <w:t xml:space="preserve">подготовленный проект ответа о предоставлении информации об очередности предоставления жилых помещений на условиях социального найма или об отказе в предоставлении информации об очередности предоставления жилых помещений на условиях социального найма (при выявлении оснований, указанных в </w:t>
      </w:r>
      <w:hyperlink w:anchor="Par102" w:history="1">
        <w:r w:rsidR="008A5F66" w:rsidRPr="00131DA7">
          <w:rPr>
            <w:rFonts w:ascii="Times New Roman" w:hAnsi="Times New Roman" w:cs="Times New Roman"/>
            <w:sz w:val="28"/>
            <w:szCs w:val="28"/>
          </w:rPr>
          <w:t>пункте 2.8 раздела 2</w:t>
        </w:r>
      </w:hyperlink>
      <w:r w:rsidR="008A5F66"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Регламента) с указанием причин отказа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B93154" w:rsidRPr="00131DA7" w:rsidRDefault="00B93154" w:rsidP="00B9315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3.4.</w:t>
      </w:r>
      <w:r w:rsidR="0023726F" w:rsidRPr="00131DA7">
        <w:rPr>
          <w:rFonts w:ascii="Times New Roman" w:hAnsi="Times New Roman" w:cs="Times New Roman"/>
          <w:sz w:val="28"/>
          <w:szCs w:val="28"/>
        </w:rPr>
        <w:t>10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Pr="00131DA7">
        <w:rPr>
          <w:rFonts w:ascii="Times New Roman" w:hAnsi="Times New Roman"/>
          <w:sz w:val="28"/>
          <w:szCs w:val="28"/>
        </w:rPr>
        <w:t>Порядок передачи результата:</w:t>
      </w:r>
    </w:p>
    <w:p w:rsidR="00B93154" w:rsidRPr="00131DA7" w:rsidRDefault="008A5F66" w:rsidP="00B9315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Ведущий специалист (по жилищным вопросам) отдела </w:t>
      </w:r>
      <w:r w:rsidR="00B93154" w:rsidRPr="00131DA7">
        <w:rPr>
          <w:rFonts w:ascii="Times New Roman" w:hAnsi="Times New Roman" w:cs="Times New Roman"/>
          <w:sz w:val="28"/>
          <w:szCs w:val="28"/>
        </w:rPr>
        <w:t>передает проект ответа с прилагаемыми документами в общий отдел администрации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724A14" w:rsidRPr="00131DA7" w:rsidRDefault="00B93154" w:rsidP="008A5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3.</w:t>
      </w:r>
      <w:r w:rsidR="008A5F66" w:rsidRPr="00131DA7">
        <w:rPr>
          <w:rFonts w:ascii="Times New Roman" w:hAnsi="Times New Roman"/>
          <w:sz w:val="28"/>
          <w:szCs w:val="28"/>
        </w:rPr>
        <w:t>4</w:t>
      </w:r>
      <w:r w:rsidRPr="00131DA7">
        <w:rPr>
          <w:rFonts w:ascii="Times New Roman" w:hAnsi="Times New Roman"/>
          <w:sz w:val="28"/>
          <w:szCs w:val="28"/>
        </w:rPr>
        <w:t>.</w:t>
      </w:r>
      <w:r w:rsidR="008A5F66" w:rsidRPr="00131DA7">
        <w:rPr>
          <w:rFonts w:ascii="Times New Roman" w:hAnsi="Times New Roman"/>
          <w:sz w:val="28"/>
          <w:szCs w:val="28"/>
        </w:rPr>
        <w:t>7</w:t>
      </w:r>
      <w:r w:rsidRPr="00131DA7">
        <w:rPr>
          <w:rFonts w:ascii="Times New Roman" w:hAnsi="Times New Roman"/>
          <w:sz w:val="28"/>
          <w:szCs w:val="28"/>
        </w:rPr>
        <w:t>. Способ фиксации результата выполнения административной процедуры:</w:t>
      </w:r>
      <w:r w:rsidR="008A5F66" w:rsidRPr="00131DA7">
        <w:rPr>
          <w:rFonts w:ascii="Times New Roman" w:hAnsi="Times New Roman"/>
          <w:sz w:val="28"/>
          <w:szCs w:val="28"/>
        </w:rPr>
        <w:t xml:space="preserve"> </w:t>
      </w:r>
      <w:r w:rsidR="0023726F" w:rsidRPr="00131DA7">
        <w:rPr>
          <w:rFonts w:ascii="Times New Roman" w:hAnsi="Times New Roman" w:cs="Times New Roman"/>
          <w:sz w:val="28"/>
          <w:szCs w:val="28"/>
        </w:rPr>
        <w:t xml:space="preserve">подписанный главой Темрюкского городского поселения Темрюкского района </w:t>
      </w:r>
      <w:r w:rsidR="00822C21" w:rsidRPr="00131DA7">
        <w:rPr>
          <w:rFonts w:ascii="Times New Roman" w:hAnsi="Times New Roman" w:cs="Times New Roman"/>
          <w:sz w:val="28"/>
          <w:szCs w:val="28"/>
        </w:rPr>
        <w:t>проект</w:t>
      </w:r>
      <w:r w:rsidR="0023726F" w:rsidRPr="00131DA7">
        <w:rPr>
          <w:rFonts w:ascii="Times New Roman" w:hAnsi="Times New Roman" w:cs="Times New Roman"/>
          <w:sz w:val="28"/>
          <w:szCs w:val="28"/>
        </w:rPr>
        <w:t xml:space="preserve"> ответа заявителю специалист общего отдела администрации, ответственный за делопроизводство, в день поступления к нему ответа заявителю регистрирует его в журнале регистрации исходящей корреспонденции</w:t>
      </w:r>
      <w:r w:rsidRPr="00131DA7">
        <w:rPr>
          <w:rFonts w:ascii="Times New Roman" w:hAnsi="Times New Roman"/>
          <w:sz w:val="28"/>
          <w:szCs w:val="28"/>
        </w:rPr>
        <w:t>.</w:t>
      </w:r>
    </w:p>
    <w:p w:rsidR="00130202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5</w:t>
      </w:r>
      <w:r w:rsidRPr="00131DA7">
        <w:rPr>
          <w:rFonts w:ascii="Times New Roman" w:hAnsi="Times New Roman" w:cs="Times New Roman"/>
          <w:sz w:val="28"/>
          <w:szCs w:val="28"/>
        </w:rPr>
        <w:t>. Направление ответа заявителю</w:t>
      </w:r>
      <w:r w:rsidR="0013020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13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</w:t>
      </w:r>
      <w:r w:rsidR="00DE7A3A" w:rsidRPr="00131DA7">
        <w:rPr>
          <w:rFonts w:ascii="Times New Roman" w:hAnsi="Times New Roman" w:cs="Times New Roman"/>
          <w:sz w:val="28"/>
          <w:szCs w:val="28"/>
        </w:rPr>
        <w:t>5</w:t>
      </w:r>
      <w:r w:rsidRPr="00131DA7">
        <w:rPr>
          <w:rFonts w:ascii="Times New Roman" w:hAnsi="Times New Roman" w:cs="Times New Roman"/>
          <w:sz w:val="28"/>
          <w:szCs w:val="28"/>
        </w:rPr>
        <w:t xml:space="preserve">.1. Основанием для начала выполнения административной процедуры по направлению ответа заявителю является </w:t>
      </w:r>
      <w:r w:rsidR="00822C21" w:rsidRPr="00131DA7">
        <w:rPr>
          <w:rFonts w:ascii="Times New Roman" w:hAnsi="Times New Roman" w:cs="Times New Roman"/>
          <w:sz w:val="28"/>
          <w:szCs w:val="28"/>
        </w:rPr>
        <w:t>наличие</w:t>
      </w:r>
      <w:r w:rsidR="0046528B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ответа заявителю</w:t>
      </w:r>
      <w:r w:rsidR="00822C21" w:rsidRPr="00131DA7">
        <w:rPr>
          <w:rFonts w:ascii="Times New Roman" w:hAnsi="Times New Roman" w:cs="Times New Roman"/>
          <w:sz w:val="28"/>
          <w:szCs w:val="28"/>
        </w:rPr>
        <w:t>:</w:t>
      </w:r>
    </w:p>
    <w:p w:rsidR="00822C21" w:rsidRPr="00131DA7" w:rsidRDefault="00822C21" w:rsidP="00822C2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1) </w:t>
      </w:r>
      <w:r w:rsidRPr="00131DA7">
        <w:rPr>
          <w:rFonts w:ascii="Times New Roman" w:hAnsi="Times New Roman" w:cs="Times New Roman"/>
          <w:sz w:val="28"/>
          <w:szCs w:val="28"/>
        </w:rPr>
        <w:t>о предоставлении информации об очередности предоставления жилых помещений на условиях социального найма</w:t>
      </w:r>
      <w:r w:rsidRPr="00131DA7">
        <w:rPr>
          <w:rFonts w:ascii="Times New Roman" w:hAnsi="Times New Roman"/>
          <w:sz w:val="28"/>
          <w:szCs w:val="28"/>
        </w:rPr>
        <w:t>;</w:t>
      </w:r>
    </w:p>
    <w:p w:rsidR="00822C21" w:rsidRPr="00131DA7" w:rsidRDefault="00822C21" w:rsidP="00822C2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2) </w:t>
      </w:r>
      <w:r w:rsidRPr="00131DA7">
        <w:rPr>
          <w:rFonts w:ascii="Times New Roman" w:hAnsi="Times New Roman" w:cs="Times New Roman"/>
          <w:sz w:val="28"/>
          <w:szCs w:val="28"/>
        </w:rPr>
        <w:t>об отказе в предоставлении информации об очередности предоставления жилых помещений на условиях социального найма</w:t>
      </w:r>
      <w:r w:rsidRPr="00131DA7">
        <w:rPr>
          <w:rFonts w:ascii="Times New Roman" w:hAnsi="Times New Roman"/>
          <w:sz w:val="28"/>
          <w:szCs w:val="28"/>
        </w:rPr>
        <w:t>.</w:t>
      </w:r>
    </w:p>
    <w:p w:rsidR="00303D98" w:rsidRPr="00131DA7" w:rsidRDefault="00325A47" w:rsidP="003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3.5.</w:t>
      </w:r>
      <w:r w:rsidR="00822C21" w:rsidRPr="00131DA7">
        <w:rPr>
          <w:rFonts w:ascii="Times New Roman" w:hAnsi="Times New Roman"/>
          <w:sz w:val="28"/>
          <w:szCs w:val="28"/>
        </w:rPr>
        <w:t>2</w:t>
      </w:r>
      <w:r w:rsidRPr="00131DA7">
        <w:rPr>
          <w:rFonts w:ascii="Times New Roman" w:hAnsi="Times New Roman"/>
          <w:sz w:val="28"/>
          <w:szCs w:val="28"/>
        </w:rPr>
        <w:t xml:space="preserve">. Специалист </w:t>
      </w:r>
      <w:r w:rsidRPr="00131DA7">
        <w:rPr>
          <w:rFonts w:ascii="Times New Roman" w:hAnsi="Times New Roman" w:cs="Times New Roman"/>
          <w:sz w:val="28"/>
          <w:szCs w:val="28"/>
        </w:rPr>
        <w:t xml:space="preserve">общего отдела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131DA7">
        <w:rPr>
          <w:rFonts w:ascii="Times New Roman" w:hAnsi="Times New Roman"/>
          <w:sz w:val="28"/>
          <w:szCs w:val="28"/>
        </w:rPr>
        <w:t xml:space="preserve">не позднее чем через три рабочих дня со дня регистрации </w:t>
      </w:r>
      <w:r w:rsidR="00F043AF" w:rsidRPr="00131DA7">
        <w:rPr>
          <w:rFonts w:ascii="Times New Roman" w:hAnsi="Times New Roman"/>
          <w:sz w:val="28"/>
          <w:szCs w:val="28"/>
        </w:rPr>
        <w:t xml:space="preserve">ответа заявителю </w:t>
      </w:r>
      <w:r w:rsidRPr="00131DA7">
        <w:rPr>
          <w:rFonts w:ascii="Times New Roman" w:hAnsi="Times New Roman"/>
          <w:sz w:val="28"/>
          <w:szCs w:val="28"/>
        </w:rPr>
        <w:t xml:space="preserve">выдает </w:t>
      </w:r>
      <w:r w:rsidR="00F043AF" w:rsidRPr="00131DA7">
        <w:rPr>
          <w:rFonts w:ascii="Times New Roman" w:hAnsi="Times New Roman"/>
          <w:sz w:val="28"/>
          <w:szCs w:val="28"/>
        </w:rPr>
        <w:t xml:space="preserve">его </w:t>
      </w:r>
      <w:r w:rsidRPr="00131DA7">
        <w:rPr>
          <w:rFonts w:ascii="Times New Roman" w:hAnsi="Times New Roman"/>
          <w:sz w:val="28"/>
          <w:szCs w:val="28"/>
        </w:rPr>
        <w:t>под роспись или направляет заказным письмом с уведомлением о вручении.</w:t>
      </w:r>
    </w:p>
    <w:p w:rsidR="00223C5E" w:rsidRPr="00131DA7" w:rsidRDefault="00223C5E" w:rsidP="003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 подаче заявления через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 xml:space="preserve">специалист общего отдела </w:t>
      </w:r>
      <w:r w:rsidR="00FB19A4" w:rsidRPr="00131DA7">
        <w:rPr>
          <w:rFonts w:ascii="Times New Roman" w:hAnsi="Times New Roman"/>
          <w:sz w:val="28"/>
          <w:szCs w:val="28"/>
        </w:rPr>
        <w:t>а</w:t>
      </w:r>
      <w:r w:rsidRPr="00131DA7">
        <w:rPr>
          <w:rFonts w:ascii="Times New Roman" w:hAnsi="Times New Roman"/>
          <w:sz w:val="28"/>
          <w:szCs w:val="28"/>
        </w:rPr>
        <w:t xml:space="preserve">дминистрации передает ответ 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>, для вручения заявителю</w:t>
      </w:r>
      <w:r w:rsidR="00303D98" w:rsidRPr="00131DA7">
        <w:rPr>
          <w:rFonts w:ascii="Times New Roman" w:hAnsi="Times New Roman"/>
          <w:sz w:val="28"/>
          <w:szCs w:val="28"/>
        </w:rPr>
        <w:t>, если иной способ получения не указан заявителем</w:t>
      </w:r>
      <w:r w:rsidRPr="00131DA7">
        <w:rPr>
          <w:rFonts w:ascii="Times New Roman" w:hAnsi="Times New Roman"/>
          <w:sz w:val="28"/>
          <w:szCs w:val="28"/>
        </w:rPr>
        <w:t xml:space="preserve">. </w:t>
      </w:r>
    </w:p>
    <w:p w:rsidR="00223C5E" w:rsidRPr="00131DA7" w:rsidRDefault="00223C5E" w:rsidP="00223C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3.5.</w:t>
      </w:r>
      <w:r w:rsidR="00303D98" w:rsidRPr="00131DA7">
        <w:rPr>
          <w:rFonts w:ascii="Times New Roman" w:hAnsi="Times New Roman"/>
          <w:sz w:val="28"/>
          <w:szCs w:val="28"/>
        </w:rPr>
        <w:t>3</w:t>
      </w:r>
      <w:r w:rsidRPr="00131DA7">
        <w:rPr>
          <w:rFonts w:ascii="Times New Roman" w:hAnsi="Times New Roman"/>
          <w:sz w:val="28"/>
          <w:szCs w:val="28"/>
        </w:rPr>
        <w:t xml:space="preserve">. При выдаче документов работник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>:</w:t>
      </w:r>
    </w:p>
    <w:p w:rsidR="00223C5E" w:rsidRPr="00131DA7" w:rsidRDefault="00223C5E" w:rsidP="00223C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устанавливает личность заявителя, проверяет наличие расписки; </w:t>
      </w:r>
    </w:p>
    <w:p w:rsidR="00223C5E" w:rsidRPr="00131DA7" w:rsidRDefault="00223C5E" w:rsidP="00223C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знакомит заявителя с содержанием результата муниципальной услуги и выдает его. </w:t>
      </w:r>
    </w:p>
    <w:p w:rsidR="00223C5E" w:rsidRPr="00131DA7" w:rsidRDefault="00223C5E" w:rsidP="00223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>.</w:t>
      </w:r>
    </w:p>
    <w:p w:rsidR="00303D98" w:rsidRPr="00131DA7" w:rsidRDefault="00303D98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3.5.3. Лицом, ответственным за </w:t>
      </w:r>
      <w:r w:rsidRPr="00131DA7">
        <w:rPr>
          <w:rFonts w:ascii="Times New Roman" w:hAnsi="Times New Roman" w:cs="Times New Roman"/>
          <w:sz w:val="28"/>
          <w:szCs w:val="28"/>
        </w:rPr>
        <w:t>направление ответа заявителю</w:t>
      </w:r>
      <w:r w:rsidRPr="00131DA7">
        <w:rPr>
          <w:rFonts w:ascii="Times New Roman" w:hAnsi="Times New Roman"/>
          <w:sz w:val="28"/>
          <w:szCs w:val="28"/>
        </w:rPr>
        <w:t xml:space="preserve"> является специалист общего отдела администрации.</w:t>
      </w:r>
    </w:p>
    <w:p w:rsidR="00F043AF" w:rsidRPr="00131DA7" w:rsidRDefault="00C14168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3.5.</w:t>
      </w:r>
      <w:r w:rsidR="00303D98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получении результата предоставления муниципальной услуги в общем отделе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 xml:space="preserve">дминистрации либо в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F043AF" w:rsidRPr="00131DA7" w:rsidRDefault="00223C5E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3.5.</w:t>
      </w:r>
      <w:r w:rsidR="00303D98" w:rsidRPr="00131DA7">
        <w:rPr>
          <w:rFonts w:ascii="Times New Roman" w:hAnsi="Times New Roman"/>
          <w:sz w:val="28"/>
          <w:szCs w:val="28"/>
        </w:rPr>
        <w:t>5</w:t>
      </w:r>
      <w:r w:rsidRPr="00131DA7">
        <w:rPr>
          <w:rFonts w:ascii="Times New Roman" w:hAnsi="Times New Roman"/>
          <w:sz w:val="28"/>
          <w:szCs w:val="28"/>
        </w:rPr>
        <w:t xml:space="preserve">. </w:t>
      </w:r>
      <w:r w:rsidR="00F043AF" w:rsidRPr="00131DA7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03D98" w:rsidRPr="00131DA7">
        <w:rPr>
          <w:rFonts w:ascii="Times New Roman" w:hAnsi="Times New Roman"/>
          <w:sz w:val="28"/>
          <w:szCs w:val="28"/>
        </w:rPr>
        <w:t>три</w:t>
      </w:r>
      <w:r w:rsidR="00F043AF" w:rsidRPr="00131DA7">
        <w:rPr>
          <w:rFonts w:ascii="Times New Roman" w:hAnsi="Times New Roman"/>
          <w:sz w:val="28"/>
          <w:szCs w:val="28"/>
        </w:rPr>
        <w:t xml:space="preserve"> рабочих дня.</w:t>
      </w:r>
    </w:p>
    <w:p w:rsidR="00303D98" w:rsidRPr="00131DA7" w:rsidRDefault="00303D98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3.5.6. Критерий принятия решения: 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услуги.</w:t>
      </w:r>
    </w:p>
    <w:p w:rsidR="00F043AF" w:rsidRPr="00131DA7" w:rsidRDefault="00F043AF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3.5.</w:t>
      </w:r>
      <w:r w:rsidR="00303D98" w:rsidRPr="00131DA7">
        <w:rPr>
          <w:rFonts w:ascii="Times New Roman" w:hAnsi="Times New Roman" w:cs="Times New Roman"/>
          <w:sz w:val="28"/>
          <w:szCs w:val="28"/>
        </w:rPr>
        <w:t>7</w:t>
      </w:r>
      <w:r w:rsidRPr="00131DA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по направлению ответа является:</w:t>
      </w:r>
    </w:p>
    <w:p w:rsidR="00303D98" w:rsidRPr="00131DA7" w:rsidRDefault="00303D98" w:rsidP="003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вручение либо направление </w:t>
      </w:r>
      <w:r w:rsidRPr="00131DA7">
        <w:rPr>
          <w:rFonts w:ascii="Times New Roman" w:hAnsi="Times New Roman" w:cs="Times New Roman"/>
          <w:sz w:val="28"/>
          <w:szCs w:val="28"/>
        </w:rPr>
        <w:t>информации об очередности предоставления жилых помещений на условиях социального найма;</w:t>
      </w:r>
    </w:p>
    <w:p w:rsidR="00303D98" w:rsidRPr="00131DA7" w:rsidRDefault="00303D98" w:rsidP="003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вручение либо направление </w:t>
      </w:r>
      <w:r w:rsidRPr="00131DA7">
        <w:rPr>
          <w:rFonts w:ascii="Times New Roman" w:hAnsi="Times New Roman" w:cs="Times New Roman"/>
          <w:sz w:val="28"/>
          <w:szCs w:val="28"/>
        </w:rPr>
        <w:t>отказа в предоставлении информации об очередности предоставления жилых помещений на условиях социального найма.</w:t>
      </w:r>
    </w:p>
    <w:p w:rsidR="00303D98" w:rsidRPr="00131DA7" w:rsidRDefault="00303D98" w:rsidP="00303D9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3.5.8. </w:t>
      </w:r>
      <w:r w:rsidRPr="00131DA7">
        <w:rPr>
          <w:rFonts w:ascii="Times New Roman" w:hAnsi="Times New Roman"/>
          <w:sz w:val="28"/>
          <w:szCs w:val="28"/>
        </w:rPr>
        <w:t>Порядок передачи результата:</w:t>
      </w:r>
    </w:p>
    <w:p w:rsidR="004C1455" w:rsidRPr="00131DA7" w:rsidRDefault="004C1455" w:rsidP="004C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 xml:space="preserve">Специалист </w:t>
      </w:r>
      <w:r w:rsidRPr="00131DA7">
        <w:rPr>
          <w:rFonts w:ascii="Times New Roman" w:hAnsi="Times New Roman" w:cs="Times New Roman"/>
          <w:sz w:val="28"/>
          <w:szCs w:val="28"/>
        </w:rPr>
        <w:t xml:space="preserve">общего отдела администрации </w:t>
      </w:r>
      <w:r w:rsidRPr="00131DA7">
        <w:rPr>
          <w:rFonts w:ascii="Times New Roman" w:hAnsi="Times New Roman"/>
          <w:sz w:val="28"/>
          <w:szCs w:val="28"/>
        </w:rPr>
        <w:t>не позднее чем через три рабочих дня со дня регистрации ответа заявителю выдает его под роспись или направляет заказным письмом с уведомлением о вручении.</w:t>
      </w:r>
    </w:p>
    <w:p w:rsidR="00303D98" w:rsidRPr="00131DA7" w:rsidRDefault="004C1455" w:rsidP="004C1455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При подаче заявления через </w:t>
      </w:r>
      <w:r w:rsidR="003D381F" w:rsidRPr="00131DA7">
        <w:rPr>
          <w:rFonts w:ascii="Times New Roman" w:hAnsi="Times New Roman"/>
          <w:sz w:val="28"/>
          <w:szCs w:val="28"/>
        </w:rPr>
        <w:t xml:space="preserve">ГАУ КК «МФЦ КК» </w:t>
      </w:r>
      <w:r w:rsidRPr="00131DA7">
        <w:rPr>
          <w:rFonts w:ascii="Times New Roman" w:hAnsi="Times New Roman"/>
          <w:sz w:val="28"/>
          <w:szCs w:val="28"/>
        </w:rPr>
        <w:t xml:space="preserve">специалист общего отдела администрации передает ответ 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>, для вручения заявителю, если иной способ получения не указан заявителем</w:t>
      </w:r>
      <w:r w:rsidR="00303D98" w:rsidRPr="00131DA7">
        <w:rPr>
          <w:rFonts w:ascii="Times New Roman" w:hAnsi="Times New Roman"/>
          <w:sz w:val="28"/>
          <w:szCs w:val="28"/>
        </w:rPr>
        <w:t>.</w:t>
      </w:r>
    </w:p>
    <w:p w:rsidR="00303D98" w:rsidRPr="00131DA7" w:rsidRDefault="00303D98" w:rsidP="003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</w:t>
      </w:r>
      <w:r w:rsidR="004C1455" w:rsidRPr="00131DA7">
        <w:rPr>
          <w:rFonts w:ascii="Times New Roman" w:hAnsi="Times New Roman"/>
          <w:sz w:val="28"/>
          <w:szCs w:val="28"/>
        </w:rPr>
        <w:t>5</w:t>
      </w:r>
      <w:r w:rsidRPr="00131DA7">
        <w:rPr>
          <w:rFonts w:ascii="Times New Roman" w:hAnsi="Times New Roman"/>
          <w:sz w:val="28"/>
          <w:szCs w:val="28"/>
        </w:rPr>
        <w:t>.9. Способ фиксации результата выполнения административной процедуры: роспись или уведомлением о вручении заказного письма.</w:t>
      </w:r>
    </w:p>
    <w:p w:rsidR="00133EE4" w:rsidRPr="00131DA7" w:rsidRDefault="00133EE4" w:rsidP="00E35FF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 Порядок осуществления в электронной форме, в том числе </w:t>
      </w:r>
      <w:r w:rsidRPr="00131DA7">
        <w:rPr>
          <w:rFonts w:ascii="Times New Roman" w:hAnsi="Times New Roman"/>
          <w:sz w:val="28"/>
          <w:szCs w:val="28"/>
        </w:rPr>
        <w:br/>
        <w:t>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E35FF4" w:rsidRPr="00131DA7">
        <w:rPr>
          <w:rFonts w:ascii="Times New Roman" w:hAnsi="Times New Roman"/>
          <w:sz w:val="28"/>
          <w:szCs w:val="28"/>
        </w:rPr>
        <w:t>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3.6.1. Запись на прием в уполномоченный орган, многофункциональный центр предоставления государственных и муниципальных услуг </w:t>
      </w:r>
      <w:r w:rsidRPr="00131DA7">
        <w:rPr>
          <w:rFonts w:ascii="Times New Roman" w:hAnsi="Times New Roman"/>
          <w:sz w:val="28"/>
          <w:szCs w:val="28"/>
        </w:rPr>
        <w:br/>
        <w:t>для подачи запроса о предоставлении муниципальной услуги (далее - запрос).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3.6.1.1. В целях предоставления муниципальной услуги, в том числе осуществляется прием заявителей по предварительной записи. 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3.6.1.2. Запись на прием проводится посредством Единого портала государственных и муниципальных услуг (функций), Регионального портала. Заявителю предоставляется возможность записи в любые свободные для приема дату и время в пределах установленного в уполномоченном органе, многофункциональном центре графика приема заявителей.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3.6.1.3. Уполномоченный орган,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3.6.2. Формирование запроса о предоставлении муниципальной услуги.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3.6.2.1.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Региональном портале без необходимости дополнительной подачи запроса в какой-либо иной форме.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3.6.2.2. На Едином портале государственных и муниципальных услуг (функций), Региональном портале размещаются образцы заполнения электронной формы запроса.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3.6.2.3.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ГАУ КК «МФЦ КК» при обращении заявителя (представителя заявителя) за предоставлением государственной (муниципальной) услуги осуществляют создание электронных образов заявлений и документов, представляемых заявителям (представителем заявителя) и необходимых для предоставления </w:t>
      </w:r>
      <w:r w:rsidRPr="00131DA7">
        <w:rPr>
          <w:rFonts w:ascii="Times New Roman" w:hAnsi="Times New Roman"/>
          <w:sz w:val="28"/>
          <w:szCs w:val="28"/>
        </w:rPr>
        <w:lastRenderedPageBreak/>
        <w:t>государственной (муниципальной) услуги в соответствии с административным регламентом предоставления государственной (муниципальной) услуги, и их заверение с целью направления в орган государственной власти, уполномоченный на принятие решения о предоставлении государственной (муниципальной) услуги.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</w:t>
      </w:r>
      <w:r w:rsidR="00AB12EC" w:rsidRPr="00131DA7">
        <w:rPr>
          <w:rFonts w:ascii="Times New Roman" w:hAnsi="Times New Roman"/>
          <w:sz w:val="28"/>
          <w:szCs w:val="28"/>
        </w:rPr>
        <w:t>.2.4</w:t>
      </w:r>
      <w:r w:rsidRPr="00131DA7">
        <w:rPr>
          <w:rFonts w:ascii="Times New Roman" w:hAnsi="Times New Roman"/>
          <w:sz w:val="28"/>
          <w:szCs w:val="28"/>
        </w:rPr>
        <w:t>. При формировании запроса заявителю обеспечивается: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="005742A0" w:rsidRPr="00131DA7">
        <w:rPr>
          <w:rFonts w:ascii="Times New Roman" w:hAnsi="Times New Roman"/>
          <w:sz w:val="28"/>
          <w:szCs w:val="28"/>
        </w:rPr>
        <w:t>2.6.1.</w:t>
      </w:r>
      <w:r w:rsidRPr="00131DA7">
        <w:rPr>
          <w:rFonts w:ascii="Times New Roman" w:hAnsi="Times New Roman"/>
          <w:sz w:val="28"/>
          <w:szCs w:val="28"/>
        </w:rPr>
        <w:t xml:space="preserve"> административного регламента, необходимых для предоставления муниципальной услуги;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г) сохранение ранее введенных в электронную форму запроса значений </w:t>
      </w:r>
      <w:r w:rsidRPr="00131DA7">
        <w:rPr>
          <w:rFonts w:ascii="Times New Roman" w:hAnsi="Times New Roman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131DA7">
        <w:rPr>
          <w:rFonts w:ascii="Times New Roman" w:hAnsi="Times New Roman"/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131DA7">
        <w:rPr>
          <w:rFonts w:ascii="Times New Roman" w:hAnsi="Times New Roman"/>
          <w:sz w:val="28"/>
          <w:szCs w:val="28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Региональном портале, в части, касающейся сведений, отсутствующих в единой системе идентификации и аутентификации;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ж) возможность доступа заявителя на Едином портале государственных и муниципальных услуг (функций),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</w:t>
      </w:r>
      <w:r w:rsidR="00AB12EC" w:rsidRPr="00131DA7">
        <w:rPr>
          <w:rFonts w:ascii="Times New Roman" w:hAnsi="Times New Roman"/>
          <w:sz w:val="28"/>
          <w:szCs w:val="28"/>
        </w:rPr>
        <w:t>.2.5</w:t>
      </w:r>
      <w:r w:rsidRPr="00131DA7">
        <w:rPr>
          <w:rFonts w:ascii="Times New Roman" w:hAnsi="Times New Roman"/>
          <w:sz w:val="28"/>
          <w:szCs w:val="28"/>
        </w:rPr>
        <w:t xml:space="preserve">. Сформированный и подписанный запрос и иные документы, указанные пункте </w:t>
      </w:r>
      <w:hyperlink r:id="rId48" w:history="1">
        <w:r w:rsidR="005742A0" w:rsidRPr="00131DA7">
          <w:rPr>
            <w:rFonts w:ascii="Times New Roman" w:hAnsi="Times New Roman"/>
            <w:sz w:val="28"/>
            <w:szCs w:val="28"/>
          </w:rPr>
          <w:t>2.6.1.</w:t>
        </w:r>
      </w:hyperlink>
      <w:r w:rsidRPr="00131DA7">
        <w:rPr>
          <w:rFonts w:ascii="Times New Roman" w:hAnsi="Times New Roman"/>
          <w:sz w:val="28"/>
          <w:szCs w:val="28"/>
        </w:rPr>
        <w:t xml:space="preserve"> административного регламента, необходимые </w:t>
      </w:r>
      <w:r w:rsidRPr="00131DA7">
        <w:rPr>
          <w:rFonts w:ascii="Times New Roman" w:hAnsi="Times New Roman"/>
          <w:sz w:val="28"/>
          <w:szCs w:val="28"/>
        </w:rPr>
        <w:br/>
        <w:t>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Регионального портала.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3.6.3. Прием и регистрация уполномоченным органом запроса </w:t>
      </w:r>
      <w:r w:rsidRPr="00131DA7">
        <w:rPr>
          <w:rFonts w:ascii="Times New Roman" w:hAnsi="Times New Roman"/>
          <w:sz w:val="28"/>
          <w:szCs w:val="28"/>
        </w:rPr>
        <w:br/>
        <w:t>и иных документов, необходимых для предоставления муниципальной услуги.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3.6.3.1.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 xml:space="preserve">3.6.3.2. Срок регистрации запроса – 1 рабочий день.  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3.6.3.3. 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3.6.3.4. При отправке запроса посредством Единого портала государственных и муниципальных услуг (функций), Регионального портала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3.6.3.5. 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Регионального портала заявителю будет представлена информация о ходе выполнения указанного запроса.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3.6.3.6. После принятия запроса должностным лицом, уполномоченным </w:t>
      </w:r>
      <w:r w:rsidRPr="00131DA7">
        <w:rPr>
          <w:rFonts w:ascii="Times New Roman" w:hAnsi="Times New Roman"/>
          <w:sz w:val="28"/>
          <w:szCs w:val="28"/>
        </w:rPr>
        <w:br/>
        <w:t xml:space="preserve">на предоставление муниципальной услуги, запросу в личном кабинете заявителя посредством Единого портала государственных </w:t>
      </w:r>
      <w:r w:rsidRPr="00131DA7">
        <w:rPr>
          <w:rFonts w:ascii="Times New Roman" w:hAnsi="Times New Roman"/>
          <w:sz w:val="28"/>
          <w:szCs w:val="28"/>
        </w:rPr>
        <w:br/>
        <w:t>и муниципальных услуг (функций), Регионального портала присваивается статус «Регистрация заявителя и прием документов».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3.6.3.7. 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2.</w:t>
      </w:r>
      <w:r w:rsidR="005742A0" w:rsidRPr="00131DA7">
        <w:rPr>
          <w:rFonts w:ascii="Times New Roman" w:hAnsi="Times New Roman"/>
          <w:sz w:val="28"/>
          <w:szCs w:val="28"/>
        </w:rPr>
        <w:t>7.</w:t>
      </w:r>
      <w:r w:rsidRPr="00131DA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3.6.3.8.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3.6.5. Получение результата предоставления муниципальной услуги.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3.6.5.1. В качестве результата предоставления муниципальной услуги заявитель по его выбору вправе получить: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копию правового акта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копию правового акта на бумажном носителе.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3.6.5.2.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3.6.6. Получение сведений о ходе выполнения запроса.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3.6.6.1. Заявитель имеет возможность получения информации о ходе предоставления муниципальной услуги.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по желанию заявителя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Регионального портала по выбору заявителя.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3.6.6.2. При предоставлении муниципальной услуги </w:t>
      </w:r>
      <w:r w:rsidRPr="00131DA7">
        <w:rPr>
          <w:rFonts w:ascii="Times New Roman" w:hAnsi="Times New Roman"/>
          <w:sz w:val="28"/>
          <w:szCs w:val="28"/>
        </w:rPr>
        <w:br/>
        <w:t>в электронной форме заявителю направляется: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а) уведомление о записи на прием в уполномоченный орган или многофункциональный центр;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в) уведомление о начале процедуры предоставления муниципальной услуги;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д) уведомление о результатах рассмотрения документов, необходимых для предоставления муниципальной услуги;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ж) уведомление о возможности получить результат предоставления муниципальной услуги либо мотивированный отказ </w:t>
      </w:r>
      <w:r w:rsidRPr="00131DA7">
        <w:rPr>
          <w:rFonts w:ascii="Times New Roman" w:hAnsi="Times New Roman"/>
          <w:sz w:val="28"/>
          <w:szCs w:val="28"/>
        </w:rPr>
        <w:br/>
        <w:t>в предоставлении муниципальной услуги;</w:t>
      </w:r>
    </w:p>
    <w:p w:rsidR="00133EE4" w:rsidRPr="00131DA7" w:rsidRDefault="00133EE4" w:rsidP="0013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з) уведомление о мотивированном отказе в предоставлении муниципальной услуги.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3.6.7. Осуществление оценки качества предоставления услуги. </w:t>
      </w:r>
    </w:p>
    <w:p w:rsidR="00133EE4" w:rsidRPr="00131DA7" w:rsidRDefault="00133EE4" w:rsidP="00133E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</w:t>
      </w:r>
      <w:r w:rsidRPr="00131DA7">
        <w:rPr>
          <w:rFonts w:ascii="Times New Roman" w:hAnsi="Times New Roman"/>
          <w:sz w:val="28"/>
          <w:szCs w:val="28"/>
        </w:rPr>
        <w:br/>
        <w:t>и муниципальных услуг (функций).</w:t>
      </w:r>
    </w:p>
    <w:p w:rsidR="00133EE4" w:rsidRPr="00131DA7" w:rsidRDefault="00133EE4" w:rsidP="003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BA5" w:rsidRPr="00131DA7" w:rsidRDefault="00106BA5" w:rsidP="004C145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30202" w:rsidRPr="00131DA7" w:rsidRDefault="00130202" w:rsidP="00130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DA7">
        <w:rPr>
          <w:rFonts w:ascii="Times New Roman" w:hAnsi="Times New Roman"/>
          <w:b/>
          <w:sz w:val="28"/>
          <w:szCs w:val="28"/>
        </w:rPr>
        <w:t xml:space="preserve">РАЗДЕЛ </w:t>
      </w:r>
      <w:r w:rsidRPr="00131DA7">
        <w:rPr>
          <w:rFonts w:ascii="Times New Roman" w:hAnsi="Times New Roman"/>
          <w:b/>
          <w:sz w:val="28"/>
          <w:szCs w:val="28"/>
          <w:lang w:val="en-US"/>
        </w:rPr>
        <w:t>IV</w:t>
      </w:r>
    </w:p>
    <w:p w:rsidR="009A34FD" w:rsidRPr="00131DA7" w:rsidRDefault="00130202" w:rsidP="001302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9A34FD" w:rsidRPr="00131DA7" w:rsidRDefault="009A34FD" w:rsidP="009A3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6C3" w:rsidRPr="00131DA7" w:rsidRDefault="002343EB" w:rsidP="0091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201"/>
      <w:bookmarkEnd w:id="7"/>
      <w:r w:rsidRPr="00131DA7">
        <w:rPr>
          <w:rFonts w:ascii="Times New Roman" w:hAnsi="Times New Roman" w:cs="Times New Roman"/>
          <w:sz w:val="28"/>
          <w:szCs w:val="28"/>
        </w:rPr>
        <w:t>4.1</w:t>
      </w:r>
      <w:r w:rsidR="009156C3" w:rsidRPr="00131DA7">
        <w:rPr>
          <w:rFonts w:ascii="Times New Roman" w:hAnsi="Times New Roman" w:cs="Times New Roman"/>
          <w:sz w:val="28"/>
          <w:szCs w:val="28"/>
        </w:rPr>
        <w:t>.</w:t>
      </w:r>
      <w:r w:rsidR="005E1A7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9156C3" w:rsidRPr="00131DA7">
        <w:rPr>
          <w:rFonts w:ascii="Times New Roman" w:hAnsi="Times New Roman"/>
          <w:sz w:val="28"/>
          <w:szCs w:val="28"/>
        </w:rPr>
        <w:t>Текущий контроль за соблюдением и исполнением ведущим специалистом (по жилищным вопросам) отдела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начальник отдела.</w:t>
      </w:r>
    </w:p>
    <w:p w:rsidR="009A34FD" w:rsidRPr="00131DA7" w:rsidRDefault="009156C3" w:rsidP="0091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 xml:space="preserve">4.2. Текущий контроль соблюдения последовательности административных действий и сроков их исполнения специалистами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 xml:space="preserve"> осуществляется директором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/>
          <w:sz w:val="28"/>
          <w:szCs w:val="28"/>
        </w:rPr>
        <w:t>.</w:t>
      </w:r>
    </w:p>
    <w:p w:rsidR="001371F4" w:rsidRPr="00131DA7" w:rsidRDefault="001371F4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4.3. Текущий контроль за соблюдение сроков и порядка приема документов, регистрации заявления и ответа заявителю, направления ответа заявителю </w:t>
      </w:r>
      <w:r w:rsidR="009156C3" w:rsidRPr="00131DA7">
        <w:rPr>
          <w:rFonts w:ascii="Times New Roman" w:hAnsi="Times New Roman" w:cs="Times New Roman"/>
          <w:sz w:val="28"/>
          <w:szCs w:val="28"/>
        </w:rPr>
        <w:t xml:space="preserve">специалистом общего отдела администрации </w:t>
      </w:r>
      <w:r w:rsidRPr="00131DA7">
        <w:rPr>
          <w:rFonts w:ascii="Times New Roman" w:hAnsi="Times New Roman" w:cs="Times New Roman"/>
          <w:sz w:val="28"/>
          <w:szCs w:val="28"/>
        </w:rPr>
        <w:t xml:space="preserve">осуществляет начальник общего отдела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A06968" w:rsidRPr="00131DA7" w:rsidRDefault="00A06968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4.</w:t>
      </w:r>
      <w:r w:rsidR="001371F4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>. Сотрудник</w:t>
      </w:r>
      <w:r w:rsidR="009156C3" w:rsidRPr="00131DA7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</w:t>
      </w:r>
      <w:r w:rsidRPr="00131DA7">
        <w:rPr>
          <w:rFonts w:ascii="Times New Roman" w:hAnsi="Times New Roman" w:cs="Times New Roman"/>
          <w:sz w:val="28"/>
          <w:szCs w:val="28"/>
        </w:rPr>
        <w:t>, уп</w:t>
      </w:r>
      <w:r w:rsidR="009156C3" w:rsidRPr="00131DA7">
        <w:rPr>
          <w:rFonts w:ascii="Times New Roman" w:hAnsi="Times New Roman" w:cs="Times New Roman"/>
          <w:sz w:val="28"/>
          <w:szCs w:val="28"/>
        </w:rPr>
        <w:t xml:space="preserve">олномоченный на прием заявления, регистрацию заявления и ответа заявителю, направления ответа заявителю, </w:t>
      </w:r>
      <w:r w:rsidRPr="00131DA7">
        <w:rPr>
          <w:rFonts w:ascii="Times New Roman" w:hAnsi="Times New Roman" w:cs="Times New Roman"/>
          <w:sz w:val="28"/>
          <w:szCs w:val="28"/>
        </w:rPr>
        <w:t>несет ответственность за соблюдение сроков и порядка приема документов</w:t>
      </w:r>
      <w:r w:rsidR="003E35BF" w:rsidRPr="00131DA7">
        <w:rPr>
          <w:rFonts w:ascii="Times New Roman" w:hAnsi="Times New Roman" w:cs="Times New Roman"/>
          <w:sz w:val="28"/>
          <w:szCs w:val="28"/>
        </w:rPr>
        <w:t>, регистрации заявления и ответа заявителю, направления ответа заявителю.</w:t>
      </w:r>
      <w:r w:rsidRPr="00131D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968" w:rsidRPr="00131DA7" w:rsidRDefault="00A06968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Ведущий специалис</w:t>
      </w:r>
      <w:r w:rsidR="00EE2EC6" w:rsidRPr="00131DA7">
        <w:rPr>
          <w:rFonts w:ascii="Times New Roman" w:hAnsi="Times New Roman" w:cs="Times New Roman"/>
          <w:sz w:val="28"/>
          <w:szCs w:val="28"/>
        </w:rPr>
        <w:t xml:space="preserve">т (по жилищным вопросам) </w:t>
      </w:r>
      <w:r w:rsidR="00FB19A4" w:rsidRPr="00131DA7">
        <w:rPr>
          <w:rFonts w:ascii="Times New Roman" w:hAnsi="Times New Roman" w:cs="Times New Roman"/>
          <w:sz w:val="28"/>
          <w:szCs w:val="28"/>
        </w:rPr>
        <w:t>о</w:t>
      </w:r>
      <w:r w:rsidR="00EE2EC6" w:rsidRPr="00131DA7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131DA7">
        <w:rPr>
          <w:rFonts w:ascii="Times New Roman" w:hAnsi="Times New Roman" w:cs="Times New Roman"/>
          <w:sz w:val="28"/>
          <w:szCs w:val="28"/>
        </w:rPr>
        <w:t>несет ответственность за соблюдение сроков рассмотрения заявления</w:t>
      </w:r>
      <w:r w:rsidR="00B029A6" w:rsidRPr="00131DA7">
        <w:rPr>
          <w:rFonts w:ascii="Times New Roman" w:hAnsi="Times New Roman" w:cs="Times New Roman"/>
          <w:sz w:val="28"/>
          <w:szCs w:val="28"/>
        </w:rPr>
        <w:t xml:space="preserve"> и качество подготовленного ответа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4.</w:t>
      </w:r>
      <w:r w:rsidR="001371F4" w:rsidRPr="00131DA7">
        <w:rPr>
          <w:rFonts w:ascii="Times New Roman" w:hAnsi="Times New Roman" w:cs="Times New Roman"/>
          <w:sz w:val="28"/>
          <w:szCs w:val="28"/>
        </w:rPr>
        <w:t>5</w:t>
      </w:r>
      <w:r w:rsidRPr="00131DA7">
        <w:rPr>
          <w:rFonts w:ascii="Times New Roman" w:hAnsi="Times New Roman" w:cs="Times New Roman"/>
          <w:sz w:val="28"/>
          <w:szCs w:val="28"/>
        </w:rPr>
        <w:t>. Текущий контроль</w:t>
      </w:r>
      <w:r w:rsidR="001371F4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осуществл</w:t>
      </w:r>
      <w:r w:rsidR="002343EB" w:rsidRPr="00131DA7">
        <w:rPr>
          <w:rFonts w:ascii="Times New Roman" w:hAnsi="Times New Roman" w:cs="Times New Roman"/>
          <w:sz w:val="28"/>
          <w:szCs w:val="28"/>
        </w:rPr>
        <w:t xml:space="preserve">яется путем проведения плановых </w:t>
      </w:r>
      <w:r w:rsidR="00891B02" w:rsidRPr="00131DA7">
        <w:rPr>
          <w:rFonts w:ascii="Times New Roman" w:hAnsi="Times New Roman" w:cs="Times New Roman"/>
          <w:sz w:val="28"/>
          <w:szCs w:val="28"/>
        </w:rPr>
        <w:t>(</w:t>
      </w:r>
      <w:r w:rsidR="00891B02" w:rsidRPr="00131DA7">
        <w:rPr>
          <w:rFonts w:ascii="Times New Roman" w:hAnsi="Times New Roman"/>
          <w:sz w:val="28"/>
          <w:szCs w:val="28"/>
        </w:rPr>
        <w:t xml:space="preserve">в соответствии с утвержденным графиком) </w:t>
      </w:r>
      <w:r w:rsidRPr="00131DA7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 муниципальной услуги.</w:t>
      </w:r>
    </w:p>
    <w:p w:rsidR="00A06968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4.</w:t>
      </w:r>
      <w:r w:rsidR="001371F4" w:rsidRPr="00131DA7">
        <w:rPr>
          <w:rFonts w:ascii="Times New Roman" w:hAnsi="Times New Roman" w:cs="Times New Roman"/>
          <w:sz w:val="28"/>
          <w:szCs w:val="28"/>
        </w:rPr>
        <w:t>6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="008237B0" w:rsidRPr="00131DA7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</w:t>
      </w:r>
      <w:r w:rsidR="006858C2" w:rsidRPr="00131DA7">
        <w:rPr>
          <w:rFonts w:ascii="Times New Roman" w:hAnsi="Times New Roman" w:cs="Times New Roman"/>
          <w:sz w:val="28"/>
          <w:szCs w:val="28"/>
        </w:rPr>
        <w:t>.</w:t>
      </w:r>
    </w:p>
    <w:p w:rsidR="00C60639" w:rsidRPr="00131DA7" w:rsidRDefault="00C60639" w:rsidP="00C606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4.7. </w:t>
      </w:r>
      <w:r w:rsidRPr="00131DA7">
        <w:rPr>
          <w:rFonts w:ascii="Times New Roman" w:hAnsi="Times New Roman"/>
          <w:sz w:val="28"/>
          <w:szCs w:val="28"/>
        </w:rP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9156C3" w:rsidRPr="00131DA7" w:rsidRDefault="009156C3" w:rsidP="00915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4.</w:t>
      </w:r>
      <w:r w:rsidR="008237B0" w:rsidRPr="00131DA7">
        <w:rPr>
          <w:rFonts w:ascii="Times New Roman" w:hAnsi="Times New Roman"/>
          <w:sz w:val="28"/>
          <w:szCs w:val="28"/>
        </w:rPr>
        <w:t>8</w:t>
      </w:r>
      <w:r w:rsidRPr="00131DA7">
        <w:rPr>
          <w:rFonts w:ascii="Times New Roman" w:hAnsi="Times New Roman"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объединений и организаций:</w:t>
      </w:r>
    </w:p>
    <w:p w:rsidR="009156C3" w:rsidRPr="00131DA7" w:rsidRDefault="009156C3" w:rsidP="00915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4.</w:t>
      </w:r>
      <w:r w:rsidR="008237B0" w:rsidRPr="00131DA7">
        <w:rPr>
          <w:rFonts w:ascii="Times New Roman" w:hAnsi="Times New Roman"/>
          <w:sz w:val="28"/>
          <w:szCs w:val="28"/>
        </w:rPr>
        <w:t>8</w:t>
      </w:r>
      <w:r w:rsidRPr="00131DA7">
        <w:rPr>
          <w:rFonts w:ascii="Times New Roman" w:hAnsi="Times New Roman"/>
          <w:sz w:val="28"/>
          <w:szCs w:val="28"/>
        </w:rPr>
        <w:t>.1. 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B7250C" w:rsidRPr="00131DA7" w:rsidRDefault="009156C3" w:rsidP="0024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4.</w:t>
      </w:r>
      <w:r w:rsidR="008237B0" w:rsidRPr="00131DA7">
        <w:rPr>
          <w:rFonts w:ascii="Times New Roman" w:hAnsi="Times New Roman"/>
          <w:sz w:val="28"/>
          <w:szCs w:val="28"/>
        </w:rPr>
        <w:t>8</w:t>
      </w:r>
      <w:r w:rsidRPr="00131DA7">
        <w:rPr>
          <w:rFonts w:ascii="Times New Roman" w:hAnsi="Times New Roman"/>
          <w:sz w:val="28"/>
          <w:szCs w:val="28"/>
        </w:rPr>
        <w:t>.2. Граждане,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мерах.</w:t>
      </w:r>
      <w:r w:rsidR="00244790" w:rsidRPr="00131DA7">
        <w:rPr>
          <w:rFonts w:ascii="Times New Roman" w:hAnsi="Times New Roman"/>
          <w:b/>
          <w:caps/>
          <w:spacing w:val="-4"/>
          <w:sz w:val="28"/>
          <w:szCs w:val="28"/>
        </w:rPr>
        <w:t xml:space="preserve"> </w:t>
      </w:r>
    </w:p>
    <w:p w:rsidR="00244790" w:rsidRPr="00131DA7" w:rsidRDefault="00244790" w:rsidP="0024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8"/>
          <w:szCs w:val="28"/>
        </w:rPr>
      </w:pPr>
    </w:p>
    <w:p w:rsidR="00130202" w:rsidRPr="00131DA7" w:rsidRDefault="00130202" w:rsidP="00130202">
      <w:pPr>
        <w:spacing w:after="0" w:line="240" w:lineRule="auto"/>
        <w:ind w:firstLine="72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31DA7">
        <w:rPr>
          <w:rFonts w:ascii="Times New Roman" w:hAnsi="Times New Roman"/>
          <w:b/>
          <w:caps/>
          <w:spacing w:val="-4"/>
          <w:sz w:val="28"/>
          <w:szCs w:val="28"/>
        </w:rPr>
        <w:t>Раздел</w:t>
      </w:r>
      <w:r w:rsidRPr="00131DA7">
        <w:rPr>
          <w:rFonts w:ascii="Times New Roman" w:hAnsi="Times New Roman"/>
          <w:b/>
          <w:spacing w:val="-4"/>
          <w:sz w:val="28"/>
          <w:szCs w:val="28"/>
        </w:rPr>
        <w:t xml:space="preserve"> V</w:t>
      </w:r>
    </w:p>
    <w:p w:rsidR="00130202" w:rsidRPr="00131DA7" w:rsidRDefault="00130202" w:rsidP="00130202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31DA7">
        <w:rPr>
          <w:rFonts w:ascii="Times New Roman" w:hAnsi="Times New Roman"/>
          <w:b/>
          <w:spacing w:val="-4"/>
          <w:sz w:val="28"/>
          <w:szCs w:val="28"/>
        </w:rPr>
        <w:t>Досудебный (внесудебный) порядок обжалования решений и действий</w:t>
      </w:r>
    </w:p>
    <w:p w:rsidR="00B029A6" w:rsidRPr="00131DA7" w:rsidRDefault="00130202" w:rsidP="00130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b/>
          <w:spacing w:val="-4"/>
          <w:sz w:val="28"/>
          <w:szCs w:val="28"/>
        </w:rPr>
        <w:t>(бездействия) органа, предоставляющего муниципальную услугу, а также должностных лиц, муниципальных служащих</w:t>
      </w:r>
    </w:p>
    <w:p w:rsidR="009A34FD" w:rsidRPr="00131DA7" w:rsidRDefault="009A34FD" w:rsidP="00F0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5.1. Заинтересованные лица имеют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заявителем решений и действий (бездействия)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="003E35BF" w:rsidRPr="00131DA7">
        <w:rPr>
          <w:rFonts w:ascii="Times New Roman" w:hAnsi="Times New Roman" w:cs="Times New Roman"/>
          <w:sz w:val="28"/>
          <w:szCs w:val="28"/>
        </w:rPr>
        <w:t>дминистрации</w:t>
      </w:r>
      <w:r w:rsidRPr="00131DA7">
        <w:rPr>
          <w:rFonts w:ascii="Times New Roman" w:hAnsi="Times New Roman" w:cs="Times New Roman"/>
          <w:sz w:val="28"/>
          <w:szCs w:val="28"/>
        </w:rPr>
        <w:t>, должностного лица либо муниципального служащего может являться: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43B4" w:rsidRPr="00131DA7" w:rsidRDefault="009A34FD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44790" w:rsidRPr="00131DA7" w:rsidRDefault="009A34FD" w:rsidP="00812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отказ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B7250C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645FC2" w:rsidRPr="00131DA7">
        <w:rPr>
          <w:rFonts w:ascii="Times New Roman" w:hAnsi="Times New Roman" w:cs="Times New Roman"/>
          <w:sz w:val="28"/>
          <w:szCs w:val="28"/>
        </w:rPr>
        <w:t>органа,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9543B4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645FC2" w:rsidRPr="00131DA7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B7250C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645FC2" w:rsidRPr="00131DA7">
        <w:rPr>
          <w:rFonts w:ascii="Times New Roman" w:hAnsi="Times New Roman" w:cs="Times New Roman"/>
          <w:sz w:val="28"/>
          <w:szCs w:val="28"/>
        </w:rPr>
        <w:t>муниципальную</w:t>
      </w:r>
      <w:r w:rsidR="00B7250C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645FC2" w:rsidRPr="00131DA7">
        <w:rPr>
          <w:rFonts w:ascii="Times New Roman" w:hAnsi="Times New Roman" w:cs="Times New Roman"/>
          <w:sz w:val="28"/>
          <w:szCs w:val="28"/>
        </w:rPr>
        <w:t>услугу, должност</w:t>
      </w:r>
      <w:r w:rsidR="009543B4" w:rsidRPr="00131DA7">
        <w:rPr>
          <w:rFonts w:ascii="Times New Roman" w:hAnsi="Times New Roman" w:cs="Times New Roman"/>
          <w:sz w:val="28"/>
          <w:szCs w:val="28"/>
        </w:rPr>
        <w:t>ного</w:t>
      </w:r>
      <w:r w:rsidR="008129DC" w:rsidRPr="00131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FD" w:rsidRPr="00131DA7" w:rsidRDefault="00645FC2" w:rsidP="00244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5E1A70" w:rsidRPr="00131DA7" w:rsidRDefault="005E1A70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5.3. Заявитель может обжаловать действия (бездействие):</w:t>
      </w:r>
    </w:p>
    <w:p w:rsidR="005E1A70" w:rsidRPr="00131DA7" w:rsidRDefault="005E1A70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- специалистов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 w:cs="Times New Roman"/>
          <w:sz w:val="28"/>
          <w:szCs w:val="28"/>
        </w:rPr>
        <w:t xml:space="preserve"> – руководителю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Pr="00131DA7">
        <w:rPr>
          <w:rFonts w:ascii="Times New Roman" w:hAnsi="Times New Roman" w:cs="Times New Roman"/>
          <w:sz w:val="28"/>
          <w:szCs w:val="28"/>
        </w:rPr>
        <w:t>;</w:t>
      </w:r>
    </w:p>
    <w:p w:rsidR="005E1A70" w:rsidRPr="00131DA7" w:rsidRDefault="005E1A70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- специалистов отделов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>дминистрации и начальник</w:t>
      </w:r>
      <w:r w:rsidR="00B029A6" w:rsidRPr="00131DA7">
        <w:rPr>
          <w:rFonts w:ascii="Times New Roman" w:hAnsi="Times New Roman" w:cs="Times New Roman"/>
          <w:sz w:val="28"/>
          <w:szCs w:val="28"/>
        </w:rPr>
        <w:t>ов</w:t>
      </w:r>
      <w:r w:rsidRPr="00131DA7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029A6" w:rsidRPr="00131DA7">
        <w:rPr>
          <w:rFonts w:ascii="Times New Roman" w:hAnsi="Times New Roman" w:cs="Times New Roman"/>
          <w:sz w:val="28"/>
          <w:szCs w:val="28"/>
        </w:rPr>
        <w:t>ов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 xml:space="preserve">дминистрации – главе Темрюкского городского поселения Темрюкского района. </w:t>
      </w:r>
    </w:p>
    <w:p w:rsidR="00A74976" w:rsidRPr="00131DA7" w:rsidRDefault="00A74976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Жалобы на решения,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района.</w:t>
      </w:r>
    </w:p>
    <w:p w:rsidR="00A74976" w:rsidRPr="00131DA7" w:rsidRDefault="009A34FD" w:rsidP="00A7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4</w:t>
      </w:r>
      <w:r w:rsidRPr="00131DA7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с соблюдением требований к форме электронного документа, установленных</w:t>
      </w:r>
      <w:r w:rsidR="00BE159F" w:rsidRPr="00131DA7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в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>дминистраци</w:t>
      </w:r>
      <w:r w:rsidR="00D74654" w:rsidRPr="00131DA7">
        <w:rPr>
          <w:rFonts w:ascii="Times New Roman" w:hAnsi="Times New Roman" w:cs="Times New Roman"/>
          <w:sz w:val="28"/>
          <w:szCs w:val="28"/>
        </w:rPr>
        <w:t>ю</w:t>
      </w:r>
      <w:r w:rsidRPr="00131DA7">
        <w:rPr>
          <w:rFonts w:ascii="Times New Roman" w:hAnsi="Times New Roman" w:cs="Times New Roman"/>
          <w:sz w:val="28"/>
          <w:szCs w:val="28"/>
        </w:rPr>
        <w:t>.</w:t>
      </w:r>
    </w:p>
    <w:p w:rsidR="00AE0E22" w:rsidRPr="00131DA7" w:rsidRDefault="009A34FD" w:rsidP="00AE0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5</w:t>
      </w:r>
      <w:r w:rsidRPr="00131DA7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почте, через </w:t>
      </w:r>
      <w:r w:rsidR="003D381F" w:rsidRPr="00131DA7">
        <w:rPr>
          <w:rFonts w:ascii="Times New Roman" w:hAnsi="Times New Roman"/>
          <w:sz w:val="28"/>
          <w:szCs w:val="28"/>
        </w:rPr>
        <w:t>ГАУ КК «МФЦ КК»</w:t>
      </w:r>
      <w:r w:rsidR="00AE0E22" w:rsidRPr="00131DA7">
        <w:rPr>
          <w:rFonts w:ascii="Times New Roman" w:hAnsi="Times New Roman" w:cs="Times New Roman"/>
          <w:sz w:val="28"/>
          <w:szCs w:val="28"/>
        </w:rPr>
        <w:t>,</w:t>
      </w:r>
      <w:r w:rsidRPr="00131DA7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</w:t>
      </w:r>
      <w:r w:rsidR="00B029A6" w:rsidRPr="00131DA7">
        <w:rPr>
          <w:rFonts w:ascii="Times New Roman" w:hAnsi="Times New Roman" w:cs="Times New Roman"/>
          <w:sz w:val="28"/>
          <w:szCs w:val="28"/>
        </w:rPr>
        <w:t>«</w:t>
      </w:r>
      <w:r w:rsidRPr="00131DA7">
        <w:rPr>
          <w:rFonts w:ascii="Times New Roman" w:hAnsi="Times New Roman" w:cs="Times New Roman"/>
          <w:sz w:val="28"/>
          <w:szCs w:val="28"/>
        </w:rPr>
        <w:t>Интернет</w:t>
      </w:r>
      <w:r w:rsidR="00B029A6" w:rsidRPr="00131DA7">
        <w:rPr>
          <w:rFonts w:ascii="Times New Roman" w:hAnsi="Times New Roman" w:cs="Times New Roman"/>
          <w:sz w:val="28"/>
          <w:szCs w:val="28"/>
        </w:rPr>
        <w:t>»</w:t>
      </w:r>
      <w:r w:rsidRPr="00131DA7">
        <w:rPr>
          <w:rFonts w:ascii="Times New Roman" w:hAnsi="Times New Roman" w:cs="Times New Roman"/>
          <w:sz w:val="28"/>
          <w:szCs w:val="28"/>
        </w:rPr>
        <w:t xml:space="preserve">, официального сайта </w:t>
      </w:r>
      <w:r w:rsidR="00FB19A4" w:rsidRPr="00131DA7">
        <w:rPr>
          <w:rFonts w:ascii="Times New Roman" w:hAnsi="Times New Roman" w:cs="Times New Roman"/>
          <w:sz w:val="28"/>
          <w:szCs w:val="28"/>
        </w:rPr>
        <w:t>а</w:t>
      </w:r>
      <w:r w:rsidRPr="00131DA7">
        <w:rPr>
          <w:rFonts w:ascii="Times New Roman" w:hAnsi="Times New Roman" w:cs="Times New Roman"/>
          <w:sz w:val="28"/>
          <w:szCs w:val="28"/>
        </w:rPr>
        <w:t>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6</w:t>
      </w:r>
      <w:r w:rsidRPr="00131DA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34FD" w:rsidRPr="00131DA7" w:rsidRDefault="00AE0E22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9A34FD" w:rsidRPr="00131DA7">
        <w:rPr>
          <w:rFonts w:ascii="Times New Roman" w:hAnsi="Times New Roman" w:cs="Times New Roman"/>
          <w:sz w:val="28"/>
          <w:szCs w:val="28"/>
        </w:rPr>
        <w:t>;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BE159F" w:rsidRPr="00131DA7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 либо муниципального служащего</w:t>
      </w:r>
      <w:r w:rsidRPr="00131DA7">
        <w:rPr>
          <w:rFonts w:ascii="Times New Roman" w:hAnsi="Times New Roman" w:cs="Times New Roman"/>
          <w:sz w:val="28"/>
          <w:szCs w:val="28"/>
        </w:rPr>
        <w:t>;</w:t>
      </w:r>
    </w:p>
    <w:p w:rsidR="00BD6E22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BE159F" w:rsidRPr="00131DA7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131DA7">
        <w:rPr>
          <w:rFonts w:ascii="Times New Roman" w:hAnsi="Times New Roman" w:cs="Times New Roman"/>
          <w:sz w:val="28"/>
          <w:szCs w:val="28"/>
        </w:rPr>
        <w:t>. Заявителем могут быть</w:t>
      </w:r>
      <w:r w:rsidR="00BD6E2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BD6E22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 документы </w:t>
      </w:r>
    </w:p>
    <w:p w:rsidR="009A34FD" w:rsidRPr="00131DA7" w:rsidRDefault="009A34FD" w:rsidP="00BD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(при наличии), подтверждающие доводы заявителя, либо их копии.</w:t>
      </w:r>
    </w:p>
    <w:p w:rsidR="00244790" w:rsidRPr="00131DA7" w:rsidRDefault="009A34FD" w:rsidP="00244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7</w:t>
      </w:r>
      <w:r w:rsidRPr="00131DA7">
        <w:rPr>
          <w:rFonts w:ascii="Times New Roman" w:hAnsi="Times New Roman" w:cs="Times New Roman"/>
          <w:sz w:val="28"/>
          <w:szCs w:val="28"/>
        </w:rPr>
        <w:t>. Жалоба</w:t>
      </w:r>
      <w:r w:rsidR="00AE0E22" w:rsidRPr="00131DA7">
        <w:rPr>
          <w:rFonts w:ascii="Times New Roman" w:hAnsi="Times New Roman" w:cs="Times New Roman"/>
          <w:sz w:val="28"/>
          <w:szCs w:val="28"/>
        </w:rPr>
        <w:t>, поступившая в орган, предоставляющий муниципальную услугу,</w:t>
      </w:r>
      <w:r w:rsidRPr="00131DA7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</w:t>
      </w:r>
      <w:r w:rsidR="009543B4" w:rsidRPr="00131DA7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131DA7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у заявителя либо в исправлении </w:t>
      </w:r>
      <w:r w:rsidRPr="00131DA7">
        <w:rPr>
          <w:rFonts w:ascii="Times New Roman" w:hAnsi="Times New Roman" w:cs="Times New Roman"/>
          <w:sz w:val="28"/>
          <w:szCs w:val="28"/>
        </w:rPr>
        <w:t>допущенных опечаток и ошибок или в случае обжалования нарушения установленного срока таких исправлений - в течение пяти рабочих дней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 со</w:t>
      </w:r>
      <w:r w:rsidR="00B7250C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244790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 xml:space="preserve">дня </w:t>
      </w:r>
      <w:r w:rsidR="008129DC" w:rsidRPr="00131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FD" w:rsidRPr="00131DA7" w:rsidRDefault="009A34FD" w:rsidP="00244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ее регистрации.</w:t>
      </w:r>
    </w:p>
    <w:p w:rsidR="00B7250C" w:rsidRPr="00131DA7" w:rsidRDefault="009A34FD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8</w:t>
      </w:r>
      <w:r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="00B7250C" w:rsidRPr="00131DA7">
        <w:rPr>
          <w:rFonts w:ascii="Times New Roman" w:hAnsi="Times New Roman"/>
          <w:sz w:val="28"/>
          <w:szCs w:val="28"/>
        </w:rPr>
        <w:t>Жалоба не рассматривается по существу при наличии следующих оснований:</w:t>
      </w:r>
      <w:bookmarkStart w:id="8" w:name="Par229"/>
      <w:bookmarkEnd w:id="8"/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а) безосновательность жалобы и прекращение переписки с заявителем по вопросу, на который заявителю неоднократно давались письменные ответы по существу, и при этом в жалобе не приводятся новые доводы или обстоятельства;</w:t>
      </w:r>
      <w:bookmarkStart w:id="9" w:name="Par230"/>
      <w:bookmarkEnd w:id="9"/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б) в жалобе не указаны фамилия заявителя, направившего жалобу, или почтовый адрес, по которому должен быть направлен ответ;</w:t>
      </w:r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231"/>
      <w:bookmarkEnd w:id="10"/>
      <w:r w:rsidRPr="00131DA7">
        <w:rPr>
          <w:rFonts w:ascii="Times New Roman" w:hAnsi="Times New Roman"/>
          <w:sz w:val="28"/>
          <w:szCs w:val="28"/>
        </w:rPr>
        <w:t>в) от заявителя поступило заявление о прекращении рассмотрения его жалобы;</w:t>
      </w:r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г)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lastRenderedPageBreak/>
        <w:t>д)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9A34FD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/>
          <w:sz w:val="28"/>
          <w:szCs w:val="28"/>
        </w:rPr>
        <w:t xml:space="preserve">Об отказе в рассмотрении жалобы по существу заявителю сообщается в письменном виде, за исключением </w:t>
      </w:r>
      <w:hyperlink w:anchor="Par229" w:history="1">
        <w:r w:rsidRPr="00131DA7">
          <w:rPr>
            <w:rFonts w:ascii="Times New Roman" w:hAnsi="Times New Roman"/>
            <w:sz w:val="28"/>
            <w:szCs w:val="28"/>
          </w:rPr>
          <w:t>подпунктов «а»</w:t>
        </w:r>
      </w:hyperlink>
      <w:r w:rsidRPr="00131DA7">
        <w:rPr>
          <w:rFonts w:ascii="Times New Roman" w:hAnsi="Times New Roman"/>
          <w:sz w:val="28"/>
          <w:szCs w:val="28"/>
        </w:rPr>
        <w:t xml:space="preserve">, </w:t>
      </w:r>
      <w:hyperlink w:anchor="Par230" w:history="1">
        <w:r w:rsidRPr="00131DA7">
          <w:rPr>
            <w:rFonts w:ascii="Times New Roman" w:hAnsi="Times New Roman"/>
            <w:sz w:val="28"/>
            <w:szCs w:val="28"/>
          </w:rPr>
          <w:t>«б»</w:t>
        </w:r>
      </w:hyperlink>
      <w:r w:rsidRPr="00131DA7">
        <w:rPr>
          <w:rFonts w:ascii="Times New Roman" w:hAnsi="Times New Roman"/>
          <w:sz w:val="28"/>
          <w:szCs w:val="28"/>
        </w:rPr>
        <w:t xml:space="preserve"> и </w:t>
      </w:r>
      <w:hyperlink w:anchor="Par231" w:history="1">
        <w:r w:rsidRPr="00131DA7">
          <w:rPr>
            <w:rFonts w:ascii="Times New Roman" w:hAnsi="Times New Roman"/>
            <w:sz w:val="28"/>
            <w:szCs w:val="28"/>
          </w:rPr>
          <w:t>«в»</w:t>
        </w:r>
      </w:hyperlink>
      <w:r w:rsidRPr="00131DA7">
        <w:rPr>
          <w:rFonts w:ascii="Times New Roman" w:hAnsi="Times New Roman"/>
          <w:sz w:val="28"/>
          <w:szCs w:val="28"/>
        </w:rPr>
        <w:t xml:space="preserve"> настоящего пункта, в течение пяти рабочих дней со дня регистрации жалобы.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9</w:t>
      </w:r>
      <w:r w:rsidRPr="00131DA7">
        <w:rPr>
          <w:rFonts w:ascii="Times New Roman" w:hAnsi="Times New Roman" w:cs="Times New Roman"/>
          <w:sz w:val="28"/>
          <w:szCs w:val="28"/>
        </w:rPr>
        <w:t>. Заявители имеют право на получение информации и документов, необходимых для обоснования и рассмотрения жалобы.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9A34FD" w:rsidRPr="00131DA7" w:rsidRDefault="009A34FD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38"/>
      <w:bookmarkEnd w:id="11"/>
      <w:r w:rsidRPr="00131DA7">
        <w:rPr>
          <w:rFonts w:ascii="Times New Roman" w:hAnsi="Times New Roman" w:cs="Times New Roman"/>
          <w:sz w:val="28"/>
          <w:szCs w:val="28"/>
        </w:rPr>
        <w:t>5.</w:t>
      </w:r>
      <w:r w:rsidR="005E1A70" w:rsidRPr="00131DA7">
        <w:rPr>
          <w:rFonts w:ascii="Times New Roman" w:hAnsi="Times New Roman" w:cs="Times New Roman"/>
          <w:sz w:val="28"/>
          <w:szCs w:val="28"/>
        </w:rPr>
        <w:t>10</w:t>
      </w:r>
      <w:r w:rsidRPr="00131DA7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</w:t>
      </w:r>
      <w:r w:rsidR="00B7250C" w:rsidRPr="00131DA7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131DA7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B7250C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A34FD" w:rsidRPr="00131DA7" w:rsidRDefault="00B7250C" w:rsidP="00B7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жалобы.</w:t>
      </w:r>
    </w:p>
    <w:p w:rsidR="009A34FD" w:rsidRPr="00131DA7" w:rsidRDefault="009A34FD" w:rsidP="00DC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5.1</w:t>
      </w:r>
      <w:r w:rsidR="005E1A70" w:rsidRPr="00131DA7">
        <w:rPr>
          <w:rFonts w:ascii="Times New Roman" w:hAnsi="Times New Roman" w:cs="Times New Roman"/>
          <w:sz w:val="28"/>
          <w:szCs w:val="28"/>
        </w:rPr>
        <w:t>1</w:t>
      </w:r>
      <w:r w:rsidRPr="00131DA7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ar238" w:history="1">
        <w:r w:rsidRPr="00131DA7">
          <w:rPr>
            <w:rFonts w:ascii="Times New Roman" w:hAnsi="Times New Roman" w:cs="Times New Roman"/>
            <w:sz w:val="28"/>
            <w:szCs w:val="28"/>
          </w:rPr>
          <w:t>пункте 5.</w:t>
        </w:r>
        <w:r w:rsidR="00F0723F" w:rsidRPr="00131DA7">
          <w:rPr>
            <w:rFonts w:ascii="Times New Roman" w:hAnsi="Times New Roman" w:cs="Times New Roman"/>
            <w:sz w:val="28"/>
            <w:szCs w:val="28"/>
          </w:rPr>
          <w:t>10</w:t>
        </w:r>
        <w:r w:rsidRPr="00131DA7">
          <w:rPr>
            <w:rFonts w:ascii="Times New Roman" w:hAnsi="Times New Roman" w:cs="Times New Roman"/>
            <w:sz w:val="28"/>
            <w:szCs w:val="28"/>
          </w:rPr>
          <w:t xml:space="preserve"> раздела 5</w:t>
        </w:r>
      </w:hyperlink>
      <w:r w:rsidRPr="00131DA7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250C" w:rsidRPr="00131DA7" w:rsidRDefault="00B7250C" w:rsidP="00F73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50C" w:rsidRPr="00131DA7" w:rsidRDefault="00B7250C" w:rsidP="00F73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E22" w:rsidRPr="00131DA7" w:rsidRDefault="00BD6E22" w:rsidP="00F73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F4" w:rsidRPr="00131DA7" w:rsidRDefault="00E35FF4" w:rsidP="00F73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F73711" w:rsidRPr="00131DA7">
        <w:rPr>
          <w:rFonts w:ascii="Times New Roman" w:hAnsi="Times New Roman" w:cs="Times New Roman"/>
          <w:sz w:val="28"/>
          <w:szCs w:val="28"/>
        </w:rPr>
        <w:t>лав</w:t>
      </w:r>
      <w:r w:rsidRPr="00131DA7">
        <w:rPr>
          <w:rFonts w:ascii="Times New Roman" w:hAnsi="Times New Roman" w:cs="Times New Roman"/>
          <w:sz w:val="28"/>
          <w:szCs w:val="28"/>
        </w:rPr>
        <w:t>ы</w:t>
      </w:r>
    </w:p>
    <w:p w:rsidR="007E5E84" w:rsidRPr="00131DA7" w:rsidRDefault="007E5E84" w:rsidP="00F73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7E5E84" w:rsidRDefault="007E5E84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</w:t>
      </w:r>
      <w:r w:rsidR="00E35FF4" w:rsidRPr="00131DA7">
        <w:rPr>
          <w:rFonts w:ascii="Times New Roman" w:hAnsi="Times New Roman" w:cs="Times New Roman"/>
          <w:sz w:val="28"/>
          <w:szCs w:val="28"/>
        </w:rPr>
        <w:t xml:space="preserve"> Д.А. Немудрый</w:t>
      </w: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7E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42A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42A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7E48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об очередности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жилых помещений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условиях социального найма»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ar264"/>
      <w:bookmarkEnd w:id="12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месте нахождения, почтовом адресе, графике работы, справочных телефонах, адресе электронной почты и адресе официального Интернет-сайта администрации Темрюкского городского поселения Темрюкского района и </w:t>
      </w:r>
      <w:r w:rsidRPr="002054B4">
        <w:rPr>
          <w:rFonts w:ascii="Times New Roman" w:hAnsi="Times New Roman" w:cs="Times New Roman"/>
          <w:b/>
          <w:sz w:val="28"/>
          <w:szCs w:val="28"/>
        </w:rPr>
        <w:t>ГАУ КК «МФЦ КК»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(почтовый адрес) </w:t>
      </w:r>
      <w:r w:rsidRPr="005742A8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администрация):   353500, </w:t>
      </w:r>
      <w:r w:rsidRPr="005742A8">
        <w:rPr>
          <w:rFonts w:ascii="Times New Roman" w:hAnsi="Times New Roman" w:cs="Times New Roman"/>
          <w:sz w:val="28"/>
          <w:szCs w:val="28"/>
        </w:rPr>
        <w:t>Краснодарский край, город Темрюк, 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5742A8">
        <w:rPr>
          <w:rFonts w:ascii="Times New Roman" w:hAnsi="Times New Roman" w:cs="Times New Roman"/>
          <w:sz w:val="28"/>
          <w:szCs w:val="28"/>
        </w:rPr>
        <w:t xml:space="preserve"> Ленина,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742A8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3CB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43CB">
        <w:rPr>
          <w:rFonts w:ascii="Times New Roman" w:hAnsi="Times New Roman" w:cs="Times New Roman"/>
          <w:sz w:val="28"/>
          <w:szCs w:val="28"/>
        </w:rPr>
        <w:t xml:space="preserve">дминистрации: ежедневно, кроме субботы и воскресенья и нерабочих праздничных дней с 8 часов до 17 часов (перерыв с 12 часов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43CB">
        <w:rPr>
          <w:rFonts w:ascii="Times New Roman" w:hAnsi="Times New Roman" w:cs="Times New Roman"/>
          <w:sz w:val="28"/>
          <w:szCs w:val="28"/>
        </w:rPr>
        <w:t xml:space="preserve">2 часов </w:t>
      </w:r>
      <w:r w:rsidRPr="004109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B43CB">
        <w:rPr>
          <w:rFonts w:ascii="Times New Roman" w:hAnsi="Times New Roman" w:cs="Times New Roman"/>
          <w:sz w:val="28"/>
          <w:szCs w:val="28"/>
        </w:rPr>
        <w:t xml:space="preserve"> минут). В пятницу и накануне нерабочих праздничных дней с 8 часов до 16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(телефон для справок) администрации: </w:t>
      </w:r>
      <w:r w:rsidRPr="005742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742A8">
        <w:rPr>
          <w:rFonts w:ascii="Times New Roman" w:hAnsi="Times New Roman" w:cs="Times New Roman"/>
          <w:sz w:val="28"/>
          <w:szCs w:val="28"/>
        </w:rPr>
        <w:t>86148)</w:t>
      </w:r>
      <w:r>
        <w:rPr>
          <w:rFonts w:ascii="Times New Roman" w:hAnsi="Times New Roman" w:cs="Times New Roman"/>
          <w:sz w:val="28"/>
          <w:szCs w:val="28"/>
        </w:rPr>
        <w:t xml:space="preserve">     4-17-57.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Pr="005742A8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742A8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42A8">
        <w:rPr>
          <w:rFonts w:ascii="Times New Roman" w:hAnsi="Times New Roman" w:cs="Times New Roman"/>
          <w:sz w:val="28"/>
          <w:szCs w:val="28"/>
        </w:rPr>
        <w:t xml:space="preserve">тдел): </w:t>
      </w:r>
      <w:r>
        <w:rPr>
          <w:rFonts w:ascii="Times New Roman" w:hAnsi="Times New Roman" w:cs="Times New Roman"/>
          <w:sz w:val="28"/>
          <w:szCs w:val="28"/>
        </w:rPr>
        <w:t xml:space="preserve">353500, </w:t>
      </w:r>
      <w:r w:rsidRPr="005742A8">
        <w:rPr>
          <w:rFonts w:ascii="Times New Roman" w:hAnsi="Times New Roman" w:cs="Times New Roman"/>
          <w:sz w:val="28"/>
          <w:szCs w:val="28"/>
        </w:rPr>
        <w:t>Краснодарский край, город Темрюк, 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5742A8">
        <w:rPr>
          <w:rFonts w:ascii="Times New Roman" w:hAnsi="Times New Roman" w:cs="Times New Roman"/>
          <w:sz w:val="28"/>
          <w:szCs w:val="28"/>
        </w:rPr>
        <w:t xml:space="preserve"> Ленина,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742A8">
        <w:rPr>
          <w:rFonts w:ascii="Times New Roman" w:hAnsi="Times New Roman" w:cs="Times New Roman"/>
          <w:sz w:val="28"/>
          <w:szCs w:val="28"/>
        </w:rPr>
        <w:t>48, 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5742A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2A8">
        <w:rPr>
          <w:rFonts w:ascii="Times New Roman" w:hAnsi="Times New Roman" w:cs="Times New Roman"/>
          <w:sz w:val="28"/>
          <w:szCs w:val="28"/>
        </w:rPr>
        <w:t>8.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2B">
        <w:rPr>
          <w:rFonts w:ascii="Times New Roman" w:hAnsi="Times New Roman" w:cs="Times New Roman"/>
          <w:sz w:val="28"/>
          <w:szCs w:val="28"/>
        </w:rPr>
        <w:t xml:space="preserve">Часы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5C2B">
        <w:rPr>
          <w:rFonts w:ascii="Times New Roman" w:hAnsi="Times New Roman" w:cs="Times New Roman"/>
          <w:sz w:val="28"/>
          <w:szCs w:val="28"/>
        </w:rPr>
        <w:t xml:space="preserve">тдела: ежедневно, кроме субботы и воскресенья и нерабочих праздничных дней с 8 часов до 17 часов </w:t>
      </w:r>
      <w:r>
        <w:rPr>
          <w:rFonts w:ascii="Times New Roman" w:hAnsi="Times New Roman" w:cs="Times New Roman"/>
          <w:sz w:val="28"/>
          <w:szCs w:val="28"/>
        </w:rPr>
        <w:t xml:space="preserve">(перерыв с 12 часов до 12 часов </w:t>
      </w:r>
      <w:r w:rsidRPr="00B15C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5C2B">
        <w:rPr>
          <w:rFonts w:ascii="Times New Roman" w:hAnsi="Times New Roman" w:cs="Times New Roman"/>
          <w:sz w:val="28"/>
          <w:szCs w:val="28"/>
        </w:rPr>
        <w:t xml:space="preserve"> минут). В пятницу и накануне нерабочих праздничных дней с 8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C2B">
        <w:rPr>
          <w:rFonts w:ascii="Times New Roman" w:hAnsi="Times New Roman" w:cs="Times New Roman"/>
          <w:sz w:val="28"/>
          <w:szCs w:val="28"/>
        </w:rPr>
        <w:t>до 16 часов.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 граждан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</w:t>
      </w:r>
      <w:r w:rsidRPr="005742A8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2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5529"/>
      </w:tblGrid>
      <w:tr w:rsidR="00871DE9" w:rsidTr="008A75DC">
        <w:tc>
          <w:tcPr>
            <w:tcW w:w="1701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529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до 12.00, с 13.00 до 17.00.</w:t>
            </w:r>
          </w:p>
        </w:tc>
      </w:tr>
      <w:tr w:rsidR="00871DE9" w:rsidTr="008A75DC">
        <w:tc>
          <w:tcPr>
            <w:tcW w:w="1701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529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до 12.00, с 13.00 до 17.00.</w:t>
            </w:r>
          </w:p>
        </w:tc>
      </w:tr>
    </w:tbl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(телефон для справок) отдела: </w:t>
      </w:r>
      <w:r w:rsidRPr="005742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742A8">
        <w:rPr>
          <w:rFonts w:ascii="Times New Roman" w:hAnsi="Times New Roman" w:cs="Times New Roman"/>
          <w:sz w:val="28"/>
          <w:szCs w:val="28"/>
        </w:rPr>
        <w:t>86148)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2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2A8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2A8">
        <w:rPr>
          <w:rFonts w:ascii="Times New Roman" w:hAnsi="Times New Roman" w:cs="Times New Roman"/>
          <w:sz w:val="28"/>
          <w:szCs w:val="28"/>
        </w:rPr>
        <w:t>60.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интернет-сайта а</w:t>
      </w:r>
      <w:r w:rsidRPr="005742A8">
        <w:rPr>
          <w:rFonts w:ascii="Times New Roman" w:hAnsi="Times New Roman" w:cs="Times New Roman"/>
          <w:sz w:val="28"/>
          <w:szCs w:val="28"/>
        </w:rPr>
        <w:t>дминистрации: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407">
        <w:rPr>
          <w:rFonts w:ascii="Times New Roman" w:hAnsi="Times New Roman" w:cs="Times New Roman"/>
          <w:sz w:val="28"/>
          <w:szCs w:val="28"/>
        </w:rPr>
        <w:t>www.admtemruk.ru</w:t>
      </w:r>
    </w:p>
    <w:p w:rsidR="00871DE9" w:rsidRPr="005742A8" w:rsidRDefault="00871DE9" w:rsidP="00871DE9">
      <w:pPr>
        <w:shd w:val="clear" w:color="auto" w:fill="FFFFFF"/>
        <w:tabs>
          <w:tab w:val="left" w:pos="1507"/>
        </w:tabs>
        <w:spacing w:after="0" w:line="240" w:lineRule="auto"/>
        <w:ind w:left="11" w:right="58" w:firstLine="709"/>
        <w:rPr>
          <w:rFonts w:ascii="Times New Roman" w:hAnsi="Times New Roman" w:cs="Times New Roman"/>
          <w:sz w:val="28"/>
          <w:szCs w:val="28"/>
        </w:rPr>
      </w:pPr>
      <w:r w:rsidRPr="00BB43CB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43CB">
        <w:rPr>
          <w:rFonts w:ascii="Times New Roman" w:hAnsi="Times New Roman" w:cs="Times New Roman"/>
          <w:sz w:val="28"/>
          <w:szCs w:val="28"/>
        </w:rPr>
        <w:t>дминистрации: temrukadm@yandex.ru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>
        <w:rPr>
          <w:rFonts w:ascii="Times New Roman" w:hAnsi="Times New Roman" w:cs="Times New Roman"/>
          <w:sz w:val="28"/>
          <w:szCs w:val="28"/>
        </w:rPr>
        <w:t xml:space="preserve">(почтовый адрес) </w:t>
      </w:r>
      <w:r>
        <w:rPr>
          <w:rFonts w:ascii="Times New Roman" w:hAnsi="Times New Roman"/>
          <w:sz w:val="28"/>
          <w:szCs w:val="28"/>
        </w:rPr>
        <w:t xml:space="preserve">филиала ГАУ КК </w:t>
      </w:r>
      <w:r w:rsidRPr="00AF5B2F">
        <w:rPr>
          <w:rFonts w:ascii="Times New Roman" w:hAnsi="Times New Roman"/>
          <w:sz w:val="28"/>
          <w:szCs w:val="28"/>
        </w:rPr>
        <w:t>«Многофункциональный центр по предоставлению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AF5B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Темрюкском районе</w:t>
      </w:r>
      <w:r w:rsidRPr="00AF5B2F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ГАУ КК</w:t>
      </w:r>
      <w:r w:rsidRPr="00AF5B2F">
        <w:rPr>
          <w:rFonts w:ascii="Times New Roman" w:hAnsi="Times New Roman"/>
          <w:sz w:val="28"/>
          <w:szCs w:val="28"/>
        </w:rPr>
        <w:t xml:space="preserve"> «МФЦ</w:t>
      </w:r>
      <w:r>
        <w:rPr>
          <w:rFonts w:ascii="Times New Roman" w:hAnsi="Times New Roman"/>
          <w:sz w:val="28"/>
          <w:szCs w:val="28"/>
        </w:rPr>
        <w:t xml:space="preserve"> КК»</w:t>
      </w:r>
      <w:r w:rsidRPr="00AF5B2F">
        <w:rPr>
          <w:rFonts w:ascii="Times New Roman" w:hAnsi="Times New Roman"/>
          <w:sz w:val="28"/>
          <w:szCs w:val="28"/>
        </w:rPr>
        <w:t>),</w:t>
      </w:r>
      <w:r w:rsidRPr="005742A8">
        <w:rPr>
          <w:rFonts w:ascii="Times New Roman" w:hAnsi="Times New Roman" w:cs="Times New Roman"/>
          <w:sz w:val="28"/>
          <w:szCs w:val="28"/>
        </w:rPr>
        <w:t xml:space="preserve">: Почтовый адрес </w:t>
      </w:r>
      <w:r>
        <w:rPr>
          <w:rFonts w:ascii="Times New Roman" w:hAnsi="Times New Roman"/>
          <w:sz w:val="28"/>
          <w:szCs w:val="28"/>
        </w:rPr>
        <w:t>ГАУ КК</w:t>
      </w:r>
      <w:r w:rsidRPr="00AF5B2F">
        <w:rPr>
          <w:rFonts w:ascii="Times New Roman" w:hAnsi="Times New Roman"/>
          <w:sz w:val="28"/>
          <w:szCs w:val="28"/>
        </w:rPr>
        <w:t xml:space="preserve"> «МФЦ</w:t>
      </w:r>
      <w:r>
        <w:rPr>
          <w:rFonts w:ascii="Times New Roman" w:hAnsi="Times New Roman"/>
          <w:sz w:val="28"/>
          <w:szCs w:val="28"/>
        </w:rPr>
        <w:t xml:space="preserve"> КК»</w:t>
      </w:r>
      <w:r w:rsidRPr="005742A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353500, </w:t>
      </w:r>
      <w:r w:rsidRPr="005742A8">
        <w:rPr>
          <w:rFonts w:ascii="Times New Roman" w:hAnsi="Times New Roman" w:cs="Times New Roman"/>
          <w:sz w:val="28"/>
          <w:szCs w:val="28"/>
        </w:rPr>
        <w:t>Краснодарский край, город Темрюк, ул.</w:t>
      </w:r>
      <w:r>
        <w:rPr>
          <w:rFonts w:ascii="Times New Roman" w:hAnsi="Times New Roman" w:cs="Times New Roman"/>
          <w:sz w:val="28"/>
          <w:szCs w:val="28"/>
        </w:rPr>
        <w:t xml:space="preserve"> Розы Люксембург, д. 65 / ул. Гоголя,     д. 90</w:t>
      </w:r>
      <w:r w:rsidRPr="005742A8">
        <w:rPr>
          <w:rFonts w:ascii="Times New Roman" w:hAnsi="Times New Roman" w:cs="Times New Roman"/>
          <w:sz w:val="28"/>
          <w:szCs w:val="28"/>
        </w:rPr>
        <w:t>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lastRenderedPageBreak/>
        <w:t xml:space="preserve">График работы </w:t>
      </w:r>
      <w:r>
        <w:rPr>
          <w:rFonts w:ascii="Times New Roman" w:hAnsi="Times New Roman"/>
          <w:sz w:val="28"/>
          <w:szCs w:val="28"/>
        </w:rPr>
        <w:t>ГАУ КК</w:t>
      </w:r>
      <w:r w:rsidRPr="00AF5B2F">
        <w:rPr>
          <w:rFonts w:ascii="Times New Roman" w:hAnsi="Times New Roman"/>
          <w:sz w:val="28"/>
          <w:szCs w:val="28"/>
        </w:rPr>
        <w:t xml:space="preserve"> «МФЦ</w:t>
      </w:r>
      <w:r>
        <w:rPr>
          <w:rFonts w:ascii="Times New Roman" w:hAnsi="Times New Roman"/>
          <w:sz w:val="28"/>
          <w:szCs w:val="28"/>
        </w:rPr>
        <w:t xml:space="preserve"> КК»</w:t>
      </w:r>
      <w:r w:rsidRPr="005742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260"/>
      </w:tblGrid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– 18.30</w:t>
            </w:r>
          </w:p>
        </w:tc>
      </w:tr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– 19.00</w:t>
            </w:r>
          </w:p>
        </w:tc>
      </w:tr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– 19.00</w:t>
            </w:r>
          </w:p>
        </w:tc>
      </w:tr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– 20.00</w:t>
            </w:r>
          </w:p>
        </w:tc>
      </w:tr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– 18.30</w:t>
            </w:r>
          </w:p>
        </w:tc>
      </w:tr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– 13.00</w:t>
            </w:r>
          </w:p>
        </w:tc>
      </w:tr>
      <w:tr w:rsidR="00871DE9" w:rsidTr="008A75DC">
        <w:tc>
          <w:tcPr>
            <w:tcW w:w="1843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260" w:type="dxa"/>
          </w:tcPr>
          <w:p w:rsidR="00871DE9" w:rsidRDefault="00871DE9" w:rsidP="008A7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</w:tr>
    </w:tbl>
    <w:p w:rsidR="00871DE9" w:rsidRDefault="00871DE9" w:rsidP="0087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2B">
        <w:rPr>
          <w:rFonts w:ascii="Times New Roman" w:hAnsi="Times New Roman" w:cs="Times New Roman"/>
          <w:sz w:val="28"/>
          <w:szCs w:val="28"/>
        </w:rPr>
        <w:t>Контактный телефон (телефон</w:t>
      </w:r>
      <w:r>
        <w:rPr>
          <w:rFonts w:ascii="Times New Roman" w:hAnsi="Times New Roman" w:cs="Times New Roman"/>
          <w:sz w:val="28"/>
          <w:szCs w:val="28"/>
        </w:rPr>
        <w:t xml:space="preserve"> для справок)</w:t>
      </w:r>
      <w:r w:rsidRPr="00102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ГАУ КК</w:t>
      </w:r>
      <w:r w:rsidRPr="00AF5B2F">
        <w:rPr>
          <w:rFonts w:ascii="Times New Roman" w:hAnsi="Times New Roman"/>
          <w:sz w:val="28"/>
          <w:szCs w:val="28"/>
        </w:rPr>
        <w:t xml:space="preserve"> «МФЦ</w:t>
      </w:r>
      <w:r>
        <w:rPr>
          <w:rFonts w:ascii="Times New Roman" w:hAnsi="Times New Roman"/>
          <w:sz w:val="28"/>
          <w:szCs w:val="28"/>
        </w:rPr>
        <w:t xml:space="preserve"> КК»</w:t>
      </w:r>
      <w:r w:rsidRPr="005742A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5C2B">
        <w:rPr>
          <w:rFonts w:ascii="Times New Roman" w:hAnsi="Times New Roman" w:cs="Times New Roman"/>
          <w:sz w:val="28"/>
          <w:szCs w:val="28"/>
        </w:rPr>
        <w:t xml:space="preserve">(86148)5-44-45. </w:t>
      </w:r>
    </w:p>
    <w:p w:rsidR="00871DE9" w:rsidRPr="005742A8" w:rsidRDefault="00871DE9" w:rsidP="0087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интернет-сайта </w:t>
      </w:r>
      <w:r>
        <w:rPr>
          <w:rFonts w:ascii="Times New Roman" w:hAnsi="Times New Roman"/>
          <w:sz w:val="28"/>
          <w:szCs w:val="28"/>
        </w:rPr>
        <w:t>ГАУ КК</w:t>
      </w:r>
      <w:r w:rsidRPr="00AF5B2F">
        <w:rPr>
          <w:rFonts w:ascii="Times New Roman" w:hAnsi="Times New Roman"/>
          <w:sz w:val="28"/>
          <w:szCs w:val="28"/>
        </w:rPr>
        <w:t xml:space="preserve"> «МФЦ</w:t>
      </w:r>
      <w:r>
        <w:rPr>
          <w:rFonts w:ascii="Times New Roman" w:hAnsi="Times New Roman"/>
          <w:sz w:val="28"/>
          <w:szCs w:val="28"/>
        </w:rPr>
        <w:t xml:space="preserve"> КК»</w:t>
      </w:r>
      <w:r w:rsidRPr="005742A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mfc</w:t>
      </w:r>
      <w:r w:rsidRPr="005618F9">
        <w:rPr>
          <w:rFonts w:ascii="Times New Roman" w:hAnsi="Times New Roman" w:cs="Times New Roman"/>
          <w:sz w:val="28"/>
          <w:szCs w:val="28"/>
        </w:rPr>
        <w:t>temryuk.ru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/>
          <w:sz w:val="28"/>
          <w:szCs w:val="28"/>
        </w:rPr>
        <w:t>ГАУ КК</w:t>
      </w:r>
      <w:r w:rsidRPr="00AF5B2F">
        <w:rPr>
          <w:rFonts w:ascii="Times New Roman" w:hAnsi="Times New Roman"/>
          <w:sz w:val="28"/>
          <w:szCs w:val="28"/>
        </w:rPr>
        <w:t xml:space="preserve"> «МФЦ</w:t>
      </w:r>
      <w:r>
        <w:rPr>
          <w:rFonts w:ascii="Times New Roman" w:hAnsi="Times New Roman"/>
          <w:sz w:val="28"/>
          <w:szCs w:val="28"/>
        </w:rPr>
        <w:t xml:space="preserve"> КК»</w:t>
      </w:r>
      <w:r w:rsidRPr="005742A8">
        <w:rPr>
          <w:rFonts w:ascii="Times New Roman" w:hAnsi="Times New Roman" w:cs="Times New Roman"/>
          <w:sz w:val="28"/>
          <w:szCs w:val="28"/>
        </w:rPr>
        <w:t xml:space="preserve">:  </w:t>
      </w:r>
      <w:r w:rsidRPr="00464D7F">
        <w:rPr>
          <w:rFonts w:ascii="Times New Roman" w:hAnsi="Times New Roman"/>
          <w:sz w:val="28"/>
          <w:szCs w:val="28"/>
        </w:rPr>
        <w:t>mfctemryuk</w:t>
      </w:r>
      <w:r w:rsidRPr="00224357">
        <w:rPr>
          <w:rFonts w:ascii="Times New Roman" w:hAnsi="Times New Roman"/>
          <w:sz w:val="28"/>
          <w:szCs w:val="28"/>
        </w:rPr>
        <w:t>@</w:t>
      </w:r>
      <w:r w:rsidRPr="00682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 w:rsidRPr="00224357">
        <w:rPr>
          <w:rFonts w:ascii="Times New Roman" w:hAnsi="Times New Roman"/>
          <w:sz w:val="28"/>
          <w:szCs w:val="28"/>
        </w:rPr>
        <w:t>.ru</w:t>
      </w:r>
      <w:r w:rsidRPr="005742A8">
        <w:rPr>
          <w:rFonts w:ascii="Times New Roman" w:hAnsi="Times New Roman" w:cs="Times New Roman"/>
          <w:sz w:val="28"/>
          <w:szCs w:val="28"/>
        </w:rPr>
        <w:t>.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71DE9" w:rsidRPr="00290B80" w:rsidRDefault="00871DE9" w:rsidP="00871DE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90B8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B80">
        <w:rPr>
          <w:rFonts w:ascii="Times New Roman" w:hAnsi="Times New Roman" w:cs="Times New Roman"/>
          <w:sz w:val="28"/>
          <w:szCs w:val="28"/>
        </w:rPr>
        <w:t>Темрю</w:t>
      </w:r>
      <w:r>
        <w:rPr>
          <w:rFonts w:ascii="Times New Roman" w:hAnsi="Times New Roman" w:cs="Times New Roman"/>
          <w:sz w:val="28"/>
          <w:szCs w:val="28"/>
        </w:rPr>
        <w:t xml:space="preserve">кского района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Д.А. Немудрый</w:t>
      </w: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42A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42A8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информации об очередности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предоставления жилых помещений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Темрюкского городского поселения Темрюкского района</w:t>
      </w:r>
      <w:r w:rsidRPr="005742A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от ______</w:t>
      </w:r>
      <w:r w:rsidRPr="005742A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71DE9" w:rsidRPr="005742A8" w:rsidRDefault="00871DE9" w:rsidP="00871DE9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,</w:t>
      </w:r>
    </w:p>
    <w:p w:rsidR="00871DE9" w:rsidRDefault="00871DE9" w:rsidP="00871DE9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проживающего(ей) по адресу: __________</w:t>
      </w:r>
    </w:p>
    <w:p w:rsidR="00871DE9" w:rsidRPr="005742A8" w:rsidRDefault="00871DE9" w:rsidP="00871DE9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71DE9" w:rsidRPr="005742A8" w:rsidRDefault="00871DE9" w:rsidP="00871DE9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тел. 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742A8">
        <w:rPr>
          <w:rFonts w:ascii="Times New Roman" w:hAnsi="Times New Roman" w:cs="Times New Roman"/>
          <w:sz w:val="28"/>
          <w:szCs w:val="28"/>
        </w:rPr>
        <w:t>__</w:t>
      </w:r>
    </w:p>
    <w:p w:rsidR="00871DE9" w:rsidRPr="005742A8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3" w:name="Par360"/>
      <w:bookmarkEnd w:id="13"/>
      <w:r w:rsidRPr="005742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71DE9" w:rsidRPr="001E362E" w:rsidRDefault="00871DE9" w:rsidP="00871D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71DE9" w:rsidRPr="005742A8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представить информацию об очередности предоставления </w:t>
      </w:r>
      <w:r w:rsidRPr="009A34FD">
        <w:rPr>
          <w:rFonts w:ascii="Times New Roman" w:hAnsi="Times New Roman" w:cs="Times New Roman"/>
          <w:sz w:val="28"/>
          <w:szCs w:val="28"/>
        </w:rPr>
        <w:t>жилых помещений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DE9" w:rsidRDefault="00871DE9" w:rsidP="00871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     _________________  г.р.</w:t>
      </w:r>
    </w:p>
    <w:p w:rsidR="00871DE9" w:rsidRPr="007E5E84" w:rsidRDefault="00871DE9" w:rsidP="00871DE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7E5E84">
        <w:rPr>
          <w:rFonts w:ascii="Times New Roman" w:hAnsi="Times New Roman" w:cs="Times New Roman"/>
          <w:sz w:val="18"/>
          <w:szCs w:val="18"/>
        </w:rPr>
        <w:t>(Ф.И.О.)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1DE9" w:rsidRPr="005742A8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Приложения к заявлению: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1)_________________________________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2)_______________________________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871DE9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____________________________________________________________________.</w:t>
      </w:r>
    </w:p>
    <w:p w:rsidR="00871DE9" w:rsidRPr="005742A8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1DE9" w:rsidRPr="005742A8" w:rsidRDefault="00871DE9" w:rsidP="00871D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___________________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742A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1DE9" w:rsidRPr="00EE2EC6" w:rsidRDefault="00871DE9" w:rsidP="00871DE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 w:rsidRPr="00EE2EC6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EE2EC6">
        <w:rPr>
          <w:rFonts w:ascii="Times New Roman" w:hAnsi="Times New Roman" w:cs="Times New Roman"/>
          <w:sz w:val="18"/>
          <w:szCs w:val="18"/>
        </w:rPr>
        <w:t>(подпись)</w:t>
      </w:r>
    </w:p>
    <w:p w:rsidR="00871DE9" w:rsidRPr="005742A8" w:rsidRDefault="00871DE9" w:rsidP="0087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71DE9" w:rsidRDefault="00871DE9" w:rsidP="00871DE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Д.А. Немудрый</w:t>
      </w: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Pr="009A34FD" w:rsidRDefault="00871DE9" w:rsidP="00871DE9">
      <w:pPr>
        <w:autoSpaceDE w:val="0"/>
        <w:autoSpaceDN w:val="0"/>
        <w:adjustRightInd w:val="0"/>
        <w:spacing w:after="0" w:line="240" w:lineRule="auto"/>
      </w:pPr>
    </w:p>
    <w:p w:rsidR="00871DE9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tabs>
          <w:tab w:val="left" w:pos="68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DE9" w:rsidRPr="00691744" w:rsidRDefault="00871DE9" w:rsidP="00871DE9">
      <w:pPr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871DE9" w:rsidRPr="00691744" w:rsidRDefault="00871DE9" w:rsidP="00871D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9174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174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71DE9" w:rsidRPr="00691744" w:rsidRDefault="00871DE9" w:rsidP="00871D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91744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871DE9" w:rsidRDefault="00871DE9" w:rsidP="00871D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91744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1744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871DE9" w:rsidRDefault="00871DE9" w:rsidP="00871D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91744">
        <w:rPr>
          <w:rFonts w:ascii="Times New Roman" w:hAnsi="Times New Roman" w:cs="Times New Roman"/>
          <w:sz w:val="28"/>
          <w:szCs w:val="28"/>
        </w:rPr>
        <w:t>информации об очередности</w:t>
      </w:r>
    </w:p>
    <w:p w:rsidR="00871DE9" w:rsidRDefault="00871DE9" w:rsidP="00871D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91744">
        <w:rPr>
          <w:rFonts w:ascii="Times New Roman" w:hAnsi="Times New Roman" w:cs="Times New Roman"/>
          <w:sz w:val="28"/>
          <w:szCs w:val="28"/>
        </w:rPr>
        <w:t>предоставления жилых помещений</w:t>
      </w:r>
    </w:p>
    <w:p w:rsidR="00871DE9" w:rsidRPr="00691744" w:rsidRDefault="00871DE9" w:rsidP="00871D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91744">
        <w:rPr>
          <w:rFonts w:ascii="Times New Roman" w:hAnsi="Times New Roman" w:cs="Times New Roman"/>
          <w:sz w:val="28"/>
          <w:szCs w:val="28"/>
        </w:rPr>
        <w:t>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1DE9" w:rsidRDefault="00871DE9" w:rsidP="00871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ar397"/>
      <w:bookmarkEnd w:id="14"/>
    </w:p>
    <w:p w:rsidR="00871DE9" w:rsidRPr="009E56E9" w:rsidRDefault="00871DE9" w:rsidP="00871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6E9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871DE9" w:rsidRPr="00FA6331" w:rsidRDefault="00871DE9" w:rsidP="00871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6E9">
        <w:rPr>
          <w:rFonts w:ascii="Times New Roman" w:hAnsi="Times New Roman" w:cs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</w:t>
      </w:r>
    </w:p>
    <w:p w:rsidR="00871DE9" w:rsidRDefault="00871DE9" w:rsidP="00871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 w:rsidRPr="006E4D61">
        <w:rPr>
          <w:rFonts w:ascii="Times New Roman" w:hAnsi="Times New Roman" w:cs="Times New Roman"/>
          <w:sz w:val="28"/>
          <w:szCs w:val="28"/>
        </w:rPr>
        <w:pict>
          <v:group id="_x0000_s1026" editas="canvas" style="width:492pt;height:424.8pt;mso-position-horizontal-relative:char;mso-position-vertical-relative:line" coordorigin="2239,14099" coordsize="7380,63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39;top:14099;width:7380;height:6372" o:preferrelative="f">
              <v:fill o:detectmouseclick="t"/>
              <v:path o:extrusionok="t" o:connecttype="none"/>
              <o:lock v:ext="edit" text="t"/>
            </v:shape>
            <v:rect id="_x0000_s1028" style="position:absolute;left:2599;top:14189;width:6840;height:540;flip:x">
              <v:textbox style="mso-next-textbox:#_x0000_s1028">
                <w:txbxContent>
                  <w:p w:rsidR="00871DE9" w:rsidRPr="001C00B7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00B7">
                      <w:rPr>
                        <w:rFonts w:ascii="Times New Roman" w:hAnsi="Times New Roman" w:cs="Times New Roman"/>
                      </w:rPr>
                      <w:t>Прием и регистрация заявления и необходимых документов о предоставлении муниципальной услуги</w:t>
                    </w:r>
                  </w:p>
                </w:txbxContent>
              </v:textbox>
            </v:rect>
            <v:line id="_x0000_s1029" style="position:absolute" from="4131,14729" to="4132,15122">
              <v:stroke endarrow="block"/>
            </v:line>
            <v:rect id="_x0000_s1030" style="position:absolute;left:2599;top:15122;width:2705;height:449">
              <v:textbox style="mso-next-textbox:#_x0000_s1030">
                <w:txbxContent>
                  <w:p w:rsidR="00871DE9" w:rsidRPr="005421D2" w:rsidRDefault="00871DE9" w:rsidP="00871DE9">
                    <w:r w:rsidRPr="005421D2">
                      <w:rPr>
                        <w:rFonts w:ascii="Times New Roman" w:hAnsi="Times New Roman"/>
                      </w:rPr>
                      <w:t>ГАУ КК «МФЦ КК»</w:t>
                    </w:r>
                  </w:p>
                </w:txbxContent>
              </v:textbox>
            </v:rect>
            <v:rect id="_x0000_s1031" style="position:absolute;left:5813;top:15122;width:3626;height:387">
              <v:textbox style="mso-next-textbox:#_x0000_s1031">
                <w:txbxContent>
                  <w:p w:rsidR="00871DE9" w:rsidRPr="00642AF8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00B7">
                      <w:rPr>
                        <w:rFonts w:ascii="Times New Roman" w:hAnsi="Times New Roman" w:cs="Times New Roman"/>
                      </w:rPr>
                      <w:t>общий отдел</w:t>
                    </w:r>
                  </w:p>
                </w:txbxContent>
              </v:textbox>
            </v:rect>
            <v:rect id="_x0000_s1032" style="position:absolute;left:2599;top:15877;width:6840;height:570">
              <v:textbox style="mso-next-textbox:#_x0000_s1032">
                <w:txbxContent>
                  <w:p w:rsidR="00871DE9" w:rsidRPr="001C00B7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00B7">
                      <w:rPr>
                        <w:rFonts w:ascii="Times New Roman" w:hAnsi="Times New Roman" w:cs="Times New Roman"/>
                      </w:rPr>
                      <w:t>Рассмотрение заявления и документов о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предоставлении муниципальной </w:t>
                    </w:r>
                    <w:r w:rsidRPr="001C00B7">
                      <w:rPr>
                        <w:rFonts w:ascii="Times New Roman" w:hAnsi="Times New Roman" w:cs="Times New Roman"/>
                      </w:rPr>
                      <w:t>услуги</w:t>
                    </w:r>
                  </w:p>
                </w:txbxContent>
              </v:textbox>
            </v:rect>
            <v:rect id="_x0000_s1033" style="position:absolute;left:4282;top:16828;width:3285;height:785">
              <v:textbox style="mso-next-textbox:#_x0000_s1033">
                <w:txbxContent>
                  <w:p w:rsidR="00871DE9" w:rsidRPr="001C00B7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00B7">
                      <w:rPr>
                        <w:rFonts w:ascii="Times New Roman" w:hAnsi="Times New Roman" w:cs="Times New Roman"/>
                      </w:rPr>
                      <w:t>Выявление оснований для отказа в предоставлении муниципальной услуги</w:t>
                    </w:r>
                  </w:p>
                </w:txbxContent>
              </v:textbox>
            </v:rect>
            <v:rect id="_x0000_s1034" style="position:absolute;left:2599;top:17812;width:6750;height:561">
              <v:textbox style="mso-next-textbox:#_x0000_s1034">
                <w:txbxContent>
                  <w:p w:rsidR="00871DE9" w:rsidRPr="001C00B7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00B7">
                      <w:rPr>
                        <w:rFonts w:ascii="Times New Roman" w:hAnsi="Times New Roman" w:cs="Times New Roman"/>
                      </w:rPr>
                      <w:t>Подготовка ответа заявителю о предоставлении муниципальной услуги</w:t>
                    </w:r>
                  </w:p>
                </w:txbxContent>
              </v:textbox>
            </v:rect>
            <v:rect id="_x0000_s1035" style="position:absolute;left:2599;top:18733;width:6750;height:517">
              <v:textbox style="mso-next-textbox:#_x0000_s1035">
                <w:txbxContent>
                  <w:p w:rsidR="00871DE9" w:rsidRPr="00D20A40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20A40">
                      <w:rPr>
                        <w:rFonts w:ascii="Times New Roman" w:hAnsi="Times New Roman" w:cs="Times New Roman"/>
                      </w:rPr>
                      <w:t>Направление ответа заявителю</w:t>
                    </w:r>
                  </w:p>
                </w:txbxContent>
              </v:textbox>
            </v:rect>
            <v:rect id="_x0000_s1036" style="position:absolute;left:2547;top:19595;width:3027;height:703">
              <v:textbox style="mso-next-textbox:#_x0000_s1036">
                <w:txbxContent>
                  <w:p w:rsidR="00871DE9" w:rsidRPr="005421D2" w:rsidRDefault="00871DE9" w:rsidP="00871DE9">
                    <w:r w:rsidRPr="005421D2">
                      <w:rPr>
                        <w:rFonts w:ascii="Times New Roman" w:hAnsi="Times New Roman"/>
                      </w:rPr>
                      <w:t>ГАУ КК «МФЦ КК»</w:t>
                    </w:r>
                    <w:r>
                      <w:t xml:space="preserve"> </w:t>
                    </w:r>
                    <w:r w:rsidRPr="00D20A40">
                      <w:rPr>
                        <w:rFonts w:ascii="Times New Roman" w:hAnsi="Times New Roman" w:cs="Times New Roman"/>
                      </w:rPr>
                      <w:t xml:space="preserve">(в случае поступления заявления через </w:t>
                    </w:r>
                    <w:r w:rsidRPr="005421D2">
                      <w:rPr>
                        <w:rFonts w:ascii="Times New Roman" w:hAnsi="Times New Roman"/>
                      </w:rPr>
                      <w:t>ГАУ КК «МФЦ КК»</w:t>
                    </w:r>
                  </w:p>
                  <w:p w:rsidR="00871DE9" w:rsidRPr="00D20A40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20A40"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:rsidR="00871DE9" w:rsidRPr="00D20A40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1037" style="position:absolute;left:6363;top:19646;width:2986;height:652">
              <v:textbox style="mso-next-textbox:#_x0000_s1037">
                <w:txbxContent>
                  <w:p w:rsidR="00871DE9" w:rsidRPr="00D20A40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20A40">
                      <w:rPr>
                        <w:rFonts w:ascii="Times New Roman" w:hAnsi="Times New Roman" w:cs="Times New Roman"/>
                      </w:rPr>
                      <w:t>Заявитель</w:t>
                    </w:r>
                  </w:p>
                </w:txbxContent>
              </v:textbox>
            </v:rect>
            <v:line id="_x0000_s1038" style="position:absolute" from="7648,15509" to="7649,15877">
              <v:stroke endarrow="block"/>
            </v:line>
            <v:line id="_x0000_s1039" style="position:absolute" from="5813,16447" to="5814,16828">
              <v:stroke endarrow="block"/>
            </v:line>
            <v:line id="_x0000_s1040" style="position:absolute" from="8917,17470" to="8919,17812">
              <v:stroke endarrow="block"/>
            </v:line>
            <v:line id="_x0000_s1041" style="position:absolute" from="5811,18373" to="5812,18733">
              <v:stroke endarrow="block"/>
            </v:line>
            <v:line id="_x0000_s1042" style="position:absolute" from="3704,19250" to="3705,19595">
              <v:stroke endarrow="block"/>
            </v:line>
            <v:line id="_x0000_s1043" style="position:absolute" from="7739,19250" to="7740,19646">
              <v:stroke endarrow="block"/>
            </v:line>
            <v:line id="_x0000_s1044" style="position:absolute" from="7647,14729" to="7648,15122">
              <v:stroke endarrow="block"/>
            </v:line>
            <v:line id="_x0000_s1045" style="position:absolute" from="5304,15367" to="5811,15368">
              <v:stroke endarrow="block"/>
            </v:line>
            <v:line id="_x0000_s1046" style="position:absolute" from="5574,19969" to="6363,19970">
              <v:stroke endarrow="block"/>
            </v:line>
            <v:line id="_x0000_s1047" style="position:absolute" from="3189,17613" to="3191,17812">
              <v:stroke endarrow="block"/>
            </v:line>
            <v:rect id="_x0000_s1048" style="position:absolute;left:2696;top:16828;width:1009;height:785">
              <v:textbox>
                <w:txbxContent>
                  <w:p w:rsidR="00871DE9" w:rsidRPr="009E56E9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E56E9">
                      <w:rPr>
                        <w:rFonts w:ascii="Times New Roman" w:hAnsi="Times New Roman" w:cs="Times New Roman"/>
                      </w:rPr>
                      <w:t>Да</w:t>
                    </w:r>
                  </w:p>
                </w:txbxContent>
              </v:textbox>
            </v:rect>
            <v:rect id="_x0000_s1049" style="position:absolute;left:8287;top:16828;width:1152;height:785">
              <v:textbox>
                <w:txbxContent>
                  <w:p w:rsidR="00871DE9" w:rsidRPr="009E56E9" w:rsidRDefault="00871DE9" w:rsidP="00871DE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E56E9">
                      <w:rPr>
                        <w:rFonts w:ascii="Times New Roman" w:hAnsi="Times New Roman" w:cs="Times New Roman"/>
                      </w:rPr>
                      <w:t>Нет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3705;top:17221;width:577;height:1;flip:x" o:connectortype="straight">
              <v:stroke endarrow="block"/>
            </v:shape>
            <v:shape id="_x0000_s1051" type="#_x0000_t32" style="position:absolute;left:7567;top:17221;width:720;height:1" o:connectortype="straight">
              <v:stroke endarrow="block"/>
            </v:shape>
            <w10:anchorlock/>
          </v:group>
        </w:pict>
      </w:r>
    </w:p>
    <w:p w:rsidR="00871DE9" w:rsidRDefault="00871DE9" w:rsidP="00871DE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71DE9" w:rsidRDefault="00871DE9" w:rsidP="00871DE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71DE9" w:rsidRDefault="00871DE9" w:rsidP="00871DE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871DE9" w:rsidRPr="00D20A40" w:rsidRDefault="00871DE9" w:rsidP="0087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Д.А. Немудрый</w:t>
      </w:r>
    </w:p>
    <w:p w:rsidR="00871DE9" w:rsidRDefault="00871DE9" w:rsidP="00871D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F5" w:rsidRPr="00A51FBD" w:rsidRDefault="00627EF5" w:rsidP="00266617">
      <w:pPr>
        <w:autoSpaceDE w:val="0"/>
        <w:autoSpaceDN w:val="0"/>
        <w:adjustRightInd w:val="0"/>
        <w:spacing w:after="0" w:line="240" w:lineRule="auto"/>
      </w:pPr>
    </w:p>
    <w:sectPr w:rsidR="00627EF5" w:rsidRPr="00A51FBD" w:rsidSect="00012B34">
      <w:headerReference w:type="default" r:id="rId4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076" w:rsidRDefault="00515076" w:rsidP="00637948">
      <w:pPr>
        <w:spacing w:after="0" w:line="240" w:lineRule="auto"/>
      </w:pPr>
      <w:r>
        <w:separator/>
      </w:r>
    </w:p>
  </w:endnote>
  <w:endnote w:type="continuationSeparator" w:id="1">
    <w:p w:rsidR="00515076" w:rsidRDefault="00515076" w:rsidP="0063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076" w:rsidRDefault="00515076" w:rsidP="00637948">
      <w:pPr>
        <w:spacing w:after="0" w:line="240" w:lineRule="auto"/>
      </w:pPr>
      <w:r>
        <w:separator/>
      </w:r>
    </w:p>
  </w:footnote>
  <w:footnote w:type="continuationSeparator" w:id="1">
    <w:p w:rsidR="00515076" w:rsidRDefault="00515076" w:rsidP="0063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269"/>
      <w:docPartObj>
        <w:docPartGallery w:val="Page Numbers (Top of Page)"/>
        <w:docPartUnique/>
      </w:docPartObj>
    </w:sdtPr>
    <w:sdtContent>
      <w:p w:rsidR="003D381F" w:rsidRDefault="00492259" w:rsidP="00D1423A">
        <w:pPr>
          <w:pStyle w:val="a7"/>
          <w:jc w:val="center"/>
        </w:pPr>
        <w:r w:rsidRPr="00E831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D381F" w:rsidRPr="00E8319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831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1D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831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6A2"/>
    <w:rsid w:val="00010C90"/>
    <w:rsid w:val="00012B34"/>
    <w:rsid w:val="00014259"/>
    <w:rsid w:val="000160CE"/>
    <w:rsid w:val="00040295"/>
    <w:rsid w:val="00046208"/>
    <w:rsid w:val="00076C2F"/>
    <w:rsid w:val="00092033"/>
    <w:rsid w:val="000B3347"/>
    <w:rsid w:val="000E0952"/>
    <w:rsid w:val="00104D1E"/>
    <w:rsid w:val="00106BA5"/>
    <w:rsid w:val="00116A5C"/>
    <w:rsid w:val="00130202"/>
    <w:rsid w:val="00131DA7"/>
    <w:rsid w:val="00133EE4"/>
    <w:rsid w:val="00134318"/>
    <w:rsid w:val="00136671"/>
    <w:rsid w:val="001371F4"/>
    <w:rsid w:val="00146497"/>
    <w:rsid w:val="0016397C"/>
    <w:rsid w:val="001667A6"/>
    <w:rsid w:val="00173280"/>
    <w:rsid w:val="00174CED"/>
    <w:rsid w:val="001837C0"/>
    <w:rsid w:val="001862BF"/>
    <w:rsid w:val="00194105"/>
    <w:rsid w:val="001A2157"/>
    <w:rsid w:val="001C3087"/>
    <w:rsid w:val="001D0B43"/>
    <w:rsid w:val="001D39A2"/>
    <w:rsid w:val="001E6A6C"/>
    <w:rsid w:val="001E759D"/>
    <w:rsid w:val="00210D5B"/>
    <w:rsid w:val="00211F6C"/>
    <w:rsid w:val="00223C5E"/>
    <w:rsid w:val="002343EB"/>
    <w:rsid w:val="0023726F"/>
    <w:rsid w:val="00244790"/>
    <w:rsid w:val="00257A58"/>
    <w:rsid w:val="00262621"/>
    <w:rsid w:val="0026562C"/>
    <w:rsid w:val="002656A2"/>
    <w:rsid w:val="00265A0E"/>
    <w:rsid w:val="00266617"/>
    <w:rsid w:val="002704D4"/>
    <w:rsid w:val="00293002"/>
    <w:rsid w:val="002B5BE7"/>
    <w:rsid w:val="002B685B"/>
    <w:rsid w:val="002D2D33"/>
    <w:rsid w:val="002E249F"/>
    <w:rsid w:val="002E25C8"/>
    <w:rsid w:val="002E5F10"/>
    <w:rsid w:val="002F0495"/>
    <w:rsid w:val="003023AD"/>
    <w:rsid w:val="00303D98"/>
    <w:rsid w:val="003170B5"/>
    <w:rsid w:val="00324E61"/>
    <w:rsid w:val="00325A47"/>
    <w:rsid w:val="0033262C"/>
    <w:rsid w:val="00340A82"/>
    <w:rsid w:val="00342ACA"/>
    <w:rsid w:val="003903A3"/>
    <w:rsid w:val="003B4399"/>
    <w:rsid w:val="003D381F"/>
    <w:rsid w:val="003D3D35"/>
    <w:rsid w:val="003E15C7"/>
    <w:rsid w:val="003E35BF"/>
    <w:rsid w:val="003F3043"/>
    <w:rsid w:val="003F3476"/>
    <w:rsid w:val="00404A37"/>
    <w:rsid w:val="00413D44"/>
    <w:rsid w:val="0041433C"/>
    <w:rsid w:val="004143F8"/>
    <w:rsid w:val="0041778E"/>
    <w:rsid w:val="00432167"/>
    <w:rsid w:val="00434F60"/>
    <w:rsid w:val="00440309"/>
    <w:rsid w:val="00456284"/>
    <w:rsid w:val="00463CAA"/>
    <w:rsid w:val="00463D3F"/>
    <w:rsid w:val="00464D77"/>
    <w:rsid w:val="0046528B"/>
    <w:rsid w:val="004673D7"/>
    <w:rsid w:val="00492259"/>
    <w:rsid w:val="00493090"/>
    <w:rsid w:val="004A113D"/>
    <w:rsid w:val="004A226C"/>
    <w:rsid w:val="004A6E30"/>
    <w:rsid w:val="004B37A5"/>
    <w:rsid w:val="004C1455"/>
    <w:rsid w:val="004C39BA"/>
    <w:rsid w:val="004D123A"/>
    <w:rsid w:val="004E2790"/>
    <w:rsid w:val="004F00F3"/>
    <w:rsid w:val="004F7320"/>
    <w:rsid w:val="00511DC5"/>
    <w:rsid w:val="00514FF8"/>
    <w:rsid w:val="00515076"/>
    <w:rsid w:val="00530762"/>
    <w:rsid w:val="0053343C"/>
    <w:rsid w:val="00540C14"/>
    <w:rsid w:val="005618F9"/>
    <w:rsid w:val="005742A0"/>
    <w:rsid w:val="005742A8"/>
    <w:rsid w:val="00575463"/>
    <w:rsid w:val="00591A20"/>
    <w:rsid w:val="005B4765"/>
    <w:rsid w:val="005C64E0"/>
    <w:rsid w:val="005D55A9"/>
    <w:rsid w:val="005E1A70"/>
    <w:rsid w:val="005F1AED"/>
    <w:rsid w:val="005F69C4"/>
    <w:rsid w:val="00612B51"/>
    <w:rsid w:val="00615C5A"/>
    <w:rsid w:val="00624758"/>
    <w:rsid w:val="00626EFD"/>
    <w:rsid w:val="00627EF5"/>
    <w:rsid w:val="00637948"/>
    <w:rsid w:val="0064195A"/>
    <w:rsid w:val="006453F2"/>
    <w:rsid w:val="00645FC2"/>
    <w:rsid w:val="006555FA"/>
    <w:rsid w:val="00662929"/>
    <w:rsid w:val="006643FC"/>
    <w:rsid w:val="00666969"/>
    <w:rsid w:val="006858C2"/>
    <w:rsid w:val="00691744"/>
    <w:rsid w:val="006B6BD2"/>
    <w:rsid w:val="006D270A"/>
    <w:rsid w:val="006E013C"/>
    <w:rsid w:val="006E07F5"/>
    <w:rsid w:val="006E1182"/>
    <w:rsid w:val="006F5BC9"/>
    <w:rsid w:val="006F5EE8"/>
    <w:rsid w:val="0070062A"/>
    <w:rsid w:val="00724A14"/>
    <w:rsid w:val="00733034"/>
    <w:rsid w:val="00733C47"/>
    <w:rsid w:val="0077776A"/>
    <w:rsid w:val="00782F7D"/>
    <w:rsid w:val="007858CC"/>
    <w:rsid w:val="007B0A19"/>
    <w:rsid w:val="007B4010"/>
    <w:rsid w:val="007D0329"/>
    <w:rsid w:val="007D198E"/>
    <w:rsid w:val="007D3BE6"/>
    <w:rsid w:val="007D5FB3"/>
    <w:rsid w:val="007E5E84"/>
    <w:rsid w:val="008129DC"/>
    <w:rsid w:val="00816ED5"/>
    <w:rsid w:val="008215CA"/>
    <w:rsid w:val="00822C21"/>
    <w:rsid w:val="008237B0"/>
    <w:rsid w:val="008300BB"/>
    <w:rsid w:val="00840593"/>
    <w:rsid w:val="00853B8B"/>
    <w:rsid w:val="00871DE9"/>
    <w:rsid w:val="0087405F"/>
    <w:rsid w:val="00891B02"/>
    <w:rsid w:val="008A4C21"/>
    <w:rsid w:val="008A5F66"/>
    <w:rsid w:val="008D2C49"/>
    <w:rsid w:val="008F1933"/>
    <w:rsid w:val="008F67BE"/>
    <w:rsid w:val="009156C3"/>
    <w:rsid w:val="00940E62"/>
    <w:rsid w:val="009417D2"/>
    <w:rsid w:val="00947559"/>
    <w:rsid w:val="009543B4"/>
    <w:rsid w:val="00963F10"/>
    <w:rsid w:val="00980B4E"/>
    <w:rsid w:val="009A34FD"/>
    <w:rsid w:val="009A4259"/>
    <w:rsid w:val="009B0AEA"/>
    <w:rsid w:val="009C3078"/>
    <w:rsid w:val="00A06968"/>
    <w:rsid w:val="00A15327"/>
    <w:rsid w:val="00A20D86"/>
    <w:rsid w:val="00A36EB2"/>
    <w:rsid w:val="00A51FBD"/>
    <w:rsid w:val="00A64489"/>
    <w:rsid w:val="00A74976"/>
    <w:rsid w:val="00A84E6E"/>
    <w:rsid w:val="00AA2F7A"/>
    <w:rsid w:val="00AA49A0"/>
    <w:rsid w:val="00AB12EC"/>
    <w:rsid w:val="00AD6D3B"/>
    <w:rsid w:val="00AD76B4"/>
    <w:rsid w:val="00AE0E22"/>
    <w:rsid w:val="00AF3C69"/>
    <w:rsid w:val="00B029A6"/>
    <w:rsid w:val="00B0769B"/>
    <w:rsid w:val="00B15C2B"/>
    <w:rsid w:val="00B26AA2"/>
    <w:rsid w:val="00B313A4"/>
    <w:rsid w:val="00B36AD6"/>
    <w:rsid w:val="00B479E9"/>
    <w:rsid w:val="00B67534"/>
    <w:rsid w:val="00B715DD"/>
    <w:rsid w:val="00B7250C"/>
    <w:rsid w:val="00B7352E"/>
    <w:rsid w:val="00B90616"/>
    <w:rsid w:val="00B93154"/>
    <w:rsid w:val="00B95412"/>
    <w:rsid w:val="00BA3C1B"/>
    <w:rsid w:val="00BD31E7"/>
    <w:rsid w:val="00BD6E22"/>
    <w:rsid w:val="00BE159F"/>
    <w:rsid w:val="00C06251"/>
    <w:rsid w:val="00C06A1A"/>
    <w:rsid w:val="00C14168"/>
    <w:rsid w:val="00C347DB"/>
    <w:rsid w:val="00C36430"/>
    <w:rsid w:val="00C36F4E"/>
    <w:rsid w:val="00C44B5A"/>
    <w:rsid w:val="00C55661"/>
    <w:rsid w:val="00C60639"/>
    <w:rsid w:val="00C70CCF"/>
    <w:rsid w:val="00C832FA"/>
    <w:rsid w:val="00C84EAE"/>
    <w:rsid w:val="00CA4C25"/>
    <w:rsid w:val="00CD67B8"/>
    <w:rsid w:val="00CE0CBE"/>
    <w:rsid w:val="00CE63B9"/>
    <w:rsid w:val="00CE6663"/>
    <w:rsid w:val="00CF1EC1"/>
    <w:rsid w:val="00CF5B75"/>
    <w:rsid w:val="00D1423A"/>
    <w:rsid w:val="00D42F58"/>
    <w:rsid w:val="00D727C9"/>
    <w:rsid w:val="00D74654"/>
    <w:rsid w:val="00D7711C"/>
    <w:rsid w:val="00D84B44"/>
    <w:rsid w:val="00D87592"/>
    <w:rsid w:val="00DC06B8"/>
    <w:rsid w:val="00DC274F"/>
    <w:rsid w:val="00DC4031"/>
    <w:rsid w:val="00DC685A"/>
    <w:rsid w:val="00DD6D0A"/>
    <w:rsid w:val="00DE7A3A"/>
    <w:rsid w:val="00E01ACA"/>
    <w:rsid w:val="00E0341F"/>
    <w:rsid w:val="00E1276D"/>
    <w:rsid w:val="00E35FF4"/>
    <w:rsid w:val="00E53C69"/>
    <w:rsid w:val="00E557FC"/>
    <w:rsid w:val="00E60ECE"/>
    <w:rsid w:val="00E645BA"/>
    <w:rsid w:val="00E70B32"/>
    <w:rsid w:val="00E753B8"/>
    <w:rsid w:val="00E77D9E"/>
    <w:rsid w:val="00E82497"/>
    <w:rsid w:val="00E8319B"/>
    <w:rsid w:val="00E83B9C"/>
    <w:rsid w:val="00E9182A"/>
    <w:rsid w:val="00E970AB"/>
    <w:rsid w:val="00EA37A8"/>
    <w:rsid w:val="00EB6E80"/>
    <w:rsid w:val="00EE2EC6"/>
    <w:rsid w:val="00EF43C2"/>
    <w:rsid w:val="00F043AF"/>
    <w:rsid w:val="00F0723F"/>
    <w:rsid w:val="00F10C47"/>
    <w:rsid w:val="00F21C1D"/>
    <w:rsid w:val="00F37395"/>
    <w:rsid w:val="00F43001"/>
    <w:rsid w:val="00F440DC"/>
    <w:rsid w:val="00F5194D"/>
    <w:rsid w:val="00F73711"/>
    <w:rsid w:val="00F75B53"/>
    <w:rsid w:val="00FB19A4"/>
    <w:rsid w:val="00FC37BF"/>
    <w:rsid w:val="00FC53FB"/>
    <w:rsid w:val="00FE7EC4"/>
    <w:rsid w:val="00FF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ED"/>
  </w:style>
  <w:style w:type="paragraph" w:styleId="1">
    <w:name w:val="heading 1"/>
    <w:basedOn w:val="a"/>
    <w:link w:val="10"/>
    <w:uiPriority w:val="9"/>
    <w:qFormat/>
    <w:rsid w:val="00265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6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656A2"/>
    <w:rPr>
      <w:color w:val="0000FF"/>
      <w:u w:val="single"/>
    </w:rPr>
  </w:style>
  <w:style w:type="character" w:customStyle="1" w:styleId="gtext3">
    <w:name w:val="gtext3"/>
    <w:basedOn w:val="a0"/>
    <w:rsid w:val="002656A2"/>
  </w:style>
  <w:style w:type="paragraph" w:styleId="a4">
    <w:name w:val="Balloon Text"/>
    <w:basedOn w:val="a"/>
    <w:link w:val="a5"/>
    <w:uiPriority w:val="99"/>
    <w:semiHidden/>
    <w:unhideWhenUsed/>
    <w:rsid w:val="0026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6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16A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ws-date-time">
    <w:name w:val="news-date-time"/>
    <w:basedOn w:val="a0"/>
    <w:rsid w:val="00116A5C"/>
  </w:style>
  <w:style w:type="paragraph" w:styleId="a6">
    <w:name w:val="Normal (Web)"/>
    <w:basedOn w:val="a"/>
    <w:uiPriority w:val="99"/>
    <w:semiHidden/>
    <w:unhideWhenUsed/>
    <w:rsid w:val="0011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A34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37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948"/>
  </w:style>
  <w:style w:type="paragraph" w:styleId="a9">
    <w:name w:val="footer"/>
    <w:basedOn w:val="a"/>
    <w:link w:val="aa"/>
    <w:uiPriority w:val="99"/>
    <w:semiHidden/>
    <w:unhideWhenUsed/>
    <w:rsid w:val="00637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7948"/>
  </w:style>
  <w:style w:type="paragraph" w:customStyle="1" w:styleId="2">
    <w:name w:val="Знак Знак Знак Знак2 Знак Знак Знак"/>
    <w:basedOn w:val="a"/>
    <w:rsid w:val="007006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E82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8215CA"/>
    <w:rPr>
      <w:b/>
      <w:bCs/>
      <w:color w:val="008000"/>
    </w:rPr>
  </w:style>
  <w:style w:type="paragraph" w:styleId="ad">
    <w:name w:val="No Spacing"/>
    <w:uiPriority w:val="1"/>
    <w:qFormat/>
    <w:rsid w:val="008215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84522.0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garantF1://12084522.54" TargetMode="External"/><Relationship Id="rId39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120262.1009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garantF1://12084522.11" TargetMode="External"/><Relationship Id="rId47" Type="http://schemas.openxmlformats.org/officeDocument/2006/relationships/hyperlink" Target="garantF1://70120262.1009" TargetMode="External"/><Relationship Id="rId50" Type="http://schemas.openxmlformats.org/officeDocument/2006/relationships/fontTable" Target="fontTable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consultantplus://offline/ref=3B2E6319A40B2B6BA3F7974F3B21F7265FDA03F7067781E039D60E686967mCK" TargetMode="External"/><Relationship Id="rId17" Type="http://schemas.openxmlformats.org/officeDocument/2006/relationships/hyperlink" Target="consultantplus://offline/ref=3B2E6319A40B2B6BA3F789422D4DA92F5DD75BFA06758BB5678955353E75922561mAK" TargetMode="External"/><Relationship Id="rId25" Type="http://schemas.openxmlformats.org/officeDocument/2006/relationships/hyperlink" Target="garantF1://12084522.54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hyperlink" Target="garantF1://12084522.54" TargetMode="External"/><Relationship Id="rId46" Type="http://schemas.openxmlformats.org/officeDocument/2006/relationships/hyperlink" Target="garantF1://12084522.1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2E6319A40B2B6BA3F789422D4DA92F5DD75BFA067B8FB7618955353E75922561mAK" TargetMode="External"/><Relationship Id="rId20" Type="http://schemas.openxmlformats.org/officeDocument/2006/relationships/hyperlink" Target="garantF1://12084522.11" TargetMode="External"/><Relationship Id="rId29" Type="http://schemas.openxmlformats.org/officeDocument/2006/relationships/hyperlink" Target="garantF1://70093794.0" TargetMode="External"/><Relationship Id="rId41" Type="http://schemas.openxmlformats.org/officeDocument/2006/relationships/hyperlink" Target="garantF1://12084522.5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2E6319A40B2B6BA3F7974F3B21F7265FD903F7017081E039D60E686967mCK" TargetMode="External"/><Relationship Id="rId24" Type="http://schemas.openxmlformats.org/officeDocument/2006/relationships/hyperlink" Target="garantF1://70120262.1009" TargetMode="External"/><Relationship Id="rId32" Type="http://schemas.openxmlformats.org/officeDocument/2006/relationships/hyperlink" Target="garantF1://12084522.21" TargetMode="External"/><Relationship Id="rId37" Type="http://schemas.openxmlformats.org/officeDocument/2006/relationships/hyperlink" Target="garantF1://12084522.11" TargetMode="External"/><Relationship Id="rId40" Type="http://schemas.openxmlformats.org/officeDocument/2006/relationships/hyperlink" Target="consultantplus://offline/ref=4152A9AD67F265EFDEB9499558BDF185A3D73C621F734ED3E039B80E056388E77CC4903CAE9D9549S8P6P" TargetMode="External"/><Relationship Id="rId45" Type="http://schemas.openxmlformats.org/officeDocument/2006/relationships/hyperlink" Target="garantF1://12084522.54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0120262.0" TargetMode="External"/><Relationship Id="rId23" Type="http://schemas.openxmlformats.org/officeDocument/2006/relationships/hyperlink" Target="garantF1://12084522.11" TargetMode="External"/><Relationship Id="rId28" Type="http://schemas.openxmlformats.org/officeDocument/2006/relationships/hyperlink" Target="garantF1://12084522.0" TargetMode="External"/><Relationship Id="rId36" Type="http://schemas.openxmlformats.org/officeDocument/2006/relationships/hyperlink" Target="garantF1://12084522.54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3B2E6319A40B2B6BA3F7974F3B21F7265CD402F20824D6E268830066mDK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hyperlink" Target="garantF1://12084522.54" TargetMode="External"/><Relationship Id="rId44" Type="http://schemas.openxmlformats.org/officeDocument/2006/relationships/hyperlink" Target="consultantplus://offline/ref=4152A9AD67F265EFDEB9499558BDF185A3D73C621F734ED3E039B80E056388E77CC4903CAE9D9549S8P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E6319A40B2B6BA3F7974F3B21F7265FD80DF2007681E039D60E686967mCK" TargetMode="External"/><Relationship Id="rId14" Type="http://schemas.openxmlformats.org/officeDocument/2006/relationships/hyperlink" Target="garantF1://70093794.0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hyperlink" Target="garantF1://12077515.0" TargetMode="External"/><Relationship Id="rId30" Type="http://schemas.openxmlformats.org/officeDocument/2006/relationships/hyperlink" Target="garantF1://12084522.54" TargetMode="External"/><Relationship Id="rId35" Type="http://schemas.openxmlformats.org/officeDocument/2006/relationships/hyperlink" Target="garantF1://70120262.0" TargetMode="External"/><Relationship Id="rId43" Type="http://schemas.openxmlformats.org/officeDocument/2006/relationships/hyperlink" Target="garantF1://70120262.1009" TargetMode="External"/><Relationship Id="rId48" Type="http://schemas.openxmlformats.org/officeDocument/2006/relationships/hyperlink" Target="consultantplus://offline/ref=AF951F5655BB8A9347C86BC2F0552D44132116F0416B6671ECC29E9EF6FD816320EA77FA25B2338740XFM" TargetMode="External"/><Relationship Id="rId8" Type="http://schemas.openxmlformats.org/officeDocument/2006/relationships/hyperlink" Target="http://www.e-mfc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0550-6C13-4E9F-B728-75D3A457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13311</Words>
  <Characters>75879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94</cp:revision>
  <cp:lastPrinted>2017-12-25T11:08:00Z</cp:lastPrinted>
  <dcterms:created xsi:type="dcterms:W3CDTF">2014-01-13T14:03:00Z</dcterms:created>
  <dcterms:modified xsi:type="dcterms:W3CDTF">2017-12-26T10:40:00Z</dcterms:modified>
</cp:coreProperties>
</file>