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9E" w:rsidRPr="00B7769E" w:rsidRDefault="00B7769E" w:rsidP="00B7769E">
      <w:pPr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7769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B7769E" w:rsidRDefault="00B7769E" w:rsidP="00B7769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7769E">
        <w:rPr>
          <w:rFonts w:eastAsia="Times New Roman" w:cs="Times New Roman"/>
          <w:szCs w:val="24"/>
          <w:lang w:eastAsia="ru-RU"/>
        </w:rPr>
        <w:t>для закупки №0318300008820000439</w:t>
      </w:r>
    </w:p>
    <w:p w:rsidR="00B7769E" w:rsidRPr="00B7769E" w:rsidRDefault="00B7769E" w:rsidP="00B7769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04.09.2020 15:25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5180"/>
      </w:tblGrid>
      <w:tr w:rsidR="00B7769E" w:rsidRPr="00B7769E" w:rsidTr="00B7769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0318300008820000439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Поставка ящиков для песка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РТС-тендер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http://www.rts-tender.ru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Уполномоченный орган</w:t>
            </w:r>
            <w:r w:rsidRPr="00B7769E">
              <w:rPr>
                <w:rFonts w:eastAsia="Times New Roman" w:cs="Times New Roman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7769E">
              <w:rPr>
                <w:rFonts w:eastAsia="Times New Roman" w:cs="Times New Roman"/>
                <w:szCs w:val="24"/>
                <w:lang w:eastAsia="ru-RU"/>
              </w:rPr>
              <w:t>Сдобнова</w:t>
            </w:r>
            <w:proofErr w:type="spell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И. Ф.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torgitemryuk@yandex.ru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861-48-5-48-78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Заказчик: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B7769E">
              <w:rPr>
                <w:rFonts w:eastAsia="Times New Roman" w:cs="Times New Roman"/>
                <w:szCs w:val="24"/>
                <w:lang w:eastAsia="ru-RU"/>
              </w:rPr>
              <w:t>Покровенко</w:t>
            </w:r>
            <w:proofErr w:type="spell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Юлия Петровна 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Значение соответствует фактической дате и </w:t>
            </w:r>
            <w:r w:rsidRPr="00B7769E">
              <w:rPr>
                <w:rFonts w:eastAsia="Times New Roman" w:cs="Times New Roman"/>
                <w:szCs w:val="24"/>
                <w:lang w:eastAsia="ru-RU"/>
              </w:rPr>
              <w:lastRenderedPageBreak/>
              <w:t>времени размещения извещения по местному времени организации, осуществляющей размещение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16.09.2020 09:00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17.09.2020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18.09.2020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159960.00 Российский рубль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203235204448323520100101020012899244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159960.00 Российский рубль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1946"/>
              <w:gridCol w:w="1901"/>
              <w:gridCol w:w="1901"/>
              <w:gridCol w:w="2925"/>
            </w:tblGrid>
            <w:tr w:rsidR="00B7769E" w:rsidRPr="00B7769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7769E" w:rsidRPr="00B7769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159960.00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159960.00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1170"/>
              <w:gridCol w:w="1718"/>
              <w:gridCol w:w="1604"/>
              <w:gridCol w:w="1604"/>
              <w:gridCol w:w="2527"/>
            </w:tblGrid>
            <w:tr w:rsidR="00B7769E" w:rsidRPr="00B7769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B7769E" w:rsidRPr="00B7769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7769E" w:rsidRPr="00B7769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159960.00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159960.00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Бюджет Темрюкское городское поселение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Поставка товара осуществляется Поставщиком по адресу: Краснодарский край, г. Темрюк, ул. Мира, 152 (в рабочие дни с 8:00 до 17:00 часов).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Поставка товара осуществляется в течение 30 календарных дней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с даты подписания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контракта.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5.00%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,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"Номер расчётного счёта" 40701810600001000038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"Номер лицевого счёта" 20186001134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"БИК" 040349001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 закупки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889"/>
              <w:gridCol w:w="1147"/>
              <w:gridCol w:w="648"/>
              <w:gridCol w:w="735"/>
              <w:gridCol w:w="1715"/>
              <w:gridCol w:w="869"/>
              <w:gridCol w:w="1118"/>
              <w:gridCol w:w="693"/>
              <w:gridCol w:w="889"/>
            </w:tblGrid>
            <w:tr w:rsidR="00B7769E" w:rsidRPr="00B7769E" w:rsidTr="00B7769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</w:t>
                  </w:r>
                  <w:proofErr w:type="gramStart"/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.и</w:t>
                  </w:r>
                  <w:proofErr w:type="gramEnd"/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зм</w:t>
                  </w:r>
                  <w:proofErr w:type="spellEnd"/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B7769E" w:rsidRPr="00B7769E" w:rsidTr="00B7769E"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</w:tr>
            <w:tr w:rsidR="00B7769E" w:rsidRPr="00B7769E" w:rsidTr="00B7769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Ящик для песка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28.99.39.190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0"/>
                  </w:tblGrid>
                  <w:tr w:rsidR="00B7769E" w:rsidRPr="00B7769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7769E" w:rsidRPr="00B7769E" w:rsidRDefault="00B7769E" w:rsidP="00B7769E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7769E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B7769E" w:rsidRPr="00B7769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7769E" w:rsidRPr="00B7769E" w:rsidRDefault="00B7769E" w:rsidP="00B7769E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7769E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7998.00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159960.00</w:t>
                  </w:r>
                </w:p>
              </w:tc>
            </w:tr>
            <w:tr w:rsidR="00B7769E" w:rsidRPr="00B7769E" w:rsidTr="00B7769E"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Материал</w:t>
                  </w:r>
                  <w:proofErr w:type="gramEnd"/>
                  <w:r w:rsidRPr="00B7769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армированный композит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Итого: 159960.00 Российский рубль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1 Единые требования к участникам (в </w:t>
            </w:r>
            <w:r w:rsidRPr="00B7769E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соответствии с частью 1 Статьи 31 Федерального закона № 44-ФЗ) 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установлены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. 2. 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Установлено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2593"/>
              <w:gridCol w:w="1980"/>
              <w:gridCol w:w="2593"/>
              <w:gridCol w:w="1397"/>
            </w:tblGrid>
            <w:tr w:rsidR="00B7769E" w:rsidRPr="00B7769E">
              <w:tc>
                <w:tcPr>
                  <w:tcW w:w="0" w:type="auto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B7769E" w:rsidRPr="00B7769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gramStart"/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Постановление Правительства РФ от 30.04.2020 № 616 "Об установлении запрета на допуск промышленных товаров, происходящих из </w:t>
                  </w: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 xml:space="preserve">Присутствуют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gramStart"/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Не установлены в соответствии с подпунктом «б» п.3 постановления Правительства РФ от 30.04.2020 № 616 «Об установлении запрета на допуск </w:t>
                  </w: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B7769E" w:rsidRPr="00B7769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7769E">
                    <w:rPr>
                      <w:rFonts w:eastAsia="Times New Roman" w:cs="Times New Roman"/>
                      <w:szCs w:val="24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769E" w:rsidRPr="00B7769E" w:rsidRDefault="00B7769E" w:rsidP="00B7769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B7769E" w:rsidRPr="00B7769E" w:rsidTr="00B7769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769E" w:rsidRPr="00B7769E" w:rsidRDefault="00B7769E" w:rsidP="00B776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7769E">
              <w:rPr>
                <w:rFonts w:eastAsia="Times New Roman" w:cs="Times New Roman"/>
                <w:szCs w:val="24"/>
                <w:lang w:eastAsia="ru-RU"/>
              </w:rPr>
              <w:t>1</w:t>
            </w:r>
            <w:proofErr w:type="gramStart"/>
            <w:r w:rsidRPr="00B7769E">
              <w:rPr>
                <w:rFonts w:eastAsia="Times New Roman" w:cs="Times New Roman"/>
                <w:szCs w:val="24"/>
                <w:lang w:eastAsia="ru-RU"/>
              </w:rPr>
              <w:t xml:space="preserve"> П</w:t>
            </w:r>
            <w:proofErr w:type="gramEnd"/>
            <w:r w:rsidRPr="00B7769E">
              <w:rPr>
                <w:rFonts w:eastAsia="Times New Roman" w:cs="Times New Roman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9B1377" w:rsidRDefault="009B1377"/>
    <w:sectPr w:rsidR="009B1377" w:rsidSect="00B7769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9E"/>
    <w:rsid w:val="009B1377"/>
    <w:rsid w:val="00B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B7769E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B7769E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B7769E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B7769E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B776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cp:lastPrinted>2020-09-07T11:21:00Z</cp:lastPrinted>
  <dcterms:created xsi:type="dcterms:W3CDTF">2020-09-07T11:18:00Z</dcterms:created>
  <dcterms:modified xsi:type="dcterms:W3CDTF">2020-09-07T11:22:00Z</dcterms:modified>
</cp:coreProperties>
</file>