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DB" w:rsidRDefault="00501CDB" w:rsidP="004D6A2A">
      <w:pPr>
        <w:pStyle w:val="ae"/>
        <w:ind w:left="4820"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01CDB" w:rsidRDefault="00501CDB" w:rsidP="004D6A2A">
      <w:pPr>
        <w:pStyle w:val="ae"/>
        <w:ind w:left="4820" w:firstLine="42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01CDB" w:rsidRDefault="00501CDB" w:rsidP="004D6A2A">
      <w:pPr>
        <w:pStyle w:val="ae"/>
        <w:ind w:left="4820" w:firstLine="425"/>
        <w:jc w:val="center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 Темрюкского района</w:t>
      </w:r>
    </w:p>
    <w:p w:rsidR="00501CDB" w:rsidRDefault="00770DAF" w:rsidP="00770DAF">
      <w:pPr>
        <w:pStyle w:val="ae"/>
        <w:ind w:left="4820" w:firstLine="42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1CDB">
        <w:rPr>
          <w:sz w:val="28"/>
          <w:szCs w:val="28"/>
        </w:rPr>
        <w:t xml:space="preserve">от </w:t>
      </w:r>
      <w:r w:rsidR="004009C1">
        <w:rPr>
          <w:sz w:val="28"/>
          <w:szCs w:val="28"/>
        </w:rPr>
        <w:t>1.09.2015</w:t>
      </w:r>
      <w:r w:rsidR="00501CDB">
        <w:rPr>
          <w:sz w:val="28"/>
          <w:szCs w:val="28"/>
        </w:rPr>
        <w:t xml:space="preserve"> № </w:t>
      </w:r>
      <w:r w:rsidR="004009C1">
        <w:rPr>
          <w:sz w:val="28"/>
          <w:szCs w:val="28"/>
        </w:rPr>
        <w:t>898</w:t>
      </w:r>
    </w:p>
    <w:p w:rsidR="00501CDB" w:rsidRDefault="00501CDB" w:rsidP="00501CDB">
      <w:pPr>
        <w:pStyle w:val="ae"/>
        <w:tabs>
          <w:tab w:val="left" w:pos="6804"/>
        </w:tabs>
        <w:ind w:left="4111" w:firstLine="425"/>
        <w:jc w:val="center"/>
        <w:rPr>
          <w:sz w:val="28"/>
          <w:szCs w:val="28"/>
        </w:rPr>
      </w:pPr>
    </w:p>
    <w:p w:rsidR="00C5477D" w:rsidRDefault="00770DAF" w:rsidP="00B82E87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1BB4">
        <w:rPr>
          <w:rFonts w:ascii="Times New Roman" w:hAnsi="Times New Roman" w:cs="Times New Roman"/>
          <w:sz w:val="28"/>
          <w:szCs w:val="28"/>
        </w:rPr>
        <w:t>«</w:t>
      </w:r>
      <w:r w:rsidR="00C5477D">
        <w:rPr>
          <w:rFonts w:ascii="Times New Roman" w:hAnsi="Times New Roman" w:cs="Times New Roman"/>
          <w:sz w:val="28"/>
          <w:szCs w:val="28"/>
        </w:rPr>
        <w:t>ПРИЛОЖЕНИЕ</w:t>
      </w:r>
    </w:p>
    <w:p w:rsidR="00B82E87" w:rsidRDefault="00770DAF" w:rsidP="005271F6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2E87">
        <w:rPr>
          <w:rFonts w:ascii="Times New Roman" w:hAnsi="Times New Roman" w:cs="Times New Roman"/>
          <w:sz w:val="28"/>
          <w:szCs w:val="28"/>
        </w:rPr>
        <w:t>УТВЕРЖДЕНА</w:t>
      </w:r>
    </w:p>
    <w:p w:rsidR="00B25E9C" w:rsidRDefault="00B25E9C" w:rsidP="00B25E9C">
      <w:pPr>
        <w:pStyle w:val="ae"/>
        <w:ind w:left="4111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B25E9C" w:rsidRDefault="00B25E9C" w:rsidP="00B25E9C">
      <w:pPr>
        <w:pStyle w:val="ae"/>
        <w:ind w:left="4111" w:firstLine="851"/>
        <w:jc w:val="center"/>
        <w:rPr>
          <w:sz w:val="28"/>
          <w:szCs w:val="28"/>
        </w:rPr>
      </w:pPr>
      <w:r w:rsidRPr="002A5FFA">
        <w:rPr>
          <w:sz w:val="28"/>
          <w:szCs w:val="28"/>
        </w:rPr>
        <w:t xml:space="preserve">Темрюкского городского поселения </w:t>
      </w:r>
      <w:r w:rsidR="00770DAF">
        <w:rPr>
          <w:sz w:val="28"/>
          <w:szCs w:val="28"/>
        </w:rPr>
        <w:t xml:space="preserve">            </w:t>
      </w:r>
      <w:r w:rsidRPr="002A5FFA">
        <w:rPr>
          <w:sz w:val="28"/>
          <w:szCs w:val="28"/>
        </w:rPr>
        <w:t>Темрюкского района</w:t>
      </w:r>
    </w:p>
    <w:p w:rsidR="00B25E9C" w:rsidRPr="002A5FFA" w:rsidRDefault="00B25E9C" w:rsidP="00B25E9C">
      <w:pPr>
        <w:pStyle w:val="ae"/>
        <w:ind w:left="4111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от 14.11.2014 года № 1088</w:t>
      </w:r>
    </w:p>
    <w:p w:rsidR="00B25E9C" w:rsidRDefault="00770DAF" w:rsidP="00770DAF">
      <w:pPr>
        <w:pStyle w:val="ae"/>
        <w:tabs>
          <w:tab w:val="left" w:pos="6379"/>
        </w:tabs>
        <w:suppressAutoHyphens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B25E9C">
        <w:rPr>
          <w:sz w:val="28"/>
          <w:szCs w:val="28"/>
        </w:rPr>
        <w:t xml:space="preserve">(в редакции постановления администрации Темрюкского городского </w:t>
      </w:r>
      <w:r>
        <w:rPr>
          <w:sz w:val="28"/>
          <w:szCs w:val="28"/>
        </w:rPr>
        <w:t xml:space="preserve">                  </w:t>
      </w:r>
      <w:r w:rsidR="00B25E9C">
        <w:rPr>
          <w:sz w:val="28"/>
          <w:szCs w:val="28"/>
        </w:rPr>
        <w:t>поселения Темрюкского района</w:t>
      </w:r>
      <w:proofErr w:type="gramEnd"/>
    </w:p>
    <w:p w:rsidR="00B25E9C" w:rsidRDefault="00B25E9C" w:rsidP="00B25E9C">
      <w:pPr>
        <w:pStyle w:val="ae"/>
        <w:ind w:left="4111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09C1">
        <w:rPr>
          <w:sz w:val="28"/>
          <w:szCs w:val="28"/>
        </w:rPr>
        <w:t>1.09.2015</w:t>
      </w:r>
      <w:r>
        <w:rPr>
          <w:sz w:val="28"/>
          <w:szCs w:val="28"/>
        </w:rPr>
        <w:t xml:space="preserve"> № </w:t>
      </w:r>
      <w:r w:rsidR="004009C1">
        <w:rPr>
          <w:sz w:val="28"/>
          <w:szCs w:val="28"/>
        </w:rPr>
        <w:t>898</w:t>
      </w:r>
      <w:r>
        <w:rPr>
          <w:sz w:val="28"/>
          <w:szCs w:val="28"/>
        </w:rPr>
        <w:t>)</w:t>
      </w:r>
    </w:p>
    <w:p w:rsidR="00B25E9C" w:rsidRDefault="00B25E9C" w:rsidP="00B25E9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C7A" w:rsidRPr="000A0C6E" w:rsidRDefault="00277C7A" w:rsidP="00B25E9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C6E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77C7A" w:rsidRDefault="007774CF" w:rsidP="004C0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149BF" w:rsidRPr="004C0EB6">
        <w:rPr>
          <w:rFonts w:ascii="Times New Roman" w:hAnsi="Times New Roman" w:cs="Times New Roman"/>
          <w:b/>
          <w:sz w:val="28"/>
          <w:szCs w:val="28"/>
        </w:rPr>
        <w:t>Развитие ф</w:t>
      </w:r>
      <w:r>
        <w:rPr>
          <w:rFonts w:ascii="Times New Roman" w:hAnsi="Times New Roman" w:cs="Times New Roman"/>
          <w:b/>
          <w:sz w:val="28"/>
          <w:szCs w:val="28"/>
        </w:rPr>
        <w:t>изической культуры и спорта на т</w:t>
      </w:r>
      <w:r w:rsidR="001149BF" w:rsidRPr="004C0EB6">
        <w:rPr>
          <w:rFonts w:ascii="Times New Roman" w:hAnsi="Times New Roman" w:cs="Times New Roman"/>
          <w:b/>
          <w:sz w:val="28"/>
          <w:szCs w:val="28"/>
        </w:rPr>
        <w:t xml:space="preserve">ерритории Темрюкского городского поселения Темрюкского района </w:t>
      </w:r>
      <w:r w:rsidR="004C0EB6" w:rsidRPr="004C0EB6">
        <w:rPr>
          <w:rFonts w:ascii="Times New Roman" w:hAnsi="Times New Roman" w:cs="Times New Roman"/>
          <w:b/>
          <w:sz w:val="28"/>
          <w:szCs w:val="28"/>
        </w:rPr>
        <w:t>на</w:t>
      </w:r>
      <w:r w:rsidR="001149BF" w:rsidRPr="004C0EB6">
        <w:rPr>
          <w:rFonts w:ascii="Times New Roman" w:hAnsi="Times New Roman" w:cs="Times New Roman"/>
          <w:b/>
          <w:sz w:val="28"/>
          <w:szCs w:val="28"/>
        </w:rPr>
        <w:t xml:space="preserve"> 2015-2017</w:t>
      </w:r>
      <w:r w:rsidR="004C0EB6" w:rsidRPr="004C0EB6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74D13" w:rsidRDefault="00F74D13" w:rsidP="004C0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E20" w:rsidRDefault="009D0E20" w:rsidP="00D353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53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3F3">
        <w:rPr>
          <w:rFonts w:ascii="Times New Roman" w:hAnsi="Times New Roman" w:cs="Times New Roman"/>
          <w:sz w:val="28"/>
          <w:szCs w:val="28"/>
        </w:rPr>
        <w:t>. Паспорт программы</w:t>
      </w:r>
    </w:p>
    <w:p w:rsidR="00D353F3" w:rsidRPr="00D353F3" w:rsidRDefault="00D353F3" w:rsidP="00D353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18"/>
        <w:gridCol w:w="7336"/>
      </w:tblGrid>
      <w:tr w:rsidR="00422FCC" w:rsidTr="00422FCC">
        <w:trPr>
          <w:trHeight w:val="940"/>
        </w:trPr>
        <w:tc>
          <w:tcPr>
            <w:tcW w:w="2518" w:type="dxa"/>
          </w:tcPr>
          <w:p w:rsidR="00422FCC" w:rsidRDefault="00422FCC" w:rsidP="00422F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  <w:p w:rsidR="00422FCC" w:rsidRDefault="00422FCC" w:rsidP="00422F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униципальной</w:t>
            </w:r>
          </w:p>
          <w:p w:rsidR="00422FCC" w:rsidRDefault="00422FCC" w:rsidP="0042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336" w:type="dxa"/>
          </w:tcPr>
          <w:p w:rsidR="00422FCC" w:rsidRPr="00C8715E" w:rsidRDefault="00422FCC" w:rsidP="0042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15E">
              <w:rPr>
                <w:rFonts w:ascii="Times New Roman" w:hAnsi="Times New Roman" w:cs="Times New Roman"/>
                <w:sz w:val="28"/>
                <w:szCs w:val="28"/>
              </w:rPr>
              <w:t>Развитие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изической культуры и спорта на т</w:t>
            </w:r>
            <w:r w:rsidRPr="00C8715E">
              <w:rPr>
                <w:rFonts w:ascii="Times New Roman" w:hAnsi="Times New Roman" w:cs="Times New Roman"/>
                <w:sz w:val="28"/>
                <w:szCs w:val="28"/>
              </w:rPr>
              <w:t>ерритории Темрюкского городского поселения Темрюкского района на 2015-2017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  <w:p w:rsidR="00422FCC" w:rsidRDefault="00422FCC" w:rsidP="0042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FCC" w:rsidTr="00422FCC">
        <w:tc>
          <w:tcPr>
            <w:tcW w:w="2518" w:type="dxa"/>
          </w:tcPr>
          <w:p w:rsidR="00422FCC" w:rsidRDefault="00422FCC" w:rsidP="0042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рограммы</w:t>
            </w:r>
          </w:p>
        </w:tc>
        <w:tc>
          <w:tcPr>
            <w:tcW w:w="7336" w:type="dxa"/>
          </w:tcPr>
          <w:p w:rsidR="00422FCC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76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бес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печение условий для развития</w:t>
            </w: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физическ</w:t>
            </w:r>
            <w:r w:rsidR="002767B7">
              <w:rPr>
                <w:rFonts w:ascii="Times New Roman" w:eastAsia="Times New Roman" w:hAnsi="Times New Roman" w:cs="Times New Roman"/>
                <w:sz w:val="28"/>
                <w:szCs w:val="28"/>
              </w:rPr>
              <w:t>ой культуры и массового спорта</w:t>
            </w:r>
            <w:proofErr w:type="gramStart"/>
            <w:r w:rsidR="00276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422FCC" w:rsidRDefault="002767B7" w:rsidP="0042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2FCC"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</w:tr>
      <w:tr w:rsidR="00422FCC" w:rsidTr="00422FCC">
        <w:tc>
          <w:tcPr>
            <w:tcW w:w="2518" w:type="dxa"/>
          </w:tcPr>
          <w:p w:rsidR="00422FCC" w:rsidRDefault="00422FCC" w:rsidP="0042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Задачи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рограммы</w:t>
            </w:r>
          </w:p>
        </w:tc>
        <w:tc>
          <w:tcPr>
            <w:tcW w:w="7336" w:type="dxa"/>
          </w:tcPr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- укрепление материально-технической базы: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приобретение спортивного инвентаря и оборудования;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мероприятий по капитальному ремонту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 спортивных залов, плоскостных спортивных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 сооружений, стадиона;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улучшение сферы услуг </w:t>
            </w:r>
            <w:proofErr w:type="spellStart"/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физкультурно-оздорови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</w:t>
            </w:r>
            <w:proofErr w:type="spellEnd"/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 и спортивной направленности;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шение интереса жителей городского</w:t>
            </w: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поселения </w:t>
            </w:r>
            <w:proofErr w:type="gramStart"/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 занятием физической культурой и спортом;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инфраструктуры для занятий </w:t>
            </w:r>
            <w:proofErr w:type="gramStart"/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массовым</w:t>
            </w:r>
            <w:proofErr w:type="gramEnd"/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 спортом в учреждениях и по месту жительства;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привлечение к занятиям физической культурой и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 спортом людей с ограниченными возможностями;</w:t>
            </w:r>
          </w:p>
          <w:p w:rsidR="00422FCC" w:rsidRDefault="00422FCC" w:rsidP="0042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оведение соревнований и т</w:t>
            </w:r>
            <w:r w:rsidR="003A53F6">
              <w:rPr>
                <w:rFonts w:ascii="Times New Roman" w:eastAsia="Times New Roman" w:hAnsi="Times New Roman" w:cs="Times New Roman"/>
                <w:sz w:val="28"/>
                <w:szCs w:val="28"/>
              </w:rPr>
              <w:t>урниров: краевого, межрайонного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городского уровней</w:t>
            </w:r>
          </w:p>
        </w:tc>
      </w:tr>
      <w:tr w:rsidR="00422FCC" w:rsidTr="00422FCC">
        <w:tc>
          <w:tcPr>
            <w:tcW w:w="2518" w:type="dxa"/>
          </w:tcPr>
          <w:p w:rsidR="00422FCC" w:rsidRDefault="00422FCC" w:rsidP="00422F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Заказчик</w:t>
            </w:r>
          </w:p>
          <w:p w:rsidR="00422FCC" w:rsidRDefault="00422FCC" w:rsidP="0042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рограммы</w:t>
            </w:r>
          </w:p>
        </w:tc>
        <w:tc>
          <w:tcPr>
            <w:tcW w:w="7336" w:type="dxa"/>
          </w:tcPr>
          <w:p w:rsidR="00422FCC" w:rsidRDefault="00422FCC" w:rsidP="0042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C8715E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</w:tr>
      <w:tr w:rsidR="00422FCC" w:rsidTr="00422FCC">
        <w:tc>
          <w:tcPr>
            <w:tcW w:w="2518" w:type="dxa"/>
          </w:tcPr>
          <w:p w:rsidR="00422FCC" w:rsidRDefault="00422FCC" w:rsidP="0042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7336" w:type="dxa"/>
          </w:tcPr>
          <w:p w:rsidR="00422FCC" w:rsidRDefault="00422FCC" w:rsidP="00905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годы</w:t>
            </w:r>
          </w:p>
        </w:tc>
      </w:tr>
      <w:tr w:rsidR="00422FCC" w:rsidTr="00422FCC">
        <w:tc>
          <w:tcPr>
            <w:tcW w:w="2518" w:type="dxa"/>
          </w:tcPr>
          <w:p w:rsidR="00422FCC" w:rsidRDefault="00422FCC" w:rsidP="0042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7336" w:type="dxa"/>
          </w:tcPr>
          <w:p w:rsidR="00422FCC" w:rsidRDefault="00422FCC" w:rsidP="0042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Темрюкского городского поселения Темрюкского района «Спортивный клуб «Барс»</w:t>
            </w:r>
          </w:p>
        </w:tc>
      </w:tr>
      <w:tr w:rsidR="00422FCC" w:rsidTr="00422FCC">
        <w:tc>
          <w:tcPr>
            <w:tcW w:w="2518" w:type="dxa"/>
          </w:tcPr>
          <w:p w:rsidR="00422FCC" w:rsidRDefault="00422FCC" w:rsidP="00422F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Финансирование</w:t>
            </w:r>
          </w:p>
          <w:p w:rsidR="00422FCC" w:rsidRDefault="00422FCC" w:rsidP="0042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рограммы,</w:t>
            </w:r>
          </w:p>
        </w:tc>
        <w:tc>
          <w:tcPr>
            <w:tcW w:w="7336" w:type="dxa"/>
          </w:tcPr>
          <w:p w:rsidR="00422FCC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  <w:p w:rsidR="00422FCC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="00B25E9C">
              <w:rPr>
                <w:rFonts w:ascii="Times New Roman" w:hAnsi="Times New Roman"/>
                <w:sz w:val="28"/>
                <w:szCs w:val="28"/>
              </w:rPr>
              <w:t>33</w:t>
            </w:r>
            <w:r w:rsidR="00770DAF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B25E9C">
              <w:rPr>
                <w:rFonts w:ascii="Times New Roman" w:hAnsi="Times New Roman"/>
                <w:sz w:val="28"/>
                <w:szCs w:val="28"/>
              </w:rPr>
              <w:t>81,4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тысяч рублей, в том числе:</w:t>
            </w:r>
          </w:p>
          <w:p w:rsidR="00422FCC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</w:t>
            </w:r>
            <w:r w:rsidR="00B25E9C">
              <w:rPr>
                <w:rFonts w:ascii="Times New Roman" w:hAnsi="Times New Roman"/>
                <w:sz w:val="28"/>
                <w:szCs w:val="28"/>
              </w:rPr>
              <w:t>12</w:t>
            </w:r>
            <w:r w:rsidR="00770DAF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B25E9C">
              <w:rPr>
                <w:rFonts w:ascii="Times New Roman" w:hAnsi="Times New Roman"/>
                <w:sz w:val="28"/>
                <w:szCs w:val="28"/>
              </w:rPr>
              <w:t>36,0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422FCC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10</w:t>
            </w:r>
            <w:r w:rsidR="00770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093,2 тысяч рублей;</w:t>
            </w:r>
          </w:p>
          <w:p w:rsidR="00422FCC" w:rsidRDefault="00422FCC" w:rsidP="0042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10</w:t>
            </w:r>
            <w:r w:rsidR="00770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552,2 тысяч рублей</w:t>
            </w:r>
          </w:p>
        </w:tc>
      </w:tr>
      <w:tr w:rsidR="00422FCC" w:rsidTr="00422FCC">
        <w:tc>
          <w:tcPr>
            <w:tcW w:w="2518" w:type="dxa"/>
          </w:tcPr>
          <w:p w:rsidR="00422FCC" w:rsidRDefault="00422FCC" w:rsidP="00422F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Планируемые результаты</w:t>
            </w:r>
          </w:p>
          <w:p w:rsidR="00422FCC" w:rsidRDefault="00422FCC" w:rsidP="00422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реализации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3B38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рограммы</w:t>
            </w:r>
          </w:p>
        </w:tc>
        <w:tc>
          <w:tcPr>
            <w:tcW w:w="7336" w:type="dxa"/>
          </w:tcPr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реализации Программы будут получены следующие результаты: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увеличение числа жителей </w:t>
            </w:r>
            <w:r w:rsidRPr="00C8715E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, систематически занимающихся физической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ультурой и спортом</w:t>
            </w: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22FCC" w:rsidRPr="003B385E" w:rsidRDefault="00422FCC" w:rsidP="00422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удельного веса населения, систематически занимающегося физи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ческой культурой и спортом</w:t>
            </w: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22FCC" w:rsidRDefault="00422FCC" w:rsidP="0042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85E"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количества посещений спортивно-массовых  мероприятий</w:t>
            </w:r>
          </w:p>
        </w:tc>
      </w:tr>
    </w:tbl>
    <w:p w:rsidR="009D0E20" w:rsidRPr="003B385E" w:rsidRDefault="009D0E20" w:rsidP="004C0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E2A" w:rsidRDefault="005A5163" w:rsidP="00D353F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Характеристика текущего состояния сферы физической культуры и спорта на территории </w:t>
      </w:r>
      <w:r w:rsidR="00384E2A" w:rsidRPr="00C8715E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D353F3" w:rsidRPr="00B25E9C" w:rsidRDefault="00D353F3" w:rsidP="00D353F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037AF" w:rsidRDefault="00995DB6" w:rsidP="002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E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1740C8">
        <w:rPr>
          <w:rFonts w:ascii="Times New Roman" w:eastAsia="Times New Roman" w:hAnsi="Times New Roman" w:cs="Times New Roman"/>
          <w:sz w:val="24"/>
          <w:szCs w:val="24"/>
        </w:rPr>
        <w:tab/>
      </w:r>
      <w:r w:rsidRPr="001740C8">
        <w:rPr>
          <w:rFonts w:ascii="Times New Roman" w:eastAsia="Times New Roman" w:hAnsi="Times New Roman" w:cs="Times New Roman"/>
          <w:sz w:val="28"/>
          <w:szCs w:val="28"/>
        </w:rPr>
        <w:t>В настоящее время в</w:t>
      </w:r>
      <w:r w:rsidR="00D3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870">
        <w:rPr>
          <w:rFonts w:ascii="Times New Roman" w:hAnsi="Times New Roman" w:cs="Times New Roman"/>
          <w:sz w:val="28"/>
          <w:szCs w:val="28"/>
        </w:rPr>
        <w:t>Темрюкском городском поселении</w:t>
      </w:r>
      <w:r w:rsidR="00384E2A" w:rsidRPr="00C8715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D353F3">
        <w:rPr>
          <w:rFonts w:ascii="Times New Roman" w:hAnsi="Times New Roman" w:cs="Times New Roman"/>
          <w:sz w:val="28"/>
          <w:szCs w:val="28"/>
        </w:rPr>
        <w:t xml:space="preserve"> </w:t>
      </w:r>
      <w:r w:rsidR="001740C8" w:rsidRPr="001740C8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</w:t>
      </w:r>
      <w:r w:rsidRPr="001740C8">
        <w:rPr>
          <w:rFonts w:ascii="Times New Roman" w:eastAsia="Times New Roman" w:hAnsi="Times New Roman" w:cs="Times New Roman"/>
          <w:sz w:val="28"/>
          <w:szCs w:val="28"/>
        </w:rPr>
        <w:t>уделяется развитию массовой физической культуры и спорта</w:t>
      </w:r>
      <w:r w:rsidRPr="000035EE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56534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</w:t>
      </w:r>
      <w:r w:rsidR="00EB6166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</w:t>
      </w:r>
      <w:r w:rsidRPr="00565349">
        <w:rPr>
          <w:rFonts w:ascii="Times New Roman" w:eastAsia="Times New Roman" w:hAnsi="Times New Roman" w:cs="Times New Roman"/>
          <w:sz w:val="28"/>
          <w:szCs w:val="28"/>
        </w:rPr>
        <w:t xml:space="preserve">физической культуры и массового спорта, организация проведения официальных физкультурно-оздоровительных и спортивных мероприятий - одна из </w:t>
      </w:r>
      <w:r w:rsidR="00EB6166">
        <w:rPr>
          <w:rFonts w:ascii="Times New Roman" w:eastAsia="Times New Roman" w:hAnsi="Times New Roman" w:cs="Times New Roman"/>
          <w:sz w:val="28"/>
          <w:szCs w:val="28"/>
        </w:rPr>
        <w:t xml:space="preserve">основных </w:t>
      </w:r>
      <w:r w:rsidRPr="00565349">
        <w:rPr>
          <w:rFonts w:ascii="Times New Roman" w:eastAsia="Times New Roman" w:hAnsi="Times New Roman" w:cs="Times New Roman"/>
          <w:sz w:val="28"/>
          <w:szCs w:val="28"/>
        </w:rPr>
        <w:t xml:space="preserve">задач </w:t>
      </w:r>
      <w:r w:rsidR="00EB616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2037AF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района.</w:t>
      </w:r>
      <w:r w:rsidR="005B7B1A">
        <w:rPr>
          <w:rFonts w:ascii="Times New Roman" w:eastAsia="Times New Roman" w:hAnsi="Times New Roman" w:cs="Times New Roman"/>
          <w:sz w:val="28"/>
          <w:szCs w:val="28"/>
        </w:rPr>
        <w:t xml:space="preserve"> В целях решения этих задач </w:t>
      </w:r>
      <w:r w:rsidR="00345050">
        <w:rPr>
          <w:rFonts w:ascii="Times New Roman" w:eastAsia="Times New Roman" w:hAnsi="Times New Roman" w:cs="Times New Roman"/>
          <w:sz w:val="28"/>
          <w:szCs w:val="28"/>
        </w:rPr>
        <w:t xml:space="preserve">в поселении постоянно проводится работа по ремонту действующих спортивных площадок и сооружений и </w:t>
      </w:r>
      <w:r w:rsidR="00061C5F">
        <w:rPr>
          <w:rFonts w:ascii="Times New Roman" w:eastAsia="Times New Roman" w:hAnsi="Times New Roman" w:cs="Times New Roman"/>
          <w:sz w:val="28"/>
          <w:szCs w:val="28"/>
        </w:rPr>
        <w:t>строительству новых.  Капитально отремонтирован центральный городской стадион.</w:t>
      </w:r>
      <w:r w:rsidR="00D3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CD3" w:rsidRPr="00565349">
        <w:rPr>
          <w:rFonts w:ascii="Times New Roman" w:eastAsia="Times New Roman" w:hAnsi="Times New Roman" w:cs="Times New Roman"/>
          <w:sz w:val="28"/>
          <w:szCs w:val="28"/>
        </w:rPr>
        <w:t>Стадион является одним из основны</w:t>
      </w:r>
      <w:r w:rsidR="006E16FD">
        <w:rPr>
          <w:rFonts w:ascii="Times New Roman" w:eastAsia="Times New Roman" w:hAnsi="Times New Roman" w:cs="Times New Roman"/>
          <w:sz w:val="28"/>
          <w:szCs w:val="28"/>
        </w:rPr>
        <w:t>х спортивных объектов в</w:t>
      </w:r>
      <w:r w:rsidR="00E25CD3" w:rsidRPr="00565349">
        <w:rPr>
          <w:rFonts w:ascii="Times New Roman" w:eastAsia="Times New Roman" w:hAnsi="Times New Roman" w:cs="Times New Roman"/>
          <w:sz w:val="28"/>
          <w:szCs w:val="28"/>
        </w:rPr>
        <w:t xml:space="preserve"> поселении. Здесь пр</w:t>
      </w:r>
      <w:r w:rsidR="006E16FD">
        <w:rPr>
          <w:rFonts w:ascii="Times New Roman" w:eastAsia="Times New Roman" w:hAnsi="Times New Roman" w:cs="Times New Roman"/>
          <w:sz w:val="28"/>
          <w:szCs w:val="28"/>
        </w:rPr>
        <w:t>оводятся соревнования краевого</w:t>
      </w:r>
      <w:r w:rsidR="00E25CD3" w:rsidRPr="00565349">
        <w:rPr>
          <w:rFonts w:ascii="Times New Roman" w:eastAsia="Times New Roman" w:hAnsi="Times New Roman" w:cs="Times New Roman"/>
          <w:sz w:val="28"/>
          <w:szCs w:val="28"/>
        </w:rPr>
        <w:t xml:space="preserve"> и межрайонного значения,  турниры, </w:t>
      </w:r>
      <w:proofErr w:type="spellStart"/>
      <w:r w:rsidR="00E25CD3" w:rsidRPr="00565349">
        <w:rPr>
          <w:rFonts w:ascii="Times New Roman" w:eastAsia="Times New Roman" w:hAnsi="Times New Roman" w:cs="Times New Roman"/>
          <w:sz w:val="28"/>
          <w:szCs w:val="28"/>
        </w:rPr>
        <w:t>внутрипоселенческие</w:t>
      </w:r>
      <w:proofErr w:type="spellEnd"/>
      <w:r w:rsidR="00E25CD3" w:rsidRPr="00565349">
        <w:rPr>
          <w:rFonts w:ascii="Times New Roman" w:eastAsia="Times New Roman" w:hAnsi="Times New Roman" w:cs="Times New Roman"/>
          <w:sz w:val="28"/>
          <w:szCs w:val="28"/>
        </w:rPr>
        <w:t xml:space="preserve"> спортивные мероприятия, а так же используется для проведения спортивно-массовых мероприятий и  потребностей населени</w:t>
      </w:r>
      <w:r w:rsidR="0082253F">
        <w:rPr>
          <w:rFonts w:ascii="Times New Roman" w:eastAsia="Times New Roman" w:hAnsi="Times New Roman" w:cs="Times New Roman"/>
          <w:sz w:val="28"/>
          <w:szCs w:val="28"/>
        </w:rPr>
        <w:t>я.</w:t>
      </w:r>
    </w:p>
    <w:p w:rsidR="00995DB6" w:rsidRPr="00565349" w:rsidRDefault="002037AF" w:rsidP="00995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95DB6" w:rsidRPr="00565349">
        <w:rPr>
          <w:rFonts w:ascii="Times New Roman" w:eastAsia="Times New Roman" w:hAnsi="Times New Roman" w:cs="Times New Roman"/>
          <w:sz w:val="28"/>
          <w:szCs w:val="28"/>
        </w:rPr>
        <w:t>Для организации спортивно-массовых мероприятий, развития массового спорта в поселении создано муни</w:t>
      </w:r>
      <w:r w:rsidR="00C64E75">
        <w:rPr>
          <w:rFonts w:ascii="Times New Roman" w:eastAsia="Times New Roman" w:hAnsi="Times New Roman" w:cs="Times New Roman"/>
          <w:sz w:val="28"/>
          <w:szCs w:val="28"/>
        </w:rPr>
        <w:t>ципальное учреждение Темрюкского городского поселения Темрюкского района</w:t>
      </w:r>
      <w:r w:rsidR="00F95801">
        <w:rPr>
          <w:rFonts w:ascii="Times New Roman" w:eastAsia="Times New Roman" w:hAnsi="Times New Roman" w:cs="Times New Roman"/>
          <w:sz w:val="28"/>
          <w:szCs w:val="28"/>
        </w:rPr>
        <w:t xml:space="preserve"> «Спортивный клуб «</w:t>
      </w:r>
      <w:r w:rsidR="00E25CD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64E75">
        <w:rPr>
          <w:rFonts w:ascii="Times New Roman" w:eastAsia="Times New Roman" w:hAnsi="Times New Roman" w:cs="Times New Roman"/>
          <w:sz w:val="28"/>
          <w:szCs w:val="28"/>
        </w:rPr>
        <w:t xml:space="preserve">арс» </w:t>
      </w:r>
      <w:r w:rsidR="002D267D">
        <w:rPr>
          <w:rFonts w:ascii="Times New Roman" w:eastAsia="Times New Roman" w:hAnsi="Times New Roman" w:cs="Times New Roman"/>
          <w:sz w:val="28"/>
          <w:szCs w:val="28"/>
        </w:rPr>
        <w:t>(</w:t>
      </w:r>
      <w:r w:rsidR="00C64E75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proofErr w:type="gramStart"/>
      <w:r w:rsidR="002122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2D267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2D267D">
        <w:rPr>
          <w:rFonts w:ascii="Times New Roman" w:eastAsia="Times New Roman" w:hAnsi="Times New Roman" w:cs="Times New Roman"/>
          <w:sz w:val="28"/>
          <w:szCs w:val="28"/>
        </w:rPr>
        <w:t>БУ «Спортивный клуб «Барс»).</w:t>
      </w:r>
    </w:p>
    <w:p w:rsidR="001B53FC" w:rsidRDefault="0018736C" w:rsidP="00D353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95DB6" w:rsidRPr="00565349">
        <w:rPr>
          <w:rFonts w:ascii="Times New Roman" w:eastAsia="Times New Roman" w:hAnsi="Times New Roman" w:cs="Times New Roman"/>
          <w:sz w:val="28"/>
          <w:szCs w:val="28"/>
        </w:rPr>
        <w:t xml:space="preserve"> Для занятий физической культурой и массовым спортом используются </w:t>
      </w:r>
      <w:r w:rsidR="00831D19">
        <w:rPr>
          <w:rFonts w:ascii="Times New Roman" w:eastAsia="Times New Roman" w:hAnsi="Times New Roman" w:cs="Times New Roman"/>
          <w:sz w:val="28"/>
          <w:szCs w:val="28"/>
        </w:rPr>
        <w:t xml:space="preserve">48 </w:t>
      </w:r>
      <w:r w:rsidR="00995DB6" w:rsidRPr="00565349">
        <w:rPr>
          <w:rFonts w:ascii="Times New Roman" w:eastAsia="Times New Roman" w:hAnsi="Times New Roman" w:cs="Times New Roman"/>
          <w:sz w:val="28"/>
          <w:szCs w:val="28"/>
        </w:rPr>
        <w:t>спортивны</w:t>
      </w:r>
      <w:r w:rsidR="00831D1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95DB6" w:rsidRPr="00565349">
        <w:rPr>
          <w:rFonts w:ascii="Times New Roman" w:eastAsia="Times New Roman" w:hAnsi="Times New Roman" w:cs="Times New Roman"/>
          <w:sz w:val="28"/>
          <w:szCs w:val="28"/>
        </w:rPr>
        <w:t xml:space="preserve"> сооружени</w:t>
      </w:r>
      <w:r w:rsidR="00831D19">
        <w:rPr>
          <w:rFonts w:ascii="Times New Roman" w:eastAsia="Times New Roman" w:hAnsi="Times New Roman" w:cs="Times New Roman"/>
          <w:sz w:val="28"/>
          <w:szCs w:val="28"/>
        </w:rPr>
        <w:t>й, работает 2 спортивные школы.</w:t>
      </w:r>
    </w:p>
    <w:p w:rsidR="00995DB6" w:rsidRPr="001B53FC" w:rsidRDefault="001B53FC" w:rsidP="001B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5DB6" w:rsidRPr="001B53FC">
        <w:rPr>
          <w:rFonts w:ascii="Times New Roman" w:eastAsia="Times New Roman" w:hAnsi="Times New Roman" w:cs="Times New Roman"/>
          <w:sz w:val="28"/>
          <w:szCs w:val="28"/>
        </w:rPr>
        <w:t xml:space="preserve">При существующей динамике роста положительных результатов в развитии сферы физической культуры и спорта </w:t>
      </w:r>
      <w:r w:rsidR="00B46B96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995DB6" w:rsidRPr="001B53FC">
        <w:rPr>
          <w:rFonts w:ascii="Times New Roman" w:eastAsia="Times New Roman" w:hAnsi="Times New Roman" w:cs="Times New Roman"/>
          <w:sz w:val="28"/>
          <w:szCs w:val="28"/>
        </w:rPr>
        <w:t xml:space="preserve">нерешенными </w:t>
      </w:r>
      <w:r w:rsidR="00E004DB">
        <w:rPr>
          <w:rFonts w:ascii="Times New Roman" w:eastAsia="Times New Roman" w:hAnsi="Times New Roman" w:cs="Times New Roman"/>
          <w:sz w:val="28"/>
          <w:szCs w:val="28"/>
        </w:rPr>
        <w:t xml:space="preserve">остаются </w:t>
      </w:r>
      <w:r w:rsidR="00995DB6" w:rsidRPr="001B53FC">
        <w:rPr>
          <w:rFonts w:ascii="Times New Roman" w:eastAsia="Times New Roman" w:hAnsi="Times New Roman" w:cs="Times New Roman"/>
          <w:sz w:val="28"/>
          <w:szCs w:val="28"/>
        </w:rPr>
        <w:t xml:space="preserve">следующие проблемы: </w:t>
      </w:r>
      <w:r w:rsidR="00B46B96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154C4C">
        <w:rPr>
          <w:rFonts w:ascii="Times New Roman" w:eastAsia="Times New Roman" w:hAnsi="Times New Roman" w:cs="Times New Roman"/>
          <w:sz w:val="28"/>
          <w:szCs w:val="28"/>
        </w:rPr>
        <w:t>увеличить число</w:t>
      </w:r>
      <w:r w:rsidR="00995DB6" w:rsidRPr="001B53FC">
        <w:rPr>
          <w:rFonts w:ascii="Times New Roman" w:eastAsia="Times New Roman" w:hAnsi="Times New Roman" w:cs="Times New Roman"/>
          <w:sz w:val="28"/>
          <w:szCs w:val="28"/>
        </w:rPr>
        <w:t xml:space="preserve"> занимающихся физической культурой и спортом; отмечается недостаточная вовлеченность в систематические занятия физической культурой и спортом отдельных категорий граждан (людей с ограниченными возможностями здоровья, инвалидов, пенсионеров), в том числе в связи с отсутствием на спортивных объектах необходимых для них условий; недостаточная информированность населения о спортивных мероприятиях, отсутствие единого информационного поля.</w:t>
      </w:r>
    </w:p>
    <w:p w:rsidR="00995DB6" w:rsidRDefault="00154C4C" w:rsidP="001B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95DB6" w:rsidRPr="001B53FC">
        <w:rPr>
          <w:rFonts w:ascii="Times New Roman" w:eastAsia="Times New Roman" w:hAnsi="Times New Roman" w:cs="Times New Roman"/>
          <w:sz w:val="28"/>
          <w:szCs w:val="28"/>
        </w:rPr>
        <w:t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занятий физической культурой и спортом населения, позволит более эффективно использовать финансовые ресурсы, сконцентрировав их на решении приоритетных задач.</w:t>
      </w:r>
    </w:p>
    <w:p w:rsidR="009C4DA6" w:rsidRPr="001B53FC" w:rsidRDefault="009C4DA6" w:rsidP="001B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299" w:rsidRDefault="009C4DA6" w:rsidP="00D353F3">
      <w:pPr>
        <w:spacing w:after="0" w:line="240" w:lineRule="auto"/>
        <w:ind w:firstLine="851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299">
        <w:rPr>
          <w:rFonts w:ascii="Times New Roman" w:hAnsi="Times New Roman"/>
          <w:noProof/>
          <w:color w:val="000000"/>
          <w:sz w:val="28"/>
          <w:szCs w:val="28"/>
        </w:rPr>
        <w:t>Цели, задачи, сроки и этапы реализации программы</w:t>
      </w:r>
    </w:p>
    <w:p w:rsidR="00D353F3" w:rsidRPr="00B25E9C" w:rsidRDefault="00D353F3" w:rsidP="00D353F3">
      <w:pPr>
        <w:spacing w:after="0" w:line="240" w:lineRule="auto"/>
        <w:ind w:firstLine="851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187299" w:rsidRDefault="00187299" w:rsidP="00DE5A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Программы является создание современных условий для развития творческого потенциала жителей Темрюкского городского поселения Темрюкского района, а </w:t>
      </w:r>
      <w:r w:rsidR="00B457FE">
        <w:rPr>
          <w:rFonts w:ascii="Times New Roman" w:hAnsi="Times New Roman"/>
          <w:sz w:val="28"/>
          <w:szCs w:val="28"/>
        </w:rPr>
        <w:t>также их приобщение к спортивной</w:t>
      </w:r>
      <w:r w:rsidR="006E23F6">
        <w:rPr>
          <w:rFonts w:ascii="Times New Roman" w:hAnsi="Times New Roman"/>
          <w:sz w:val="28"/>
          <w:szCs w:val="28"/>
        </w:rPr>
        <w:t xml:space="preserve"> жизни поселения:</w:t>
      </w:r>
    </w:p>
    <w:p w:rsidR="00B457FE" w:rsidRPr="006E23F6" w:rsidRDefault="006E23F6" w:rsidP="00DE5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B457FE" w:rsidRPr="006E23F6">
        <w:rPr>
          <w:rFonts w:ascii="Times New Roman" w:eastAsia="Times New Roman" w:hAnsi="Times New Roman" w:cs="Times New Roman"/>
          <w:sz w:val="28"/>
          <w:szCs w:val="28"/>
        </w:rPr>
        <w:t>беспечение условий для развития на территории поселения  физической культуры и массового спорта</w:t>
      </w:r>
      <w:proofErr w:type="gramStart"/>
      <w:r w:rsidR="00B457FE" w:rsidRPr="006E23F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B457FE" w:rsidRPr="006E23F6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проведения официальных физкультурно-оздоровительных и спортивных мероприятий поселения</w:t>
      </w:r>
    </w:p>
    <w:p w:rsidR="00B457FE" w:rsidRPr="006E23F6" w:rsidRDefault="00B457FE" w:rsidP="00DE5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3F6"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укрепления здоровья населения  путем развития инфраструктуры, популяризации массового спорта и приобщение различных слоев населения </w:t>
      </w:r>
      <w:proofErr w:type="gramStart"/>
      <w:r w:rsidRPr="006E23F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6E23F6">
        <w:rPr>
          <w:rFonts w:ascii="Times New Roman" w:eastAsia="Times New Roman" w:hAnsi="Times New Roman" w:cs="Times New Roman"/>
          <w:sz w:val="28"/>
          <w:szCs w:val="28"/>
        </w:rPr>
        <w:t xml:space="preserve"> регулярным занятием физической культурой и спортом.</w:t>
      </w:r>
    </w:p>
    <w:p w:rsidR="00B457FE" w:rsidRPr="006E23F6" w:rsidRDefault="006E23F6" w:rsidP="00DE5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457FE" w:rsidRPr="006E23F6">
        <w:rPr>
          <w:rFonts w:ascii="Times New Roman" w:eastAsia="Times New Roman" w:hAnsi="Times New Roman" w:cs="Times New Roman"/>
          <w:sz w:val="28"/>
          <w:szCs w:val="28"/>
        </w:rPr>
        <w:t>Для до</w:t>
      </w:r>
      <w:r w:rsidR="004C1956">
        <w:rPr>
          <w:rFonts w:ascii="Times New Roman" w:eastAsia="Times New Roman" w:hAnsi="Times New Roman" w:cs="Times New Roman"/>
          <w:sz w:val="28"/>
          <w:szCs w:val="28"/>
        </w:rPr>
        <w:t>стижения поставленных в настояще</w:t>
      </w:r>
      <w:r w:rsidR="00B457FE" w:rsidRPr="006E23F6">
        <w:rPr>
          <w:rFonts w:ascii="Times New Roman" w:eastAsia="Times New Roman" w:hAnsi="Times New Roman" w:cs="Times New Roman"/>
          <w:sz w:val="28"/>
          <w:szCs w:val="28"/>
        </w:rPr>
        <w:t xml:space="preserve">й Программе целей предусматривается решить </w:t>
      </w:r>
      <w:r w:rsidR="00DE5AD9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B457FE" w:rsidRPr="006E23F6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3C79A1" w:rsidRPr="003B385E" w:rsidRDefault="003C79A1" w:rsidP="004C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5E">
        <w:rPr>
          <w:rFonts w:ascii="Times New Roman" w:eastAsia="Times New Roman" w:hAnsi="Times New Roman" w:cs="Times New Roman"/>
          <w:sz w:val="28"/>
          <w:szCs w:val="28"/>
        </w:rPr>
        <w:t>- укрепление материально-технической базы:</w:t>
      </w:r>
    </w:p>
    <w:p w:rsidR="003C79A1" w:rsidRPr="003B385E" w:rsidRDefault="003C79A1" w:rsidP="004C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5E">
        <w:rPr>
          <w:rFonts w:ascii="Times New Roman" w:eastAsia="Times New Roman" w:hAnsi="Times New Roman" w:cs="Times New Roman"/>
          <w:sz w:val="28"/>
          <w:szCs w:val="28"/>
        </w:rPr>
        <w:t>- приобретение спортивного инвентаря и оборудования;</w:t>
      </w:r>
    </w:p>
    <w:p w:rsidR="003C79A1" w:rsidRPr="003B385E" w:rsidRDefault="003C79A1" w:rsidP="004C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5E">
        <w:rPr>
          <w:rFonts w:ascii="Times New Roman" w:eastAsia="Times New Roman" w:hAnsi="Times New Roman" w:cs="Times New Roman"/>
          <w:sz w:val="28"/>
          <w:szCs w:val="28"/>
        </w:rPr>
        <w:t>- проведение мероприятий по капитальному ремонту спортивных залов, плоскостных спортивных сооружений, стадиона;</w:t>
      </w:r>
    </w:p>
    <w:p w:rsidR="003C79A1" w:rsidRPr="003B385E" w:rsidRDefault="003C79A1" w:rsidP="004C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5E">
        <w:rPr>
          <w:rFonts w:ascii="Times New Roman" w:eastAsia="Times New Roman" w:hAnsi="Times New Roman" w:cs="Times New Roman"/>
          <w:sz w:val="28"/>
          <w:szCs w:val="28"/>
        </w:rPr>
        <w:t>- улучшение сферы услуг физкультурно-оздоровительной и спортивной направленности;</w:t>
      </w:r>
    </w:p>
    <w:p w:rsidR="003C79A1" w:rsidRPr="003B385E" w:rsidRDefault="003C79A1" w:rsidP="004C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5E">
        <w:rPr>
          <w:rFonts w:ascii="Times New Roman" w:eastAsia="Times New Roman" w:hAnsi="Times New Roman" w:cs="Times New Roman"/>
          <w:sz w:val="28"/>
          <w:szCs w:val="28"/>
        </w:rPr>
        <w:t xml:space="preserve">- повышение </w:t>
      </w:r>
      <w:r w:rsidR="00B31912">
        <w:rPr>
          <w:rFonts w:ascii="Times New Roman" w:eastAsia="Times New Roman" w:hAnsi="Times New Roman" w:cs="Times New Roman"/>
          <w:sz w:val="28"/>
          <w:szCs w:val="28"/>
        </w:rPr>
        <w:t>интереса жителей Темрюкского городского поселения Темрюкского района</w:t>
      </w:r>
      <w:r w:rsidR="00D35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85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96217">
        <w:rPr>
          <w:rFonts w:ascii="Times New Roman" w:eastAsia="Times New Roman" w:hAnsi="Times New Roman" w:cs="Times New Roman"/>
          <w:sz w:val="28"/>
          <w:szCs w:val="28"/>
        </w:rPr>
        <w:t> занятия</w:t>
      </w:r>
      <w:r w:rsidRPr="003B385E">
        <w:rPr>
          <w:rFonts w:ascii="Times New Roman" w:eastAsia="Times New Roman" w:hAnsi="Times New Roman" w:cs="Times New Roman"/>
          <w:sz w:val="28"/>
          <w:szCs w:val="28"/>
        </w:rPr>
        <w:t>м физической культурой и спортом;</w:t>
      </w:r>
    </w:p>
    <w:p w:rsidR="003C79A1" w:rsidRPr="003B385E" w:rsidRDefault="003C79A1" w:rsidP="004C1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5E">
        <w:rPr>
          <w:rFonts w:ascii="Times New Roman" w:eastAsia="Times New Roman" w:hAnsi="Times New Roman" w:cs="Times New Roman"/>
          <w:sz w:val="28"/>
          <w:szCs w:val="28"/>
        </w:rPr>
        <w:t>- развитие инфраструктуры для занятий массовым спортом в учреждениях и по месту жительства;</w:t>
      </w:r>
    </w:p>
    <w:p w:rsidR="003C79A1" w:rsidRPr="003B385E" w:rsidRDefault="003C79A1" w:rsidP="004C19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85E">
        <w:rPr>
          <w:rFonts w:ascii="Times New Roman" w:eastAsia="Times New Roman" w:hAnsi="Times New Roman" w:cs="Times New Roman"/>
          <w:sz w:val="28"/>
          <w:szCs w:val="28"/>
        </w:rPr>
        <w:t>- привлечение к занятиям физической культурой и спортом людей с ограниченными возможностями;</w:t>
      </w:r>
    </w:p>
    <w:p w:rsidR="00E57B5F" w:rsidRPr="0017230E" w:rsidRDefault="00E57B5F" w:rsidP="00D353F3">
      <w:pPr>
        <w:pStyle w:val="ab"/>
        <w:ind w:firstLine="709"/>
        <w:jc w:val="center"/>
        <w:rPr>
          <w:rFonts w:ascii="Times New Roman" w:hAnsi="Times New Roman"/>
          <w:sz w:val="28"/>
          <w:szCs w:val="28"/>
        </w:rPr>
      </w:pPr>
      <w:r w:rsidRPr="0017230E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lastRenderedPageBreak/>
        <w:t>IV</w:t>
      </w:r>
      <w:r w:rsidR="00D353F3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Pr="0017230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Перечень мероприятий Программы</w:t>
      </w:r>
    </w:p>
    <w:tbl>
      <w:tblPr>
        <w:tblpPr w:leftFromText="180" w:rightFromText="180" w:bottomFromText="200" w:vertAnchor="text" w:horzAnchor="margin" w:tblpY="28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1134"/>
        <w:gridCol w:w="1134"/>
        <w:gridCol w:w="1134"/>
        <w:gridCol w:w="992"/>
        <w:gridCol w:w="992"/>
        <w:gridCol w:w="1843"/>
      </w:tblGrid>
      <w:tr w:rsidR="00E57B5F" w:rsidTr="0086534A">
        <w:trPr>
          <w:trHeight w:val="1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3E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3EB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43E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122F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Объём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0136E8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r w:rsidRPr="000136E8">
              <w:rPr>
                <w:rFonts w:ascii="Times New Roman" w:hAnsi="Times New Roman"/>
              </w:rPr>
              <w:t>Ответствен-</w:t>
            </w:r>
          </w:p>
          <w:p w:rsidR="00E57B5F" w:rsidRPr="000136E8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proofErr w:type="spellStart"/>
            <w:r w:rsidRPr="000136E8">
              <w:rPr>
                <w:rFonts w:ascii="Times New Roman" w:hAnsi="Times New Roman"/>
              </w:rPr>
              <w:t>ный</w:t>
            </w:r>
            <w:proofErr w:type="spellEnd"/>
            <w:r w:rsidRPr="000136E8">
              <w:rPr>
                <w:rFonts w:ascii="Times New Roman" w:hAnsi="Times New Roman"/>
              </w:rPr>
              <w:t xml:space="preserve"> за выполнение </w:t>
            </w:r>
          </w:p>
        </w:tc>
      </w:tr>
      <w:tr w:rsidR="00E57B5F" w:rsidTr="0086534A">
        <w:trPr>
          <w:trHeight w:val="1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201</w:t>
            </w:r>
            <w:r w:rsidR="007A39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201</w:t>
            </w:r>
            <w:r w:rsidR="007A39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201</w:t>
            </w:r>
            <w:r w:rsidR="007A39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0136E8" w:rsidRDefault="00E57B5F" w:rsidP="00255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7B5F" w:rsidTr="0086534A">
        <w:trPr>
          <w:trHeight w:val="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143EB9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F" w:rsidRPr="000136E8" w:rsidRDefault="00E57B5F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r w:rsidRPr="000136E8">
              <w:rPr>
                <w:rFonts w:ascii="Times New Roman" w:hAnsi="Times New Roman"/>
              </w:rPr>
              <w:t>9</w:t>
            </w:r>
          </w:p>
        </w:tc>
      </w:tr>
      <w:tr w:rsidR="00D353F3" w:rsidTr="007A42E7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143EB9" w:rsidRDefault="00D353F3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143EB9" w:rsidRDefault="00D353F3" w:rsidP="00373D1C">
            <w:pPr>
              <w:pStyle w:val="aa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МБУ «Спортивный клуб «Барс»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143EB9" w:rsidRDefault="00D353F3" w:rsidP="00255F75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B25E9C" w:rsidRDefault="00D353F3" w:rsidP="00D353F3">
            <w:pPr>
              <w:spacing w:after="0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B25E9C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B25E9C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143EB9" w:rsidRDefault="00D353F3" w:rsidP="00D353F3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9 667,9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143EB9" w:rsidRDefault="00D353F3" w:rsidP="00D353F3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143EB9" w:rsidRDefault="00D353F3" w:rsidP="00D353F3">
            <w:pPr>
              <w:spacing w:after="0"/>
              <w:ind w:left="-25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10 552,2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0136E8" w:rsidRDefault="00D353F3" w:rsidP="00D353F3">
            <w:pPr>
              <w:spacing w:after="0" w:line="240" w:lineRule="auto"/>
              <w:ind w:left="6" w:hanging="6"/>
              <w:jc w:val="both"/>
              <w:rPr>
                <w:rFonts w:ascii="Times New Roman" w:hAnsi="Times New Roman"/>
              </w:rPr>
            </w:pPr>
            <w:r w:rsidRPr="000136E8">
              <w:rPr>
                <w:rFonts w:ascii="Times New Roman" w:hAnsi="Times New Roman"/>
              </w:rPr>
              <w:t>администрация Темрюкского городского поселения Темрюкского района</w:t>
            </w:r>
          </w:p>
        </w:tc>
      </w:tr>
      <w:tr w:rsidR="00D353F3" w:rsidTr="00D353F3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143EB9" w:rsidRDefault="00D353F3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Default="00D353F3" w:rsidP="00373D1C">
            <w:pPr>
              <w:pStyle w:val="aa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D353F3">
              <w:rPr>
                <w:rFonts w:ascii="Times New Roman" w:hAnsi="Times New Roman"/>
                <w:sz w:val="24"/>
                <w:szCs w:val="24"/>
              </w:rPr>
              <w:t>Строительство "Здания тяжелой атлетики"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143EB9" w:rsidRDefault="00D353F3" w:rsidP="00255F75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B25E9C" w:rsidRDefault="00D353F3" w:rsidP="00255F75">
            <w:pPr>
              <w:spacing w:after="0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Default="00D353F3" w:rsidP="00605EC4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C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868,1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Default="00D353F3" w:rsidP="008A608F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Default="00D353F3" w:rsidP="008A608F">
            <w:pPr>
              <w:spacing w:after="0"/>
              <w:ind w:left="-25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0136E8" w:rsidRDefault="00D353F3" w:rsidP="00255F75">
            <w:pPr>
              <w:spacing w:after="0" w:line="240" w:lineRule="auto"/>
              <w:ind w:left="6" w:hanging="6"/>
              <w:rPr>
                <w:rFonts w:ascii="Times New Roman" w:hAnsi="Times New Roman"/>
              </w:rPr>
            </w:pPr>
          </w:p>
        </w:tc>
      </w:tr>
      <w:tr w:rsidR="00D353F3" w:rsidTr="007A42E7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Default="00D353F3" w:rsidP="00255F75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D353F3" w:rsidRDefault="00D353F3" w:rsidP="00373D1C">
            <w:pPr>
              <w:pStyle w:val="aa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муниципального бюджетного учреждения Темрюкского городского поселения Темрюкского района «Спортивный клуб «Барс»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143EB9" w:rsidRDefault="006E1B22" w:rsidP="00255F75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  <w:r w:rsidR="00D353F3" w:rsidRPr="00143EB9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B25E9C" w:rsidRDefault="00D353F3" w:rsidP="00255F75">
            <w:pPr>
              <w:spacing w:after="0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Default="00D353F3" w:rsidP="00605EC4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Default="00D353F3" w:rsidP="00D353F3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Default="00D353F3" w:rsidP="00D353F3">
            <w:pPr>
              <w:spacing w:after="0"/>
              <w:ind w:left="-25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F3" w:rsidRPr="000136E8" w:rsidRDefault="00D353F3" w:rsidP="00255F75">
            <w:pPr>
              <w:spacing w:after="0" w:line="240" w:lineRule="auto"/>
              <w:ind w:left="6" w:hanging="6"/>
              <w:rPr>
                <w:rFonts w:ascii="Times New Roman" w:hAnsi="Times New Roman"/>
              </w:rPr>
            </w:pPr>
          </w:p>
        </w:tc>
      </w:tr>
    </w:tbl>
    <w:p w:rsidR="003F16F2" w:rsidRDefault="003F16F2" w:rsidP="00995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0CC7" w:rsidRDefault="00350CC7" w:rsidP="003C38D9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</w:t>
      </w:r>
      <w:r w:rsidR="003C38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Обоснование ресурсного обеспечения</w:t>
      </w:r>
    </w:p>
    <w:p w:rsidR="00350CC7" w:rsidRDefault="00350CC7" w:rsidP="00350C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Источниками финансирования Программы являются средства бюджета Темрюкского городского поселения Темрюкского района</w:t>
      </w:r>
      <w:r w:rsidRPr="008362D0">
        <w:rPr>
          <w:rFonts w:ascii="Times New Roman" w:hAnsi="Times New Roman"/>
          <w:sz w:val="28"/>
          <w:szCs w:val="28"/>
        </w:rPr>
        <w:t>;</w:t>
      </w:r>
    </w:p>
    <w:p w:rsidR="00350CC7" w:rsidRDefault="00350CC7" w:rsidP="00350C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на 2015</w:t>
      </w:r>
      <w:r w:rsidR="00212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212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</w:t>
      </w:r>
      <w:r w:rsidR="007A39DE">
        <w:rPr>
          <w:rFonts w:ascii="Times New Roman" w:hAnsi="Times New Roman"/>
          <w:sz w:val="28"/>
          <w:szCs w:val="28"/>
        </w:rPr>
        <w:t xml:space="preserve"> годы</w:t>
      </w:r>
      <w:r w:rsidR="002122F8">
        <w:rPr>
          <w:rFonts w:ascii="Times New Roman" w:hAnsi="Times New Roman"/>
          <w:sz w:val="28"/>
          <w:szCs w:val="28"/>
        </w:rPr>
        <w:t xml:space="preserve"> </w:t>
      </w:r>
      <w:r w:rsidR="007A39DE">
        <w:rPr>
          <w:rFonts w:ascii="Times New Roman" w:hAnsi="Times New Roman"/>
          <w:sz w:val="28"/>
          <w:szCs w:val="28"/>
        </w:rPr>
        <w:t>-</w:t>
      </w:r>
      <w:r w:rsidR="002122F8">
        <w:rPr>
          <w:rFonts w:ascii="Times New Roman" w:hAnsi="Times New Roman"/>
          <w:sz w:val="28"/>
          <w:szCs w:val="28"/>
        </w:rPr>
        <w:t xml:space="preserve"> </w:t>
      </w:r>
      <w:r w:rsidR="00B25E9C">
        <w:rPr>
          <w:rFonts w:ascii="Times New Roman" w:hAnsi="Times New Roman"/>
          <w:sz w:val="28"/>
          <w:szCs w:val="28"/>
        </w:rPr>
        <w:t>33</w:t>
      </w:r>
      <w:r w:rsidR="00165284">
        <w:rPr>
          <w:rFonts w:ascii="Times New Roman" w:hAnsi="Times New Roman"/>
          <w:sz w:val="28"/>
          <w:szCs w:val="28"/>
        </w:rPr>
        <w:t xml:space="preserve"> 2</w:t>
      </w:r>
      <w:r w:rsidR="00B25E9C">
        <w:rPr>
          <w:rFonts w:ascii="Times New Roman" w:hAnsi="Times New Roman"/>
          <w:sz w:val="28"/>
          <w:szCs w:val="28"/>
        </w:rPr>
        <w:t>81,4</w:t>
      </w:r>
      <w:r w:rsidR="00165284">
        <w:rPr>
          <w:rFonts w:ascii="Times New Roman" w:hAnsi="Times New Roman"/>
          <w:sz w:val="28"/>
          <w:szCs w:val="28"/>
        </w:rPr>
        <w:t xml:space="preserve"> </w:t>
      </w:r>
      <w:r w:rsidRPr="00AC739B"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ублей, в том числе:</w:t>
      </w:r>
    </w:p>
    <w:p w:rsidR="00350CC7" w:rsidRDefault="00350CC7" w:rsidP="007D27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2015 </w:t>
      </w:r>
      <w:r w:rsidR="002122F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B25E9C">
        <w:rPr>
          <w:rFonts w:ascii="Times New Roman" w:hAnsi="Times New Roman"/>
          <w:sz w:val="28"/>
          <w:szCs w:val="28"/>
        </w:rPr>
        <w:t>12</w:t>
      </w:r>
      <w:r w:rsidR="00165284">
        <w:rPr>
          <w:rFonts w:ascii="Times New Roman" w:hAnsi="Times New Roman"/>
          <w:sz w:val="28"/>
          <w:szCs w:val="28"/>
        </w:rPr>
        <w:t xml:space="preserve"> 6</w:t>
      </w:r>
      <w:r w:rsidR="00B25E9C">
        <w:rPr>
          <w:rFonts w:ascii="Times New Roman" w:hAnsi="Times New Roman"/>
          <w:sz w:val="28"/>
          <w:szCs w:val="28"/>
        </w:rPr>
        <w:t>36,0</w:t>
      </w:r>
      <w:r w:rsidR="00165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r w:rsidR="002122F8">
        <w:rPr>
          <w:rFonts w:ascii="Times New Roman" w:hAnsi="Times New Roman"/>
          <w:sz w:val="28"/>
          <w:szCs w:val="28"/>
        </w:rPr>
        <w:t>,</w:t>
      </w:r>
    </w:p>
    <w:p w:rsidR="00350CC7" w:rsidRDefault="00350CC7" w:rsidP="007D27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</w:t>
      </w:r>
      <w:r w:rsidR="002122F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10</w:t>
      </w:r>
      <w:r w:rsidR="00165284">
        <w:rPr>
          <w:rFonts w:ascii="Times New Roman" w:hAnsi="Times New Roman"/>
          <w:sz w:val="28"/>
          <w:szCs w:val="28"/>
        </w:rPr>
        <w:t xml:space="preserve"> </w:t>
      </w:r>
      <w:r w:rsidR="00D52D37">
        <w:rPr>
          <w:rFonts w:ascii="Times New Roman" w:hAnsi="Times New Roman"/>
          <w:sz w:val="28"/>
          <w:szCs w:val="28"/>
        </w:rPr>
        <w:t>093,2</w:t>
      </w:r>
      <w:r w:rsidR="00165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r w:rsidR="002122F8">
        <w:rPr>
          <w:rFonts w:ascii="Times New Roman" w:hAnsi="Times New Roman"/>
          <w:sz w:val="28"/>
          <w:szCs w:val="28"/>
        </w:rPr>
        <w:t>,</w:t>
      </w:r>
    </w:p>
    <w:p w:rsidR="00350CC7" w:rsidRDefault="00D52D37" w:rsidP="007D27B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</w:t>
      </w:r>
      <w:r w:rsidR="002122F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10</w:t>
      </w:r>
      <w:r w:rsidR="00165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552,2</w:t>
      </w:r>
      <w:r w:rsidR="00165284">
        <w:rPr>
          <w:rFonts w:ascii="Times New Roman" w:hAnsi="Times New Roman"/>
          <w:sz w:val="28"/>
          <w:szCs w:val="28"/>
        </w:rPr>
        <w:t xml:space="preserve"> </w:t>
      </w:r>
      <w:r w:rsidR="00350CC7">
        <w:rPr>
          <w:rFonts w:ascii="Times New Roman" w:hAnsi="Times New Roman"/>
          <w:sz w:val="28"/>
          <w:szCs w:val="28"/>
        </w:rPr>
        <w:t>тыс</w:t>
      </w:r>
      <w:proofErr w:type="gramStart"/>
      <w:r w:rsidR="00350CC7">
        <w:rPr>
          <w:rFonts w:ascii="Times New Roman" w:hAnsi="Times New Roman"/>
          <w:sz w:val="28"/>
          <w:szCs w:val="28"/>
        </w:rPr>
        <w:t>.р</w:t>
      </w:r>
      <w:proofErr w:type="gramEnd"/>
      <w:r w:rsidR="00350CC7">
        <w:rPr>
          <w:rFonts w:ascii="Times New Roman" w:hAnsi="Times New Roman"/>
          <w:sz w:val="28"/>
          <w:szCs w:val="28"/>
        </w:rPr>
        <w:t>ублей</w:t>
      </w:r>
      <w:r w:rsidR="002122F8">
        <w:rPr>
          <w:rFonts w:ascii="Times New Roman" w:hAnsi="Times New Roman"/>
          <w:sz w:val="28"/>
          <w:szCs w:val="28"/>
        </w:rPr>
        <w:t>.</w:t>
      </w:r>
    </w:p>
    <w:p w:rsidR="00350CC7" w:rsidRDefault="00350CC7" w:rsidP="00350C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по результатам отчёта об исполнении Программы, содержание мероприятий корректируется, а объёмы финансирования уточняются.</w:t>
      </w:r>
    </w:p>
    <w:p w:rsidR="00350CC7" w:rsidRDefault="00350CC7" w:rsidP="00350C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расходов местного бюджета на очередной финансовый год на р</w:t>
      </w:r>
      <w:r w:rsidRPr="00832474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 xml:space="preserve">е сферы </w:t>
      </w:r>
      <w:r w:rsidR="00D52D37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>культур</w:t>
      </w:r>
      <w:r w:rsidR="00D52D37">
        <w:rPr>
          <w:rFonts w:ascii="Times New Roman" w:hAnsi="Times New Roman"/>
          <w:sz w:val="28"/>
          <w:szCs w:val="28"/>
        </w:rPr>
        <w:t>ы и спорта</w:t>
      </w:r>
      <w:r>
        <w:rPr>
          <w:rFonts w:ascii="Times New Roman" w:hAnsi="Times New Roman"/>
          <w:sz w:val="28"/>
          <w:szCs w:val="28"/>
        </w:rPr>
        <w:t xml:space="preserve"> осуществляется в соответствии с правилами расчёта размера ассигнований местного бюджета на указанные цели.</w:t>
      </w:r>
    </w:p>
    <w:p w:rsidR="00350CC7" w:rsidRDefault="00350CC7" w:rsidP="00350C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D28D2" w:rsidRDefault="00CD28D2" w:rsidP="0016528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. Оценка социально-экономической эффективности Программы</w:t>
      </w:r>
    </w:p>
    <w:p w:rsidR="00CD28D2" w:rsidRPr="00BB2092" w:rsidRDefault="00CD28D2" w:rsidP="00CD28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28D2" w:rsidRDefault="00CD28D2" w:rsidP="004D6A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настояще</w:t>
      </w:r>
      <w:r w:rsidR="003F77B9">
        <w:rPr>
          <w:rFonts w:ascii="Times New Roman" w:hAnsi="Times New Roman"/>
          <w:sz w:val="28"/>
          <w:szCs w:val="28"/>
        </w:rPr>
        <w:t>й Программы позволит в 2015</w:t>
      </w:r>
      <w:r w:rsidR="002122F8">
        <w:rPr>
          <w:rFonts w:ascii="Times New Roman" w:hAnsi="Times New Roman"/>
          <w:sz w:val="28"/>
          <w:szCs w:val="28"/>
        </w:rPr>
        <w:t xml:space="preserve"> </w:t>
      </w:r>
      <w:r w:rsidR="003F77B9">
        <w:rPr>
          <w:rFonts w:ascii="Times New Roman" w:hAnsi="Times New Roman"/>
          <w:sz w:val="28"/>
          <w:szCs w:val="28"/>
        </w:rPr>
        <w:t>-</w:t>
      </w:r>
      <w:r w:rsidR="002122F8">
        <w:rPr>
          <w:rFonts w:ascii="Times New Roman" w:hAnsi="Times New Roman"/>
          <w:sz w:val="28"/>
          <w:szCs w:val="28"/>
        </w:rPr>
        <w:t xml:space="preserve"> </w:t>
      </w:r>
      <w:r w:rsidR="003F77B9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годах </w:t>
      </w:r>
      <w:r w:rsidR="004862D7">
        <w:rPr>
          <w:rFonts w:ascii="Times New Roman" w:hAnsi="Times New Roman"/>
          <w:sz w:val="28"/>
          <w:szCs w:val="28"/>
        </w:rPr>
        <w:t xml:space="preserve">позволит </w:t>
      </w:r>
      <w:r>
        <w:rPr>
          <w:rFonts w:ascii="Times New Roman" w:hAnsi="Times New Roman"/>
          <w:sz w:val="28"/>
          <w:szCs w:val="28"/>
        </w:rPr>
        <w:t xml:space="preserve">обеспечить должное развитие сферы </w:t>
      </w:r>
      <w:r w:rsidR="0006055D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культуры </w:t>
      </w:r>
      <w:r w:rsidR="0006055D">
        <w:rPr>
          <w:rFonts w:ascii="Times New Roman" w:hAnsi="Times New Roman"/>
          <w:sz w:val="28"/>
          <w:szCs w:val="28"/>
        </w:rPr>
        <w:t xml:space="preserve">и спорта </w:t>
      </w:r>
      <w:r>
        <w:rPr>
          <w:rFonts w:ascii="Times New Roman" w:hAnsi="Times New Roman"/>
          <w:sz w:val="28"/>
          <w:szCs w:val="28"/>
        </w:rPr>
        <w:t>в Темрюкском городском поселении Темрюкского района, даст возможность для р</w:t>
      </w:r>
      <w:r w:rsidR="0006055D">
        <w:rPr>
          <w:rFonts w:ascii="Times New Roman" w:hAnsi="Times New Roman"/>
          <w:sz w:val="28"/>
          <w:szCs w:val="28"/>
        </w:rPr>
        <w:t>еал</w:t>
      </w:r>
      <w:r w:rsidR="00AC63D5">
        <w:rPr>
          <w:rFonts w:ascii="Times New Roman" w:hAnsi="Times New Roman"/>
          <w:sz w:val="28"/>
          <w:szCs w:val="28"/>
        </w:rPr>
        <w:t>изации потребности в физическом развитии</w:t>
      </w:r>
      <w:r>
        <w:rPr>
          <w:rFonts w:ascii="Times New Roman" w:hAnsi="Times New Roman"/>
          <w:sz w:val="28"/>
          <w:szCs w:val="28"/>
        </w:rPr>
        <w:t xml:space="preserve"> ж</w:t>
      </w:r>
      <w:r w:rsidR="00AC2B05">
        <w:rPr>
          <w:rFonts w:ascii="Times New Roman" w:hAnsi="Times New Roman"/>
          <w:sz w:val="28"/>
          <w:szCs w:val="28"/>
        </w:rPr>
        <w:t>ителей в различных направлениях и позволит:</w:t>
      </w:r>
    </w:p>
    <w:p w:rsidR="0006055D" w:rsidRPr="00AC2B05" w:rsidRDefault="0006055D" w:rsidP="004D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05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212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E85">
        <w:rPr>
          <w:rFonts w:ascii="Times New Roman" w:eastAsia="Times New Roman" w:hAnsi="Times New Roman" w:cs="Times New Roman"/>
          <w:sz w:val="28"/>
          <w:szCs w:val="28"/>
        </w:rPr>
        <w:t>увеличить количество</w:t>
      </w:r>
      <w:r w:rsidR="00AC2B05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757E85">
        <w:rPr>
          <w:rFonts w:ascii="Times New Roman" w:eastAsia="Times New Roman" w:hAnsi="Times New Roman" w:cs="Times New Roman"/>
          <w:sz w:val="28"/>
          <w:szCs w:val="28"/>
        </w:rPr>
        <w:t>, участвующего</w:t>
      </w:r>
      <w:r w:rsidR="001652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84E">
        <w:rPr>
          <w:rFonts w:ascii="Times New Roman" w:eastAsia="Times New Roman" w:hAnsi="Times New Roman" w:cs="Times New Roman"/>
          <w:sz w:val="28"/>
          <w:szCs w:val="28"/>
        </w:rPr>
        <w:t>в спортивной жизни поселения</w:t>
      </w:r>
      <w:r w:rsidRPr="00AC2B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055D" w:rsidRPr="00AC2B05" w:rsidRDefault="0006055D" w:rsidP="004D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05">
        <w:rPr>
          <w:rFonts w:ascii="Times New Roman" w:eastAsia="Times New Roman" w:hAnsi="Times New Roman" w:cs="Times New Roman"/>
          <w:sz w:val="28"/>
          <w:szCs w:val="28"/>
        </w:rPr>
        <w:t>- увеличить  количество посещений спортивно-массовых мероприятий;</w:t>
      </w:r>
    </w:p>
    <w:p w:rsidR="00D1384E" w:rsidRDefault="0006055D" w:rsidP="004D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05">
        <w:rPr>
          <w:rFonts w:ascii="Times New Roman" w:eastAsia="Times New Roman" w:hAnsi="Times New Roman" w:cs="Times New Roman"/>
          <w:sz w:val="28"/>
          <w:szCs w:val="28"/>
        </w:rPr>
        <w:t xml:space="preserve">- повысить удельный вес населения систематически </w:t>
      </w:r>
      <w:r w:rsidR="00D1384E">
        <w:rPr>
          <w:rFonts w:ascii="Times New Roman" w:eastAsia="Times New Roman" w:hAnsi="Times New Roman" w:cs="Times New Roman"/>
          <w:sz w:val="28"/>
          <w:szCs w:val="28"/>
        </w:rPr>
        <w:t>занимающегося </w:t>
      </w:r>
    </w:p>
    <w:p w:rsidR="0006055D" w:rsidRDefault="0006055D" w:rsidP="004D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05">
        <w:rPr>
          <w:rFonts w:ascii="Times New Roman" w:eastAsia="Times New Roman" w:hAnsi="Times New Roman" w:cs="Times New Roman"/>
          <w:sz w:val="28"/>
          <w:szCs w:val="28"/>
        </w:rPr>
        <w:t>физич</w:t>
      </w:r>
      <w:r w:rsidR="002E40EC">
        <w:rPr>
          <w:rFonts w:ascii="Times New Roman" w:eastAsia="Times New Roman" w:hAnsi="Times New Roman" w:cs="Times New Roman"/>
          <w:sz w:val="28"/>
          <w:szCs w:val="28"/>
        </w:rPr>
        <w:t>еской культурой и спортом</w:t>
      </w:r>
      <w:r w:rsidR="002122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4729" w:rsidRDefault="00A04729" w:rsidP="004D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сделать занятия фи</w:t>
      </w:r>
      <w:r w:rsidR="00A3514F">
        <w:rPr>
          <w:rFonts w:ascii="Times New Roman" w:eastAsia="Times New Roman" w:hAnsi="Times New Roman" w:cs="Times New Roman"/>
          <w:sz w:val="28"/>
          <w:szCs w:val="28"/>
        </w:rPr>
        <w:t>зической культурой и спортом образом жизни для подавляющего числа подрастающего поколения;</w:t>
      </w:r>
    </w:p>
    <w:p w:rsidR="00A3514F" w:rsidRDefault="00255F75" w:rsidP="004D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путем вовлечения подростков в спортивные школы и секции снизить показатели детской и подростковой </w:t>
      </w:r>
      <w:r w:rsidR="004862D7">
        <w:rPr>
          <w:rFonts w:ascii="Times New Roman" w:eastAsia="Times New Roman" w:hAnsi="Times New Roman" w:cs="Times New Roman"/>
          <w:sz w:val="28"/>
          <w:szCs w:val="28"/>
        </w:rPr>
        <w:t>преступности.</w:t>
      </w:r>
    </w:p>
    <w:p w:rsidR="00B73636" w:rsidRDefault="00B73636" w:rsidP="00501CDB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D28D2" w:rsidRDefault="00CD28D2" w:rsidP="0016528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D07057">
        <w:rPr>
          <w:rFonts w:ascii="Times New Roman" w:hAnsi="Times New Roman"/>
          <w:sz w:val="28"/>
          <w:szCs w:val="28"/>
          <w:lang w:val="en-US"/>
        </w:rPr>
        <w:t>VII</w:t>
      </w:r>
      <w:r w:rsidRPr="00D070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Перечень целевых показателей Программы</w:t>
      </w:r>
    </w:p>
    <w:p w:rsidR="00165284" w:rsidRDefault="00165284" w:rsidP="0016528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0"/>
        <w:gridCol w:w="10"/>
        <w:gridCol w:w="4256"/>
        <w:gridCol w:w="22"/>
        <w:gridCol w:w="992"/>
        <w:gridCol w:w="851"/>
        <w:gridCol w:w="850"/>
        <w:gridCol w:w="851"/>
        <w:gridCol w:w="850"/>
      </w:tblGrid>
      <w:tr w:rsidR="00CD28D2" w:rsidRPr="00FC14A9" w:rsidTr="00255F75">
        <w:trPr>
          <w:trHeight w:val="315"/>
        </w:trPr>
        <w:tc>
          <w:tcPr>
            <w:tcW w:w="650" w:type="dxa"/>
            <w:gridSpan w:val="2"/>
            <w:vMerge w:val="restart"/>
          </w:tcPr>
          <w:p w:rsidR="00CD28D2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28D2" w:rsidRPr="00FC14A9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78" w:type="dxa"/>
            <w:gridSpan w:val="2"/>
            <w:vMerge w:val="restart"/>
          </w:tcPr>
          <w:p w:rsidR="00CD28D2" w:rsidRPr="00FC14A9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:rsidR="00CD28D2" w:rsidRPr="00FC14A9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1" w:type="dxa"/>
            <w:vMerge w:val="restart"/>
          </w:tcPr>
          <w:p w:rsidR="00CD28D2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D28D2" w:rsidRPr="00FC14A9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2015-2017</w:t>
            </w:r>
          </w:p>
        </w:tc>
        <w:tc>
          <w:tcPr>
            <w:tcW w:w="2551" w:type="dxa"/>
            <w:gridSpan w:val="3"/>
          </w:tcPr>
          <w:p w:rsidR="00CD28D2" w:rsidRPr="00FC14A9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том числе по годам</w:t>
            </w:r>
          </w:p>
        </w:tc>
      </w:tr>
      <w:tr w:rsidR="00CD28D2" w:rsidRPr="00FC14A9" w:rsidTr="00255F75">
        <w:trPr>
          <w:trHeight w:val="315"/>
        </w:trPr>
        <w:tc>
          <w:tcPr>
            <w:tcW w:w="650" w:type="dxa"/>
            <w:gridSpan w:val="2"/>
            <w:vMerge/>
          </w:tcPr>
          <w:p w:rsidR="00CD28D2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dxa"/>
            <w:gridSpan w:val="2"/>
            <w:vMerge/>
          </w:tcPr>
          <w:p w:rsidR="00CD28D2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28D2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D28D2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28D2" w:rsidRPr="00FC14A9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CD28D2" w:rsidRPr="00FC14A9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CD28D2" w:rsidRPr="00FC14A9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CD28D2" w:rsidRPr="00FC14A9" w:rsidTr="00255F75">
        <w:trPr>
          <w:trHeight w:val="315"/>
        </w:trPr>
        <w:tc>
          <w:tcPr>
            <w:tcW w:w="650" w:type="dxa"/>
            <w:gridSpan w:val="2"/>
          </w:tcPr>
          <w:p w:rsidR="00CD28D2" w:rsidRPr="00BD13CD" w:rsidRDefault="00CD28D2" w:rsidP="00255F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78" w:type="dxa"/>
            <w:gridSpan w:val="2"/>
          </w:tcPr>
          <w:p w:rsidR="00CD28D2" w:rsidRPr="00BD13CD" w:rsidRDefault="00CD28D2" w:rsidP="00255F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D28D2" w:rsidRPr="00BD13CD" w:rsidRDefault="00CD28D2" w:rsidP="00255F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CD28D2" w:rsidRPr="00BD13CD" w:rsidRDefault="00CD28D2" w:rsidP="00255F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CD28D2" w:rsidRPr="00BD13CD" w:rsidRDefault="00CD28D2" w:rsidP="00255F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CD28D2" w:rsidRPr="00BD13CD" w:rsidRDefault="00CD28D2" w:rsidP="00255F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CD28D2" w:rsidRPr="00BD13CD" w:rsidRDefault="00CD28D2" w:rsidP="00255F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D28D2" w:rsidRPr="00FC14A9" w:rsidTr="0031790D">
        <w:trPr>
          <w:trHeight w:val="627"/>
        </w:trPr>
        <w:tc>
          <w:tcPr>
            <w:tcW w:w="640" w:type="dxa"/>
          </w:tcPr>
          <w:p w:rsidR="00CD28D2" w:rsidRPr="00FC14A9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gridSpan w:val="2"/>
          </w:tcPr>
          <w:p w:rsidR="00E96217" w:rsidRDefault="003F77B9" w:rsidP="00237EBF">
            <w:pPr>
              <w:spacing w:after="0" w:line="240" w:lineRule="auto"/>
              <w:ind w:left="-7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E96217" w:rsidRPr="00AC2B05">
              <w:rPr>
                <w:rFonts w:ascii="Times New Roman" w:eastAsia="Times New Roman" w:hAnsi="Times New Roman" w:cs="Times New Roman"/>
                <w:sz w:val="28"/>
                <w:szCs w:val="28"/>
              </w:rPr>
              <w:t>ост</w:t>
            </w:r>
            <w:r w:rsidR="00E96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населения, участвующ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="00E96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спортивной жизни поселения</w:t>
            </w:r>
          </w:p>
          <w:p w:rsidR="00CD28D2" w:rsidRPr="00FC14A9" w:rsidRDefault="00CD28D2" w:rsidP="00E962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CD28D2" w:rsidRPr="00FC14A9" w:rsidRDefault="00237EBF" w:rsidP="00255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CD28D2" w:rsidRPr="00FC14A9" w:rsidRDefault="00237EBF" w:rsidP="00255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CD28D2" w:rsidRPr="00FC14A9" w:rsidRDefault="00237EBF" w:rsidP="00255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CD28D2" w:rsidRPr="00FC14A9" w:rsidRDefault="00237EBF" w:rsidP="00255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D28D2" w:rsidRPr="00FC14A9" w:rsidRDefault="00237EBF" w:rsidP="00255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28D2" w:rsidRPr="00FC14A9" w:rsidTr="00255F75">
        <w:tc>
          <w:tcPr>
            <w:tcW w:w="640" w:type="dxa"/>
          </w:tcPr>
          <w:p w:rsidR="00CD28D2" w:rsidRPr="00FC14A9" w:rsidRDefault="00966067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gridSpan w:val="2"/>
          </w:tcPr>
          <w:p w:rsidR="00CD28D2" w:rsidRPr="00FC14A9" w:rsidRDefault="003F77B9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966067">
              <w:rPr>
                <w:rFonts w:ascii="Times New Roman" w:eastAsia="Times New Roman" w:hAnsi="Times New Roman" w:cs="Times New Roman"/>
                <w:sz w:val="28"/>
                <w:szCs w:val="28"/>
              </w:rPr>
              <w:t>ост посещаемости</w:t>
            </w:r>
            <w:r w:rsidR="00966067" w:rsidRPr="00AC2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спортивно-массовых мероприятий</w:t>
            </w:r>
          </w:p>
        </w:tc>
        <w:tc>
          <w:tcPr>
            <w:tcW w:w="1014" w:type="dxa"/>
            <w:gridSpan w:val="2"/>
            <w:vAlign w:val="center"/>
          </w:tcPr>
          <w:p w:rsidR="00CD28D2" w:rsidRPr="00FC14A9" w:rsidRDefault="00966067" w:rsidP="00255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CD28D2" w:rsidRPr="00FC14A9" w:rsidRDefault="00757E85" w:rsidP="00255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CD28D2" w:rsidRPr="00FC14A9" w:rsidRDefault="00757E85" w:rsidP="00255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D28D2" w:rsidRPr="00FC14A9" w:rsidRDefault="00757E85" w:rsidP="00255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D28D2" w:rsidRPr="00FC14A9" w:rsidRDefault="00757E85" w:rsidP="00255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28D2" w:rsidRPr="00FC14A9" w:rsidTr="00033444">
        <w:tc>
          <w:tcPr>
            <w:tcW w:w="640" w:type="dxa"/>
            <w:tcBorders>
              <w:right w:val="single" w:sz="4" w:space="0" w:color="auto"/>
            </w:tcBorders>
          </w:tcPr>
          <w:p w:rsidR="00CD28D2" w:rsidRPr="00FC14A9" w:rsidRDefault="00CD28D2" w:rsidP="00255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7EF" w:rsidRDefault="002567EF" w:rsidP="0025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Рост числа </w:t>
            </w:r>
            <w:r w:rsidRPr="00AC2B05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 w:rsidR="0003344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C2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систематически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занимающегося </w:t>
            </w:r>
          </w:p>
          <w:p w:rsidR="00CD28D2" w:rsidRPr="00FC14A9" w:rsidRDefault="002567EF" w:rsidP="002567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0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еской культурой и спортом</w:t>
            </w:r>
          </w:p>
        </w:tc>
        <w:tc>
          <w:tcPr>
            <w:tcW w:w="10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8D2" w:rsidRPr="00FC14A9" w:rsidRDefault="00033444" w:rsidP="00033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8D2" w:rsidRPr="00FC14A9" w:rsidRDefault="00033444" w:rsidP="00033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8D2" w:rsidRPr="00FC14A9" w:rsidRDefault="00033444" w:rsidP="00033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8D2" w:rsidRPr="00FC14A9" w:rsidRDefault="00033444" w:rsidP="00033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8D2" w:rsidRPr="00FC14A9" w:rsidRDefault="00033444" w:rsidP="00033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D28D2" w:rsidRPr="003211C8" w:rsidRDefault="00CD28D2" w:rsidP="00CD28D2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:rsidR="00CD28D2" w:rsidRDefault="00CD28D2" w:rsidP="0016528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DB3584">
        <w:rPr>
          <w:rFonts w:ascii="Times New Roman" w:hAnsi="Times New Roman"/>
          <w:sz w:val="28"/>
          <w:szCs w:val="28"/>
          <w:lang w:val="en-US"/>
        </w:rPr>
        <w:t>VIII</w:t>
      </w:r>
      <w:r w:rsidRPr="00DB35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Механизм реализации Программы</w:t>
      </w:r>
    </w:p>
    <w:p w:rsidR="00165284" w:rsidRDefault="00165284" w:rsidP="0016528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CD28D2" w:rsidRDefault="00CD28D2" w:rsidP="00977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Темрюкского </w:t>
      </w:r>
      <w:r w:rsidRPr="00832474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одского поселения Темрюкского района обеспечивает координацию действий исполнителей Программы, контролирует целенаправленное и эффективное использование финансирования и выполнение намеченных мероприятий.</w:t>
      </w:r>
    </w:p>
    <w:p w:rsidR="00CD28D2" w:rsidRDefault="00AA149A" w:rsidP="00977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исполнитель</w:t>
      </w:r>
      <w:r w:rsidR="00CD28D2" w:rsidRPr="00BC4685">
        <w:rPr>
          <w:rFonts w:ascii="Times New Roman" w:hAnsi="Times New Roman"/>
          <w:sz w:val="28"/>
          <w:szCs w:val="28"/>
        </w:rPr>
        <w:t xml:space="preserve"> Программы:</w:t>
      </w:r>
    </w:p>
    <w:p w:rsidR="00CD28D2" w:rsidRPr="00BC4685" w:rsidRDefault="00CD28D2" w:rsidP="00977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685">
        <w:rPr>
          <w:rFonts w:ascii="Times New Roman" w:hAnsi="Times New Roman"/>
          <w:sz w:val="28"/>
          <w:szCs w:val="28"/>
        </w:rPr>
        <w:t>-</w:t>
      </w:r>
      <w:r w:rsidRPr="00BC4685">
        <w:rPr>
          <w:rFonts w:ascii="Times New Roman" w:hAnsi="Times New Roman"/>
          <w:sz w:val="28"/>
          <w:szCs w:val="28"/>
        </w:rPr>
        <w:tab/>
        <w:t>является ответственным за ход и конечные результаты реализации Программы, рациональное использование выделяемых на её выполнение финансовых средств;</w:t>
      </w:r>
    </w:p>
    <w:p w:rsidR="00CD28D2" w:rsidRDefault="00CD28D2" w:rsidP="00977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685">
        <w:rPr>
          <w:rFonts w:ascii="Times New Roman" w:hAnsi="Times New Roman"/>
          <w:sz w:val="28"/>
          <w:szCs w:val="28"/>
        </w:rPr>
        <w:t>-</w:t>
      </w:r>
      <w:r w:rsidRPr="00BC4685">
        <w:rPr>
          <w:rFonts w:ascii="Times New Roman" w:hAnsi="Times New Roman"/>
          <w:sz w:val="28"/>
          <w:szCs w:val="28"/>
        </w:rPr>
        <w:tab/>
        <w:t>вносит предложения о привлечении дополнительных источников финансирования мероприятий Программы в случае уменьшения финансирования из местного бюджета, предложения по ускорению реализации Программы;</w:t>
      </w:r>
    </w:p>
    <w:p w:rsidR="00CD28D2" w:rsidRPr="00BC4685" w:rsidRDefault="00AA149A" w:rsidP="00977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28D2" w:rsidRPr="00BC4685">
        <w:rPr>
          <w:rFonts w:ascii="Times New Roman" w:hAnsi="Times New Roman"/>
          <w:sz w:val="28"/>
          <w:szCs w:val="28"/>
        </w:rPr>
        <w:tab/>
        <w:t>собирает, систематизирует и обобщает аналитическую информацию о реализации программных мероприятий, осуществляет мониторинг результатов реализации программных мероприятий.</w:t>
      </w:r>
    </w:p>
    <w:p w:rsidR="00CD28D2" w:rsidRDefault="00CD28D2" w:rsidP="00977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4685">
        <w:rPr>
          <w:rFonts w:ascii="Times New Roman" w:hAnsi="Times New Roman"/>
          <w:sz w:val="28"/>
          <w:szCs w:val="28"/>
        </w:rPr>
        <w:t xml:space="preserve">Муниципальный заказчик Программы представляет отчёт об оценке эффективности реализации Программы, который включает отчёт об </w:t>
      </w:r>
      <w:r w:rsidRPr="00BC4685">
        <w:rPr>
          <w:rFonts w:ascii="Times New Roman" w:hAnsi="Times New Roman"/>
          <w:sz w:val="28"/>
          <w:szCs w:val="28"/>
        </w:rPr>
        <w:lastRenderedPageBreak/>
        <w:t>использовании финансовых средств, выделенных на реализацию программных мероприятий, и отчёт о результативности про</w:t>
      </w:r>
      <w:r>
        <w:rPr>
          <w:rFonts w:ascii="Times New Roman" w:hAnsi="Times New Roman"/>
          <w:sz w:val="28"/>
          <w:szCs w:val="28"/>
        </w:rPr>
        <w:t>водимых программных мероприятий.</w:t>
      </w:r>
    </w:p>
    <w:p w:rsidR="00AA149A" w:rsidRPr="00717209" w:rsidRDefault="00AA149A" w:rsidP="0031790D">
      <w:pPr>
        <w:shd w:val="clear" w:color="auto" w:fill="FFFFFF"/>
        <w:tabs>
          <w:tab w:val="left" w:pos="1819"/>
        </w:tabs>
        <w:spacing w:after="0" w:line="240" w:lineRule="auto"/>
        <w:ind w:left="67" w:right="-38" w:firstLine="71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17209">
        <w:rPr>
          <w:rFonts w:ascii="Times New Roman" w:hAnsi="Times New Roman" w:cs="Times New Roman"/>
          <w:spacing w:val="-4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</w:t>
      </w:r>
      <w:r w:rsidR="00F11BB4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977DDA" w:rsidRPr="0071720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1790D" w:rsidRDefault="0031790D" w:rsidP="0031790D">
      <w:pPr>
        <w:shd w:val="clear" w:color="auto" w:fill="FFFFFF"/>
        <w:tabs>
          <w:tab w:val="left" w:pos="1819"/>
        </w:tabs>
        <w:spacing w:after="0" w:line="240" w:lineRule="auto"/>
        <w:ind w:left="67" w:right="-38" w:firstLine="715"/>
        <w:jc w:val="both"/>
        <w:rPr>
          <w:rFonts w:ascii="Times New Roman" w:hAnsi="Times New Roman" w:cs="Times New Roman"/>
          <w:color w:val="323232"/>
          <w:spacing w:val="-4"/>
          <w:sz w:val="28"/>
          <w:szCs w:val="28"/>
        </w:rPr>
      </w:pPr>
    </w:p>
    <w:p w:rsidR="0031790D" w:rsidRDefault="0031790D" w:rsidP="0031790D">
      <w:pPr>
        <w:shd w:val="clear" w:color="auto" w:fill="FFFFFF"/>
        <w:tabs>
          <w:tab w:val="left" w:pos="1819"/>
        </w:tabs>
        <w:spacing w:after="0" w:line="240" w:lineRule="auto"/>
        <w:ind w:left="67" w:right="-38" w:firstLine="715"/>
        <w:jc w:val="both"/>
        <w:rPr>
          <w:rFonts w:ascii="Times New Roman" w:hAnsi="Times New Roman" w:cs="Times New Roman"/>
          <w:color w:val="323232"/>
          <w:spacing w:val="-4"/>
          <w:sz w:val="28"/>
          <w:szCs w:val="28"/>
        </w:rPr>
      </w:pPr>
    </w:p>
    <w:p w:rsidR="00B25E9C" w:rsidRDefault="00B25E9C" w:rsidP="0031790D">
      <w:pPr>
        <w:shd w:val="clear" w:color="auto" w:fill="FFFFFF"/>
        <w:tabs>
          <w:tab w:val="left" w:pos="1819"/>
        </w:tabs>
        <w:spacing w:after="0" w:line="240" w:lineRule="auto"/>
        <w:ind w:left="67" w:right="-38" w:firstLine="715"/>
        <w:jc w:val="both"/>
        <w:rPr>
          <w:rFonts w:ascii="Times New Roman" w:hAnsi="Times New Roman" w:cs="Times New Roman"/>
          <w:color w:val="323232"/>
          <w:spacing w:val="-4"/>
          <w:sz w:val="28"/>
          <w:szCs w:val="28"/>
        </w:rPr>
      </w:pPr>
    </w:p>
    <w:p w:rsidR="00F04008" w:rsidRDefault="00CD28D2" w:rsidP="003179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2B5">
        <w:rPr>
          <w:rFonts w:ascii="Times New Roman" w:hAnsi="Times New Roman"/>
          <w:sz w:val="28"/>
          <w:szCs w:val="28"/>
        </w:rPr>
        <w:t>Заместитель главы Темрюкского городского поселения</w:t>
      </w:r>
    </w:p>
    <w:p w:rsidR="00CD28D2" w:rsidRDefault="00CD28D2" w:rsidP="003179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А.В.Румянце</w:t>
      </w:r>
      <w:r w:rsidR="00F04008">
        <w:rPr>
          <w:rFonts w:ascii="Times New Roman" w:hAnsi="Times New Roman"/>
          <w:sz w:val="28"/>
          <w:szCs w:val="28"/>
        </w:rPr>
        <w:t>ва</w:t>
      </w:r>
    </w:p>
    <w:sectPr w:rsidR="00CD28D2" w:rsidSect="00B736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1C6" w:rsidRDefault="00C411C6" w:rsidP="00B452ED">
      <w:pPr>
        <w:spacing w:after="0" w:line="240" w:lineRule="auto"/>
      </w:pPr>
      <w:r>
        <w:separator/>
      </w:r>
    </w:p>
  </w:endnote>
  <w:endnote w:type="continuationSeparator" w:id="1">
    <w:p w:rsidR="00C411C6" w:rsidRDefault="00C411C6" w:rsidP="00B4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1C6" w:rsidRDefault="00C411C6" w:rsidP="00B452ED">
      <w:pPr>
        <w:spacing w:after="0" w:line="240" w:lineRule="auto"/>
      </w:pPr>
      <w:r>
        <w:separator/>
      </w:r>
    </w:p>
  </w:footnote>
  <w:footnote w:type="continuationSeparator" w:id="1">
    <w:p w:rsidR="00C411C6" w:rsidRDefault="00C411C6" w:rsidP="00B45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54327"/>
      <w:docPartObj>
        <w:docPartGallery w:val="Page Numbers (Top of Page)"/>
        <w:docPartUnique/>
      </w:docPartObj>
    </w:sdtPr>
    <w:sdtContent>
      <w:p w:rsidR="00C85040" w:rsidRDefault="004F4A0D" w:rsidP="00501CDB">
        <w:pPr>
          <w:pStyle w:val="a4"/>
          <w:jc w:val="center"/>
        </w:pPr>
        <w:r>
          <w:fldChar w:fldCharType="begin"/>
        </w:r>
        <w:r w:rsidR="00605EC4">
          <w:instrText xml:space="preserve"> PAGE   \* MERGEFORMAT </w:instrText>
        </w:r>
        <w:r>
          <w:fldChar w:fldCharType="separate"/>
        </w:r>
        <w:r w:rsidR="004009C1">
          <w:rPr>
            <w:noProof/>
          </w:rPr>
          <w:t>6</w:t>
        </w:r>
        <w:r>
          <w:rPr>
            <w:noProof/>
          </w:rPr>
          <w:fldChar w:fldCharType="end"/>
        </w:r>
      </w:p>
      <w:p w:rsidR="00C85040" w:rsidRDefault="004F4A0D" w:rsidP="00501CDB">
        <w:pPr>
          <w:pStyle w:val="a4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1069"/>
    <w:multiLevelType w:val="multilevel"/>
    <w:tmpl w:val="7608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B5647"/>
    <w:multiLevelType w:val="multilevel"/>
    <w:tmpl w:val="7608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6F3"/>
    <w:rsid w:val="00017525"/>
    <w:rsid w:val="0002591D"/>
    <w:rsid w:val="00033444"/>
    <w:rsid w:val="0006055D"/>
    <w:rsid w:val="00061C5F"/>
    <w:rsid w:val="00082583"/>
    <w:rsid w:val="000A0C6E"/>
    <w:rsid w:val="000D2FEE"/>
    <w:rsid w:val="0010706E"/>
    <w:rsid w:val="001145F9"/>
    <w:rsid w:val="001149BF"/>
    <w:rsid w:val="0013316A"/>
    <w:rsid w:val="00141A92"/>
    <w:rsid w:val="00151666"/>
    <w:rsid w:val="00154C4C"/>
    <w:rsid w:val="00165284"/>
    <w:rsid w:val="001740C8"/>
    <w:rsid w:val="00187299"/>
    <w:rsid w:val="0018736C"/>
    <w:rsid w:val="0019725B"/>
    <w:rsid w:val="001B53FC"/>
    <w:rsid w:val="001F7C75"/>
    <w:rsid w:val="002037AF"/>
    <w:rsid w:val="00210486"/>
    <w:rsid w:val="002122F8"/>
    <w:rsid w:val="00212498"/>
    <w:rsid w:val="00237EBF"/>
    <w:rsid w:val="00255F75"/>
    <w:rsid w:val="002567EF"/>
    <w:rsid w:val="0026751C"/>
    <w:rsid w:val="002767B7"/>
    <w:rsid w:val="00277C7A"/>
    <w:rsid w:val="002902F3"/>
    <w:rsid w:val="002A0562"/>
    <w:rsid w:val="002D267D"/>
    <w:rsid w:val="002E40EC"/>
    <w:rsid w:val="0031790D"/>
    <w:rsid w:val="00345050"/>
    <w:rsid w:val="00350CC7"/>
    <w:rsid w:val="00373D1C"/>
    <w:rsid w:val="00384E2A"/>
    <w:rsid w:val="003A53F6"/>
    <w:rsid w:val="003B385E"/>
    <w:rsid w:val="003B40AB"/>
    <w:rsid w:val="003B5BAF"/>
    <w:rsid w:val="003C38D9"/>
    <w:rsid w:val="003C79A1"/>
    <w:rsid w:val="003F16F2"/>
    <w:rsid w:val="003F77B9"/>
    <w:rsid w:val="004009C1"/>
    <w:rsid w:val="00401750"/>
    <w:rsid w:val="00422FCC"/>
    <w:rsid w:val="004862D7"/>
    <w:rsid w:val="004C0EB6"/>
    <w:rsid w:val="004C1956"/>
    <w:rsid w:val="004D6A2A"/>
    <w:rsid w:val="004F1C77"/>
    <w:rsid w:val="004F4A0D"/>
    <w:rsid w:val="00501CDB"/>
    <w:rsid w:val="005271F6"/>
    <w:rsid w:val="005334C1"/>
    <w:rsid w:val="00565349"/>
    <w:rsid w:val="00565BBB"/>
    <w:rsid w:val="00586174"/>
    <w:rsid w:val="005A5163"/>
    <w:rsid w:val="005B7B1A"/>
    <w:rsid w:val="006029D0"/>
    <w:rsid w:val="006047C7"/>
    <w:rsid w:val="00605EC4"/>
    <w:rsid w:val="0064034C"/>
    <w:rsid w:val="00650BD0"/>
    <w:rsid w:val="00692696"/>
    <w:rsid w:val="006B15ED"/>
    <w:rsid w:val="006B474C"/>
    <w:rsid w:val="006E16FD"/>
    <w:rsid w:val="006E1B22"/>
    <w:rsid w:val="006E23F6"/>
    <w:rsid w:val="00711870"/>
    <w:rsid w:val="00717209"/>
    <w:rsid w:val="007314E4"/>
    <w:rsid w:val="00753A19"/>
    <w:rsid w:val="00757E85"/>
    <w:rsid w:val="00770DAF"/>
    <w:rsid w:val="007774CF"/>
    <w:rsid w:val="00794B16"/>
    <w:rsid w:val="007A39DE"/>
    <w:rsid w:val="007B7375"/>
    <w:rsid w:val="007D27BC"/>
    <w:rsid w:val="0082253F"/>
    <w:rsid w:val="00831D19"/>
    <w:rsid w:val="00841E14"/>
    <w:rsid w:val="00850182"/>
    <w:rsid w:val="0086534A"/>
    <w:rsid w:val="008A608F"/>
    <w:rsid w:val="008B6044"/>
    <w:rsid w:val="009056DE"/>
    <w:rsid w:val="00966067"/>
    <w:rsid w:val="00967E59"/>
    <w:rsid w:val="00977DDA"/>
    <w:rsid w:val="00995DB6"/>
    <w:rsid w:val="009A71A0"/>
    <w:rsid w:val="009B6187"/>
    <w:rsid w:val="009C4DA6"/>
    <w:rsid w:val="009D0E20"/>
    <w:rsid w:val="00A00926"/>
    <w:rsid w:val="00A04729"/>
    <w:rsid w:val="00A25249"/>
    <w:rsid w:val="00A25FEB"/>
    <w:rsid w:val="00A3514F"/>
    <w:rsid w:val="00A54F31"/>
    <w:rsid w:val="00A64468"/>
    <w:rsid w:val="00AA149A"/>
    <w:rsid w:val="00AB23CC"/>
    <w:rsid w:val="00AC2B05"/>
    <w:rsid w:val="00AC63D5"/>
    <w:rsid w:val="00AD7E10"/>
    <w:rsid w:val="00B25E9C"/>
    <w:rsid w:val="00B31912"/>
    <w:rsid w:val="00B452ED"/>
    <w:rsid w:val="00B457FE"/>
    <w:rsid w:val="00B46B96"/>
    <w:rsid w:val="00B556ED"/>
    <w:rsid w:val="00B672FC"/>
    <w:rsid w:val="00B73636"/>
    <w:rsid w:val="00B82E87"/>
    <w:rsid w:val="00BD2F80"/>
    <w:rsid w:val="00BE35C7"/>
    <w:rsid w:val="00C014EA"/>
    <w:rsid w:val="00C055C9"/>
    <w:rsid w:val="00C123E4"/>
    <w:rsid w:val="00C40F1A"/>
    <w:rsid w:val="00C411C6"/>
    <w:rsid w:val="00C5477D"/>
    <w:rsid w:val="00C64E75"/>
    <w:rsid w:val="00C67F5C"/>
    <w:rsid w:val="00C85040"/>
    <w:rsid w:val="00C8715E"/>
    <w:rsid w:val="00CD0B3E"/>
    <w:rsid w:val="00CD28D2"/>
    <w:rsid w:val="00D1384E"/>
    <w:rsid w:val="00D353F3"/>
    <w:rsid w:val="00D51925"/>
    <w:rsid w:val="00D52D37"/>
    <w:rsid w:val="00D60B0B"/>
    <w:rsid w:val="00D913A8"/>
    <w:rsid w:val="00DA080E"/>
    <w:rsid w:val="00DC76F3"/>
    <w:rsid w:val="00DE5AD9"/>
    <w:rsid w:val="00E004DB"/>
    <w:rsid w:val="00E25CD3"/>
    <w:rsid w:val="00E56D62"/>
    <w:rsid w:val="00E57B5F"/>
    <w:rsid w:val="00E96217"/>
    <w:rsid w:val="00EB6166"/>
    <w:rsid w:val="00EE0F71"/>
    <w:rsid w:val="00EE6557"/>
    <w:rsid w:val="00EF0CBC"/>
    <w:rsid w:val="00EF4C60"/>
    <w:rsid w:val="00F04008"/>
    <w:rsid w:val="00F07329"/>
    <w:rsid w:val="00F119FD"/>
    <w:rsid w:val="00F11BB4"/>
    <w:rsid w:val="00F74D13"/>
    <w:rsid w:val="00F9104F"/>
    <w:rsid w:val="00F95801"/>
    <w:rsid w:val="00FD702F"/>
    <w:rsid w:val="00FE02C9"/>
    <w:rsid w:val="00FF0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5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2ED"/>
  </w:style>
  <w:style w:type="paragraph" w:styleId="a6">
    <w:name w:val="footer"/>
    <w:basedOn w:val="a"/>
    <w:link w:val="a7"/>
    <w:uiPriority w:val="99"/>
    <w:semiHidden/>
    <w:unhideWhenUsed/>
    <w:rsid w:val="00B45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52ED"/>
  </w:style>
  <w:style w:type="paragraph" w:styleId="a8">
    <w:name w:val="Body Text Indent"/>
    <w:basedOn w:val="a"/>
    <w:link w:val="a9"/>
    <w:uiPriority w:val="99"/>
    <w:semiHidden/>
    <w:rsid w:val="00187299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87299"/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99"/>
    <w:qFormat/>
    <w:rsid w:val="00E57B5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E57B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3F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77B9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501CDB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f">
    <w:name w:val="Без интервала Знак"/>
    <w:link w:val="ae"/>
    <w:uiPriority w:val="1"/>
    <w:locked/>
    <w:rsid w:val="00501CD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A410-A4DB-4944-8AE8-A7991883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Яна</cp:lastModifiedBy>
  <cp:revision>36</cp:revision>
  <cp:lastPrinted>2015-08-24T07:18:00Z</cp:lastPrinted>
  <dcterms:created xsi:type="dcterms:W3CDTF">2014-11-17T09:50:00Z</dcterms:created>
  <dcterms:modified xsi:type="dcterms:W3CDTF">2015-09-03T06:06:00Z</dcterms:modified>
</cp:coreProperties>
</file>