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7E" w:rsidRPr="0043067E" w:rsidRDefault="0043067E" w:rsidP="0043067E">
      <w:pPr>
        <w:spacing w:after="0" w:line="240" w:lineRule="auto"/>
        <w:jc w:val="center"/>
        <w:rPr>
          <w:rFonts w:ascii="Times New Roman" w:eastAsia="Calibri" w:hAnsi="Times New Roman" w:cs="Times New Roman"/>
          <w:sz w:val="28"/>
          <w:szCs w:val="28"/>
        </w:rPr>
      </w:pPr>
    </w:p>
    <w:p w:rsidR="0043067E" w:rsidRPr="0043067E" w:rsidRDefault="0043067E" w:rsidP="0043067E">
      <w:pPr>
        <w:spacing w:after="0" w:line="240" w:lineRule="auto"/>
        <w:jc w:val="center"/>
        <w:rPr>
          <w:rFonts w:ascii="Times New Roman" w:eastAsia="Calibri" w:hAnsi="Times New Roman" w:cs="Times New Roman"/>
          <w:sz w:val="28"/>
          <w:szCs w:val="28"/>
        </w:rPr>
      </w:pPr>
    </w:p>
    <w:p w:rsidR="0043067E" w:rsidRPr="0043067E" w:rsidRDefault="0043067E" w:rsidP="0043067E">
      <w:pPr>
        <w:spacing w:after="0" w:line="240" w:lineRule="auto"/>
        <w:jc w:val="right"/>
        <w:rPr>
          <w:rFonts w:ascii="Times New Roman" w:eastAsia="Calibri" w:hAnsi="Times New Roman" w:cs="Times New Roman"/>
          <w:b/>
          <w:sz w:val="28"/>
          <w:szCs w:val="28"/>
        </w:rPr>
      </w:pPr>
      <w:r w:rsidRPr="0043067E">
        <w:rPr>
          <w:rFonts w:ascii="Times New Roman" w:eastAsia="Calibri" w:hAnsi="Times New Roman" w:cs="Times New Roman"/>
          <w:b/>
          <w:sz w:val="28"/>
          <w:szCs w:val="28"/>
        </w:rPr>
        <w:t>Проект</w:t>
      </w:r>
    </w:p>
    <w:p w:rsidR="0043067E" w:rsidRPr="0043067E" w:rsidRDefault="0043067E" w:rsidP="0043067E">
      <w:pPr>
        <w:tabs>
          <w:tab w:val="left" w:pos="567"/>
        </w:tabs>
        <w:spacing w:after="0" w:line="240" w:lineRule="auto"/>
        <w:jc w:val="center"/>
        <w:rPr>
          <w:rFonts w:ascii="Times New Roman" w:eastAsia="Calibri" w:hAnsi="Times New Roman" w:cs="Times New Roman"/>
          <w:sz w:val="28"/>
          <w:szCs w:val="28"/>
        </w:rPr>
      </w:pPr>
    </w:p>
    <w:p w:rsidR="0043067E" w:rsidRPr="0043067E" w:rsidRDefault="0043067E" w:rsidP="0043067E">
      <w:pPr>
        <w:tabs>
          <w:tab w:val="left" w:pos="567"/>
        </w:tabs>
        <w:spacing w:after="0" w:line="240" w:lineRule="auto"/>
        <w:jc w:val="center"/>
        <w:rPr>
          <w:rFonts w:ascii="Times New Roman" w:eastAsia="Calibri" w:hAnsi="Times New Roman" w:cs="Times New Roman"/>
          <w:sz w:val="28"/>
          <w:szCs w:val="28"/>
        </w:rPr>
      </w:pPr>
    </w:p>
    <w:p w:rsidR="0043067E" w:rsidRPr="0043067E" w:rsidRDefault="0043067E" w:rsidP="0043067E">
      <w:pPr>
        <w:tabs>
          <w:tab w:val="left" w:pos="567"/>
        </w:tabs>
        <w:spacing w:after="0" w:line="240" w:lineRule="auto"/>
        <w:jc w:val="center"/>
        <w:rPr>
          <w:rFonts w:ascii="Times New Roman" w:eastAsia="Calibri" w:hAnsi="Times New Roman" w:cs="Times New Roman"/>
          <w:sz w:val="28"/>
          <w:szCs w:val="28"/>
        </w:rPr>
      </w:pPr>
    </w:p>
    <w:p w:rsidR="0043067E" w:rsidRPr="0043067E" w:rsidRDefault="0043067E" w:rsidP="0043067E">
      <w:pPr>
        <w:tabs>
          <w:tab w:val="left" w:pos="567"/>
        </w:tabs>
        <w:spacing w:after="0" w:line="240" w:lineRule="auto"/>
        <w:jc w:val="center"/>
        <w:rPr>
          <w:rFonts w:ascii="Times New Roman" w:eastAsia="Calibri" w:hAnsi="Times New Roman" w:cs="Times New Roman"/>
          <w:sz w:val="28"/>
          <w:szCs w:val="28"/>
        </w:rPr>
      </w:pPr>
    </w:p>
    <w:p w:rsidR="0043067E" w:rsidRPr="0043067E" w:rsidRDefault="0043067E" w:rsidP="0043067E">
      <w:pPr>
        <w:tabs>
          <w:tab w:val="left" w:pos="567"/>
        </w:tabs>
        <w:spacing w:after="0" w:line="240" w:lineRule="auto"/>
        <w:jc w:val="center"/>
        <w:rPr>
          <w:rFonts w:ascii="Times New Roman" w:eastAsia="Calibri" w:hAnsi="Times New Roman" w:cs="Times New Roman"/>
          <w:sz w:val="28"/>
          <w:szCs w:val="28"/>
        </w:rPr>
      </w:pPr>
    </w:p>
    <w:p w:rsidR="0043067E" w:rsidRPr="0043067E" w:rsidRDefault="0043067E" w:rsidP="0043067E">
      <w:pPr>
        <w:spacing w:after="0" w:line="240" w:lineRule="auto"/>
        <w:jc w:val="center"/>
        <w:rPr>
          <w:rFonts w:ascii="Times New Roman" w:eastAsia="Times New Roman" w:hAnsi="Times New Roman" w:cs="Times New Roman"/>
          <w:b/>
          <w:sz w:val="28"/>
          <w:szCs w:val="28"/>
          <w:lang w:eastAsia="ru-RU"/>
        </w:rPr>
      </w:pPr>
      <w:r w:rsidRPr="0043067E">
        <w:rPr>
          <w:rFonts w:ascii="Times New Roman" w:eastAsia="Times New Roman" w:hAnsi="Times New Roman" w:cs="Times New Roman"/>
          <w:b/>
          <w:sz w:val="28"/>
          <w:szCs w:val="28"/>
          <w:lang w:eastAsia="ru-RU"/>
        </w:rPr>
        <w:t>Об утверждении административного регламента</w:t>
      </w:r>
    </w:p>
    <w:p w:rsidR="0043067E" w:rsidRPr="0043067E" w:rsidRDefault="0043067E" w:rsidP="0043067E">
      <w:pPr>
        <w:spacing w:after="0" w:line="240" w:lineRule="auto"/>
        <w:jc w:val="center"/>
        <w:rPr>
          <w:rFonts w:ascii="Times New Roman" w:eastAsia="Times New Roman" w:hAnsi="Times New Roman" w:cs="Times New Roman"/>
          <w:b/>
          <w:sz w:val="28"/>
          <w:szCs w:val="28"/>
          <w:lang w:eastAsia="ru-RU"/>
        </w:rPr>
      </w:pPr>
      <w:r w:rsidRPr="0043067E">
        <w:rPr>
          <w:rFonts w:ascii="Times New Roman" w:eastAsia="Times New Roman" w:hAnsi="Times New Roman" w:cs="Times New Roman"/>
          <w:b/>
          <w:sz w:val="28"/>
          <w:szCs w:val="28"/>
          <w:lang w:eastAsia="ru-RU"/>
        </w:rPr>
        <w:t>предоставления муниципальной услуги</w:t>
      </w:r>
    </w:p>
    <w:p w:rsidR="0043067E" w:rsidRPr="0043067E" w:rsidRDefault="0043067E" w:rsidP="0043067E">
      <w:pPr>
        <w:tabs>
          <w:tab w:val="right" w:pos="567"/>
        </w:tabs>
        <w:spacing w:after="0" w:line="240" w:lineRule="auto"/>
        <w:jc w:val="center"/>
        <w:rPr>
          <w:rFonts w:ascii="Times New Roman" w:eastAsia="Times New Roman" w:hAnsi="Times New Roman" w:cs="Times New Roman"/>
          <w:b/>
          <w:sz w:val="28"/>
          <w:szCs w:val="28"/>
          <w:lang w:eastAsia="ru-RU"/>
        </w:rPr>
      </w:pPr>
      <w:r w:rsidRPr="0043067E">
        <w:rPr>
          <w:rFonts w:ascii="Times New Roman" w:eastAsia="Times New Roman" w:hAnsi="Times New Roman" w:cs="Times New Roman"/>
          <w:b/>
          <w:sz w:val="28"/>
          <w:szCs w:val="28"/>
          <w:lang w:eastAsia="ru-RU"/>
        </w:rPr>
        <w:t xml:space="preserve">«Выдача разрешений на ввод в эксплуатацию» </w:t>
      </w:r>
    </w:p>
    <w:p w:rsidR="0043067E" w:rsidRPr="0043067E" w:rsidRDefault="0043067E" w:rsidP="0043067E">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3067E" w:rsidRPr="0043067E" w:rsidRDefault="0043067E" w:rsidP="0043067E">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43067E" w:rsidRPr="0043067E" w:rsidRDefault="0043067E" w:rsidP="0043067E">
      <w:pPr>
        <w:tabs>
          <w:tab w:val="left" w:pos="567"/>
        </w:tabs>
        <w:spacing w:after="0" w:line="240" w:lineRule="auto"/>
        <w:jc w:val="both"/>
        <w:rPr>
          <w:rFonts w:ascii="Times New Roman" w:eastAsia="Times New Roman" w:hAnsi="Times New Roman" w:cs="Times New Roman"/>
          <w:b/>
          <w:sz w:val="28"/>
          <w:szCs w:val="28"/>
          <w:lang w:eastAsia="ru-RU"/>
        </w:rPr>
      </w:pPr>
      <w:r w:rsidRPr="0043067E">
        <w:rPr>
          <w:rFonts w:ascii="Times New Roman" w:eastAsia="Times New Roman" w:hAnsi="Times New Roman" w:cs="Times New Roman"/>
          <w:sz w:val="28"/>
          <w:szCs w:val="28"/>
          <w:shd w:val="clear" w:color="auto" w:fill="FFFFFF"/>
          <w:lang w:eastAsia="ru-RU"/>
        </w:rPr>
        <w:t xml:space="preserve">        </w:t>
      </w:r>
      <w:proofErr w:type="gramStart"/>
      <w:r w:rsidRPr="0043067E">
        <w:rPr>
          <w:rFonts w:ascii="Times New Roman" w:eastAsia="Times New Roman" w:hAnsi="Times New Roman" w:cs="Times New Roman"/>
          <w:color w:val="000000"/>
          <w:sz w:val="28"/>
          <w:szCs w:val="28"/>
          <w:lang w:eastAsia="ru-RU"/>
        </w:rPr>
        <w:t xml:space="preserve">В соответствии с Градостроительным кодексом Российской Федерации, </w:t>
      </w:r>
      <w:r w:rsidRPr="0043067E">
        <w:rPr>
          <w:rFonts w:ascii="Times New Roman" w:eastAsia="Times New Roman" w:hAnsi="Times New Roman" w:cs="Times New Roman"/>
          <w:color w:val="000000"/>
          <w:sz w:val="28"/>
          <w:szCs w:val="28"/>
          <w:shd w:val="clear" w:color="auto" w:fill="FFFFFF"/>
          <w:lang w:eastAsia="ru-RU"/>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w:t>
      </w:r>
      <w:hyperlink r:id="rId5" w:history="1">
        <w:r w:rsidRPr="0043067E">
          <w:rPr>
            <w:rFonts w:ascii="Times New Roman" w:eastAsia="Times New Roman" w:hAnsi="Times New Roman" w:cs="Times New Roman"/>
            <w:color w:val="000000"/>
            <w:sz w:val="28"/>
            <w:szCs w:val="28"/>
            <w:lang w:eastAsia="ru-RU"/>
          </w:rPr>
          <w:t>Федеральным законом</w:t>
        </w:r>
      </w:hyperlink>
      <w:r w:rsidRPr="0043067E">
        <w:rPr>
          <w:rFonts w:ascii="Times New Roman" w:eastAsia="Times New Roman" w:hAnsi="Times New Roman" w:cs="Times New Roman"/>
          <w:color w:val="000000"/>
          <w:sz w:val="28"/>
          <w:szCs w:val="28"/>
          <w:lang w:eastAsia="ru-RU"/>
        </w:rPr>
        <w:t xml:space="preserve"> от 27 июля 2010 года № 210-ФЗ                               «Об организации предоставления государственных и муниципальных услуг», постановлением администрации </w:t>
      </w:r>
      <w:r w:rsidRPr="0043067E">
        <w:rPr>
          <w:rFonts w:ascii="Times New Roman" w:eastAsia="Times New Roman" w:hAnsi="Times New Roman" w:cs="Times New Roman"/>
          <w:bCs/>
          <w:color w:val="000000"/>
          <w:sz w:val="28"/>
          <w:szCs w:val="28"/>
          <w:lang w:eastAsia="ru-RU"/>
        </w:rPr>
        <w:t>Темрюкского городского поселения Темрюкского района от 18 марта 2019 года № 273 «Об утверждении Порядка разработки и утверждения</w:t>
      </w:r>
      <w:proofErr w:type="gramEnd"/>
      <w:r w:rsidRPr="0043067E">
        <w:rPr>
          <w:rFonts w:ascii="Times New Roman" w:eastAsia="Times New Roman" w:hAnsi="Times New Roman" w:cs="Times New Roman"/>
          <w:bCs/>
          <w:color w:val="000000"/>
          <w:sz w:val="28"/>
          <w:szCs w:val="28"/>
          <w:lang w:eastAsia="ru-RU"/>
        </w:rPr>
        <w:t xml:space="preserve"> </w:t>
      </w:r>
      <w:proofErr w:type="gramStart"/>
      <w:r w:rsidRPr="0043067E">
        <w:rPr>
          <w:rFonts w:ascii="Times New Roman" w:eastAsia="Times New Roman" w:hAnsi="Times New Roman" w:cs="Times New Roman"/>
          <w:bCs/>
          <w:color w:val="000000"/>
          <w:sz w:val="28"/>
          <w:szCs w:val="28"/>
          <w:lang w:eastAsia="ru-RU"/>
        </w:rPr>
        <w:t>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Pr="0043067E">
        <w:rPr>
          <w:rFonts w:ascii="Times New Roman" w:eastAsia="Times New Roman" w:hAnsi="Times New Roman" w:cs="Times New Roman"/>
          <w:color w:val="000000"/>
          <w:sz w:val="28"/>
          <w:szCs w:val="28"/>
          <w:shd w:val="clear" w:color="auto" w:fill="FFFFFF"/>
          <w:lang w:eastAsia="ru-RU"/>
        </w:rPr>
        <w:t>, Федеральным законом Российской Федерации                   от 27 июля 2010 года № 210-ФЗ «Об организации предоставления государственных и муниципальных услуг», в целях реализации постановления Правительства Российской Федерации от 26 марта 2016 года № 236</w:t>
      </w:r>
      <w:proofErr w:type="gramEnd"/>
      <w:r w:rsidRPr="0043067E">
        <w:rPr>
          <w:rFonts w:ascii="Times New Roman" w:eastAsia="Times New Roman" w:hAnsi="Times New Roman" w:cs="Times New Roman"/>
          <w:color w:val="000000"/>
          <w:sz w:val="28"/>
          <w:szCs w:val="28"/>
          <w:shd w:val="clear" w:color="auto" w:fill="FFFFFF"/>
          <w:lang w:eastAsia="ru-RU"/>
        </w:rPr>
        <w:t xml:space="preserve"> «О требованиях к предоставлению в электронной форме государственных и муниципальных услуг», </w:t>
      </w:r>
      <w:r w:rsidRPr="0043067E">
        <w:rPr>
          <w:rFonts w:ascii="Times New Roman" w:eastAsia="Times New Roman" w:hAnsi="Times New Roman" w:cs="Times New Roman"/>
          <w:sz w:val="28"/>
          <w:szCs w:val="28"/>
          <w:lang w:eastAsia="ru-RU"/>
        </w:rPr>
        <w:t xml:space="preserve">руководствуясь Уставом Темрюкского городского поселения Темрюкского района </w:t>
      </w:r>
      <w:proofErr w:type="gramStart"/>
      <w:r w:rsidRPr="0043067E">
        <w:rPr>
          <w:rFonts w:ascii="Times New Roman" w:eastAsia="Times New Roman" w:hAnsi="Times New Roman" w:cs="Times New Roman"/>
          <w:sz w:val="28"/>
          <w:szCs w:val="28"/>
          <w:lang w:eastAsia="ru-RU"/>
        </w:rPr>
        <w:t>п</w:t>
      </w:r>
      <w:proofErr w:type="gramEnd"/>
      <w:r w:rsidRPr="0043067E">
        <w:rPr>
          <w:rFonts w:ascii="Times New Roman" w:eastAsia="Times New Roman" w:hAnsi="Times New Roman" w:cs="Times New Roman"/>
          <w:sz w:val="28"/>
          <w:szCs w:val="28"/>
          <w:lang w:eastAsia="ru-RU"/>
        </w:rPr>
        <w:t xml:space="preserve"> о с т а н о в л я ю:</w:t>
      </w:r>
    </w:p>
    <w:p w:rsidR="0043067E" w:rsidRPr="0043067E" w:rsidRDefault="0043067E" w:rsidP="0043067E">
      <w:pPr>
        <w:tabs>
          <w:tab w:val="left" w:pos="567"/>
        </w:tabs>
        <w:spacing w:after="0" w:line="240" w:lineRule="auto"/>
        <w:jc w:val="both"/>
        <w:rPr>
          <w:rFonts w:ascii="Times New Roman" w:eastAsia="Times New Roman" w:hAnsi="Times New Roman" w:cs="Times New Roman"/>
          <w:sz w:val="28"/>
          <w:szCs w:val="24"/>
          <w:lang w:eastAsia="ru-RU"/>
        </w:rPr>
      </w:pPr>
      <w:bookmarkStart w:id="0" w:name="sub_1"/>
      <w:r w:rsidRPr="0043067E">
        <w:rPr>
          <w:rFonts w:ascii="Times New Roman" w:eastAsia="Times New Roman" w:hAnsi="Times New Roman" w:cs="Times New Roman"/>
          <w:sz w:val="28"/>
          <w:szCs w:val="24"/>
          <w:lang w:eastAsia="ru-RU"/>
        </w:rPr>
        <w:t xml:space="preserve">       1. Утвердить административный регламент предоставления муниципальной услуги «</w:t>
      </w:r>
      <w:r w:rsidRPr="0043067E">
        <w:rPr>
          <w:rFonts w:ascii="Times New Roman" w:eastAsia="Times New Roman" w:hAnsi="Times New Roman" w:cs="Times New Roman"/>
          <w:sz w:val="28"/>
          <w:szCs w:val="28"/>
          <w:lang w:eastAsia="ru-RU"/>
        </w:rPr>
        <w:t>Выдача разрешений на ввод в эксплуатацию</w:t>
      </w:r>
      <w:r w:rsidRPr="0043067E">
        <w:rPr>
          <w:rFonts w:ascii="Times New Roman" w:eastAsia="Times New Roman" w:hAnsi="Times New Roman" w:cs="Times New Roman"/>
          <w:sz w:val="28"/>
          <w:szCs w:val="24"/>
          <w:lang w:eastAsia="ru-RU"/>
        </w:rPr>
        <w:t>» (приложение).</w:t>
      </w:r>
      <w:bookmarkStart w:id="1" w:name="sub_2"/>
      <w:bookmarkEnd w:id="0"/>
    </w:p>
    <w:p w:rsidR="0043067E" w:rsidRPr="0043067E" w:rsidRDefault="0043067E" w:rsidP="0043067E">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2. Считать утратившим силу:</w:t>
      </w:r>
    </w:p>
    <w:p w:rsidR="0043067E" w:rsidRPr="0043067E" w:rsidRDefault="0043067E" w:rsidP="0043067E">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1) </w:t>
      </w:r>
      <w:bookmarkStart w:id="2" w:name="sub_21"/>
      <w:bookmarkEnd w:id="1"/>
      <w:r w:rsidRPr="0043067E">
        <w:rPr>
          <w:rFonts w:ascii="Times New Roman" w:eastAsia="Times New Roman" w:hAnsi="Times New Roman" w:cs="Times New Roman"/>
          <w:sz w:val="28"/>
          <w:szCs w:val="24"/>
          <w:lang w:eastAsia="ru-RU"/>
        </w:rPr>
        <w:fldChar w:fldCharType="begin"/>
      </w:r>
      <w:r w:rsidRPr="0043067E">
        <w:rPr>
          <w:rFonts w:ascii="Times New Roman" w:eastAsia="Times New Roman" w:hAnsi="Times New Roman" w:cs="Times New Roman"/>
          <w:sz w:val="28"/>
          <w:szCs w:val="24"/>
          <w:lang w:eastAsia="ru-RU"/>
        </w:rPr>
        <w:instrText>HYPERLINK "garantF1://31414755.0"</w:instrText>
      </w:r>
      <w:r w:rsidRPr="0043067E">
        <w:rPr>
          <w:rFonts w:ascii="Times New Roman" w:eastAsia="Times New Roman" w:hAnsi="Times New Roman" w:cs="Times New Roman"/>
          <w:sz w:val="28"/>
          <w:szCs w:val="24"/>
          <w:lang w:eastAsia="ru-RU"/>
        </w:rPr>
        <w:fldChar w:fldCharType="separate"/>
      </w:r>
      <w:r w:rsidRPr="0043067E">
        <w:rPr>
          <w:rFonts w:ascii="Times New Roman" w:eastAsia="Times New Roman" w:hAnsi="Times New Roman" w:cs="Times New Roman"/>
          <w:sz w:val="28"/>
          <w:szCs w:val="28"/>
          <w:lang w:eastAsia="ru-RU"/>
        </w:rPr>
        <w:t>постановление</w:t>
      </w:r>
      <w:r w:rsidRPr="0043067E">
        <w:rPr>
          <w:rFonts w:ascii="Times New Roman" w:eastAsia="Times New Roman" w:hAnsi="Times New Roman" w:cs="Times New Roman"/>
          <w:sz w:val="28"/>
          <w:szCs w:val="24"/>
          <w:lang w:eastAsia="ru-RU"/>
        </w:rPr>
        <w:fldChar w:fldCharType="end"/>
      </w:r>
      <w:r w:rsidRPr="0043067E">
        <w:rPr>
          <w:rFonts w:ascii="Times New Roman" w:eastAsia="Times New Roman" w:hAnsi="Times New Roman" w:cs="Times New Roman"/>
          <w:sz w:val="28"/>
          <w:szCs w:val="28"/>
          <w:lang w:eastAsia="ru-RU"/>
        </w:rPr>
        <w:t xml:space="preserve"> администрации Темрюкского городского поселения Темрюкского района от 15 мая 2020 года № 384 «Об утверждении административного регламента предоставления муниципальной услуги «Выдача разрешений на ввод в эксплуатацию»;</w:t>
      </w:r>
    </w:p>
    <w:p w:rsidR="0043067E" w:rsidRPr="0043067E" w:rsidRDefault="0043067E" w:rsidP="0043067E">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2) </w:t>
      </w:r>
      <w:bookmarkStart w:id="3" w:name="sub_23"/>
      <w:r w:rsidRPr="0043067E">
        <w:rPr>
          <w:rFonts w:ascii="Times New Roman" w:eastAsia="Times New Roman" w:hAnsi="Times New Roman" w:cs="Times New Roman"/>
          <w:sz w:val="28"/>
          <w:szCs w:val="24"/>
          <w:lang w:eastAsia="ru-RU"/>
        </w:rPr>
        <w:fldChar w:fldCharType="begin"/>
      </w:r>
      <w:r w:rsidRPr="0043067E">
        <w:rPr>
          <w:rFonts w:ascii="Times New Roman" w:eastAsia="Times New Roman" w:hAnsi="Times New Roman" w:cs="Times New Roman"/>
          <w:sz w:val="28"/>
          <w:szCs w:val="24"/>
          <w:lang w:eastAsia="ru-RU"/>
        </w:rPr>
        <w:instrText>HYPERLINK "garantF1://31414755.0"</w:instrText>
      </w:r>
      <w:r w:rsidRPr="0043067E">
        <w:rPr>
          <w:rFonts w:ascii="Times New Roman" w:eastAsia="Times New Roman" w:hAnsi="Times New Roman" w:cs="Times New Roman"/>
          <w:sz w:val="28"/>
          <w:szCs w:val="24"/>
          <w:lang w:eastAsia="ru-RU"/>
        </w:rPr>
        <w:fldChar w:fldCharType="separate"/>
      </w:r>
      <w:r w:rsidRPr="0043067E">
        <w:rPr>
          <w:rFonts w:ascii="Times New Roman" w:eastAsia="Times New Roman" w:hAnsi="Times New Roman" w:cs="Times New Roman"/>
          <w:sz w:val="28"/>
          <w:szCs w:val="28"/>
          <w:lang w:eastAsia="ru-RU"/>
        </w:rPr>
        <w:t>постановление</w:t>
      </w:r>
      <w:r w:rsidRPr="0043067E">
        <w:rPr>
          <w:rFonts w:ascii="Times New Roman" w:eastAsia="Times New Roman" w:hAnsi="Times New Roman" w:cs="Times New Roman"/>
          <w:sz w:val="28"/>
          <w:szCs w:val="24"/>
          <w:lang w:eastAsia="ru-RU"/>
        </w:rPr>
        <w:fldChar w:fldCharType="end"/>
      </w:r>
      <w:r w:rsidRPr="0043067E">
        <w:rPr>
          <w:rFonts w:ascii="Times New Roman" w:eastAsia="Times New Roman" w:hAnsi="Times New Roman" w:cs="Times New Roman"/>
          <w:sz w:val="28"/>
          <w:szCs w:val="28"/>
          <w:lang w:eastAsia="ru-RU"/>
        </w:rPr>
        <w:t xml:space="preserve"> администрации Темрюкского городского поселения Темрюкского района от 25 ноября 2020 года № 1156 «О внесении изменений в </w:t>
      </w:r>
      <w:hyperlink r:id="rId6" w:history="1">
        <w:r w:rsidRPr="0043067E">
          <w:rPr>
            <w:rFonts w:ascii="Times New Roman" w:eastAsia="Times New Roman" w:hAnsi="Times New Roman" w:cs="Times New Roman"/>
            <w:sz w:val="28"/>
            <w:szCs w:val="28"/>
            <w:lang w:eastAsia="ru-RU"/>
          </w:rPr>
          <w:t>постановление</w:t>
        </w:r>
      </w:hyperlink>
      <w:r w:rsidRPr="0043067E">
        <w:rPr>
          <w:rFonts w:ascii="Times New Roman" w:eastAsia="Times New Roman" w:hAnsi="Times New Roman" w:cs="Times New Roman"/>
          <w:sz w:val="28"/>
          <w:szCs w:val="28"/>
          <w:lang w:eastAsia="ru-RU"/>
        </w:rPr>
        <w:t xml:space="preserve"> администрации Темрюкского городского поселения Темрюкского района от 15 мая 2020 года № 384 «Об утверждении </w:t>
      </w:r>
      <w:r w:rsidRPr="0043067E">
        <w:rPr>
          <w:rFonts w:ascii="Times New Roman" w:eastAsia="Times New Roman" w:hAnsi="Times New Roman" w:cs="Times New Roman"/>
          <w:sz w:val="28"/>
          <w:szCs w:val="28"/>
          <w:lang w:eastAsia="ru-RU"/>
        </w:rPr>
        <w:lastRenderedPageBreak/>
        <w:t>административного регламента по предоставлению муниципальной услуги            «Выдача разрешений на ввод в эксплуатацию».</w:t>
      </w:r>
      <w:bookmarkEnd w:id="3"/>
    </w:p>
    <w:bookmarkEnd w:id="2"/>
    <w:p w:rsidR="0043067E" w:rsidRPr="0043067E" w:rsidRDefault="0043067E" w:rsidP="0043067E">
      <w:pPr>
        <w:tabs>
          <w:tab w:val="left" w:pos="567"/>
        </w:tabs>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3. </w:t>
      </w:r>
      <w:proofErr w:type="gramStart"/>
      <w:r w:rsidRPr="0043067E">
        <w:rPr>
          <w:rFonts w:ascii="Times New Roman" w:eastAsia="Times New Roman" w:hAnsi="Times New Roman" w:cs="Times New Roman"/>
          <w:sz w:val="28"/>
          <w:szCs w:val="28"/>
          <w:lang w:eastAsia="ru-RU"/>
        </w:rPr>
        <w:t xml:space="preserve">Общему отделу администрации Темрюкского городского поселения Темрюкского района (Отставной </w:t>
      </w:r>
      <w:proofErr w:type="spellStart"/>
      <w:r w:rsidRPr="0043067E">
        <w:rPr>
          <w:rFonts w:ascii="Times New Roman" w:eastAsia="Times New Roman" w:hAnsi="Times New Roman" w:cs="Times New Roman"/>
          <w:sz w:val="28"/>
          <w:szCs w:val="28"/>
          <w:lang w:eastAsia="ru-RU"/>
        </w:rPr>
        <w:t>Л.В</w:t>
      </w:r>
      <w:proofErr w:type="spellEnd"/>
      <w:r w:rsidRPr="0043067E">
        <w:rPr>
          <w:rFonts w:ascii="Times New Roman" w:eastAsia="Times New Roman" w:hAnsi="Times New Roman" w:cs="Times New Roman"/>
          <w:sz w:val="28"/>
          <w:szCs w:val="28"/>
          <w:lang w:eastAsia="ru-RU"/>
        </w:rPr>
        <w:t>.) официально опубликовать постановление администрации Темрюкского городского поселения Темрюкского района «Об утверждении административного регламента предоставления муниципальной услуги «Выдача разрешений на ввод в эксплуатацию»</w:t>
      </w:r>
      <w:r w:rsidRPr="0043067E">
        <w:rPr>
          <w:rFonts w:ascii="Times New Roman" w:eastAsia="Times New Roman" w:hAnsi="Times New Roman" w:cs="Times New Roman"/>
          <w:b/>
          <w:sz w:val="28"/>
          <w:szCs w:val="28"/>
          <w:lang w:eastAsia="ru-RU"/>
        </w:rPr>
        <w:t xml:space="preserve"> </w:t>
      </w:r>
      <w:r w:rsidRPr="0043067E">
        <w:rPr>
          <w:rFonts w:ascii="Times New Roman" w:eastAsia="Times New Roman" w:hAnsi="Times New Roman" w:cs="Times New Roman"/>
          <w:sz w:val="28"/>
          <w:szCs w:val="28"/>
          <w:lang w:eastAsia="ru-RU"/>
        </w:rPr>
        <w:t>в периодическом печатном издании газете Темрюкского района «Тамань»,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w:t>
      </w:r>
      <w:proofErr w:type="gramEnd"/>
      <w:r w:rsidRPr="0043067E">
        <w:rPr>
          <w:rFonts w:ascii="Times New Roman" w:eastAsia="Times New Roman" w:hAnsi="Times New Roman" w:cs="Times New Roman"/>
          <w:sz w:val="28"/>
          <w:szCs w:val="28"/>
          <w:lang w:eastAsia="ru-RU"/>
        </w:rPr>
        <w:t xml:space="preserve"> официальном </w:t>
      </w:r>
      <w:proofErr w:type="gramStart"/>
      <w:r w:rsidRPr="0043067E">
        <w:rPr>
          <w:rFonts w:ascii="Times New Roman" w:eastAsia="Times New Roman" w:hAnsi="Times New Roman" w:cs="Times New Roman"/>
          <w:sz w:val="28"/>
          <w:szCs w:val="28"/>
          <w:lang w:eastAsia="ru-RU"/>
        </w:rPr>
        <w:t>сайте</w:t>
      </w:r>
      <w:proofErr w:type="gramEnd"/>
      <w:r w:rsidRPr="0043067E">
        <w:rPr>
          <w:rFonts w:ascii="Times New Roman" w:eastAsia="Times New Roman" w:hAnsi="Times New Roman" w:cs="Times New Roman"/>
          <w:sz w:val="28"/>
          <w:szCs w:val="28"/>
          <w:lang w:eastAsia="ru-RU"/>
        </w:rPr>
        <w:t xml:space="preserve"> администрации Темрюкского городского поселения Темрюкского района в информационно-телекоммуникационной сети «Интернет». </w:t>
      </w:r>
    </w:p>
    <w:p w:rsidR="0043067E" w:rsidRPr="0043067E" w:rsidRDefault="0043067E" w:rsidP="0043067E">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4. </w:t>
      </w:r>
      <w:proofErr w:type="gramStart"/>
      <w:r w:rsidRPr="0043067E">
        <w:rPr>
          <w:rFonts w:ascii="Times New Roman" w:eastAsia="Times New Roman" w:hAnsi="Times New Roman" w:cs="Times New Roman"/>
          <w:sz w:val="28"/>
          <w:szCs w:val="28"/>
          <w:lang w:eastAsia="ru-RU"/>
        </w:rPr>
        <w:t>Контроль за</w:t>
      </w:r>
      <w:proofErr w:type="gramEnd"/>
      <w:r w:rsidRPr="0043067E">
        <w:rPr>
          <w:rFonts w:ascii="Times New Roman" w:eastAsia="Times New Roman" w:hAnsi="Times New Roman" w:cs="Times New Roman"/>
          <w:sz w:val="28"/>
          <w:szCs w:val="28"/>
          <w:lang w:eastAsia="ru-RU"/>
        </w:rPr>
        <w:t xml:space="preserve"> выполнением настоящего постановления администрации Темрюкского городского поселения Темрюкского района </w:t>
      </w:r>
      <w:r w:rsidRPr="0043067E">
        <w:rPr>
          <w:rFonts w:ascii="Times New Roman" w:eastAsia="Times New Roman" w:hAnsi="Times New Roman" w:cs="Times New Roman"/>
          <w:spacing w:val="-12"/>
          <w:sz w:val="28"/>
          <w:szCs w:val="28"/>
          <w:lang w:eastAsia="ru-RU"/>
        </w:rPr>
        <w:t xml:space="preserve">возложить на заместителя главы Темрюкского городского поселения Темрюкского района                  Казакову </w:t>
      </w:r>
      <w:proofErr w:type="spellStart"/>
      <w:r w:rsidRPr="0043067E">
        <w:rPr>
          <w:rFonts w:ascii="Times New Roman" w:eastAsia="Times New Roman" w:hAnsi="Times New Roman" w:cs="Times New Roman"/>
          <w:spacing w:val="-12"/>
          <w:sz w:val="28"/>
          <w:szCs w:val="28"/>
          <w:lang w:eastAsia="ru-RU"/>
        </w:rPr>
        <w:t>М.В</w:t>
      </w:r>
      <w:proofErr w:type="spellEnd"/>
      <w:r w:rsidRPr="0043067E">
        <w:rPr>
          <w:rFonts w:ascii="Times New Roman" w:eastAsia="Times New Roman" w:hAnsi="Times New Roman" w:cs="Times New Roman"/>
          <w:spacing w:val="-12"/>
          <w:sz w:val="28"/>
          <w:szCs w:val="28"/>
          <w:lang w:eastAsia="ru-RU"/>
        </w:rPr>
        <w:t>.</w:t>
      </w:r>
    </w:p>
    <w:p w:rsidR="0043067E" w:rsidRPr="0043067E" w:rsidRDefault="0043067E" w:rsidP="0043067E">
      <w:pPr>
        <w:tabs>
          <w:tab w:val="left" w:pos="567"/>
        </w:tabs>
        <w:spacing w:after="0" w:line="240" w:lineRule="auto"/>
        <w:ind w:right="-2" w:firstLine="567"/>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5.</w:t>
      </w:r>
      <w:r w:rsidRPr="0043067E">
        <w:rPr>
          <w:rFonts w:ascii="Times New Roman" w:eastAsia="Times New Roman" w:hAnsi="Times New Roman" w:cs="Times New Roman"/>
          <w:color w:val="FF0000"/>
          <w:sz w:val="28"/>
          <w:szCs w:val="28"/>
          <w:lang w:eastAsia="ru-RU"/>
        </w:rPr>
        <w:t xml:space="preserve"> </w:t>
      </w:r>
      <w:r w:rsidRPr="0043067E">
        <w:rPr>
          <w:rFonts w:ascii="Times New Roman" w:eastAsia="Times New Roman" w:hAnsi="Times New Roman" w:cs="Times New Roman"/>
          <w:sz w:val="28"/>
          <w:szCs w:val="28"/>
          <w:lang w:eastAsia="ru-RU"/>
        </w:rPr>
        <w:t>Постановление вступает в силу после его официального опубликования.</w:t>
      </w:r>
    </w:p>
    <w:p w:rsidR="0043067E" w:rsidRPr="0043067E" w:rsidRDefault="0043067E" w:rsidP="0043067E">
      <w:pPr>
        <w:spacing w:after="0" w:line="240" w:lineRule="auto"/>
        <w:jc w:val="both"/>
        <w:rPr>
          <w:rFonts w:ascii="Times New Roman" w:eastAsia="Times New Roman" w:hAnsi="Times New Roman" w:cs="Times New Roman"/>
          <w:color w:val="FF0000"/>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Глава Темрюкского городского поселения </w:t>
      </w:r>
    </w:p>
    <w:p w:rsidR="0043067E" w:rsidRPr="0043067E" w:rsidRDefault="0043067E" w:rsidP="0043067E">
      <w:pPr>
        <w:tabs>
          <w:tab w:val="left" w:pos="567"/>
        </w:tabs>
        <w:spacing w:after="0" w:line="240" w:lineRule="auto"/>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Темрюкского района                                                                            </w:t>
      </w:r>
      <w:proofErr w:type="spellStart"/>
      <w:r w:rsidRPr="0043067E">
        <w:rPr>
          <w:rFonts w:ascii="Times New Roman" w:eastAsia="Times New Roman" w:hAnsi="Times New Roman" w:cs="Times New Roman"/>
          <w:sz w:val="28"/>
          <w:szCs w:val="28"/>
          <w:lang w:eastAsia="ru-RU"/>
        </w:rPr>
        <w:t>М.В</w:t>
      </w:r>
      <w:proofErr w:type="spellEnd"/>
      <w:r w:rsidRPr="0043067E">
        <w:rPr>
          <w:rFonts w:ascii="Times New Roman" w:eastAsia="Times New Roman" w:hAnsi="Times New Roman" w:cs="Times New Roman"/>
          <w:sz w:val="28"/>
          <w:szCs w:val="28"/>
          <w:lang w:eastAsia="ru-RU"/>
        </w:rPr>
        <w:t>. Ермолаев</w:t>
      </w:r>
    </w:p>
    <w:p w:rsidR="0043067E" w:rsidRDefault="0043067E" w:rsidP="0043067E">
      <w:pPr>
        <w:spacing w:after="0" w:line="240" w:lineRule="auto"/>
        <w:rPr>
          <w:rFonts w:ascii="Times New Roman" w:eastAsiaTheme="minorEastAsia" w:hAnsi="Times New Roman"/>
          <w:b/>
          <w:sz w:val="28"/>
          <w:szCs w:val="28"/>
          <w:lang w:eastAsia="ru-RU"/>
        </w:rPr>
      </w:pPr>
    </w:p>
    <w:p w:rsidR="0043067E" w:rsidRPr="0043067E" w:rsidRDefault="0043067E" w:rsidP="0043067E">
      <w:pPr>
        <w:spacing w:after="0" w:line="240" w:lineRule="auto"/>
        <w:rPr>
          <w:rFonts w:ascii="Times New Roman" w:eastAsiaTheme="minorEastAsia" w:hAnsi="Times New Roman"/>
          <w:b/>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rsidR="0043067E" w:rsidRP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43067E">
        <w:rPr>
          <w:rFonts w:ascii="Times New Roman" w:eastAsiaTheme="minorEastAsia" w:hAnsi="Times New Roman" w:cs="Times New Roman"/>
          <w:b/>
          <w:bCs/>
          <w:sz w:val="28"/>
          <w:szCs w:val="28"/>
          <w:lang w:eastAsia="ru-RU"/>
        </w:rPr>
        <w:lastRenderedPageBreak/>
        <w:t>АДМИНИСТРАТИВНЫЙ РЕГЛАМЕНТ</w:t>
      </w:r>
    </w:p>
    <w:p w:rsidR="0043067E" w:rsidRP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r w:rsidRPr="0043067E">
        <w:rPr>
          <w:rFonts w:ascii="Times New Roman" w:eastAsiaTheme="minorEastAsia" w:hAnsi="Times New Roman" w:cs="Times New Roman"/>
          <w:bCs/>
          <w:sz w:val="28"/>
          <w:szCs w:val="28"/>
          <w:lang w:eastAsia="ru-RU"/>
        </w:rPr>
        <w:t>предоставления муниципальной услуги</w:t>
      </w:r>
    </w:p>
    <w:p w:rsidR="0043067E" w:rsidRP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r w:rsidRPr="0043067E">
        <w:rPr>
          <w:rFonts w:ascii="Times New Roman" w:eastAsiaTheme="minorEastAsia" w:hAnsi="Times New Roman" w:cs="Times New Roman"/>
          <w:bCs/>
          <w:sz w:val="28"/>
          <w:szCs w:val="28"/>
          <w:lang w:eastAsia="ru-RU"/>
        </w:rPr>
        <w:t xml:space="preserve">«Выдача разрешений на ввод в эксплуатацию» </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3067E" w:rsidRPr="0043067E" w:rsidRDefault="0043067E" w:rsidP="0043067E">
      <w:pPr>
        <w:autoSpaceDE w:val="0"/>
        <w:autoSpaceDN w:val="0"/>
        <w:adjustRightInd w:val="0"/>
        <w:spacing w:before="108" w:after="0" w:line="240" w:lineRule="auto"/>
        <w:contextualSpacing/>
        <w:jc w:val="center"/>
        <w:outlineLvl w:val="0"/>
        <w:rPr>
          <w:rFonts w:ascii="Times New Roman" w:eastAsiaTheme="minorEastAsia" w:hAnsi="Times New Roman" w:cs="Times New Roman"/>
          <w:b/>
          <w:bCs/>
          <w:sz w:val="28"/>
          <w:szCs w:val="28"/>
          <w:lang w:eastAsia="ru-RU"/>
        </w:rPr>
      </w:pPr>
      <w:bookmarkStart w:id="4" w:name="sub_100"/>
      <w:r w:rsidRPr="0043067E">
        <w:rPr>
          <w:rFonts w:ascii="Times New Roman" w:eastAsiaTheme="minorEastAsia" w:hAnsi="Times New Roman" w:cs="Times New Roman"/>
          <w:b/>
          <w:bCs/>
          <w:sz w:val="28"/>
          <w:szCs w:val="28"/>
          <w:lang w:eastAsia="ru-RU"/>
        </w:rPr>
        <w:t>Раздел I. Общие положения</w:t>
      </w:r>
    </w:p>
    <w:p w:rsidR="0043067E" w:rsidRPr="0043067E" w:rsidRDefault="0043067E" w:rsidP="0043067E">
      <w:pPr>
        <w:rPr>
          <w:rFonts w:eastAsiaTheme="minorEastAsia"/>
          <w:lang w:eastAsia="ru-RU"/>
        </w:rPr>
      </w:pPr>
    </w:p>
    <w:bookmarkEnd w:id="4"/>
    <w:p w:rsidR="0043067E" w:rsidRPr="0043067E" w:rsidRDefault="0043067E" w:rsidP="0043067E">
      <w:pPr>
        <w:widowControl w:val="0"/>
        <w:autoSpaceDE w:val="0"/>
        <w:autoSpaceDN w:val="0"/>
        <w:adjustRightInd w:val="0"/>
        <w:spacing w:after="0"/>
        <w:jc w:val="center"/>
        <w:outlineLvl w:val="2"/>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Подраздел 1.1. Предмет регулирования административного регламента</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bookmarkStart w:id="5" w:name="sub_102"/>
      <w:proofErr w:type="gramStart"/>
      <w:r w:rsidRPr="0043067E">
        <w:rPr>
          <w:rFonts w:ascii="Times New Roman" w:eastAsiaTheme="minorEastAsia" w:hAnsi="Times New Roman" w:cs="Times New Roman"/>
          <w:sz w:val="28"/>
          <w:szCs w:val="28"/>
          <w:lang w:eastAsia="ru-RU"/>
        </w:rPr>
        <w:t>Административный регламент предоставления муниципальной услуги «</w:t>
      </w:r>
      <w:r w:rsidRPr="0043067E">
        <w:rPr>
          <w:rFonts w:ascii="Times New Roman" w:eastAsiaTheme="minorEastAsia" w:hAnsi="Times New Roman" w:cs="Times New Roman"/>
          <w:bCs/>
          <w:sz w:val="28"/>
          <w:szCs w:val="28"/>
          <w:lang w:eastAsia="ru-RU"/>
        </w:rPr>
        <w:t>Выдача разрешений на ввод в эксплуатацию</w:t>
      </w:r>
      <w:r w:rsidRPr="0043067E">
        <w:rPr>
          <w:rFonts w:ascii="Times New Roman" w:eastAsiaTheme="minorEastAsia" w:hAnsi="Times New Roman" w:cs="Times New Roman"/>
          <w:sz w:val="28"/>
          <w:szCs w:val="28"/>
          <w:lang w:eastAsia="ru-RU"/>
        </w:rPr>
        <w:t>» (далее – Регламент) разработан в целях повышения качества предоставления и доступности муниципальной услуги по выдаче разрешений на ввод в эксплуатацию построенных, реконструированных объектов капитального строительства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roofErr w:type="gramEnd"/>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Подраздел 1.2. Круг заявителей</w:t>
      </w: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Заявителями на получение государственной услуги являются физические или юридические лица, обеспечивающие на принадлежащих им земельных участках или на земельных участках иных правообладателей строительство, реконструкцию объектов капитального строительства (далее - заявитель).</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hyperlink r:id="rId7" w:history="1">
        <w:r w:rsidRPr="0043067E">
          <w:rPr>
            <w:rFonts w:ascii="Times New Roman" w:eastAsiaTheme="minorEastAsia" w:hAnsi="Times New Roman" w:cs="Times New Roman"/>
            <w:sz w:val="28"/>
            <w:szCs w:val="28"/>
            <w:lang w:eastAsia="ru-RU"/>
          </w:rPr>
          <w:t>законодательства</w:t>
        </w:r>
      </w:hyperlink>
      <w:r w:rsidRPr="0043067E">
        <w:rPr>
          <w:rFonts w:ascii="Times New Roman" w:eastAsiaTheme="minorEastAsia" w:hAnsi="Times New Roman" w:cs="Times New Roman"/>
          <w:sz w:val="28"/>
          <w:szCs w:val="28"/>
          <w:lang w:eastAsia="ru-RU"/>
        </w:rPr>
        <w:t xml:space="preserve"> Российской Федерации.</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bookmarkStart w:id="6" w:name="sub_200"/>
      <w:bookmarkEnd w:id="5"/>
      <w:r w:rsidRPr="0043067E">
        <w:rPr>
          <w:rFonts w:ascii="Times New Roman" w:eastAsiaTheme="minorEastAsia" w:hAnsi="Times New Roman" w:cs="Times New Roman"/>
          <w:sz w:val="28"/>
          <w:szCs w:val="28"/>
          <w:lang w:eastAsia="ru-RU"/>
        </w:rPr>
        <w:t>Подраздел 1.3. Требования к порядку информирования о предоставлении муниципальной услуги</w:t>
      </w:r>
    </w:p>
    <w:p w:rsidR="0043067E" w:rsidRPr="0043067E" w:rsidRDefault="0043067E" w:rsidP="0043067E">
      <w:pPr>
        <w:tabs>
          <w:tab w:val="left" w:pos="567"/>
        </w:tabs>
        <w:spacing w:after="0" w:line="240" w:lineRule="auto"/>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1.3.1. Получение информации о порядке и сроках предоставления услуги:</w:t>
      </w:r>
    </w:p>
    <w:p w:rsidR="0043067E" w:rsidRPr="0043067E" w:rsidRDefault="0043067E" w:rsidP="0043067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1.3.1.1. В администрации Темрюкского городского поселения Темрюкского района (далее – уполномоченный орган):</w:t>
      </w:r>
    </w:p>
    <w:p w:rsidR="0043067E" w:rsidRPr="0043067E" w:rsidRDefault="0043067E" w:rsidP="0043067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в устной форме при личном обращении;</w:t>
      </w:r>
    </w:p>
    <w:p w:rsidR="0043067E" w:rsidRPr="0043067E" w:rsidRDefault="0043067E" w:rsidP="0043067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с использованием телефонной связи;</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в форме электронного документа посредством направления на адрес электронной почты;</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по письменным обращениям. </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1.3.1.2. В многофункциональных центрах предоставления государственных и муниципальных услуг Краснодарского края (далее – </w:t>
      </w:r>
      <w:proofErr w:type="spellStart"/>
      <w:r w:rsidRPr="0043067E">
        <w:rPr>
          <w:rFonts w:ascii="Times New Roman" w:eastAsia="Calibri" w:hAnsi="Times New Roman" w:cs="Times New Roman"/>
          <w:sz w:val="28"/>
          <w:szCs w:val="28"/>
          <w:lang w:eastAsia="ru-RU"/>
        </w:rPr>
        <w:t>МФЦ</w:t>
      </w:r>
      <w:proofErr w:type="spellEnd"/>
      <w:r w:rsidRPr="0043067E">
        <w:rPr>
          <w:rFonts w:ascii="Times New Roman" w:eastAsia="Calibri" w:hAnsi="Times New Roman" w:cs="Times New Roman"/>
          <w:sz w:val="28"/>
          <w:szCs w:val="28"/>
          <w:lang w:eastAsia="ru-RU"/>
        </w:rPr>
        <w:t>):</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при личном обращении;</w:t>
      </w:r>
    </w:p>
    <w:p w:rsidR="0043067E" w:rsidRPr="0043067E" w:rsidRDefault="0043067E" w:rsidP="0043067E">
      <w:pPr>
        <w:spacing w:after="0" w:line="240" w:lineRule="auto"/>
        <w:ind w:firstLine="567"/>
        <w:jc w:val="both"/>
        <w:rPr>
          <w:rFonts w:ascii="Times New Roman" w:eastAsia="Calibri" w:hAnsi="Times New Roman" w:cs="Times New Roman"/>
          <w:b/>
          <w:sz w:val="28"/>
          <w:szCs w:val="28"/>
          <w:lang w:eastAsia="ru-RU"/>
        </w:rPr>
      </w:pPr>
      <w:r w:rsidRPr="0043067E">
        <w:rPr>
          <w:rFonts w:ascii="Times New Roman" w:eastAsia="Calibri" w:hAnsi="Times New Roman" w:cs="Times New Roman"/>
          <w:sz w:val="28"/>
          <w:szCs w:val="28"/>
          <w:lang w:eastAsia="ru-RU"/>
        </w:rPr>
        <w:lastRenderedPageBreak/>
        <w:t xml:space="preserve">посредством интернет-сайта – </w:t>
      </w:r>
      <w:r w:rsidRPr="0043067E">
        <w:rPr>
          <w:rFonts w:ascii="Times New Roman" w:eastAsiaTheme="minorEastAsia" w:hAnsi="Times New Roman" w:cs="Times New Roman"/>
          <w:sz w:val="28"/>
          <w:szCs w:val="28"/>
          <w:lang w:eastAsia="ru-RU"/>
        </w:rPr>
        <w:t>http://www.e-mfc.ru</w:t>
      </w:r>
      <w:r w:rsidRPr="0043067E">
        <w:rPr>
          <w:rFonts w:ascii="Times New Roman" w:eastAsia="Calibri" w:hAnsi="Times New Roman" w:cs="Times New Roman"/>
          <w:sz w:val="28"/>
          <w:szCs w:val="28"/>
          <w:lang w:eastAsia="ru-RU"/>
        </w:rPr>
        <w:t xml:space="preserve"> – «</w:t>
      </w:r>
      <w:proofErr w:type="spellStart"/>
      <w:r w:rsidRPr="0043067E">
        <w:rPr>
          <w:rFonts w:ascii="Times New Roman" w:eastAsia="Calibri" w:hAnsi="Times New Roman" w:cs="Times New Roman"/>
          <w:sz w:val="28"/>
          <w:szCs w:val="28"/>
          <w:lang w:eastAsia="ru-RU"/>
        </w:rPr>
        <w:t>Online</w:t>
      </w:r>
      <w:proofErr w:type="spellEnd"/>
      <w:r w:rsidRPr="0043067E">
        <w:rPr>
          <w:rFonts w:ascii="Times New Roman" w:eastAsia="Calibri" w:hAnsi="Times New Roman" w:cs="Times New Roman"/>
          <w:sz w:val="28"/>
          <w:szCs w:val="28"/>
          <w:lang w:eastAsia="ru-RU"/>
        </w:rPr>
        <w:t xml:space="preserve">-консультант», «Электронный консультант», «Виртуальная приемная». </w:t>
      </w:r>
    </w:p>
    <w:p w:rsidR="0043067E" w:rsidRPr="0043067E" w:rsidRDefault="0043067E" w:rsidP="0043067E">
      <w:pPr>
        <w:spacing w:after="0" w:line="240" w:lineRule="auto"/>
        <w:ind w:firstLine="567"/>
        <w:jc w:val="both"/>
        <w:rPr>
          <w:rFonts w:ascii="Times New Roman" w:eastAsiaTheme="minorEastAsia" w:hAnsi="Times New Roman" w:cs="Times New Roman"/>
          <w:lang w:eastAsia="ru-RU"/>
        </w:rPr>
      </w:pPr>
      <w:r w:rsidRPr="0043067E">
        <w:rPr>
          <w:rFonts w:ascii="Times New Roman" w:eastAsia="Calibri" w:hAnsi="Times New Roman" w:cs="Times New Roman"/>
          <w:sz w:val="28"/>
          <w:szCs w:val="28"/>
          <w:lang w:eastAsia="ru-RU"/>
        </w:rPr>
        <w:t xml:space="preserve">1.3.1.3. </w:t>
      </w:r>
      <w:proofErr w:type="gramStart"/>
      <w:r w:rsidRPr="0043067E">
        <w:rPr>
          <w:rFonts w:ascii="Times New Roman" w:eastAsia="Calibri" w:hAnsi="Times New Roman" w:cs="Times New Roman"/>
          <w:sz w:val="28"/>
          <w:szCs w:val="28"/>
          <w:lang w:eastAsia="ru-RU"/>
        </w:rPr>
        <w:t xml:space="preserve">Посредством размещения информации на </w:t>
      </w:r>
      <w:r w:rsidRPr="0043067E">
        <w:rPr>
          <w:rFonts w:ascii="Times New Roman" w:eastAsiaTheme="minorEastAsia" w:hAnsi="Times New Roman" w:cs="Times New Roman"/>
          <w:sz w:val="28"/>
          <w:szCs w:val="28"/>
          <w:lang w:eastAsia="ru-RU"/>
        </w:rPr>
        <w:t xml:space="preserve">Едином портале государственных и муниципальных услуг (функций) (www.gosuslugi.ru) (далее – Единый портал), </w:t>
      </w:r>
      <w:r w:rsidRPr="0043067E">
        <w:rPr>
          <w:rFonts w:ascii="Times New Roman" w:eastAsiaTheme="minorEastAsia" w:hAnsi="Times New Roman" w:cs="Times New Roman"/>
          <w:sz w:val="28"/>
          <w:lang w:eastAsia="ru-RU"/>
        </w:rPr>
        <w:t xml:space="preserve">Портале государственных и муниципальных услуг (функций) Краснодарского края (www.pgu.krasnodar.ru) (далее – Региональный портал), а также </w:t>
      </w:r>
      <w:r w:rsidRPr="0043067E">
        <w:rPr>
          <w:rFonts w:ascii="Times New Roman" w:eastAsia="Times New Roman" w:hAnsi="Times New Roman" w:cs="Times New Roman"/>
          <w:bCs/>
          <w:sz w:val="28"/>
          <w:szCs w:val="28"/>
          <w:lang w:eastAsia="ru-RU"/>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8" w:tgtFrame="_blank" w:history="1">
        <w:r w:rsidRPr="0043067E">
          <w:rPr>
            <w:rFonts w:ascii="Times New Roman" w:eastAsia="Times New Roman" w:hAnsi="Times New Roman" w:cs="Times New Roman"/>
            <w:bCs/>
            <w:sz w:val="28"/>
            <w:szCs w:val="28"/>
            <w:lang w:eastAsia="ru-RU"/>
          </w:rPr>
          <w:t>http://www.admtemruk.ru</w:t>
        </w:r>
      </w:hyperlink>
      <w:r w:rsidRPr="0043067E">
        <w:rPr>
          <w:rFonts w:ascii="Times New Roman" w:eastAsia="Times New Roman" w:hAnsi="Times New Roman" w:cs="Times New Roman"/>
          <w:bCs/>
          <w:sz w:val="28"/>
          <w:szCs w:val="28"/>
          <w:lang w:eastAsia="ru-RU"/>
        </w:rPr>
        <w:t>) в подразделе «Регламенты муниципальных услуг» «Перечень муниципальных услуг и</w:t>
      </w:r>
      <w:proofErr w:type="gramEnd"/>
      <w:r w:rsidRPr="0043067E">
        <w:rPr>
          <w:rFonts w:ascii="Times New Roman" w:eastAsia="Times New Roman" w:hAnsi="Times New Roman" w:cs="Times New Roman"/>
          <w:bCs/>
          <w:sz w:val="28"/>
          <w:szCs w:val="28"/>
          <w:lang w:eastAsia="ru-RU"/>
        </w:rPr>
        <w:t xml:space="preserve"> функций, административные регламенты».</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1.3.1.4. Посредством размещения информационных стендов в </w:t>
      </w:r>
      <w:proofErr w:type="spellStart"/>
      <w:r w:rsidRPr="0043067E">
        <w:rPr>
          <w:rFonts w:ascii="Times New Roman" w:eastAsia="Calibri" w:hAnsi="Times New Roman" w:cs="Times New Roman"/>
          <w:sz w:val="28"/>
          <w:szCs w:val="28"/>
          <w:lang w:eastAsia="ru-RU"/>
        </w:rPr>
        <w:t>МФЦ</w:t>
      </w:r>
      <w:proofErr w:type="spellEnd"/>
      <w:r w:rsidRPr="0043067E">
        <w:rPr>
          <w:rFonts w:ascii="Times New Roman" w:eastAsia="Calibri" w:hAnsi="Times New Roman" w:cs="Times New Roman"/>
          <w:sz w:val="28"/>
          <w:szCs w:val="28"/>
          <w:lang w:eastAsia="ru-RU"/>
        </w:rPr>
        <w:t xml:space="preserve"> и уполномоченном органе.</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1.3.1.5. Посредством телефонной связи </w:t>
      </w:r>
      <w:proofErr w:type="spellStart"/>
      <w:r w:rsidRPr="0043067E">
        <w:rPr>
          <w:rFonts w:ascii="Times New Roman" w:eastAsia="Calibri" w:hAnsi="Times New Roman" w:cs="Times New Roman"/>
          <w:sz w:val="28"/>
          <w:szCs w:val="28"/>
          <w:lang w:eastAsia="ru-RU"/>
        </w:rPr>
        <w:t>Call</w:t>
      </w:r>
      <w:proofErr w:type="spellEnd"/>
      <w:r w:rsidRPr="0043067E">
        <w:rPr>
          <w:rFonts w:ascii="Times New Roman" w:eastAsia="Calibri" w:hAnsi="Times New Roman" w:cs="Times New Roman"/>
          <w:sz w:val="28"/>
          <w:szCs w:val="28"/>
          <w:lang w:eastAsia="ru-RU"/>
        </w:rPr>
        <w:t xml:space="preserve">-центра </w:t>
      </w:r>
      <w:proofErr w:type="spellStart"/>
      <w:r w:rsidRPr="0043067E">
        <w:rPr>
          <w:rFonts w:ascii="Times New Roman" w:eastAsia="Calibri" w:hAnsi="Times New Roman" w:cs="Times New Roman"/>
          <w:sz w:val="28"/>
          <w:szCs w:val="28"/>
          <w:lang w:eastAsia="ru-RU"/>
        </w:rPr>
        <w:t>МФЦ</w:t>
      </w:r>
      <w:proofErr w:type="spellEnd"/>
      <w:r w:rsidRPr="0043067E">
        <w:rPr>
          <w:rFonts w:ascii="Times New Roman" w:eastAsia="Calibri" w:hAnsi="Times New Roman" w:cs="Times New Roman"/>
          <w:sz w:val="28"/>
          <w:szCs w:val="28"/>
          <w:lang w:eastAsia="ru-RU"/>
        </w:rPr>
        <w:t xml:space="preserve"> (горячая линия).</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1.3.2. Консультирование по вопросам предоставления муниципальной услуги осуществляется бесплатно.</w:t>
      </w:r>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proofErr w:type="gramStart"/>
      <w:r w:rsidRPr="0043067E">
        <w:rPr>
          <w:rFonts w:ascii="Times New Roman" w:eastAsia="Calibri"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3067E" w:rsidRPr="0043067E" w:rsidRDefault="0043067E" w:rsidP="0043067E">
      <w:pPr>
        <w:spacing w:after="0" w:line="240" w:lineRule="auto"/>
        <w:ind w:firstLine="709"/>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1.3.3. </w:t>
      </w:r>
      <w:proofErr w:type="gramStart"/>
      <w:r w:rsidRPr="0043067E">
        <w:rPr>
          <w:rFonts w:ascii="Times New Roman" w:eastAsia="Calibri" w:hAnsi="Times New Roman" w:cs="Times New Roman"/>
          <w:sz w:val="28"/>
          <w:szCs w:val="28"/>
          <w:lang w:eastAsia="ru-RU"/>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w:t>
      </w:r>
      <w:proofErr w:type="spellStart"/>
      <w:r w:rsidRPr="0043067E">
        <w:rPr>
          <w:rFonts w:ascii="Times New Roman" w:eastAsia="Calibri" w:hAnsi="Times New Roman" w:cs="Times New Roman"/>
          <w:sz w:val="28"/>
          <w:szCs w:val="28"/>
          <w:lang w:eastAsia="ru-RU"/>
        </w:rPr>
        <w:t>МФЦ</w:t>
      </w:r>
      <w:proofErr w:type="spellEnd"/>
      <w:r w:rsidRPr="0043067E">
        <w:rPr>
          <w:rFonts w:ascii="Times New Roman" w:eastAsia="Calibri" w:hAnsi="Times New Roman" w:cs="Times New Roman"/>
          <w:sz w:val="28"/>
          <w:szCs w:val="28"/>
          <w:lang w:eastAsia="ru-RU"/>
        </w:rPr>
        <w:t xml:space="preserve"> размещается на официальном сайте администрации Темрюкского городского поселения Темрюкского района </w:t>
      </w:r>
      <w:r w:rsidRPr="0043067E">
        <w:rPr>
          <w:rFonts w:ascii="Times New Roman" w:eastAsiaTheme="minorEastAsia" w:hAnsi="Times New Roman" w:cs="Times New Roman"/>
          <w:sz w:val="28"/>
          <w:szCs w:val="28"/>
          <w:lang w:eastAsia="ru-RU"/>
        </w:rPr>
        <w:t>в сети «Интернет»</w:t>
      </w:r>
      <w:r w:rsidRPr="0043067E">
        <w:rPr>
          <w:rFonts w:ascii="Times New Roman" w:eastAsia="Calibri" w:hAnsi="Times New Roman" w:cs="Times New Roman"/>
          <w:sz w:val="28"/>
          <w:szCs w:val="28"/>
          <w:lang w:eastAsia="ru-RU"/>
        </w:rPr>
        <w:t xml:space="preserve"> (http://www.admtemruk.ru) в подразделе «</w:t>
      </w:r>
      <w:hyperlink r:id="rId9" w:history="1">
        <w:r w:rsidRPr="0043067E">
          <w:rPr>
            <w:rFonts w:ascii="Times New Roman" w:eastAsiaTheme="minorEastAsia" w:hAnsi="Times New Roman" w:cs="Times New Roman"/>
            <w:sz w:val="28"/>
            <w:szCs w:val="28"/>
            <w:lang w:eastAsia="ru-RU"/>
          </w:rPr>
          <w:t>Муниципальные правовые акты – официальное опубликование</w:t>
        </w:r>
      </w:hyperlink>
      <w:r w:rsidRPr="0043067E">
        <w:rPr>
          <w:rFonts w:ascii="Times New Roman" w:eastAsia="Calibri" w:hAnsi="Times New Roman" w:cs="Times New Roman"/>
          <w:sz w:val="28"/>
          <w:szCs w:val="28"/>
          <w:lang w:eastAsia="ru-RU"/>
        </w:rPr>
        <w:t>»/ раздела «</w:t>
      </w:r>
      <w:hyperlink r:id="rId10" w:history="1">
        <w:r w:rsidRPr="0043067E">
          <w:rPr>
            <w:rFonts w:ascii="Times New Roman" w:eastAsiaTheme="minorEastAsia" w:hAnsi="Times New Roman" w:cs="Times New Roman"/>
            <w:sz w:val="28"/>
            <w:szCs w:val="28"/>
            <w:lang w:eastAsia="ru-RU"/>
          </w:rPr>
          <w:t>Регламенты муниципальных услуг</w:t>
        </w:r>
      </w:hyperlink>
      <w:r w:rsidRPr="0043067E">
        <w:rPr>
          <w:rFonts w:ascii="Times New Roman" w:eastAsia="Calibri" w:hAnsi="Times New Roman" w:cs="Times New Roman"/>
          <w:sz w:val="28"/>
          <w:szCs w:val="28"/>
          <w:lang w:eastAsia="ru-RU"/>
        </w:rPr>
        <w:t>».</w:t>
      </w:r>
      <w:proofErr w:type="gramEnd"/>
    </w:p>
    <w:p w:rsidR="0043067E" w:rsidRPr="0043067E" w:rsidRDefault="0043067E" w:rsidP="0043067E">
      <w:pPr>
        <w:spacing w:after="0" w:line="0" w:lineRule="atLeast"/>
        <w:ind w:firstLine="709"/>
        <w:jc w:val="both"/>
        <w:rPr>
          <w:rFonts w:ascii="Times New Roman" w:eastAsiaTheme="minorEastAsia" w:hAnsi="Times New Roman" w:cs="Times New Roman"/>
          <w:sz w:val="28"/>
          <w:szCs w:val="28"/>
          <w:lang w:eastAsia="ru-RU"/>
        </w:rPr>
      </w:pPr>
      <w:r w:rsidRPr="0043067E">
        <w:rPr>
          <w:rFonts w:ascii="Times New Roman" w:eastAsia="Calibri" w:hAnsi="Times New Roman" w:cs="Times New Roman"/>
          <w:sz w:val="28"/>
          <w:szCs w:val="28"/>
          <w:lang w:eastAsia="ru-RU"/>
        </w:rPr>
        <w:t xml:space="preserve">1.3.4. </w:t>
      </w:r>
      <w:r w:rsidRPr="0043067E">
        <w:rPr>
          <w:rFonts w:ascii="Times New Roman" w:eastAsiaTheme="minorEastAsia" w:hAnsi="Times New Roman" w:cs="Times New Roman"/>
          <w:sz w:val="28"/>
          <w:szCs w:val="28"/>
          <w:lang w:eastAsia="ru-RU"/>
        </w:rPr>
        <w:t xml:space="preserve">Информация о местонахождении и графике работы, справочных телефонах, официальных сайтах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размещается на Едином портале многофункциональных центов предоставления государственных и </w:t>
      </w:r>
      <w:r w:rsidRPr="0043067E">
        <w:rPr>
          <w:rFonts w:ascii="Times New Roman" w:eastAsiaTheme="minorEastAsia" w:hAnsi="Times New Roman" w:cs="Times New Roman"/>
          <w:sz w:val="28"/>
          <w:szCs w:val="28"/>
          <w:lang w:eastAsia="ru-RU"/>
        </w:rPr>
        <w:lastRenderedPageBreak/>
        <w:t xml:space="preserve">муниципальных услуг Краснодарского края в сети «Интернет» </w:t>
      </w:r>
      <w:r w:rsidRPr="0043067E">
        <w:rPr>
          <w:rFonts w:ascii="Times New Roman" w:eastAsia="Calibri" w:hAnsi="Times New Roman" w:cs="Times New Roman"/>
          <w:sz w:val="28"/>
          <w:szCs w:val="28"/>
          <w:lang w:eastAsia="ru-RU"/>
        </w:rPr>
        <w:t>–</w:t>
      </w:r>
      <w:r w:rsidRPr="0043067E">
        <w:rPr>
          <w:rFonts w:ascii="Times New Roman" w:eastAsiaTheme="minorEastAsia" w:hAnsi="Times New Roman" w:cs="Times New Roman"/>
          <w:sz w:val="28"/>
          <w:szCs w:val="28"/>
          <w:lang w:eastAsia="ru-RU"/>
        </w:rPr>
        <w:t xml:space="preserve"> http://www.e-mfc.ru.</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16"/>
          <w:szCs w:val="16"/>
          <w:lang w:eastAsia="ru-RU"/>
        </w:rPr>
      </w:pPr>
    </w:p>
    <w:bookmarkEnd w:id="6"/>
    <w:p w:rsidR="0043067E" w:rsidRPr="0043067E" w:rsidRDefault="0043067E" w:rsidP="0043067E">
      <w:pPr>
        <w:autoSpaceDE w:val="0"/>
        <w:autoSpaceDN w:val="0"/>
        <w:adjustRightInd w:val="0"/>
        <w:spacing w:after="0" w:line="240" w:lineRule="auto"/>
        <w:contextualSpacing/>
        <w:jc w:val="center"/>
        <w:outlineLvl w:val="0"/>
        <w:rPr>
          <w:rFonts w:ascii="Times New Roman" w:eastAsiaTheme="minorEastAsia" w:hAnsi="Times New Roman" w:cs="Times New Roman"/>
          <w:b/>
          <w:bCs/>
          <w:sz w:val="28"/>
          <w:szCs w:val="28"/>
          <w:lang w:eastAsia="ru-RU"/>
        </w:rPr>
      </w:pPr>
      <w:r w:rsidRPr="0043067E">
        <w:rPr>
          <w:rFonts w:ascii="Times New Roman" w:eastAsiaTheme="minorEastAsia" w:hAnsi="Times New Roman" w:cs="Times New Roman"/>
          <w:b/>
          <w:bCs/>
          <w:sz w:val="28"/>
          <w:szCs w:val="28"/>
          <w:lang w:eastAsia="ru-RU"/>
        </w:rPr>
        <w:t xml:space="preserve">Раздел </w:t>
      </w:r>
      <w:proofErr w:type="spellStart"/>
      <w:r w:rsidRPr="0043067E">
        <w:rPr>
          <w:rFonts w:ascii="Times New Roman" w:eastAsiaTheme="minorEastAsia" w:hAnsi="Times New Roman" w:cs="Times New Roman"/>
          <w:b/>
          <w:bCs/>
          <w:sz w:val="28"/>
          <w:szCs w:val="28"/>
          <w:lang w:eastAsia="ru-RU"/>
        </w:rPr>
        <w:t>II</w:t>
      </w:r>
      <w:proofErr w:type="spellEnd"/>
      <w:r w:rsidRPr="0043067E">
        <w:rPr>
          <w:rFonts w:ascii="Times New Roman" w:eastAsiaTheme="minorEastAsia" w:hAnsi="Times New Roman" w:cs="Times New Roman"/>
          <w:b/>
          <w:bCs/>
          <w:sz w:val="28"/>
          <w:szCs w:val="28"/>
          <w:lang w:eastAsia="ru-RU"/>
        </w:rPr>
        <w:t>. Стандарт предоставления муниципальной услуги</w:t>
      </w:r>
    </w:p>
    <w:p w:rsidR="0043067E" w:rsidRPr="0043067E" w:rsidRDefault="0043067E" w:rsidP="0043067E">
      <w:pPr>
        <w:spacing w:after="0" w:line="240" w:lineRule="auto"/>
        <w:rPr>
          <w:rFonts w:eastAsiaTheme="minorEastAsia"/>
          <w:lang w:eastAsia="ru-RU"/>
        </w:rPr>
      </w:pP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Подраздел 2.1. Наименование муниципальной услуги</w:t>
      </w: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Муниципальная услуга – «Выдача разрешений на ввод в эксплуатацию</w:t>
      </w:r>
      <w:r w:rsidRPr="0043067E">
        <w:rPr>
          <w:rFonts w:ascii="Times New Roman" w:eastAsiaTheme="minorEastAsia" w:hAnsi="Times New Roman" w:cs="Times New Roman"/>
          <w:bCs/>
          <w:sz w:val="28"/>
          <w:szCs w:val="28"/>
          <w:lang w:eastAsia="ru-RU"/>
        </w:rPr>
        <w:t>»</w:t>
      </w:r>
      <w:r w:rsidRPr="0043067E">
        <w:rPr>
          <w:rFonts w:ascii="Times New Roman" w:eastAsiaTheme="minorEastAsia" w:hAnsi="Times New Roman" w:cs="Times New Roman"/>
          <w:sz w:val="28"/>
          <w:szCs w:val="28"/>
          <w:lang w:eastAsia="ru-RU"/>
        </w:rPr>
        <w:t xml:space="preserve"> </w:t>
      </w:r>
      <w:r w:rsidRPr="0043067E">
        <w:rPr>
          <w:rFonts w:ascii="Times New Roman" w:eastAsiaTheme="minorEastAsia" w:hAnsi="Times New Roman" w:cs="Times New Roman"/>
          <w:sz w:val="24"/>
          <w:szCs w:val="24"/>
          <w:lang w:eastAsia="ru-RU"/>
        </w:rPr>
        <w:t>(</w:t>
      </w:r>
      <w:r w:rsidRPr="0043067E">
        <w:rPr>
          <w:rFonts w:ascii="Times New Roman" w:eastAsiaTheme="minorEastAsia" w:hAnsi="Times New Roman" w:cs="Times New Roman"/>
          <w:sz w:val="28"/>
          <w:szCs w:val="28"/>
          <w:lang w:eastAsia="ru-RU"/>
        </w:rPr>
        <w:t>далее - муниципальная услуга</w:t>
      </w:r>
      <w:r w:rsidRPr="0043067E">
        <w:rPr>
          <w:rFonts w:ascii="Arial" w:eastAsiaTheme="minorEastAsia" w:hAnsi="Arial" w:cs="Arial"/>
          <w:sz w:val="24"/>
          <w:szCs w:val="24"/>
          <w:lang w:eastAsia="ru-RU"/>
        </w:rPr>
        <w:t>)</w:t>
      </w:r>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2.2. Наименование органа местного самоуправления, предоставляющего муниципальную услугу.</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 w:name="sub_203"/>
      <w:r w:rsidRPr="0043067E">
        <w:rPr>
          <w:rFonts w:ascii="Times New Roman" w:eastAsiaTheme="minorEastAsia" w:hAnsi="Times New Roman" w:cs="Times New Roman"/>
          <w:sz w:val="28"/>
          <w:szCs w:val="28"/>
          <w:lang w:eastAsia="ru-RU"/>
        </w:rPr>
        <w:t>2.2.1. Муниципальная услуга предоставляется администрацией Темрюкского городского поселения Темрюкского района (далее Администрация), осуществляется отделом по вопросам перспективного развития архитектуры и градостроительства (далее - уполномоченный орган).</w:t>
      </w:r>
    </w:p>
    <w:p w:rsidR="0043067E" w:rsidRPr="0043067E" w:rsidRDefault="0043067E" w:rsidP="0043067E">
      <w:pPr>
        <w:spacing w:after="0" w:line="240" w:lineRule="auto"/>
        <w:ind w:firstLine="567"/>
        <w:contextualSpacing/>
        <w:jc w:val="both"/>
        <w:rPr>
          <w:rFonts w:ascii="Times New Roman" w:eastAsia="Times New Roman" w:hAnsi="Times New Roman" w:cs="Times New Roman"/>
          <w:sz w:val="28"/>
          <w:szCs w:val="28"/>
          <w:lang w:eastAsia="ru-RU"/>
        </w:rPr>
      </w:pPr>
      <w:bookmarkStart w:id="8" w:name="sub_206"/>
      <w:bookmarkEnd w:id="7"/>
      <w:r w:rsidRPr="0043067E">
        <w:rPr>
          <w:rFonts w:ascii="Times New Roman" w:eastAsia="Times New Roman" w:hAnsi="Times New Roman" w:cs="Times New Roman"/>
          <w:sz w:val="28"/>
          <w:szCs w:val="28"/>
          <w:lang w:eastAsia="ru-RU"/>
        </w:rPr>
        <w:t>2.2.2. В предоставлении муниципальной услуги участвуют:</w:t>
      </w:r>
    </w:p>
    <w:p w:rsidR="0043067E" w:rsidRPr="0043067E" w:rsidRDefault="0043067E" w:rsidP="0043067E">
      <w:pPr>
        <w:spacing w:after="0" w:line="240" w:lineRule="auto"/>
        <w:ind w:firstLine="567"/>
        <w:contextualSpacing/>
        <w:jc w:val="both"/>
        <w:rPr>
          <w:rFonts w:ascii="Times New Roman" w:eastAsia="Times New Roman" w:hAnsi="Times New Roman" w:cs="Times New Roman"/>
          <w:sz w:val="28"/>
          <w:szCs w:val="28"/>
          <w:lang w:eastAsia="ru-RU"/>
        </w:rPr>
      </w:pPr>
      <w:proofErr w:type="spellStart"/>
      <w:r w:rsidRPr="0043067E">
        <w:rPr>
          <w:rFonts w:ascii="Times New Roman" w:eastAsia="Times New Roman" w:hAnsi="Times New Roman" w:cs="Times New Roman"/>
          <w:sz w:val="28"/>
          <w:szCs w:val="28"/>
          <w:lang w:eastAsia="ru-RU"/>
        </w:rPr>
        <w:t>МФЦ</w:t>
      </w:r>
      <w:proofErr w:type="spellEnd"/>
      <w:r w:rsidRPr="0043067E">
        <w:rPr>
          <w:rFonts w:ascii="Times New Roman" w:eastAsia="Times New Roman" w:hAnsi="Times New Roman" w:cs="Times New Roman"/>
          <w:sz w:val="28"/>
          <w:szCs w:val="28"/>
          <w:lang w:eastAsia="ru-RU"/>
        </w:rPr>
        <w:t>;</w:t>
      </w:r>
    </w:p>
    <w:p w:rsidR="0043067E" w:rsidRPr="0043067E" w:rsidRDefault="0043067E" w:rsidP="0043067E">
      <w:pPr>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Краснодарскому краю Темрюкский отдел;</w:t>
      </w:r>
    </w:p>
    <w:p w:rsidR="0043067E" w:rsidRPr="0043067E" w:rsidRDefault="0043067E" w:rsidP="0043067E">
      <w:pPr>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Управление по охране, реставрации и эксплуатации историко-культурных ценностей (наследия) Краснодарского края</w:t>
      </w:r>
    </w:p>
    <w:p w:rsidR="0043067E" w:rsidRPr="0043067E" w:rsidRDefault="0043067E" w:rsidP="0043067E">
      <w:pPr>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Инспекция Федеральной налоговой службы России по Темрюкскому району Краснодарского края;</w:t>
      </w:r>
    </w:p>
    <w:p w:rsidR="0043067E" w:rsidRPr="0043067E" w:rsidRDefault="0043067E" w:rsidP="0043067E">
      <w:pPr>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Проектные организации;</w:t>
      </w:r>
    </w:p>
    <w:p w:rsidR="0043067E" w:rsidRPr="0043067E" w:rsidRDefault="0043067E" w:rsidP="0043067E">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Кадастровый инженер.</w:t>
      </w:r>
    </w:p>
    <w:p w:rsidR="0043067E" w:rsidRPr="0043067E" w:rsidRDefault="0043067E" w:rsidP="0043067E">
      <w:pPr>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2.2.3. </w:t>
      </w:r>
      <w:proofErr w:type="gramStart"/>
      <w:r w:rsidRPr="0043067E">
        <w:rPr>
          <w:rFonts w:ascii="Times New Roman" w:eastAsiaTheme="minorEastAsia" w:hAnsi="Times New Roman" w:cs="Times New Roman"/>
          <w:sz w:val="28"/>
          <w:szCs w:val="28"/>
          <w:lang w:eastAsia="ru-RU"/>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43067E">
        <w:rPr>
          <w:rFonts w:ascii="Times New Roman" w:eastAsiaTheme="minorEastAsia" w:hAnsi="Times New Roman" w:cs="Times New Roman"/>
          <w:sz w:val="28"/>
          <w:szCs w:val="28"/>
          <w:lang w:eastAsia="ru-RU"/>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43067E" w:rsidRPr="0043067E" w:rsidRDefault="0043067E" w:rsidP="0043067E">
      <w:pPr>
        <w:spacing w:after="0" w:line="240" w:lineRule="auto"/>
        <w:ind w:firstLine="567"/>
        <w:jc w:val="both"/>
        <w:rPr>
          <w:rFonts w:ascii="Times New Roman" w:eastAsiaTheme="minorEastAsia" w:hAnsi="Times New Roman" w:cs="Times New Roman"/>
          <w:sz w:val="28"/>
          <w:szCs w:val="28"/>
          <w:lang w:eastAsia="ru-RU"/>
        </w:rPr>
      </w:pPr>
    </w:p>
    <w:bookmarkEnd w:id="8"/>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Подраздел 2.3. Описание результата предоставления муниципальной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b/>
          <w:sz w:val="28"/>
          <w:szCs w:val="28"/>
          <w:lang w:eastAsia="ru-RU"/>
        </w:rPr>
      </w:pP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2.3.1. Конечным результатом предоставления муниципальной услуги является: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 w:name="sub_208"/>
      <w:r w:rsidRPr="0043067E">
        <w:rPr>
          <w:rFonts w:ascii="Times New Roman" w:eastAsiaTheme="minorEastAsia" w:hAnsi="Times New Roman" w:cs="Times New Roman"/>
          <w:sz w:val="28"/>
          <w:szCs w:val="28"/>
          <w:lang w:eastAsia="ru-RU"/>
        </w:rPr>
        <w:lastRenderedPageBreak/>
        <w:t>- выдача разрешения на ввод в эксплуатацию построенных, реконструированных объектов капитального строительства (далее - разрешение на ввод в эксплуатацию);</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отказ в выдаче разрешения на ввод в эксплуатацию;</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0" w:name="sub_125"/>
      <w:proofErr w:type="gramStart"/>
      <w:r w:rsidRPr="0043067E">
        <w:rPr>
          <w:rFonts w:ascii="Times New Roman" w:eastAsiaTheme="minorEastAsia" w:hAnsi="Times New Roman" w:cs="Times New Roman"/>
          <w:sz w:val="28"/>
          <w:szCs w:val="28"/>
          <w:lang w:eastAsia="ru-RU"/>
        </w:rPr>
        <w:t>- внесение изменений в разрешение на ввод в эксплуатацию</w:t>
      </w:r>
      <w:r w:rsidRPr="0043067E">
        <w:rPr>
          <w:rFonts w:ascii="Times New Roman" w:eastAsia="Times New Roman" w:hAnsi="Times New Roman" w:cs="Times New Roman"/>
          <w:sz w:val="24"/>
          <w:szCs w:val="24"/>
          <w:lang w:eastAsia="ru-RU"/>
        </w:rPr>
        <w:t xml:space="preserve"> </w:t>
      </w:r>
      <w:r w:rsidRPr="0043067E">
        <w:rPr>
          <w:rFonts w:ascii="Times New Roman" w:eastAsia="Times New Roman" w:hAnsi="Times New Roman" w:cs="Times New Roman"/>
          <w:sz w:val="28"/>
          <w:szCs w:val="28"/>
          <w:lang w:eastAsia="ru-RU"/>
        </w:rPr>
        <w:t>(в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w:t>
      </w:r>
      <w:proofErr w:type="gramEnd"/>
      <w:r w:rsidRPr="0043067E">
        <w:rPr>
          <w:rFonts w:ascii="Times New Roman" w:eastAsia="Times New Roman" w:hAnsi="Times New Roman" w:cs="Times New Roman"/>
          <w:sz w:val="28"/>
          <w:szCs w:val="28"/>
          <w:lang w:eastAsia="ru-RU"/>
        </w:rPr>
        <w:t xml:space="preserve"> требует внесения изменений в выданное разрешение на ввод объекта капитального строительства в эксплуатацию)</w:t>
      </w:r>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1" w:name="sub_126"/>
      <w:bookmarkEnd w:id="10"/>
      <w:r w:rsidRPr="0043067E">
        <w:rPr>
          <w:rFonts w:ascii="Times New Roman" w:eastAsiaTheme="minorEastAsia" w:hAnsi="Times New Roman" w:cs="Times New Roman"/>
          <w:sz w:val="28"/>
          <w:szCs w:val="28"/>
          <w:lang w:eastAsia="ru-RU"/>
        </w:rPr>
        <w:t>- отказ во внесении изменений в разрешение на ввод в эксплуатацию;</w:t>
      </w:r>
    </w:p>
    <w:bookmarkEnd w:id="11"/>
    <w:p w:rsidR="0043067E" w:rsidRPr="0043067E" w:rsidRDefault="0043067E" w:rsidP="0043067E">
      <w:pPr>
        <w:spacing w:after="0" w:line="240" w:lineRule="auto"/>
        <w:rPr>
          <w:rFonts w:ascii="Times New Roman" w:eastAsia="Times New Roman" w:hAnsi="Times New Roman" w:cs="Times New Roman"/>
          <w:sz w:val="28"/>
          <w:szCs w:val="28"/>
          <w:lang w:eastAsia="ru-RU"/>
        </w:rPr>
      </w:pPr>
      <w:r w:rsidRPr="0043067E">
        <w:rPr>
          <w:rFonts w:ascii="Arial" w:eastAsia="Times New Roman" w:hAnsi="Arial" w:cs="Arial"/>
          <w:sz w:val="24"/>
          <w:szCs w:val="24"/>
          <w:lang w:eastAsia="ru-RU"/>
        </w:rPr>
        <w:t xml:space="preserve">        </w:t>
      </w:r>
      <w:r w:rsidRPr="0043067E">
        <w:rPr>
          <w:rFonts w:ascii="Times New Roman" w:eastAsia="Times New Roman" w:hAnsi="Times New Roman" w:cs="Times New Roman"/>
          <w:sz w:val="28"/>
          <w:szCs w:val="28"/>
          <w:lang w:eastAsia="ru-RU"/>
        </w:rPr>
        <w:t xml:space="preserve">Разрешение на ввод объекта в эксплуатацию, выдается в отношении этапов строительства, реконструкции объектов капитального строительства в случаях:   </w:t>
      </w:r>
    </w:p>
    <w:p w:rsidR="0043067E" w:rsidRPr="0043067E" w:rsidRDefault="0043067E" w:rsidP="0043067E">
      <w:pPr>
        <w:spacing w:after="0" w:line="240" w:lineRule="auto"/>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 если по заявлению застройщика выданы разрешения на строительство на отдельные этапы строительства, реконструкции;</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 если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Градостроительным кодексом РФ. </w:t>
      </w:r>
    </w:p>
    <w:p w:rsidR="0043067E" w:rsidRPr="0043067E" w:rsidRDefault="0043067E" w:rsidP="0043067E">
      <w:pPr>
        <w:tabs>
          <w:tab w:val="left" w:pos="567"/>
        </w:tabs>
        <w:spacing w:after="0" w:line="240" w:lineRule="auto"/>
        <w:jc w:val="both"/>
        <w:rPr>
          <w:rFonts w:ascii="Times New Roman" w:eastAsia="Times New Roman" w:hAnsi="Times New Roman" w:cs="Times New Roman"/>
          <w:sz w:val="28"/>
          <w:szCs w:val="28"/>
          <w:lang w:eastAsia="ru-RU"/>
        </w:rPr>
      </w:pPr>
      <w:bookmarkStart w:id="12" w:name="sub_1221"/>
      <w:r w:rsidRPr="0043067E">
        <w:rPr>
          <w:rFonts w:ascii="Times New Roman" w:eastAsia="Times New Roman" w:hAnsi="Times New Roman" w:cs="Times New Roman"/>
          <w:sz w:val="28"/>
          <w:szCs w:val="28"/>
          <w:lang w:eastAsia="ru-RU"/>
        </w:rPr>
        <w:t xml:space="preserve">       2.3.2.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bookmarkEnd w:id="12"/>
      <w:r w:rsidRPr="0043067E">
        <w:rPr>
          <w:rFonts w:ascii="Times New Roman" w:eastAsia="Times New Roman" w:hAnsi="Times New Roman" w:cs="Times New Roman"/>
          <w:sz w:val="28"/>
          <w:szCs w:val="28"/>
          <w:lang w:eastAsia="ru-RU"/>
        </w:rPr>
        <w:t xml:space="preserve">           </w:t>
      </w:r>
    </w:p>
    <w:p w:rsidR="0043067E" w:rsidRPr="0043067E" w:rsidRDefault="0043067E" w:rsidP="0043067E">
      <w:pPr>
        <w:tabs>
          <w:tab w:val="left" w:pos="567"/>
        </w:tabs>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2.3.3. Результат предоставления муниципальной услуги, указанный в пункте 2.3.1 настоящего регламента: </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направляется заявителю в форме электронного документа, подписанного усиленной квалифицированной </w:t>
      </w:r>
      <w:hyperlink r:id="rId11" w:history="1">
        <w:r w:rsidRPr="0043067E">
          <w:rPr>
            <w:rFonts w:ascii="Times New Roman" w:eastAsia="Times New Roman" w:hAnsi="Times New Roman" w:cs="Times New Roman"/>
            <w:sz w:val="28"/>
            <w:szCs w:val="28"/>
            <w:lang w:eastAsia="ru-RU"/>
          </w:rPr>
          <w:t>электронной подписью</w:t>
        </w:r>
      </w:hyperlink>
      <w:r w:rsidRPr="0043067E">
        <w:rPr>
          <w:rFonts w:ascii="Times New Roman" w:eastAsia="Times New Roman" w:hAnsi="Times New Roman" w:cs="Times New Roman"/>
          <w:sz w:val="28"/>
          <w:szCs w:val="28"/>
          <w:lang w:eastAsia="ru-RU"/>
        </w:rPr>
        <w:t xml:space="preserve"> уполномоченного должностного лица, в личный кабинет на </w:t>
      </w:r>
      <w:hyperlink r:id="rId12" w:history="1">
        <w:r w:rsidRPr="0043067E">
          <w:rPr>
            <w:rFonts w:ascii="Times New Roman" w:eastAsia="Times New Roman" w:hAnsi="Times New Roman" w:cs="Times New Roman"/>
            <w:sz w:val="28"/>
            <w:szCs w:val="28"/>
            <w:lang w:eastAsia="ru-RU"/>
          </w:rPr>
          <w:t>Едином портале</w:t>
        </w:r>
      </w:hyperlink>
      <w:r w:rsidRPr="0043067E">
        <w:rPr>
          <w:rFonts w:ascii="Times New Roman" w:eastAsia="Times New Roman" w:hAnsi="Times New Roman" w:cs="Times New Roman"/>
          <w:sz w:val="28"/>
          <w:szCs w:val="28"/>
          <w:lang w:eastAsia="ru-RU"/>
        </w:rPr>
        <w:t>,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выдается заявителю на бумажном носителе при личном обращении в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Разрешение на ввод объекта в эксплуатацию выдается уполномоченным в соответствии со </w:t>
      </w:r>
      <w:hyperlink r:id="rId13" w:history="1">
        <w:r w:rsidRPr="0043067E">
          <w:rPr>
            <w:rFonts w:ascii="Times New Roman" w:eastAsia="Times New Roman" w:hAnsi="Times New Roman" w:cs="Times New Roman"/>
            <w:sz w:val="28"/>
            <w:szCs w:val="28"/>
            <w:lang w:eastAsia="ru-RU"/>
          </w:rPr>
          <w:t>статьей 55</w:t>
        </w:r>
      </w:hyperlink>
      <w:r w:rsidRPr="0043067E">
        <w:rPr>
          <w:rFonts w:ascii="Times New Roman" w:eastAsia="Times New Roman" w:hAnsi="Times New Roman" w:cs="Times New Roman"/>
          <w:sz w:val="28"/>
          <w:szCs w:val="28"/>
          <w:lang w:eastAsia="ru-RU"/>
        </w:rPr>
        <w:t xml:space="preserve"> Градостроительного кодекса Российской Федерации </w:t>
      </w:r>
      <w:proofErr w:type="gramStart"/>
      <w:r w:rsidRPr="0043067E">
        <w:rPr>
          <w:rFonts w:ascii="Times New Roman" w:eastAsia="Times New Roman" w:hAnsi="Times New Roman" w:cs="Times New Roman"/>
          <w:sz w:val="28"/>
          <w:szCs w:val="28"/>
          <w:lang w:eastAsia="ru-RU"/>
        </w:rPr>
        <w:t>на выдачу разрешения на ввод объекта в эксплуатацию органом местного самоуправления исключительно в электронной форме в случаях</w:t>
      </w:r>
      <w:proofErr w:type="gramEnd"/>
      <w:r w:rsidRPr="0043067E">
        <w:rPr>
          <w:rFonts w:ascii="Times New Roman" w:eastAsia="Times New Roman" w:hAnsi="Times New Roman" w:cs="Times New Roman"/>
          <w:sz w:val="28"/>
          <w:szCs w:val="28"/>
          <w:lang w:eastAsia="ru-RU"/>
        </w:rPr>
        <w:t>, установленных нормативным правовым актом субъекта Российской Федерации.</w:t>
      </w:r>
    </w:p>
    <w:p w:rsidR="0043067E" w:rsidRPr="0043067E" w:rsidRDefault="0043067E" w:rsidP="0043067E">
      <w:pPr>
        <w:tabs>
          <w:tab w:val="left" w:pos="567"/>
        </w:tabs>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0" w:lineRule="atLeast"/>
        <w:ind w:firstLine="567"/>
        <w:jc w:val="both"/>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Подраздел  2.4. Срок предоставления муниципальной услуги, в том числе </w:t>
      </w: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3" w:name="sub_209"/>
      <w:bookmarkEnd w:id="9"/>
      <w:r w:rsidRPr="0043067E">
        <w:rPr>
          <w:rFonts w:ascii="Times New Roman" w:eastAsiaTheme="minorEastAsia" w:hAnsi="Times New Roman" w:cs="Times New Roman"/>
          <w:sz w:val="28"/>
          <w:szCs w:val="28"/>
          <w:lang w:eastAsia="ru-RU"/>
        </w:rPr>
        <w:t xml:space="preserve">2.4.1. </w:t>
      </w:r>
      <w:proofErr w:type="gramStart"/>
      <w:r w:rsidRPr="0043067E">
        <w:rPr>
          <w:rFonts w:ascii="Times New Roman" w:eastAsiaTheme="minorEastAsia" w:hAnsi="Times New Roman" w:cs="Times New Roman"/>
          <w:sz w:val="28"/>
          <w:szCs w:val="28"/>
          <w:lang w:eastAsia="ru-RU"/>
        </w:rPr>
        <w:t xml:space="preserve">Администрация в течение 5 (пяти) рабочих дней со дня регистрации заявления и документов, необходимых для предоставления муниципальной услуги, указанных в </w:t>
      </w:r>
      <w:hyperlink w:anchor="sub_17" w:history="1">
        <w:r w:rsidRPr="0043067E">
          <w:rPr>
            <w:rFonts w:ascii="Times New Roman" w:eastAsiaTheme="minorEastAsia" w:hAnsi="Times New Roman" w:cs="Times New Roman"/>
            <w:sz w:val="28"/>
            <w:szCs w:val="28"/>
            <w:lang w:eastAsia="ru-RU"/>
          </w:rPr>
          <w:t>пунктах 2.6.1, 2.7.1</w:t>
        </w:r>
      </w:hyperlink>
      <w:r w:rsidRPr="0043067E">
        <w:rPr>
          <w:rFonts w:ascii="Times New Roman" w:eastAsiaTheme="minorEastAsia" w:hAnsi="Times New Roman" w:cs="Times New Roman"/>
          <w:sz w:val="28"/>
          <w:szCs w:val="28"/>
          <w:lang w:eastAsia="ru-RU"/>
        </w:rPr>
        <w:t xml:space="preserve"> Регламента, обеспечивает проверку наличия и правильности оформления документов, осуществляет их рассмотрение и подготавливает к выдаче (направлению) разрешение на ввод объекта в эксплуатацию или отказ в выдаче такого разрешения с указанием причин отказа, принимает решение о внесении изменений</w:t>
      </w:r>
      <w:proofErr w:type="gramEnd"/>
      <w:r w:rsidRPr="0043067E">
        <w:rPr>
          <w:rFonts w:ascii="Times New Roman" w:eastAsiaTheme="minorEastAsia" w:hAnsi="Times New Roman" w:cs="Times New Roman"/>
          <w:sz w:val="28"/>
          <w:szCs w:val="28"/>
          <w:lang w:eastAsia="ru-RU"/>
        </w:rPr>
        <w:t xml:space="preserve"> в разрешение на ввод в эксплуатацию или отказ </w:t>
      </w:r>
      <w:proofErr w:type="gramStart"/>
      <w:r w:rsidRPr="0043067E">
        <w:rPr>
          <w:rFonts w:ascii="Times New Roman" w:eastAsiaTheme="minorEastAsia" w:hAnsi="Times New Roman" w:cs="Times New Roman"/>
          <w:sz w:val="28"/>
          <w:szCs w:val="28"/>
          <w:lang w:eastAsia="ru-RU"/>
        </w:rPr>
        <w:t>во внесении изменений в разрешение на ввод в эксплуатацию с указанием</w:t>
      </w:r>
      <w:proofErr w:type="gramEnd"/>
      <w:r w:rsidRPr="0043067E">
        <w:rPr>
          <w:rFonts w:ascii="Times New Roman" w:eastAsiaTheme="minorEastAsia" w:hAnsi="Times New Roman" w:cs="Times New Roman"/>
          <w:sz w:val="28"/>
          <w:szCs w:val="28"/>
          <w:lang w:eastAsia="ru-RU"/>
        </w:rPr>
        <w:t xml:space="preserve"> причин отказа.</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0"/>
          <w:szCs w:val="20"/>
          <w:lang w:eastAsia="ru-RU"/>
        </w:rPr>
        <w:t xml:space="preserve">        </w:t>
      </w:r>
      <w:r w:rsidRPr="0043067E">
        <w:rPr>
          <w:rFonts w:ascii="Times New Roman" w:eastAsia="Times New Roman" w:hAnsi="Times New Roman" w:cs="Times New Roman"/>
          <w:sz w:val="28"/>
          <w:szCs w:val="28"/>
          <w:lang w:eastAsia="ru-RU"/>
        </w:rPr>
        <w:t>2.4.2. Заявление о выдаче разрешения на ввод объекта в эксплуатацию считается поступившим в орган местного самоуправления со дня его регистрации.</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2.4.3. Основания для приостановления предоставления муниципальной услуги законодательством не предусмотрены.</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2.4.4. Срок выдачи документов (направления), являющихся результатом предоставления муниципальной услуги, составляет 1 (один) рабочий день.</w:t>
      </w:r>
    </w:p>
    <w:p w:rsidR="0043067E" w:rsidRPr="0043067E" w:rsidRDefault="0043067E" w:rsidP="0043067E">
      <w:pPr>
        <w:spacing w:after="0" w:line="240" w:lineRule="auto"/>
        <w:rPr>
          <w:rFonts w:ascii="Times New Roman" w:eastAsia="Times New Roman" w:hAnsi="Times New Roman" w:cs="Times New Roman"/>
          <w:sz w:val="28"/>
          <w:szCs w:val="28"/>
          <w:lang w:eastAsia="ru-RU"/>
        </w:rPr>
      </w:pP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bookmarkStart w:id="14" w:name="sub_210"/>
      <w:bookmarkEnd w:id="13"/>
      <w:r w:rsidRPr="0043067E">
        <w:rPr>
          <w:rFonts w:ascii="Times New Roman" w:eastAsia="Times New Roman" w:hAnsi="Times New Roman" w:cs="Times New Roman"/>
          <w:sz w:val="28"/>
          <w:szCs w:val="28"/>
          <w:lang w:eastAsia="ru-RU"/>
        </w:rPr>
        <w:t>Подраздел  2.5. Нормативные правовые акты, регулирующие предоставление муниципальной услуги</w:t>
      </w:r>
    </w:p>
    <w:p w:rsidR="0043067E" w:rsidRPr="0043067E" w:rsidRDefault="0043067E" w:rsidP="0043067E">
      <w:pPr>
        <w:spacing w:after="0" w:line="240" w:lineRule="auto"/>
        <w:contextualSpacing/>
        <w:jc w:val="center"/>
        <w:rPr>
          <w:rFonts w:ascii="Times New Roman" w:eastAsia="Times New Roman" w:hAnsi="Times New Roman" w:cs="Times New Roman"/>
          <w:sz w:val="24"/>
          <w:szCs w:val="24"/>
          <w:lang w:eastAsia="ru-RU"/>
        </w:rPr>
      </w:pPr>
    </w:p>
    <w:p w:rsidR="0043067E" w:rsidRPr="0043067E" w:rsidRDefault="0043067E" w:rsidP="0043067E">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Перечень нормативных правовых актов, регулирующих предоставление муниципальной услуги, </w:t>
      </w:r>
      <w:r w:rsidRPr="0043067E">
        <w:rPr>
          <w:rFonts w:ascii="Times New Roman" w:eastAsia="Calibri" w:hAnsi="Times New Roman" w:cs="Times New Roman"/>
          <w:sz w:val="28"/>
          <w:szCs w:val="28"/>
          <w:lang w:eastAsia="ru-RU"/>
        </w:rPr>
        <w:t xml:space="preserve">размещается на официальном сайте администрации Темрюкского городского поселения Темрюкского района </w:t>
      </w:r>
      <w:r w:rsidRPr="0043067E">
        <w:rPr>
          <w:rFonts w:ascii="Times New Roman" w:eastAsiaTheme="minorEastAsia" w:hAnsi="Times New Roman" w:cs="Times New Roman"/>
          <w:sz w:val="28"/>
          <w:szCs w:val="28"/>
          <w:lang w:eastAsia="ru-RU"/>
        </w:rPr>
        <w:t>в сети «Интернет»</w:t>
      </w:r>
      <w:r w:rsidRPr="0043067E">
        <w:rPr>
          <w:rFonts w:ascii="Times New Roman" w:eastAsia="Calibri" w:hAnsi="Times New Roman" w:cs="Times New Roman"/>
          <w:sz w:val="28"/>
          <w:szCs w:val="28"/>
          <w:lang w:eastAsia="ru-RU"/>
        </w:rPr>
        <w:t xml:space="preserve"> (</w:t>
      </w:r>
      <w:hyperlink r:id="rId14" w:history="1">
        <w:r w:rsidRPr="0043067E">
          <w:rPr>
            <w:rFonts w:ascii="Times New Roman" w:eastAsiaTheme="minorEastAsia" w:hAnsi="Times New Roman" w:cs="Times New Roman"/>
            <w:sz w:val="28"/>
            <w:szCs w:val="28"/>
            <w:lang w:eastAsia="ru-RU"/>
          </w:rPr>
          <w:t>http://www.admtemruk.ru</w:t>
        </w:r>
      </w:hyperlink>
      <w:r w:rsidRPr="0043067E">
        <w:rPr>
          <w:rFonts w:ascii="Times New Roman" w:eastAsia="Calibri" w:hAnsi="Times New Roman" w:cs="Times New Roman"/>
          <w:sz w:val="28"/>
          <w:szCs w:val="28"/>
          <w:lang w:eastAsia="ru-RU"/>
        </w:rPr>
        <w:t xml:space="preserve">) в подразделе </w:t>
      </w:r>
      <w:r w:rsidRPr="0043067E">
        <w:rPr>
          <w:rFonts w:ascii="Times New Roman" w:eastAsiaTheme="minorEastAsia" w:hAnsi="Times New Roman" w:cs="Times New Roman"/>
          <w:b/>
          <w:bCs/>
          <w:sz w:val="28"/>
          <w:szCs w:val="28"/>
          <w:lang w:eastAsia="ru-RU"/>
        </w:rPr>
        <w:t>«</w:t>
      </w:r>
      <w:r w:rsidRPr="0043067E">
        <w:rPr>
          <w:rFonts w:ascii="Times New Roman" w:eastAsiaTheme="minorEastAsia" w:hAnsi="Times New Roman" w:cs="Times New Roman"/>
          <w:bCs/>
          <w:sz w:val="28"/>
          <w:szCs w:val="28"/>
          <w:lang w:eastAsia="ru-RU"/>
        </w:rPr>
        <w:t>Регламенты муниципальных услуг» / «Перечень муниципальных услуг и функций, административные регламенты»</w:t>
      </w:r>
      <w:r w:rsidRPr="0043067E">
        <w:rPr>
          <w:rFonts w:ascii="Times New Roman" w:eastAsia="Calibri" w:hAnsi="Times New Roman" w:cs="Times New Roman"/>
          <w:b/>
          <w:sz w:val="28"/>
          <w:szCs w:val="28"/>
          <w:lang w:eastAsia="ru-RU"/>
        </w:rPr>
        <w:t xml:space="preserve"> </w:t>
      </w:r>
      <w:r w:rsidRPr="0043067E">
        <w:rPr>
          <w:rFonts w:ascii="Times New Roman" w:eastAsia="Calibri" w:hAnsi="Times New Roman" w:cs="Times New Roman"/>
          <w:sz w:val="28"/>
          <w:szCs w:val="28"/>
          <w:lang w:eastAsia="ru-RU"/>
        </w:rPr>
        <w:t xml:space="preserve">в соответствующей позиции по данной </w:t>
      </w:r>
      <w:r w:rsidRPr="0043067E">
        <w:rPr>
          <w:rFonts w:ascii="Times New Roman" w:eastAsiaTheme="minorEastAsia" w:hAnsi="Times New Roman" w:cs="Times New Roman"/>
          <w:sz w:val="28"/>
          <w:szCs w:val="28"/>
          <w:lang w:eastAsia="ru-RU"/>
        </w:rPr>
        <w:t>муниципальной услуге</w:t>
      </w:r>
      <w:r w:rsidRPr="0043067E">
        <w:rPr>
          <w:rFonts w:ascii="Times New Roman" w:eastAsia="Calibri" w:hAnsi="Times New Roman" w:cs="Times New Roman"/>
          <w:sz w:val="28"/>
          <w:szCs w:val="28"/>
          <w:lang w:eastAsia="ru-RU"/>
        </w:rPr>
        <w:t xml:space="preserve">. </w:t>
      </w:r>
    </w:p>
    <w:p w:rsidR="0043067E" w:rsidRPr="0043067E" w:rsidRDefault="0043067E" w:rsidP="0043067E">
      <w:pPr>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Уполномоченный орган </w:t>
      </w:r>
      <w:r w:rsidRPr="0043067E">
        <w:rPr>
          <w:rFonts w:ascii="Times New Roman" w:eastAsia="Calibri" w:hAnsi="Times New Roman" w:cs="Times New Roman"/>
          <w:sz w:val="28"/>
          <w:szCs w:val="28"/>
          <w:lang w:eastAsia="ru-RU"/>
        </w:rPr>
        <w:t>обеспечивает в установленном порядке актуализацию перечня нормативных правовых актов, регулирующих предоставление муниципальной услуги.</w:t>
      </w:r>
    </w:p>
    <w:p w:rsidR="0043067E" w:rsidRPr="0043067E" w:rsidRDefault="0043067E" w:rsidP="0043067E">
      <w:pPr>
        <w:spacing w:after="0" w:line="240" w:lineRule="auto"/>
        <w:ind w:firstLine="567"/>
        <w:jc w:val="both"/>
        <w:rPr>
          <w:rFonts w:ascii="Times New Roman" w:eastAsia="Calibri"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 xml:space="preserve">Общий отдел администрации Темрюкского городского поселения Темрюкского района </w:t>
      </w:r>
      <w:r w:rsidRPr="0043067E">
        <w:rPr>
          <w:rFonts w:ascii="Times New Roman" w:eastAsia="Calibri" w:hAnsi="Times New Roman" w:cs="Times New Roman"/>
          <w:sz w:val="28"/>
          <w:szCs w:val="28"/>
          <w:lang w:eastAsia="ru-RU"/>
        </w:rPr>
        <w:t>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администрации Темрюкского городского поселения Темрюкского района, а также в соответствующем разделе федеральной государственной информационной системы «Федеральный реестр государственных услуг (функций)»</w:t>
      </w:r>
      <w:r w:rsidRPr="0043067E">
        <w:rPr>
          <w:rFonts w:ascii="Times New Roman" w:eastAsiaTheme="minorEastAsia" w:hAnsi="Times New Roman" w:cs="Times New Roman"/>
          <w:sz w:val="28"/>
          <w:szCs w:val="28"/>
          <w:lang w:eastAsia="ru-RU"/>
        </w:rPr>
        <w:t xml:space="preserve"> (далее – </w:t>
      </w:r>
      <w:r w:rsidRPr="0043067E">
        <w:rPr>
          <w:rFonts w:ascii="Times New Roman" w:eastAsiaTheme="minorEastAsia" w:hAnsi="Times New Roman" w:cs="Times New Roman"/>
          <w:sz w:val="28"/>
          <w:szCs w:val="28"/>
          <w:lang w:eastAsia="ru-RU"/>
        </w:rPr>
        <w:lastRenderedPageBreak/>
        <w:t>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w:t>
      </w:r>
      <w:proofErr w:type="gramEnd"/>
      <w:r w:rsidRPr="0043067E">
        <w:rPr>
          <w:rFonts w:ascii="Times New Roman" w:eastAsiaTheme="minorEastAsia" w:hAnsi="Times New Roman" w:cs="Times New Roman"/>
          <w:sz w:val="28"/>
          <w:szCs w:val="28"/>
          <w:lang w:eastAsia="ru-RU"/>
        </w:rPr>
        <w:t xml:space="preserve"> реестр)</w:t>
      </w:r>
      <w:r w:rsidRPr="0043067E">
        <w:rPr>
          <w:rFonts w:ascii="Times New Roman" w:eastAsia="Calibri" w:hAnsi="Times New Roman" w:cs="Times New Roman"/>
          <w:sz w:val="28"/>
          <w:szCs w:val="28"/>
          <w:lang w:eastAsia="ru-RU"/>
        </w:rPr>
        <w:t>.</w:t>
      </w:r>
    </w:p>
    <w:p w:rsidR="0043067E" w:rsidRPr="0043067E" w:rsidRDefault="0043067E" w:rsidP="0043067E">
      <w:pPr>
        <w:spacing w:after="0" w:line="240" w:lineRule="auto"/>
        <w:ind w:firstLine="709"/>
        <w:jc w:val="both"/>
        <w:rPr>
          <w:rFonts w:ascii="Times New Roman" w:eastAsia="Calibri" w:hAnsi="Times New Roman" w:cs="Times New Roman"/>
          <w:sz w:val="24"/>
          <w:szCs w:val="24"/>
          <w:u w:val="single"/>
          <w:lang w:eastAsia="ru-RU"/>
        </w:rPr>
      </w:pP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bookmarkStart w:id="15" w:name="sub_212"/>
      <w:bookmarkEnd w:id="14"/>
      <w:r w:rsidRPr="0043067E">
        <w:rPr>
          <w:rFonts w:ascii="Times New Roman" w:eastAsiaTheme="minorEastAsia" w:hAnsi="Times New Roman" w:cs="Times New Roman"/>
          <w:sz w:val="28"/>
          <w:szCs w:val="28"/>
          <w:lang w:eastAsia="ru-RU"/>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3067E" w:rsidRPr="0043067E" w:rsidRDefault="0043067E" w:rsidP="0043067E">
      <w:pPr>
        <w:spacing w:after="0" w:line="240" w:lineRule="auto"/>
        <w:jc w:val="center"/>
        <w:rPr>
          <w:rFonts w:ascii="Times New Roman" w:eastAsiaTheme="minorEastAsia" w:hAnsi="Times New Roman" w:cs="Times New Roman"/>
          <w:sz w:val="24"/>
          <w:szCs w:val="24"/>
          <w:lang w:eastAsia="ru-RU"/>
        </w:rPr>
      </w:pP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а) заявление о выдаче разрешения на ввод в эксплуатацию, которое оформляется по форме согласно </w:t>
      </w:r>
      <w:hyperlink w:anchor="sub_1200" w:history="1">
        <w:r w:rsidRPr="0043067E">
          <w:rPr>
            <w:rFonts w:ascii="Times New Roman" w:eastAsia="Times New Roman" w:hAnsi="Times New Roman" w:cs="Times New Roman"/>
            <w:sz w:val="28"/>
            <w:szCs w:val="28"/>
            <w:lang w:eastAsia="ru-RU"/>
          </w:rPr>
          <w:t>приложению № 1, образец заполнения № 2</w:t>
        </w:r>
      </w:hyperlink>
      <w:r w:rsidRPr="0043067E">
        <w:rPr>
          <w:rFonts w:ascii="Times New Roman" w:eastAsia="Times New Roman" w:hAnsi="Times New Roman" w:cs="Times New Roman"/>
          <w:sz w:val="28"/>
          <w:szCs w:val="28"/>
          <w:lang w:eastAsia="ru-RU"/>
        </w:rPr>
        <w:t xml:space="preserve"> к Регламенту (далее – заявление), в котором указываются:</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w:t>
      </w:r>
      <w:proofErr w:type="gramStart"/>
      <w:r w:rsidRPr="0043067E">
        <w:rPr>
          <w:rFonts w:ascii="Times New Roman" w:eastAsia="Times New Roman" w:hAnsi="Times New Roman" w:cs="Times New Roman"/>
          <w:sz w:val="28"/>
          <w:szCs w:val="28"/>
          <w:lang w:eastAsia="ru-RU"/>
        </w:rPr>
        <w:t>таких</w:t>
      </w:r>
      <w:proofErr w:type="gramEnd"/>
      <w:r w:rsidRPr="0043067E">
        <w:rPr>
          <w:rFonts w:ascii="Times New Roman" w:eastAsia="Times New Roman" w:hAnsi="Times New Roman" w:cs="Times New Roman"/>
          <w:sz w:val="28"/>
          <w:szCs w:val="28"/>
          <w:lang w:eastAsia="ru-RU"/>
        </w:rPr>
        <w:t xml:space="preserve"> здании, сооружении помещения, </w:t>
      </w:r>
      <w:proofErr w:type="spellStart"/>
      <w:r w:rsidRPr="0043067E">
        <w:rPr>
          <w:rFonts w:ascii="Times New Roman" w:eastAsia="Times New Roman" w:hAnsi="Times New Roman" w:cs="Times New Roman"/>
          <w:sz w:val="28"/>
          <w:szCs w:val="28"/>
          <w:lang w:eastAsia="ru-RU"/>
        </w:rPr>
        <w:t>машино</w:t>
      </w:r>
      <w:proofErr w:type="spellEnd"/>
      <w:r w:rsidRPr="0043067E">
        <w:rPr>
          <w:rFonts w:ascii="Times New Roman" w:eastAsia="Times New Roman" w:hAnsi="Times New Roman" w:cs="Times New Roman"/>
          <w:sz w:val="28"/>
          <w:szCs w:val="28"/>
          <w:lang w:eastAsia="ru-RU"/>
        </w:rPr>
        <w:t>-места в случае, если строительство, реконструкция здания,</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сооружения осуществлялись застройщиком без привлечения средств иных лиц; застройщик подтверждает, что строительство, реконструкция здания, сооружения осуществлялись застройщиком без привлечения средств иных лиц.</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w:t>
      </w:r>
      <w:proofErr w:type="gramStart"/>
      <w:r w:rsidRPr="0043067E">
        <w:rPr>
          <w:rFonts w:ascii="Times New Roman" w:eastAsia="Times New Roman" w:hAnsi="Times New Roman" w:cs="Times New Roman"/>
          <w:sz w:val="28"/>
          <w:szCs w:val="28"/>
          <w:lang w:eastAsia="ru-RU"/>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43067E">
        <w:rPr>
          <w:rFonts w:ascii="Times New Roman" w:eastAsia="Times New Roman" w:hAnsi="Times New Roman" w:cs="Times New Roman"/>
          <w:sz w:val="28"/>
          <w:szCs w:val="28"/>
          <w:lang w:eastAsia="ru-RU"/>
        </w:rPr>
        <w:t>машино</w:t>
      </w:r>
      <w:proofErr w:type="spellEnd"/>
      <w:r w:rsidRPr="0043067E">
        <w:rPr>
          <w:rFonts w:ascii="Times New Roman" w:eastAsia="Times New Roman" w:hAnsi="Times New Roman" w:cs="Times New Roman"/>
          <w:sz w:val="28"/>
          <w:szCs w:val="28"/>
          <w:lang w:eastAsia="ru-RU"/>
        </w:rPr>
        <w:t>-места в случае, если строительство, реконструкция здания, сооружения осуществлялись с привлечением средств иных лиц;</w:t>
      </w:r>
      <w:proofErr w:type="gramEnd"/>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w:t>
      </w:r>
      <w:proofErr w:type="gramStart"/>
      <w:r w:rsidRPr="0043067E">
        <w:rPr>
          <w:rFonts w:ascii="Times New Roman" w:eastAsia="Times New Roman" w:hAnsi="Times New Roman" w:cs="Times New Roman"/>
          <w:sz w:val="28"/>
          <w:szCs w:val="28"/>
          <w:lang w:eastAsia="ru-RU"/>
        </w:rPr>
        <w:t xml:space="preserve">к заявлению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43067E">
        <w:rPr>
          <w:rFonts w:ascii="Times New Roman" w:eastAsia="Times New Roman" w:hAnsi="Times New Roman" w:cs="Times New Roman"/>
          <w:sz w:val="28"/>
          <w:szCs w:val="28"/>
          <w:lang w:eastAsia="ru-RU"/>
        </w:rPr>
        <w:t>машино</w:t>
      </w:r>
      <w:proofErr w:type="spellEnd"/>
      <w:r w:rsidRPr="0043067E">
        <w:rPr>
          <w:rFonts w:ascii="Times New Roman" w:eastAsia="Times New Roman" w:hAnsi="Times New Roman" w:cs="Times New Roman"/>
          <w:sz w:val="28"/>
          <w:szCs w:val="28"/>
          <w:lang w:eastAsia="ru-RU"/>
        </w:rPr>
        <w:t>-места, а также</w:t>
      </w:r>
      <w:proofErr w:type="gramEnd"/>
      <w:r w:rsidRPr="0043067E">
        <w:rPr>
          <w:rFonts w:ascii="Times New Roman" w:eastAsia="Times New Roman" w:hAnsi="Times New Roman" w:cs="Times New Roman"/>
          <w:sz w:val="28"/>
          <w:szCs w:val="28"/>
          <w:lang w:eastAsia="ru-RU"/>
        </w:rPr>
        <w:t xml:space="preserve"> </w:t>
      </w:r>
      <w:proofErr w:type="gramStart"/>
      <w:r w:rsidRPr="0043067E">
        <w:rPr>
          <w:rFonts w:ascii="Times New Roman" w:eastAsia="Times New Roman" w:hAnsi="Times New Roman" w:cs="Times New Roman"/>
          <w:sz w:val="28"/>
          <w:szCs w:val="28"/>
          <w:lang w:eastAsia="ru-RU"/>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roofErr w:type="gramEnd"/>
      <w:r w:rsidRPr="0043067E">
        <w:rPr>
          <w:rFonts w:ascii="Times New Roman" w:eastAsia="Times New Roman" w:hAnsi="Times New Roman" w:cs="Times New Roman"/>
          <w:sz w:val="28"/>
          <w:szCs w:val="28"/>
          <w:lang w:eastAsia="ru-RU"/>
        </w:rPr>
        <w:t xml:space="preserve"> </w:t>
      </w:r>
      <w:proofErr w:type="gramStart"/>
      <w:r w:rsidRPr="0043067E">
        <w:rPr>
          <w:rFonts w:ascii="Times New Roman" w:eastAsia="Times New Roman" w:hAnsi="Times New Roman" w:cs="Times New Roman"/>
          <w:sz w:val="28"/>
          <w:szCs w:val="28"/>
          <w:lang w:eastAsia="ru-RU"/>
        </w:rPr>
        <w:t xml:space="preserve">В этом случае в заявлении о выдаче разрешения на ввод объекта капитального строительства в </w:t>
      </w:r>
      <w:r w:rsidRPr="0043067E">
        <w:rPr>
          <w:rFonts w:ascii="Times New Roman" w:eastAsia="Times New Roman" w:hAnsi="Times New Roman" w:cs="Times New Roman"/>
          <w:sz w:val="28"/>
          <w:szCs w:val="28"/>
          <w:lang w:eastAsia="ru-RU"/>
        </w:rPr>
        <w:lastRenderedPageBreak/>
        <w:t>эксплуатацию</w:t>
      </w:r>
      <w:proofErr w:type="gramEnd"/>
      <w:r w:rsidRPr="0043067E">
        <w:rPr>
          <w:rFonts w:ascii="Times New Roman" w:eastAsia="Times New Roman" w:hAnsi="Times New Roman" w:cs="Times New Roman"/>
          <w:sz w:val="28"/>
          <w:szCs w:val="28"/>
          <w:lang w:eastAsia="ru-RU"/>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43067E" w:rsidRPr="0043067E" w:rsidRDefault="0043067E" w:rsidP="0043067E">
      <w:pPr>
        <w:tabs>
          <w:tab w:val="left" w:pos="567"/>
        </w:tabs>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3) сведения об уплате государственной пошлины за осуществление государственной регистрации прав;</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Условия, указанные в подпунктах 1-4 пункта «а» при подаче заявления не применяются:</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w:t>
      </w:r>
      <w:proofErr w:type="gramStart"/>
      <w:r w:rsidRPr="0043067E">
        <w:rPr>
          <w:rFonts w:ascii="Times New Roman" w:eastAsia="Times New Roman" w:hAnsi="Times New Roman" w:cs="Times New Roman"/>
          <w:sz w:val="28"/>
          <w:szCs w:val="28"/>
          <w:lang w:eastAsia="ru-RU"/>
        </w:rPr>
        <w:t xml:space="preserve">-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w:t>
      </w:r>
      <w:hyperlink r:id="rId15" w:anchor="/document/12138267/entry/0" w:history="1">
        <w:r w:rsidRPr="0043067E">
          <w:rPr>
            <w:rFonts w:ascii="Times New Roman" w:eastAsia="Times New Roman" w:hAnsi="Times New Roman" w:cs="Times New Roman"/>
            <w:sz w:val="28"/>
            <w:szCs w:val="28"/>
            <w:lang w:eastAsia="ru-RU"/>
          </w:rPr>
          <w:t>Федеральным законом</w:t>
        </w:r>
      </w:hyperlink>
      <w:r w:rsidRPr="0043067E">
        <w:rPr>
          <w:rFonts w:ascii="Times New Roman" w:eastAsia="Times New Roman" w:hAnsi="Times New Roman" w:cs="Times New Roman"/>
          <w:sz w:val="28"/>
          <w:szCs w:val="28"/>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roofErr w:type="gramEnd"/>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 в случае</w:t>
      </w:r>
      <w:proofErr w:type="gramStart"/>
      <w:r w:rsidRPr="0043067E">
        <w:rPr>
          <w:rFonts w:ascii="Times New Roman" w:eastAsia="Times New Roman" w:hAnsi="Times New Roman" w:cs="Times New Roman"/>
          <w:sz w:val="28"/>
          <w:szCs w:val="28"/>
          <w:lang w:eastAsia="ru-RU"/>
        </w:rPr>
        <w:t>,</w:t>
      </w:r>
      <w:proofErr w:type="gramEnd"/>
      <w:r w:rsidRPr="0043067E">
        <w:rPr>
          <w:rFonts w:ascii="Times New Roman" w:eastAsia="Times New Roman" w:hAnsi="Times New Roman" w:cs="Times New Roman"/>
          <w:sz w:val="28"/>
          <w:szCs w:val="28"/>
          <w:lang w:eastAsia="ru-RU"/>
        </w:rPr>
        <w:t xml:space="preserve">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43067E">
        <w:rPr>
          <w:rFonts w:ascii="Times New Roman" w:eastAsia="Times New Roman" w:hAnsi="Times New Roman" w:cs="Times New Roman"/>
          <w:sz w:val="28"/>
          <w:szCs w:val="28"/>
          <w:lang w:eastAsia="ru-RU"/>
        </w:rPr>
        <w:t>машино</w:t>
      </w:r>
      <w:proofErr w:type="spellEnd"/>
      <w:r w:rsidRPr="0043067E">
        <w:rPr>
          <w:rFonts w:ascii="Times New Roman" w:eastAsia="Times New Roman" w:hAnsi="Times New Roman" w:cs="Times New Roman"/>
          <w:sz w:val="28"/>
          <w:szCs w:val="28"/>
          <w:lang w:eastAsia="ru-RU"/>
        </w:rPr>
        <w:t>-места.</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       б) документ, удостоверяющий личность, а в случае обращения доверенного лица - документ, удостоверяющий личность доверенного лица;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 в случае обращения доверенного лица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43067E" w:rsidRPr="0043067E" w:rsidRDefault="0043067E" w:rsidP="0043067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г) правоустанавливающие документы на земельный участок, правоустанавливающие документы на смежные земельные участки,</w:t>
      </w:r>
      <w:r w:rsidRPr="0043067E">
        <w:rPr>
          <w:rFonts w:eastAsiaTheme="minorEastAsia"/>
          <w:lang w:eastAsia="ru-RU"/>
        </w:rPr>
        <w:t xml:space="preserve"> </w:t>
      </w:r>
      <w:r w:rsidRPr="0043067E">
        <w:rPr>
          <w:rFonts w:ascii="Times New Roman" w:eastAsiaTheme="minorEastAsia" w:hAnsi="Times New Roman" w:cs="Times New Roman"/>
          <w:sz w:val="28"/>
          <w:szCs w:val="28"/>
          <w:lang w:eastAsia="ru-RU"/>
        </w:rPr>
        <w:t>в случае, если отсутствуют сведения в Едином государственном реестре прав на недвижимое имущество и сделок с ним, в том числе об установлении сервитута, решение об установлении публичного сервитута;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6" w:name="_GoBack"/>
      <w:r w:rsidRPr="0043067E">
        <w:rPr>
          <w:rFonts w:ascii="Times New Roman" w:eastAsiaTheme="minorEastAsia" w:hAnsi="Times New Roman" w:cs="Times New Roman"/>
          <w:sz w:val="28"/>
          <w:szCs w:val="28"/>
          <w:lang w:eastAsia="ru-RU"/>
        </w:rPr>
        <w:t>д</w:t>
      </w:r>
      <w:bookmarkEnd w:id="16"/>
      <w:r w:rsidRPr="0043067E">
        <w:rPr>
          <w:rFonts w:ascii="Times New Roman" w:eastAsiaTheme="minorEastAsia" w:hAnsi="Times New Roman" w:cs="Times New Roman"/>
          <w:sz w:val="28"/>
          <w:szCs w:val="28"/>
          <w:lang w:eastAsia="ru-RU"/>
        </w:rPr>
        <w:t>)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 xml:space="preserve">е)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w:t>
      </w:r>
      <w:r w:rsidRPr="0043067E">
        <w:rPr>
          <w:rFonts w:ascii="Times New Roman" w:eastAsiaTheme="minorEastAsia" w:hAnsi="Times New Roman" w:cs="Times New Roman"/>
          <w:sz w:val="28"/>
          <w:szCs w:val="28"/>
          <w:lang w:eastAsia="ru-RU"/>
        </w:rPr>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43067E">
        <w:rPr>
          <w:rFonts w:ascii="Times New Roman" w:eastAsiaTheme="minorEastAsia" w:hAnsi="Times New Roman" w:cs="Times New Roman"/>
          <w:sz w:val="28"/>
          <w:szCs w:val="28"/>
          <w:lang w:eastAsia="ru-RU"/>
        </w:rPr>
        <w:t xml:space="preserve"> осуществления строительного контроля на основании договора);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ж)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з) 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и) документ, подтверждающий заключение </w:t>
      </w:r>
      <w:proofErr w:type="gramStart"/>
      <w:r w:rsidRPr="0043067E">
        <w:rPr>
          <w:rFonts w:ascii="Times New Roman" w:eastAsiaTheme="minorEastAsia" w:hAnsi="Times New Roman" w:cs="Times New Roman"/>
          <w:sz w:val="28"/>
          <w:szCs w:val="28"/>
          <w:lang w:eastAsia="ru-RU"/>
        </w:rPr>
        <w:t>договора обязательного страхования гражданской ответственности владельца опасного объекта</w:t>
      </w:r>
      <w:proofErr w:type="gramEnd"/>
      <w:r w:rsidRPr="0043067E">
        <w:rPr>
          <w:rFonts w:ascii="Times New Roman" w:eastAsiaTheme="minorEastAsia" w:hAnsi="Times New Roman" w:cs="Times New Roman"/>
          <w:sz w:val="28"/>
          <w:szCs w:val="28"/>
          <w:lang w:eastAsia="ru-RU"/>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16" w:history="1">
        <w:r w:rsidRPr="0043067E">
          <w:rPr>
            <w:rFonts w:ascii="Times New Roman" w:eastAsiaTheme="minorEastAsia" w:hAnsi="Times New Roman" w:cs="Times New Roman"/>
            <w:sz w:val="28"/>
            <w:szCs w:val="28"/>
            <w:lang w:eastAsia="ru-RU"/>
          </w:rPr>
          <w:t>Федеральным законом</w:t>
        </w:r>
      </w:hyperlink>
      <w:r w:rsidRPr="0043067E">
        <w:rPr>
          <w:rFonts w:ascii="Times New Roman" w:eastAsiaTheme="minorEastAsia" w:hAnsi="Times New Roman" w:cs="Times New Roman"/>
          <w:sz w:val="28"/>
          <w:szCs w:val="28"/>
          <w:lang w:eastAsia="ru-RU"/>
        </w:rPr>
        <w:t xml:space="preserve"> от 25 июня 2002 года № 73-ФЗ при проведении реставрации, консервации, ремонта этого объекта и его приспособления для современного использования;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л) технический план объекта капитального строительства, подготовленный в соответствии с </w:t>
      </w:r>
      <w:hyperlink r:id="rId17" w:history="1">
        <w:r w:rsidRPr="0043067E">
          <w:rPr>
            <w:rFonts w:ascii="Times New Roman" w:eastAsiaTheme="minorEastAsia" w:hAnsi="Times New Roman" w:cs="Times New Roman"/>
            <w:sz w:val="28"/>
            <w:szCs w:val="28"/>
            <w:lang w:eastAsia="ru-RU"/>
          </w:rPr>
          <w:t>Федеральным законом</w:t>
        </w:r>
      </w:hyperlink>
      <w:r w:rsidRPr="0043067E">
        <w:rPr>
          <w:rFonts w:ascii="Times New Roman" w:eastAsiaTheme="minorEastAsia" w:hAnsi="Times New Roman" w:cs="Times New Roman"/>
          <w:sz w:val="28"/>
          <w:szCs w:val="28"/>
          <w:lang w:eastAsia="ru-RU"/>
        </w:rPr>
        <w:t xml:space="preserve"> от 13 июля 2015 года № 218-ФЗ                            «О государственной регистрации недвижимости».</w:t>
      </w: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proofErr w:type="gramStart"/>
      <w:r w:rsidRPr="0043067E">
        <w:rPr>
          <w:rFonts w:ascii="Times New Roman" w:eastAsia="Times New Roman" w:hAnsi="Times New Roman" w:cs="Times New Roman"/>
          <w:sz w:val="28"/>
          <w:szCs w:val="28"/>
          <w:lang w:eastAsia="ru-RU"/>
        </w:rPr>
        <w:t>Правительством Российской Федерации могут устанавливаться помимо предусмотренных </w:t>
      </w:r>
      <w:hyperlink r:id="rId18" w:anchor="/document/12138258/entry/5503" w:history="1">
        <w:r w:rsidRPr="0043067E">
          <w:rPr>
            <w:rFonts w:ascii="Times New Roman" w:eastAsiaTheme="minorEastAsia" w:hAnsi="Times New Roman" w:cs="Times New Roman"/>
            <w:sz w:val="28"/>
            <w:szCs w:val="28"/>
            <w:lang w:eastAsia="ru-RU"/>
          </w:rPr>
          <w:t>частью 3</w:t>
        </w:r>
      </w:hyperlink>
      <w:r w:rsidRPr="0043067E">
        <w:rPr>
          <w:rFonts w:ascii="Times New Roman" w:eastAsia="Times New Roman" w:hAnsi="Times New Roman" w:cs="Times New Roman"/>
          <w:sz w:val="28"/>
          <w:szCs w:val="28"/>
          <w:lang w:eastAsia="ru-RU"/>
        </w:rPr>
        <w:t>  статьи 55 Градостроительного кодекса Российской Федерации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bookmarkStart w:id="17" w:name="sub_18"/>
      <w:r w:rsidRPr="0043067E">
        <w:rPr>
          <w:rFonts w:ascii="Times New Roman" w:eastAsia="Calibri" w:hAnsi="Times New Roman" w:cs="Times New Roman"/>
          <w:sz w:val="28"/>
          <w:szCs w:val="28"/>
          <w:lang w:eastAsia="ru-RU"/>
        </w:rPr>
        <w:t>2.6.2. Д</w:t>
      </w:r>
      <w:r w:rsidRPr="0043067E">
        <w:rPr>
          <w:rFonts w:ascii="Times New Roman" w:eastAsia="Times New Roman" w:hAnsi="Times New Roman" w:cs="Times New Roman"/>
          <w:sz w:val="28"/>
          <w:szCs w:val="28"/>
          <w:lang w:eastAsia="ru-RU"/>
        </w:rPr>
        <w:t xml:space="preserve">окументы, указанные в пункте 2.6.1 раздела </w:t>
      </w:r>
      <w:r w:rsidRPr="0043067E">
        <w:rPr>
          <w:rFonts w:ascii="Times New Roman" w:eastAsia="Times New Roman" w:hAnsi="Times New Roman" w:cs="Times New Roman"/>
          <w:sz w:val="28"/>
          <w:szCs w:val="28"/>
          <w:lang w:val="en-US" w:eastAsia="ru-RU"/>
        </w:rPr>
        <w:t>II</w:t>
      </w:r>
      <w:r w:rsidRPr="0043067E">
        <w:rPr>
          <w:rFonts w:ascii="Times New Roman" w:eastAsia="Times New Roman" w:hAnsi="Times New Roman" w:cs="Times New Roman"/>
          <w:sz w:val="28"/>
          <w:szCs w:val="28"/>
          <w:lang w:eastAsia="ru-RU"/>
        </w:rPr>
        <w:t xml:space="preserve"> настоящего Регламента, представляются вместе с копиями. После сверки подлинные документы возвращаются заявителю. Оригиналы документов после копирования (сканирования) возвращаются заявителю</w:t>
      </w:r>
      <w:r w:rsidRPr="0043067E">
        <w:rPr>
          <w:rFonts w:ascii="Times New Roman" w:eastAsia="Times New Roman" w:hAnsi="Times New Roman" w:cs="Times New Roman"/>
          <w:color w:val="FF0000"/>
          <w:sz w:val="28"/>
          <w:szCs w:val="28"/>
          <w:lang w:eastAsia="ru-RU"/>
        </w:rPr>
        <w:t>.</w:t>
      </w:r>
      <w:r w:rsidRPr="0043067E">
        <w:rPr>
          <w:rFonts w:ascii="Times New Roman" w:eastAsia="Times New Roman" w:hAnsi="Times New Roman" w:cs="Times New Roman"/>
          <w:sz w:val="28"/>
          <w:szCs w:val="28"/>
          <w:lang w:eastAsia="ru-RU"/>
        </w:rPr>
        <w:t xml:space="preserve"> Специалист, изготавливающий копии документов, выполняет на них надпись об их соответствии подлинным экземплярам, заверяет своей подписью, а также </w:t>
      </w:r>
      <w:r w:rsidRPr="0043067E">
        <w:rPr>
          <w:rFonts w:ascii="Times New Roman" w:eastAsia="Times New Roman" w:hAnsi="Times New Roman" w:cs="Times New Roman"/>
          <w:sz w:val="28"/>
          <w:szCs w:val="28"/>
          <w:lang w:eastAsia="ru-RU"/>
        </w:rPr>
        <w:lastRenderedPageBreak/>
        <w:t xml:space="preserve">указывает свою фамилию, имя, отчество. Заявителем могут быть представлены нотариально заверенные копии документов.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2.6.3. </w:t>
      </w:r>
      <w:proofErr w:type="gramStart"/>
      <w:r w:rsidRPr="0043067E">
        <w:rPr>
          <w:rFonts w:ascii="Times New Roman" w:eastAsiaTheme="minorEastAsia" w:hAnsi="Times New Roman" w:cs="Times New Roman"/>
          <w:sz w:val="28"/>
          <w:szCs w:val="28"/>
          <w:lang w:eastAsia="ru-RU"/>
        </w:rPr>
        <w:t>В случае поступления заявления застройщика  о внесении изменений в разрешение на ввод в эксплуатацию</w:t>
      </w:r>
      <w:proofErr w:type="gramEnd"/>
      <w:r w:rsidRPr="0043067E">
        <w:rPr>
          <w:rFonts w:ascii="Times New Roman" w:eastAsiaTheme="minorEastAsia" w:hAnsi="Times New Roman" w:cs="Times New Roman"/>
          <w:sz w:val="28"/>
          <w:szCs w:val="28"/>
          <w:lang w:eastAsia="ru-RU"/>
        </w:rPr>
        <w:t xml:space="preserve">, </w:t>
      </w:r>
      <w:r w:rsidRPr="0043067E">
        <w:rPr>
          <w:rFonts w:ascii="Times New Roman" w:eastAsia="Times New Roman" w:hAnsi="Times New Roman" w:cs="Times New Roman"/>
          <w:sz w:val="28"/>
          <w:szCs w:val="28"/>
          <w:lang w:eastAsia="ru-RU"/>
        </w:rPr>
        <w:t xml:space="preserve">обязательным приложением к указанному заявлению является технический план объекта капитального строительства. Застройщик также представляет иные документы, предусмотренные </w:t>
      </w:r>
      <w:r w:rsidRPr="0043067E">
        <w:rPr>
          <w:rFonts w:ascii="Times New Roman" w:eastAsiaTheme="minorEastAsia" w:hAnsi="Times New Roman" w:cs="Times New Roman"/>
          <w:sz w:val="28"/>
          <w:szCs w:val="28"/>
          <w:lang w:eastAsia="ru-RU"/>
        </w:rPr>
        <w:t>пунктом 2.6.1 настоящего Регламента</w:t>
      </w:r>
      <w:r w:rsidRPr="0043067E">
        <w:rPr>
          <w:rFonts w:ascii="Times New Roman" w:eastAsia="Times New Roman" w:hAnsi="Times New Roman" w:cs="Times New Roman"/>
          <w:sz w:val="28"/>
          <w:szCs w:val="28"/>
          <w:lang w:eastAsia="ru-RU"/>
        </w:rPr>
        <w:t xml:space="preserve">, если в такие документы внесены изменения в связи с подготовкой технического плана объекта капитального строительства </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2.6.4.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Pr="0043067E">
        <w:rPr>
          <w:rFonts w:ascii="Times New Roman" w:eastAsia="Calibri" w:hAnsi="Times New Roman" w:cs="Times New Roman"/>
          <w:i/>
          <w:sz w:val="28"/>
          <w:szCs w:val="28"/>
        </w:rPr>
        <w:t xml:space="preserve"> </w:t>
      </w:r>
      <w:r w:rsidRPr="0043067E">
        <w:rPr>
          <w:rFonts w:ascii="Times New Roman" w:eastAsia="Times New Roman" w:hAnsi="Times New Roman" w:cs="Times New Roman"/>
          <w:sz w:val="28"/>
          <w:szCs w:val="28"/>
          <w:shd w:val="clear" w:color="auto" w:fill="FFFFFF"/>
          <w:lang w:eastAsia="ru-RU"/>
        </w:rPr>
        <w:t>Единый портал</w:t>
      </w:r>
      <w:r w:rsidRPr="0043067E">
        <w:rPr>
          <w:rFonts w:ascii="Times New Roman" w:eastAsia="Times New Roman" w:hAnsi="Times New Roman" w:cs="Times New Roman"/>
          <w:sz w:val="28"/>
          <w:szCs w:val="28"/>
          <w:lang w:eastAsia="ru-RU"/>
        </w:rPr>
        <w:t xml:space="preserve">, Региональный портал или через </w:t>
      </w:r>
      <w:proofErr w:type="spellStart"/>
      <w:r w:rsidRPr="0043067E">
        <w:rPr>
          <w:rFonts w:ascii="Times New Roman" w:eastAsia="Times New Roman" w:hAnsi="Times New Roman" w:cs="Times New Roman"/>
          <w:sz w:val="28"/>
          <w:szCs w:val="28"/>
          <w:lang w:eastAsia="ru-RU"/>
        </w:rPr>
        <w:t>МФЦ</w:t>
      </w:r>
      <w:proofErr w:type="spellEnd"/>
      <w:r w:rsidRPr="0043067E">
        <w:rPr>
          <w:rFonts w:ascii="Times New Roman" w:eastAsia="Times New Roman"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Заявление на получение разрешения на ввод объекта в эксплуатацию заполняется от руки или с использованием электронных печатающих устройств по форме согласно </w:t>
      </w:r>
      <w:hyperlink w:anchor="sub_1100" w:history="1">
        <w:r w:rsidRPr="0043067E">
          <w:rPr>
            <w:rFonts w:ascii="Times New Roman" w:eastAsiaTheme="minorEastAsia" w:hAnsi="Times New Roman" w:cs="Times New Roman"/>
            <w:sz w:val="28"/>
            <w:szCs w:val="28"/>
            <w:lang w:eastAsia="ru-RU"/>
          </w:rPr>
          <w:t>приложению № 1</w:t>
        </w:r>
      </w:hyperlink>
      <w:r w:rsidRPr="0043067E">
        <w:rPr>
          <w:rFonts w:ascii="Times New Roman" w:eastAsiaTheme="minorEastAsia" w:hAnsi="Times New Roman" w:cs="Times New Roman"/>
          <w:sz w:val="28"/>
          <w:szCs w:val="28"/>
          <w:lang w:eastAsia="ru-RU"/>
        </w:rPr>
        <w:t xml:space="preserve"> к Регламенту.</w:t>
      </w:r>
    </w:p>
    <w:p w:rsidR="0043067E" w:rsidRPr="0043067E" w:rsidRDefault="0043067E" w:rsidP="0043067E">
      <w:pPr>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 w:name="sub_19"/>
      <w:bookmarkEnd w:id="17"/>
      <w:r w:rsidRPr="0043067E">
        <w:rPr>
          <w:rFonts w:ascii="Times New Roman" w:eastAsiaTheme="minorEastAsia" w:hAnsi="Times New Roman" w:cs="Times New Roman"/>
          <w:sz w:val="28"/>
          <w:szCs w:val="28"/>
          <w:lang w:eastAsia="ru-RU"/>
        </w:rPr>
        <w:t xml:space="preserve">Заявление должно быть удостоверено подписью и печатью (при наличии) заявителя, а в случае подачи документов через </w:t>
      </w:r>
      <w:proofErr w:type="spellStart"/>
      <w:r w:rsidRPr="0043067E">
        <w:rPr>
          <w:rFonts w:ascii="Times New Roman" w:eastAsiaTheme="minorEastAsia" w:hAnsi="Times New Roman" w:cs="Times New Roman"/>
          <w:sz w:val="28"/>
          <w:szCs w:val="28"/>
          <w:lang w:eastAsia="ru-RU"/>
        </w:rPr>
        <w:t>ЕПГУ</w:t>
      </w:r>
      <w:proofErr w:type="spellEnd"/>
      <w:r w:rsidRPr="0043067E">
        <w:rPr>
          <w:rFonts w:ascii="Times New Roman" w:eastAsiaTheme="minorEastAsia" w:hAnsi="Times New Roman" w:cs="Times New Roman"/>
          <w:sz w:val="28"/>
          <w:szCs w:val="28"/>
          <w:lang w:eastAsia="ru-RU"/>
        </w:rPr>
        <w:t xml:space="preserve"> - </w:t>
      </w:r>
      <w:hyperlink r:id="rId19" w:history="1">
        <w:r w:rsidRPr="0043067E">
          <w:rPr>
            <w:rFonts w:ascii="Times New Roman" w:eastAsiaTheme="minorEastAsia" w:hAnsi="Times New Roman" w:cs="Times New Roman"/>
            <w:sz w:val="28"/>
            <w:szCs w:val="28"/>
            <w:lang w:eastAsia="ru-RU"/>
          </w:rPr>
          <w:t>усиленной электронной подписью</w:t>
        </w:r>
      </w:hyperlink>
      <w:r w:rsidRPr="0043067E">
        <w:rPr>
          <w:rFonts w:ascii="Times New Roman" w:eastAsiaTheme="minorEastAsia" w:hAnsi="Times New Roman" w:cs="Times New Roman"/>
          <w:sz w:val="28"/>
          <w:szCs w:val="28"/>
          <w:lang w:eastAsia="ru-RU"/>
        </w:rPr>
        <w:t xml:space="preserve"> заявителя.</w:t>
      </w:r>
      <w:r w:rsidRPr="0043067E">
        <w:rPr>
          <w:rFonts w:ascii="Arial" w:eastAsiaTheme="minorEastAsia" w:hAnsi="Arial" w:cs="Arial"/>
          <w:sz w:val="24"/>
          <w:szCs w:val="24"/>
          <w:lang w:eastAsia="ru-RU"/>
        </w:rPr>
        <w:t xml:space="preserve"> </w:t>
      </w:r>
    </w:p>
    <w:bookmarkEnd w:id="18"/>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2.7. </w:t>
      </w:r>
      <w:proofErr w:type="gramStart"/>
      <w:r w:rsidRPr="0043067E">
        <w:rPr>
          <w:rFonts w:ascii="Times New Roman" w:eastAsiaTheme="minorEastAsia"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3067E" w:rsidRPr="0043067E" w:rsidRDefault="0043067E" w:rsidP="0043067E">
      <w:pPr>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20" w:history="1">
        <w:r w:rsidRPr="0043067E">
          <w:rPr>
            <w:rFonts w:ascii="Times New Roman" w:eastAsiaTheme="minorEastAsia" w:hAnsi="Times New Roman" w:cs="Times New Roman"/>
            <w:sz w:val="28"/>
            <w:szCs w:val="28"/>
            <w:lang w:eastAsia="ru-RU"/>
          </w:rPr>
          <w:t>выписка</w:t>
        </w:r>
      </w:hyperlink>
      <w:r w:rsidRPr="0043067E">
        <w:rPr>
          <w:rFonts w:ascii="Times New Roman" w:eastAsiaTheme="minorEastAsia" w:hAnsi="Times New Roman" w:cs="Times New Roman"/>
          <w:sz w:val="28"/>
          <w:szCs w:val="28"/>
          <w:lang w:eastAsia="ru-RU"/>
        </w:rPr>
        <w:t xml:space="preserve"> из Единого государственного реестра недвижимости об объекте недвижимости (земельный участок), либо документы, удостоверяющие права заявителя на земельный участок;</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21" w:history="1">
        <w:r w:rsidRPr="0043067E">
          <w:rPr>
            <w:rFonts w:ascii="Times New Roman" w:eastAsiaTheme="minorEastAsia" w:hAnsi="Times New Roman" w:cs="Times New Roman"/>
            <w:sz w:val="28"/>
            <w:szCs w:val="28"/>
            <w:lang w:eastAsia="ru-RU"/>
          </w:rPr>
          <w:t>выписка</w:t>
        </w:r>
      </w:hyperlink>
      <w:r w:rsidRPr="0043067E">
        <w:rPr>
          <w:rFonts w:ascii="Times New Roman" w:eastAsiaTheme="minorEastAsia" w:hAnsi="Times New Roman" w:cs="Times New Roman"/>
          <w:sz w:val="28"/>
          <w:szCs w:val="28"/>
          <w:lang w:eastAsia="ru-RU"/>
        </w:rPr>
        <w:t xml:space="preserve"> из Единого государственного реестра недвижимости об объекте недвижимости (объект капитального строительства) либо документы, удостоверяющие права заявителя на объект капитального строительства;</w:t>
      </w:r>
    </w:p>
    <w:p w:rsidR="0043067E" w:rsidRPr="0043067E" w:rsidRDefault="0043067E" w:rsidP="0043067E">
      <w:pPr>
        <w:tabs>
          <w:tab w:val="left" w:pos="567"/>
        </w:tabs>
        <w:spacing w:after="0" w:line="240" w:lineRule="auto"/>
        <w:jc w:val="both"/>
        <w:rPr>
          <w:rFonts w:ascii="Times New Roman" w:eastAsia="Times New Roman" w:hAnsi="Times New Roman" w:cs="Times New Roman"/>
          <w:color w:val="FF0000"/>
          <w:sz w:val="28"/>
          <w:szCs w:val="28"/>
          <w:lang w:eastAsia="ru-RU"/>
        </w:rPr>
      </w:pPr>
      <w:r w:rsidRPr="0043067E">
        <w:rPr>
          <w:rFonts w:ascii="Times New Roman" w:eastAsia="Times New Roman" w:hAnsi="Times New Roman" w:cs="Times New Roman"/>
          <w:sz w:val="28"/>
          <w:szCs w:val="28"/>
          <w:lang w:eastAsia="ru-RU"/>
        </w:rPr>
        <w:t xml:space="preserve">        сведения из Единого государственного реестра юридических лиц (при обращении застройщика, являющегося юридическим лицом) или из Единого </w:t>
      </w:r>
      <w:r w:rsidRPr="0043067E">
        <w:rPr>
          <w:rFonts w:ascii="Times New Roman" w:eastAsia="Times New Roman" w:hAnsi="Times New Roman" w:cs="Times New Roman"/>
          <w:sz w:val="28"/>
          <w:szCs w:val="28"/>
          <w:lang w:eastAsia="ru-RU"/>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p>
    <w:bookmarkEnd w:id="15"/>
    <w:p w:rsidR="0043067E" w:rsidRPr="0043067E" w:rsidRDefault="0043067E" w:rsidP="0043067E">
      <w:pPr>
        <w:tabs>
          <w:tab w:val="left" w:pos="567"/>
        </w:tabs>
        <w:spacing w:after="0" w:line="240" w:lineRule="auto"/>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8"/>
          <w:szCs w:val="28"/>
          <w:lang w:eastAsia="ru-RU"/>
        </w:rPr>
        <w:t xml:space="preserve">        </w:t>
      </w:r>
      <w:proofErr w:type="gramStart"/>
      <w:r w:rsidRPr="0043067E">
        <w:rPr>
          <w:rFonts w:ascii="Times New Roman" w:eastAsia="Times New Roman" w:hAnsi="Times New Roman" w:cs="Times New Roman"/>
          <w:sz w:val="28"/>
          <w:szCs w:val="28"/>
          <w:lang w:eastAsia="ru-RU"/>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w:t>
      </w:r>
      <w:proofErr w:type="gramEnd"/>
      <w:r w:rsidRPr="0043067E">
        <w:rPr>
          <w:rFonts w:ascii="Times New Roman" w:eastAsia="Times New Roman" w:hAnsi="Times New Roman" w:cs="Times New Roman"/>
          <w:sz w:val="28"/>
          <w:szCs w:val="28"/>
          <w:lang w:eastAsia="ru-RU"/>
        </w:rPr>
        <w:t xml:space="preserve"> земельного участка;</w:t>
      </w:r>
      <w:r w:rsidRPr="0043067E">
        <w:rPr>
          <w:rFonts w:ascii="Times New Roman" w:eastAsia="Times New Roman" w:hAnsi="Times New Roman" w:cs="Times New Roman"/>
          <w:sz w:val="20"/>
          <w:szCs w:val="20"/>
          <w:lang w:eastAsia="ru-RU"/>
        </w:rPr>
        <w:t xml:space="preserve"> </w:t>
      </w:r>
    </w:p>
    <w:p w:rsidR="0043067E" w:rsidRPr="0043067E" w:rsidRDefault="0043067E" w:rsidP="0043067E">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разрешение на строительство;</w:t>
      </w:r>
    </w:p>
    <w:p w:rsidR="0043067E" w:rsidRPr="0043067E" w:rsidRDefault="0043067E" w:rsidP="0043067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w:t>
      </w:r>
      <w:proofErr w:type="gramStart"/>
      <w:r w:rsidRPr="0043067E">
        <w:rPr>
          <w:rFonts w:ascii="Times New Roman" w:eastAsiaTheme="minorEastAsia" w:hAnsi="Times New Roman" w:cs="Times New Roman"/>
          <w:sz w:val="28"/>
          <w:szCs w:val="28"/>
          <w:lang w:eastAsia="ru-RU"/>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2" w:anchor="dst171" w:history="1">
        <w:r w:rsidRPr="0043067E">
          <w:rPr>
            <w:rFonts w:ascii="Times New Roman" w:eastAsiaTheme="minorEastAsia" w:hAnsi="Times New Roman" w:cs="Times New Roman"/>
            <w:sz w:val="28"/>
            <w:szCs w:val="28"/>
            <w:lang w:eastAsia="ru-RU"/>
          </w:rPr>
          <w:t>частью 1 статьи 54</w:t>
        </w:r>
      </w:hyperlink>
      <w:r w:rsidRPr="0043067E">
        <w:rPr>
          <w:rFonts w:ascii="Times New Roman" w:eastAsiaTheme="minorEastAsia" w:hAnsi="Times New Roman" w:cs="Times New Roman"/>
          <w:sz w:val="28"/>
          <w:szCs w:val="28"/>
          <w:lang w:eastAsia="ru-RU"/>
        </w:rPr>
        <w:t xml:space="preserve">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w:t>
      </w:r>
      <w:proofErr w:type="gramEnd"/>
      <w:r w:rsidRPr="0043067E">
        <w:rPr>
          <w:rFonts w:ascii="Times New Roman" w:eastAsiaTheme="minorEastAsia" w:hAnsi="Times New Roman" w:cs="Times New Roman"/>
          <w:sz w:val="28"/>
          <w:szCs w:val="28"/>
          <w:lang w:eastAsia="ru-RU"/>
        </w:rPr>
        <w:t xml:space="preserve"> исполнительной власти (далее - орган федерального государственного экологического надзора), </w:t>
      </w:r>
      <w:proofErr w:type="gramStart"/>
      <w:r w:rsidRPr="0043067E">
        <w:rPr>
          <w:rFonts w:ascii="Times New Roman" w:eastAsiaTheme="minorEastAsia" w:hAnsi="Times New Roman" w:cs="Times New Roman"/>
          <w:sz w:val="28"/>
          <w:szCs w:val="28"/>
          <w:lang w:eastAsia="ru-RU"/>
        </w:rPr>
        <w:t>выдаваемое</w:t>
      </w:r>
      <w:proofErr w:type="gramEnd"/>
      <w:r w:rsidRPr="0043067E">
        <w:rPr>
          <w:rFonts w:ascii="Times New Roman" w:eastAsiaTheme="minorEastAsia" w:hAnsi="Times New Roman" w:cs="Times New Roman"/>
          <w:sz w:val="28"/>
          <w:szCs w:val="28"/>
          <w:lang w:eastAsia="ru-RU"/>
        </w:rPr>
        <w:t xml:space="preserve"> в случаях, предусмотренных </w:t>
      </w:r>
      <w:hyperlink r:id="rId23" w:anchor="dst433" w:history="1">
        <w:r w:rsidRPr="0043067E">
          <w:rPr>
            <w:rFonts w:ascii="Times New Roman" w:eastAsiaTheme="minorEastAsia" w:hAnsi="Times New Roman" w:cs="Times New Roman"/>
            <w:sz w:val="28"/>
            <w:szCs w:val="28"/>
            <w:lang w:eastAsia="ru-RU"/>
          </w:rPr>
          <w:t>частью 7 статьи 54</w:t>
        </w:r>
      </w:hyperlink>
      <w:r w:rsidRPr="0043067E">
        <w:rPr>
          <w:rFonts w:ascii="Times New Roman" w:eastAsiaTheme="minorEastAsia" w:hAnsi="Times New Roman" w:cs="Times New Roman"/>
          <w:sz w:val="28"/>
          <w:szCs w:val="28"/>
          <w:lang w:eastAsia="ru-RU"/>
        </w:rPr>
        <w:t xml:space="preserve"> Градостроительного кодекса РФ.</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9" w:name="sub_102910"/>
      <w:r w:rsidRPr="0043067E">
        <w:rPr>
          <w:rFonts w:ascii="Times New Roman" w:eastAsiaTheme="minorEastAsia" w:hAnsi="Times New Roman" w:cs="Times New Roman"/>
          <w:sz w:val="28"/>
          <w:szCs w:val="28"/>
          <w:lang w:eastAsia="ru-RU"/>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24" w:history="1">
        <w:r w:rsidRPr="0043067E">
          <w:rPr>
            <w:rFonts w:ascii="Times New Roman" w:eastAsiaTheme="minorEastAsia" w:hAnsi="Times New Roman" w:cs="Times New Roman"/>
            <w:sz w:val="28"/>
            <w:szCs w:val="28"/>
            <w:lang w:eastAsia="ru-RU"/>
          </w:rPr>
          <w:t>Федеральным законом</w:t>
        </w:r>
      </w:hyperlink>
      <w:r w:rsidRPr="0043067E">
        <w:rPr>
          <w:rFonts w:ascii="Times New Roman" w:eastAsiaTheme="minorEastAsia" w:hAnsi="Times New Roman" w:cs="Times New Roman"/>
          <w:sz w:val="28"/>
          <w:szCs w:val="28"/>
          <w:lang w:eastAsia="ru-RU"/>
        </w:rP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документ, подтверждающий заключение </w:t>
      </w:r>
      <w:proofErr w:type="gramStart"/>
      <w:r w:rsidRPr="0043067E">
        <w:rPr>
          <w:rFonts w:ascii="Times New Roman" w:eastAsia="Times New Roman" w:hAnsi="Times New Roman" w:cs="Times New Roman"/>
          <w:sz w:val="28"/>
          <w:szCs w:val="28"/>
          <w:lang w:eastAsia="ru-RU"/>
        </w:rPr>
        <w:t>договора обязательного страхования гражданской ответственности владельца опасного объекта</w:t>
      </w:r>
      <w:proofErr w:type="gramEnd"/>
      <w:r w:rsidRPr="0043067E">
        <w:rPr>
          <w:rFonts w:ascii="Times New Roman" w:eastAsia="Times New Roman" w:hAnsi="Times New Roman" w:cs="Times New Roman"/>
          <w:sz w:val="28"/>
          <w:szCs w:val="28"/>
          <w:lang w:eastAsia="ru-RU"/>
        </w:rPr>
        <w:t xml:space="preserve"> за причинение вреда в результате аварии на опасном объекте в соответствии с </w:t>
      </w:r>
      <w:hyperlink r:id="rId25" w:anchor="/document/12177579/entry/200" w:history="1">
        <w:r w:rsidRPr="0043067E">
          <w:rPr>
            <w:rFonts w:ascii="Times New Roman" w:eastAsia="Times New Roman" w:hAnsi="Times New Roman" w:cs="Times New Roman"/>
            <w:sz w:val="28"/>
            <w:szCs w:val="28"/>
            <w:lang w:eastAsia="ru-RU"/>
          </w:rPr>
          <w:t>законодательством</w:t>
        </w:r>
      </w:hyperlink>
      <w:r w:rsidRPr="0043067E">
        <w:rPr>
          <w:rFonts w:ascii="Times New Roman" w:eastAsia="Times New Roman" w:hAnsi="Times New Roman" w:cs="Times New Roman"/>
          <w:sz w:val="28"/>
          <w:szCs w:val="28"/>
          <w:lang w:eastAsia="ru-RU"/>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3067E" w:rsidRPr="0043067E" w:rsidRDefault="0043067E" w:rsidP="0043067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Заявитель вправе представить указанные документы в орган, предоставляющий муниципальную услугу, по собственной инициативе.</w:t>
      </w:r>
    </w:p>
    <w:p w:rsidR="0043067E" w:rsidRPr="0043067E" w:rsidRDefault="0043067E" w:rsidP="0043067E">
      <w:pPr>
        <w:tabs>
          <w:tab w:val="left" w:pos="567"/>
        </w:tabs>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w:t>
      </w:r>
      <w:proofErr w:type="gramStart"/>
      <w:r w:rsidRPr="0043067E">
        <w:rPr>
          <w:rFonts w:ascii="Times New Roman" w:eastAsiaTheme="minorEastAsia" w:hAnsi="Times New Roman" w:cs="Times New Roman"/>
          <w:sz w:val="28"/>
          <w:szCs w:val="28"/>
          <w:lang w:eastAsia="ru-RU"/>
        </w:rPr>
        <w:t>В случае представления заявления о выдаче разрешения на ввод объекта в эксплуатацию в отношении</w:t>
      </w:r>
      <w:proofErr w:type="gramEnd"/>
      <w:r w:rsidRPr="0043067E">
        <w:rPr>
          <w:rFonts w:ascii="Times New Roman" w:eastAsiaTheme="minorEastAsia" w:hAnsi="Times New Roman" w:cs="Times New Roman"/>
          <w:sz w:val="28"/>
          <w:szCs w:val="28"/>
          <w:lang w:eastAsia="ru-RU"/>
        </w:rPr>
        <w:t xml:space="preserve"> этапа строительства, реконструкции объекта капитального строительства, документы оформляются в части, относящейся к соответствующему этапу строительства, реконструкции объекта капитального строительства. </w:t>
      </w:r>
      <w:proofErr w:type="gramStart"/>
      <w:r w:rsidRPr="0043067E">
        <w:rPr>
          <w:rFonts w:ascii="Times New Roman" w:eastAsiaTheme="minorEastAsia" w:hAnsi="Times New Roman" w:cs="Times New Roman"/>
          <w:sz w:val="28"/>
          <w:szCs w:val="28"/>
          <w:lang w:eastAsia="ru-RU"/>
        </w:rPr>
        <w:t>В указанном случае в заявлении о выдаче разрешения на ввод объекта в эксплуатацию</w:t>
      </w:r>
      <w:proofErr w:type="gramEnd"/>
      <w:r w:rsidRPr="0043067E">
        <w:rPr>
          <w:rFonts w:ascii="Times New Roman" w:eastAsiaTheme="minorEastAsia" w:hAnsi="Times New Roman" w:cs="Times New Roman"/>
          <w:sz w:val="28"/>
          <w:szCs w:val="28"/>
          <w:lang w:eastAsia="ru-RU"/>
        </w:rPr>
        <w:t xml:space="preserve"> в отношении этапа строительства, реконструкции </w:t>
      </w:r>
      <w:r w:rsidRPr="0043067E">
        <w:rPr>
          <w:rFonts w:ascii="Times New Roman" w:eastAsiaTheme="minorEastAsia" w:hAnsi="Times New Roman" w:cs="Times New Roman"/>
          <w:sz w:val="28"/>
          <w:szCs w:val="28"/>
          <w:lang w:eastAsia="ru-RU"/>
        </w:rPr>
        <w:lastRenderedPageBreak/>
        <w:t>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3067E" w:rsidRPr="0043067E" w:rsidRDefault="0043067E" w:rsidP="0043067E">
      <w:pPr>
        <w:spacing w:line="240" w:lineRule="auto"/>
        <w:contextualSpacing/>
        <w:jc w:val="center"/>
        <w:rPr>
          <w:rFonts w:ascii="Times New Roman" w:eastAsiaTheme="minorEastAsia" w:hAnsi="Times New Roman" w:cs="Times New Roman"/>
          <w:sz w:val="28"/>
          <w:szCs w:val="28"/>
          <w:lang w:eastAsia="ru-RU"/>
        </w:rPr>
      </w:pPr>
      <w:bookmarkStart w:id="20" w:name="sub_215"/>
      <w:bookmarkStart w:id="21" w:name="sub_216"/>
      <w:bookmarkEnd w:id="19"/>
    </w:p>
    <w:p w:rsidR="0043067E" w:rsidRPr="0043067E" w:rsidRDefault="0043067E" w:rsidP="0043067E">
      <w:pPr>
        <w:spacing w:line="240" w:lineRule="auto"/>
        <w:contextualSpacing/>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2.8. Указания на запрет требовать от заявителя</w:t>
      </w:r>
    </w:p>
    <w:p w:rsidR="0043067E" w:rsidRPr="0043067E" w:rsidRDefault="0043067E" w:rsidP="0043067E">
      <w:pPr>
        <w:spacing w:line="240" w:lineRule="auto"/>
        <w:contextualSpacing/>
        <w:jc w:val="center"/>
        <w:rPr>
          <w:rFonts w:ascii="Times New Roman" w:eastAsiaTheme="minorEastAsia" w:hAnsi="Times New Roman" w:cs="Times New Roman"/>
          <w:sz w:val="16"/>
          <w:szCs w:val="16"/>
          <w:lang w:eastAsia="ru-RU"/>
        </w:rPr>
      </w:pPr>
    </w:p>
    <w:p w:rsidR="0043067E" w:rsidRPr="0043067E" w:rsidRDefault="0043067E" w:rsidP="0043067E">
      <w:pPr>
        <w:spacing w:line="240" w:lineRule="auto"/>
        <w:ind w:firstLine="567"/>
        <w:contextualSpacing/>
        <w:jc w:val="both"/>
        <w:rPr>
          <w:rFonts w:ascii="Times New Roman" w:eastAsiaTheme="minorEastAsia" w:hAnsi="Times New Roman" w:cs="Times New Roman"/>
          <w:b/>
          <w:sz w:val="28"/>
          <w:szCs w:val="28"/>
          <w:lang w:eastAsia="ru-RU"/>
        </w:rPr>
      </w:pPr>
      <w:r w:rsidRPr="0043067E">
        <w:rPr>
          <w:rFonts w:ascii="Times New Roman" w:eastAsiaTheme="minorEastAsia" w:hAnsi="Times New Roman" w:cs="Times New Roman"/>
          <w:sz w:val="28"/>
          <w:szCs w:val="28"/>
          <w:lang w:eastAsia="ru-RU"/>
        </w:rPr>
        <w:t xml:space="preserve">2.8.1. Согласно части 1 статьи 7 Федерального закона № 210-ФЗ уполномоченный орган </w:t>
      </w:r>
      <w:bookmarkStart w:id="22" w:name="sub_71"/>
      <w:r w:rsidRPr="0043067E">
        <w:rPr>
          <w:rFonts w:ascii="Times New Roman" w:eastAsiaTheme="minorEastAsia" w:hAnsi="Times New Roman" w:cs="Times New Roman"/>
          <w:sz w:val="28"/>
          <w:szCs w:val="28"/>
          <w:lang w:eastAsia="ru-RU"/>
        </w:rPr>
        <w:t>не вправе требовать от заявителя:</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shd w:val="clear" w:color="auto" w:fill="FFFFFF"/>
          <w:lang w:eastAsia="ru-RU"/>
        </w:rPr>
      </w:pPr>
      <w:proofErr w:type="gramStart"/>
      <w:r w:rsidRPr="0043067E">
        <w:rPr>
          <w:rFonts w:ascii="Times New Roman" w:eastAsiaTheme="minorEastAsia" w:hAnsi="Times New Roman" w:cs="Times New Roman"/>
          <w:sz w:val="28"/>
          <w:szCs w:val="28"/>
          <w:shd w:val="clear" w:color="auto" w:fill="FFFFFF"/>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43067E">
        <w:rPr>
          <w:rFonts w:ascii="Times New Roman" w:eastAsiaTheme="minorEastAsia" w:hAnsi="Times New Roman" w:cs="Times New Roman"/>
          <w:sz w:val="28"/>
          <w:szCs w:val="28"/>
          <w:lang w:eastAsia="ru-RU"/>
        </w:rPr>
        <w:t>Федерального закона № 210-ФЗ</w:t>
      </w:r>
      <w:r w:rsidRPr="0043067E">
        <w:rPr>
          <w:rFonts w:ascii="Times New Roman" w:eastAsiaTheme="minorEastAsia" w:hAnsi="Times New Roman" w:cs="Times New Roman"/>
          <w:sz w:val="28"/>
          <w:szCs w:val="28"/>
          <w:shd w:val="clear" w:color="auto" w:fill="FFFFFF"/>
          <w:lang w:eastAsia="ru-RU"/>
        </w:rPr>
        <w:t xml:space="preserve"> муниципальных услуг, в соответствии с нормативными правовыми актами Российской Федерации</w:t>
      </w:r>
      <w:proofErr w:type="gramEnd"/>
      <w:r w:rsidRPr="0043067E">
        <w:rPr>
          <w:rFonts w:ascii="Times New Roman" w:eastAsiaTheme="minorEastAsia" w:hAnsi="Times New Roman" w:cs="Times New Roman"/>
          <w:sz w:val="28"/>
          <w:szCs w:val="28"/>
          <w:shd w:val="clear" w:color="auto" w:fill="FFFFFF"/>
          <w:lang w:eastAsia="ru-RU"/>
        </w:rPr>
        <w:t xml:space="preserve">, </w:t>
      </w:r>
      <w:proofErr w:type="gramStart"/>
      <w:r w:rsidRPr="0043067E">
        <w:rPr>
          <w:rFonts w:ascii="Times New Roman" w:eastAsiaTheme="minorEastAsia" w:hAnsi="Times New Roman" w:cs="Times New Roman"/>
          <w:sz w:val="28"/>
          <w:szCs w:val="28"/>
          <w:shd w:val="clear" w:color="auto" w:fill="FFFFFF"/>
          <w:lang w:eastAsia="ru-RU"/>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43067E">
        <w:rPr>
          <w:rFonts w:ascii="Times New Roman" w:eastAsiaTheme="minorEastAsia" w:hAnsi="Times New Roman" w:cs="Times New Roman"/>
          <w:sz w:val="28"/>
          <w:szCs w:val="28"/>
          <w:lang w:eastAsia="ru-RU"/>
        </w:rPr>
        <w:t>Федерального закона № 210-ФЗ</w:t>
      </w:r>
      <w:r w:rsidRPr="0043067E">
        <w:rPr>
          <w:rFonts w:ascii="Times New Roman" w:eastAsiaTheme="minorEastAsia" w:hAnsi="Times New Roman" w:cs="Times New Roman"/>
          <w:sz w:val="28"/>
          <w:szCs w:val="28"/>
          <w:shd w:val="clear" w:color="auto" w:fill="FFFFFF"/>
          <w:lang w:eastAsia="ru-RU"/>
        </w:rPr>
        <w:t xml:space="preserve"> перечень документов.</w:t>
      </w:r>
      <w:proofErr w:type="gramEnd"/>
      <w:r w:rsidRPr="0043067E">
        <w:rPr>
          <w:rFonts w:ascii="Times New Roman" w:eastAsiaTheme="minorEastAsia" w:hAnsi="Times New Roman" w:cs="Times New Roman"/>
          <w:sz w:val="28"/>
          <w:szCs w:val="28"/>
          <w:shd w:val="clear" w:color="auto" w:fill="FFFFFF"/>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22"/>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3067E" w:rsidRPr="0043067E" w:rsidRDefault="0043067E" w:rsidP="0043067E">
      <w:pPr>
        <w:spacing w:after="0" w:line="240" w:lineRule="atLeast"/>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3067E" w:rsidRPr="0043067E" w:rsidRDefault="0043067E" w:rsidP="0043067E">
      <w:pPr>
        <w:spacing w:after="0" w:line="240" w:lineRule="atLeast"/>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067E" w:rsidRPr="0043067E" w:rsidRDefault="0043067E" w:rsidP="0043067E">
      <w:pPr>
        <w:spacing w:after="0" w:line="240" w:lineRule="atLeast"/>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43067E">
        <w:rPr>
          <w:rFonts w:ascii="Times New Roman" w:eastAsiaTheme="minorEastAsia" w:hAnsi="Times New Roman" w:cs="Times New Roman"/>
          <w:sz w:val="28"/>
          <w:szCs w:val="28"/>
          <w:lang w:eastAsia="ru-RU"/>
        </w:rPr>
        <w:lastRenderedPageBreak/>
        <w:t>документов, необходимых для предоставления муниципальной услуги и не включенных в представленный ранее комплект документов;</w:t>
      </w:r>
    </w:p>
    <w:p w:rsidR="0043067E" w:rsidRPr="0043067E" w:rsidRDefault="0043067E" w:rsidP="0043067E">
      <w:pPr>
        <w:spacing w:after="0" w:line="240" w:lineRule="atLeast"/>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43067E" w:rsidRPr="0043067E" w:rsidRDefault="0043067E" w:rsidP="0043067E">
      <w:pPr>
        <w:spacing w:after="0" w:line="240" w:lineRule="atLeast"/>
        <w:ind w:firstLine="567"/>
        <w:contextualSpacing/>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при первоначальном отказе в приеме документов, необходимых для предоставления</w:t>
      </w:r>
      <w:proofErr w:type="gramEnd"/>
      <w:r w:rsidRPr="0043067E">
        <w:rPr>
          <w:rFonts w:ascii="Times New Roman" w:eastAsiaTheme="minorEastAsia" w:hAnsi="Times New Roman" w:cs="Times New Roman"/>
          <w:sz w:val="28"/>
          <w:szCs w:val="28"/>
          <w:lang w:eastAsia="ru-RU"/>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2.8.2 Запрет требовать от заявителя представления документов, информации или осуществления действий:</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 запрет требовать от заявителя совершения иных действий, кроме прохождения идентификац</w:t>
      </w:r>
      <w:proofErr w:type="gramStart"/>
      <w:r w:rsidRPr="0043067E">
        <w:rPr>
          <w:rFonts w:ascii="Times New Roman" w:eastAsiaTheme="minorEastAsia" w:hAnsi="Times New Roman" w:cs="Times New Roman"/>
          <w:sz w:val="28"/>
          <w:szCs w:val="28"/>
          <w:lang w:eastAsia="ru-RU"/>
        </w:rPr>
        <w:t>ии и ау</w:t>
      </w:r>
      <w:proofErr w:type="gramEnd"/>
      <w:r w:rsidRPr="0043067E">
        <w:rPr>
          <w:rFonts w:ascii="Times New Roman" w:eastAsiaTheme="minorEastAsia"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2.8.3. При предоставлении муниципальных услуг по экстерриториальному принципу уполномоченный орган</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 xml:space="preserve">не вправе требовать от заявителя (представителя заявителя) или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3067E" w:rsidRPr="0043067E" w:rsidRDefault="0043067E" w:rsidP="0043067E">
      <w:pPr>
        <w:tabs>
          <w:tab w:val="left" w:pos="567"/>
        </w:tabs>
        <w:spacing w:after="0" w:line="240" w:lineRule="auto"/>
        <w:ind w:firstLine="709"/>
        <w:jc w:val="both"/>
        <w:rPr>
          <w:rFonts w:ascii="Times New Roman" w:eastAsiaTheme="minorEastAsia" w:hAnsi="Times New Roman" w:cs="Times New Roman"/>
          <w:sz w:val="24"/>
          <w:szCs w:val="24"/>
          <w:lang w:eastAsia="ru-RU"/>
        </w:rPr>
      </w:pPr>
    </w:p>
    <w:bookmarkEnd w:id="20"/>
    <w:p w:rsidR="0043067E" w:rsidRPr="0043067E" w:rsidRDefault="0043067E" w:rsidP="0043067E">
      <w:pPr>
        <w:tabs>
          <w:tab w:val="left" w:pos="567"/>
        </w:tabs>
        <w:autoSpaceDE w:val="0"/>
        <w:autoSpaceDN w:val="0"/>
        <w:adjustRightInd w:val="0"/>
        <w:spacing w:after="0" w:line="240" w:lineRule="auto"/>
        <w:ind w:firstLine="567"/>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43067E" w:rsidRPr="0043067E" w:rsidRDefault="0043067E" w:rsidP="0043067E">
      <w:pPr>
        <w:tabs>
          <w:tab w:val="left" w:pos="567"/>
        </w:tabs>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3" w:name="sub_219"/>
      <w:bookmarkEnd w:id="21"/>
      <w:r w:rsidRPr="0043067E">
        <w:rPr>
          <w:rFonts w:ascii="Times New Roman" w:eastAsiaTheme="minorEastAsia" w:hAnsi="Times New Roman" w:cs="Times New Roman"/>
          <w:sz w:val="28"/>
          <w:szCs w:val="28"/>
          <w:lang w:eastAsia="ru-RU"/>
        </w:rPr>
        <w:t>2.9.1. Основаниями для отказа в приеме документов могут служить:</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заявление о выдаче разрешения на ввод объекта в эксплуатацию представлено в орган местного самоуправления в </w:t>
      </w:r>
      <w:proofErr w:type="gramStart"/>
      <w:r w:rsidRPr="0043067E">
        <w:rPr>
          <w:rFonts w:ascii="Times New Roman" w:eastAsiaTheme="minorEastAsia" w:hAnsi="Times New Roman" w:cs="Times New Roman"/>
          <w:sz w:val="28"/>
          <w:szCs w:val="28"/>
          <w:lang w:eastAsia="ru-RU"/>
        </w:rPr>
        <w:t>полномочия</w:t>
      </w:r>
      <w:proofErr w:type="gramEnd"/>
      <w:r w:rsidRPr="0043067E">
        <w:rPr>
          <w:rFonts w:ascii="Times New Roman" w:eastAsiaTheme="minorEastAsia" w:hAnsi="Times New Roman" w:cs="Times New Roman"/>
          <w:sz w:val="28"/>
          <w:szCs w:val="28"/>
          <w:lang w:eastAsia="ru-RU"/>
        </w:rPr>
        <w:t xml:space="preserve"> которых не входит предоставление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отсутствие у заявителя соответствующих полномочий на получение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отсутствие одного или нескольких документов, необходимых для предоставления муниципальной услуги, указанных в</w:t>
      </w:r>
      <w:r w:rsidRPr="0043067E">
        <w:rPr>
          <w:rFonts w:ascii="Times New Roman" w:eastAsiaTheme="minorEastAsia" w:hAnsi="Times New Roman" w:cs="Times New Roman"/>
          <w:color w:val="FF0000"/>
          <w:sz w:val="28"/>
          <w:szCs w:val="28"/>
          <w:lang w:eastAsia="ru-RU"/>
        </w:rPr>
        <w:t xml:space="preserve"> </w:t>
      </w:r>
      <w:r w:rsidRPr="0043067E">
        <w:rPr>
          <w:rFonts w:ascii="Times New Roman" w:eastAsiaTheme="minorEastAsia" w:hAnsi="Times New Roman" w:cs="Times New Roman"/>
          <w:sz w:val="28"/>
          <w:szCs w:val="28"/>
          <w:lang w:eastAsia="ru-RU"/>
        </w:rPr>
        <w:t>пункте 2.6.1.</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в заявлении обратного адреса, подписи заявителя, печати).</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2.9.2. При подаче документов на </w:t>
      </w:r>
      <w:r w:rsidRPr="0043067E">
        <w:rPr>
          <w:rFonts w:ascii="Times New Roman" w:eastAsiaTheme="minorEastAsia" w:hAnsi="Times New Roman" w:cs="Times New Roman"/>
          <w:sz w:val="28"/>
          <w:szCs w:val="28"/>
          <w:shd w:val="clear" w:color="auto" w:fill="FFFFFF"/>
          <w:lang w:eastAsia="ru-RU"/>
        </w:rPr>
        <w:t xml:space="preserve">Едином портале, </w:t>
      </w:r>
      <w:r w:rsidRPr="0043067E">
        <w:rPr>
          <w:rFonts w:ascii="Times New Roman" w:eastAsiaTheme="minorEastAsia" w:hAnsi="Times New Roman" w:cs="Times New Roman"/>
          <w:sz w:val="28"/>
          <w:szCs w:val="28"/>
          <w:lang w:eastAsia="ru-RU"/>
        </w:rPr>
        <w:t>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2.9.3. О наличии основания для отказа в приеме документов заявителя информирует специалист уполномоченного органа, ответственный за прием документов, либо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который объясняет заявителю содержание выявленных недостатков в представленных документах и предлагает принять меры по их устранению.</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2.9.4. Не может быть отказано заявителю в приеме дополнительных документов при наличии намерения их сдать.</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tabs>
          <w:tab w:val="left" w:pos="567"/>
        </w:tabs>
        <w:autoSpaceDE w:val="0"/>
        <w:autoSpaceDN w:val="0"/>
        <w:adjustRightInd w:val="0"/>
        <w:spacing w:after="0" w:line="240" w:lineRule="auto"/>
        <w:ind w:firstLine="567"/>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3067E" w:rsidRPr="0043067E" w:rsidRDefault="0043067E" w:rsidP="0043067E">
      <w:pPr>
        <w:tabs>
          <w:tab w:val="left" w:pos="567"/>
        </w:tabs>
        <w:autoSpaceDE w:val="0"/>
        <w:autoSpaceDN w:val="0"/>
        <w:adjustRightInd w:val="0"/>
        <w:spacing w:after="0" w:line="240" w:lineRule="auto"/>
        <w:ind w:firstLine="567"/>
        <w:jc w:val="center"/>
        <w:rPr>
          <w:rFonts w:ascii="Times New Roman" w:eastAsiaTheme="minorEastAsia" w:hAnsi="Times New Roman" w:cs="Times New Roman"/>
          <w:sz w:val="28"/>
          <w:szCs w:val="28"/>
          <w:lang w:eastAsia="ru-RU"/>
        </w:rPr>
      </w:pPr>
    </w:p>
    <w:p w:rsidR="0043067E" w:rsidRPr="0043067E" w:rsidRDefault="0043067E" w:rsidP="0043067E">
      <w:pPr>
        <w:tabs>
          <w:tab w:val="left" w:pos="567"/>
        </w:tabs>
        <w:spacing w:after="0" w:line="240" w:lineRule="auto"/>
        <w:ind w:firstLine="567"/>
        <w:contextualSpacing/>
        <w:jc w:val="both"/>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2.10.1. Основания для приостановления предоставления муниципальной услуги законодательством Российской Федерации не предусмотрены.</w:t>
      </w:r>
    </w:p>
    <w:p w:rsidR="0043067E" w:rsidRPr="0043067E" w:rsidRDefault="0043067E" w:rsidP="0043067E">
      <w:pPr>
        <w:tabs>
          <w:tab w:val="left" w:pos="567"/>
        </w:tabs>
        <w:spacing w:after="0"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Calibri" w:hAnsi="Times New Roman" w:cs="Times New Roman"/>
          <w:sz w:val="28"/>
          <w:szCs w:val="28"/>
          <w:lang w:eastAsia="ru-RU"/>
        </w:rPr>
        <w:lastRenderedPageBreak/>
        <w:t>2.10.2</w:t>
      </w:r>
      <w:r w:rsidRPr="0043067E">
        <w:rPr>
          <w:rFonts w:ascii="Times New Roman" w:eastAsia="Calibri" w:hAnsi="Times New Roman" w:cs="Times New Roman"/>
          <w:sz w:val="28"/>
          <w:szCs w:val="28"/>
          <w:shd w:val="clear" w:color="auto" w:fill="FFFFFF" w:themeFill="background1"/>
          <w:lang w:eastAsia="ru-RU"/>
        </w:rPr>
        <w:t xml:space="preserve">. </w:t>
      </w:r>
      <w:r w:rsidRPr="0043067E">
        <w:rPr>
          <w:rFonts w:ascii="Times New Roman" w:eastAsia="Times New Roman" w:hAnsi="Times New Roman" w:cs="Times New Roman"/>
          <w:sz w:val="28"/>
          <w:szCs w:val="28"/>
          <w:lang w:eastAsia="ru-RU"/>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43067E" w:rsidRPr="0043067E" w:rsidRDefault="0043067E" w:rsidP="0043067E">
      <w:pPr>
        <w:tabs>
          <w:tab w:val="left" w:pos="567"/>
        </w:tabs>
        <w:spacing w:after="0"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непредставление или представление не в полном объеме документов, необходимых для принятия решения о предоставлении муниципальной услуги, указанных в пункте 2.6.1. Регламента, либо если содержащиеся в представленных документах сведения являются неполными или недостоверными;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43067E">
        <w:rPr>
          <w:rFonts w:ascii="Times New Roman" w:eastAsiaTheme="minorEastAsia" w:hAnsi="Times New Roman" w:cs="Times New Roman"/>
          <w:sz w:val="28"/>
          <w:szCs w:val="28"/>
          <w:lang w:eastAsia="ru-RU"/>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43067E">
        <w:rPr>
          <w:rFonts w:ascii="Times New Roman" w:eastAsiaTheme="minorEastAsia" w:hAnsi="Times New Roman" w:cs="Times New Roman"/>
          <w:sz w:val="28"/>
          <w:szCs w:val="28"/>
          <w:lang w:eastAsia="ru-RU"/>
        </w:rPr>
        <w:t>случаев изменения площади объекта капитального строительства</w:t>
      </w:r>
      <w:proofErr w:type="gramEnd"/>
      <w:r w:rsidRPr="0043067E">
        <w:rPr>
          <w:rFonts w:ascii="Times New Roman" w:eastAsiaTheme="minorEastAsia" w:hAnsi="Times New Roman" w:cs="Times New Roman"/>
          <w:sz w:val="28"/>
          <w:szCs w:val="28"/>
          <w:lang w:eastAsia="ru-RU"/>
        </w:rPr>
        <w:t xml:space="preserve"> в соответствии с </w:t>
      </w:r>
      <w:hyperlink r:id="rId26" w:history="1">
        <w:r w:rsidRPr="0043067E">
          <w:rPr>
            <w:rFonts w:ascii="Times New Roman" w:eastAsiaTheme="minorEastAsia" w:hAnsi="Times New Roman" w:cs="Times New Roman"/>
            <w:sz w:val="28"/>
            <w:szCs w:val="28"/>
            <w:lang w:eastAsia="ru-RU"/>
          </w:rPr>
          <w:t>частью 6</w:t>
        </w:r>
      </w:hyperlink>
      <w:r w:rsidRPr="0043067E">
        <w:rPr>
          <w:rFonts w:eastAsiaTheme="minorEastAsia"/>
          <w:lang w:eastAsia="ru-RU"/>
        </w:rPr>
        <w:t>.</w:t>
      </w:r>
      <w:r w:rsidRPr="0043067E">
        <w:rPr>
          <w:rFonts w:ascii="Times New Roman" w:eastAsiaTheme="minorEastAsia" w:hAnsi="Times New Roman" w:cs="Times New Roman"/>
          <w:sz w:val="28"/>
          <w:szCs w:val="28"/>
          <w:lang w:eastAsia="ru-RU"/>
        </w:rPr>
        <w:t>2</w:t>
      </w:r>
      <w:hyperlink r:id="rId27" w:history="1">
        <w:r w:rsidRPr="0043067E">
          <w:rPr>
            <w:rFonts w:ascii="Times New Roman" w:eastAsiaTheme="minorEastAsia" w:hAnsi="Times New Roman" w:cs="Times New Roman"/>
            <w:sz w:val="28"/>
            <w:szCs w:val="28"/>
            <w:lang w:eastAsia="ru-RU"/>
          </w:rPr>
          <w:t xml:space="preserve"> статьи 55</w:t>
        </w:r>
      </w:hyperlink>
      <w:r w:rsidRPr="0043067E">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43067E">
        <w:rPr>
          <w:rFonts w:ascii="Times New Roman" w:eastAsiaTheme="minorEastAsia" w:hAnsi="Times New Roman" w:cs="Times New Roman"/>
          <w:sz w:val="28"/>
          <w:szCs w:val="28"/>
          <w:lang w:eastAsia="ru-RU"/>
        </w:rPr>
        <w:t>случаев изменения площади объекта капитального строительства</w:t>
      </w:r>
      <w:proofErr w:type="gramEnd"/>
      <w:r w:rsidRPr="0043067E">
        <w:rPr>
          <w:rFonts w:ascii="Times New Roman" w:eastAsiaTheme="minorEastAsia" w:hAnsi="Times New Roman" w:cs="Times New Roman"/>
          <w:sz w:val="28"/>
          <w:szCs w:val="28"/>
          <w:lang w:eastAsia="ru-RU"/>
        </w:rPr>
        <w:t xml:space="preserve"> в соответствии с </w:t>
      </w:r>
      <w:hyperlink r:id="rId28" w:history="1">
        <w:r w:rsidRPr="0043067E">
          <w:rPr>
            <w:rFonts w:ascii="Times New Roman" w:eastAsiaTheme="minorEastAsia" w:hAnsi="Times New Roman" w:cs="Times New Roman"/>
            <w:sz w:val="28"/>
            <w:szCs w:val="28"/>
            <w:lang w:eastAsia="ru-RU"/>
          </w:rPr>
          <w:t>частью 6</w:t>
        </w:r>
      </w:hyperlink>
      <w:hyperlink r:id="rId29" w:history="1">
        <w:r w:rsidRPr="0043067E">
          <w:rPr>
            <w:rFonts w:ascii="Times New Roman" w:eastAsiaTheme="minorEastAsia" w:hAnsi="Times New Roman" w:cs="Times New Roman"/>
            <w:sz w:val="28"/>
            <w:szCs w:val="28"/>
            <w:vertAlign w:val="superscript"/>
            <w:lang w:eastAsia="ru-RU"/>
          </w:rPr>
          <w:t> </w:t>
        </w:r>
      </w:hyperlink>
      <w:r w:rsidRPr="0043067E">
        <w:rPr>
          <w:rFonts w:ascii="Times New Roman" w:eastAsiaTheme="minorEastAsia" w:hAnsi="Times New Roman" w:cs="Times New Roman"/>
          <w:sz w:val="28"/>
          <w:szCs w:val="28"/>
          <w:lang w:eastAsia="ru-RU"/>
        </w:rPr>
        <w:t>.2</w:t>
      </w:r>
      <w:hyperlink r:id="rId30" w:history="1">
        <w:r w:rsidRPr="0043067E">
          <w:rPr>
            <w:rFonts w:ascii="Times New Roman" w:eastAsiaTheme="minorEastAsia" w:hAnsi="Times New Roman" w:cs="Times New Roman"/>
            <w:sz w:val="28"/>
            <w:szCs w:val="28"/>
            <w:lang w:eastAsia="ru-RU"/>
          </w:rPr>
          <w:t xml:space="preserve"> статьи 55</w:t>
        </w:r>
      </w:hyperlink>
      <w:r w:rsidRPr="0043067E">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43067E" w:rsidRPr="0043067E" w:rsidRDefault="0043067E" w:rsidP="0043067E">
      <w:pPr>
        <w:tabs>
          <w:tab w:val="left" w:pos="567"/>
        </w:tabs>
        <w:autoSpaceDE w:val="0"/>
        <w:autoSpaceDN w:val="0"/>
        <w:adjustRightInd w:val="0"/>
        <w:spacing w:after="0" w:line="240" w:lineRule="auto"/>
        <w:ind w:firstLine="567"/>
        <w:jc w:val="both"/>
        <w:rPr>
          <w:rFonts w:eastAsiaTheme="minorEastAsia"/>
          <w:lang w:eastAsia="ru-RU"/>
        </w:rPr>
      </w:pPr>
      <w:proofErr w:type="gramStart"/>
      <w:r w:rsidRPr="0043067E">
        <w:rPr>
          <w:rFonts w:ascii="Times New Roman" w:eastAsiaTheme="minorEastAsia" w:hAnsi="Times New Roman" w:cs="Times New Roman"/>
          <w:sz w:val="28"/>
          <w:szCs w:val="28"/>
          <w:lang w:eastAsia="ru-RU"/>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1" w:anchor="dst2536" w:history="1">
        <w:r w:rsidRPr="0043067E">
          <w:rPr>
            <w:rFonts w:ascii="Times New Roman" w:eastAsiaTheme="minorEastAsia" w:hAnsi="Times New Roman" w:cs="Times New Roman"/>
            <w:sz w:val="28"/>
            <w:szCs w:val="28"/>
            <w:lang w:eastAsia="ru-RU"/>
          </w:rPr>
          <w:t>пунктом 9 части 7 статьи 51</w:t>
        </w:r>
      </w:hyperlink>
      <w:r w:rsidRPr="0043067E">
        <w:rPr>
          <w:rFonts w:ascii="Times New Roman" w:eastAsiaTheme="minorEastAsia" w:hAnsi="Times New Roman" w:cs="Times New Roman"/>
          <w:sz w:val="28"/>
          <w:szCs w:val="28"/>
          <w:lang w:eastAsia="ru-RU"/>
        </w:rPr>
        <w:t xml:space="preserve"> Градостроительного кодекса</w:t>
      </w:r>
      <w:proofErr w:type="gramEnd"/>
      <w:r w:rsidRPr="0043067E">
        <w:rPr>
          <w:rFonts w:ascii="Times New Roman" w:eastAsiaTheme="minorEastAsia" w:hAnsi="Times New Roman" w:cs="Times New Roman"/>
          <w:sz w:val="28"/>
          <w:szCs w:val="28"/>
          <w:lang w:eastAsia="ru-RU"/>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Pr="0043067E">
        <w:rPr>
          <w:rFonts w:eastAsiaTheme="minorEastAsia"/>
          <w:lang w:eastAsia="ru-RU"/>
        </w:rPr>
        <w:t>.</w:t>
      </w:r>
    </w:p>
    <w:p w:rsidR="0043067E" w:rsidRPr="0043067E" w:rsidRDefault="0043067E" w:rsidP="0043067E">
      <w:pPr>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2.10.3. Отказ в предоставлении муниципальной услуги не препятствует повторному обращению гражданина за предоставлением муниципальной услуги, после устранения причины, послужившей основанием для отказа.</w:t>
      </w:r>
    </w:p>
    <w:p w:rsidR="0043067E" w:rsidRPr="0043067E" w:rsidRDefault="0043067E" w:rsidP="0043067E">
      <w:pPr>
        <w:spacing w:after="0" w:line="240" w:lineRule="auto"/>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bookmarkStart w:id="24" w:name="sub_220"/>
      <w:bookmarkEnd w:id="23"/>
      <w:r w:rsidRPr="0043067E">
        <w:rPr>
          <w:rFonts w:ascii="Times New Roman" w:eastAsiaTheme="minorEastAsia" w:hAnsi="Times New Roman" w:cs="Times New Roman"/>
          <w:sz w:val="28"/>
          <w:szCs w:val="28"/>
          <w:lang w:eastAsia="ru-RU"/>
        </w:rPr>
        <w:t xml:space="preserve">Подраздел 2.11. Перечень услуг, которые являются необходимыми и обязательными для предоставления муниципальной услуги, в том числе </w:t>
      </w:r>
      <w:r w:rsidRPr="0043067E">
        <w:rPr>
          <w:rFonts w:ascii="Times New Roman" w:eastAsiaTheme="minorEastAsia" w:hAnsi="Times New Roman" w:cs="Times New Roman"/>
          <w:sz w:val="28"/>
          <w:szCs w:val="28"/>
          <w:lang w:eastAsia="ru-RU"/>
        </w:rPr>
        <w:lastRenderedPageBreak/>
        <w:t>сведения о документе (документах), выдаваемом (выдаваемых) организациями, участвующими в предоставлении муниципальной услуги</w:t>
      </w: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43067E" w:rsidRPr="0043067E" w:rsidRDefault="0043067E" w:rsidP="0043067E">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2.11.1. Исчерпывающий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выдача договора обязательного страхования гражданской ответственности, заключённого заявителем в качестве страхователя, страховой компанией (в случае возведения, реконструкции опасного объекта) (документ, представляемый заявителем в соответствии с</w:t>
      </w:r>
      <w:hyperlink w:anchor="sub_101615" w:history="1">
        <w:r w:rsidRPr="0043067E">
          <w:rPr>
            <w:rFonts w:ascii="Times New Roman" w:eastAsiaTheme="minorEastAsia" w:hAnsi="Times New Roman" w:cs="Times New Roman"/>
            <w:sz w:val="28"/>
            <w:szCs w:val="28"/>
            <w:lang w:eastAsia="ru-RU"/>
          </w:rPr>
          <w:t xml:space="preserve"> подразделом 2.6</w:t>
        </w:r>
      </w:hyperlink>
      <w:r w:rsidRPr="0043067E">
        <w:rPr>
          <w:rFonts w:ascii="Times New Roman" w:eastAsiaTheme="minorEastAsia" w:hAnsi="Times New Roman" w:cs="Times New Roman"/>
          <w:sz w:val="28"/>
          <w:szCs w:val="28"/>
          <w:lang w:eastAsia="ru-RU"/>
        </w:rPr>
        <w:t xml:space="preserve"> Регламента);</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изготовление и выдача технического плана законченного строительством (реконструкцией) объекта кадастровым инженером (документ, представляемый заявителем в соответствии с</w:t>
      </w:r>
      <w:hyperlink w:anchor="sub_101616" w:history="1">
        <w:r w:rsidRPr="0043067E">
          <w:rPr>
            <w:rFonts w:ascii="Times New Roman" w:eastAsiaTheme="minorEastAsia" w:hAnsi="Times New Roman" w:cs="Times New Roman"/>
            <w:sz w:val="28"/>
            <w:szCs w:val="28"/>
            <w:lang w:eastAsia="ru-RU"/>
          </w:rPr>
          <w:t xml:space="preserve"> подразделом 2.6</w:t>
        </w:r>
      </w:hyperlink>
      <w:r w:rsidRPr="0043067E">
        <w:rPr>
          <w:rFonts w:ascii="Times New Roman" w:eastAsiaTheme="minorEastAsia" w:hAnsi="Times New Roman" w:cs="Times New Roman"/>
          <w:sz w:val="28"/>
          <w:szCs w:val="28"/>
          <w:lang w:eastAsia="ru-RU"/>
        </w:rPr>
        <w:t xml:space="preserve"> Регламента);</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подготовка документов, подтверждающих соответствие построенного, реконструированного объекта капитального строительства техническим условиям;</w:t>
      </w:r>
    </w:p>
    <w:p w:rsidR="0043067E" w:rsidRPr="0043067E" w:rsidRDefault="0043067E" w:rsidP="0043067E">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оформление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3067E" w:rsidRPr="0043067E" w:rsidRDefault="0043067E" w:rsidP="0043067E">
      <w:pPr>
        <w:tabs>
          <w:tab w:val="left" w:pos="709"/>
          <w:tab w:val="left" w:pos="1134"/>
          <w:tab w:val="left" w:pos="1418"/>
        </w:tabs>
        <w:spacing w:after="0" w:line="240" w:lineRule="auto"/>
        <w:ind w:firstLine="709"/>
        <w:contextualSpacing/>
        <w:jc w:val="both"/>
        <w:rPr>
          <w:rFonts w:ascii="Times New Roman" w:eastAsia="Times New Roman" w:hAnsi="Times New Roman" w:cs="Times New Roman"/>
          <w:sz w:val="28"/>
          <w:szCs w:val="28"/>
          <w:lang w:eastAsia="ar-SA"/>
        </w:rPr>
      </w:pPr>
      <w:proofErr w:type="gramStart"/>
      <w:r w:rsidRPr="0043067E">
        <w:rPr>
          <w:rFonts w:ascii="Times New Roman" w:eastAsia="Times New Roman" w:hAnsi="Times New Roman" w:cs="Times New Roman"/>
          <w:sz w:val="28"/>
          <w:szCs w:val="28"/>
          <w:lang w:eastAsia="ar-SA"/>
        </w:rPr>
        <w:t>оформление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43067E">
        <w:rPr>
          <w:rFonts w:ascii="Times New Roman" w:eastAsia="Times New Roman" w:hAnsi="Times New Roman" w:cs="Times New Roman"/>
          <w:sz w:val="28"/>
          <w:szCs w:val="28"/>
          <w:lang w:eastAsia="ar-SA"/>
        </w:rPr>
        <w:t xml:space="preserve"> осуществления строительного контроля; на основании договора);</w:t>
      </w:r>
    </w:p>
    <w:p w:rsidR="0043067E" w:rsidRPr="0043067E" w:rsidRDefault="0043067E" w:rsidP="0043067E">
      <w:pPr>
        <w:tabs>
          <w:tab w:val="left" w:pos="709"/>
          <w:tab w:val="left" w:pos="1134"/>
          <w:tab w:val="left" w:pos="1418"/>
        </w:tabs>
        <w:spacing w:after="0" w:line="240" w:lineRule="auto"/>
        <w:ind w:firstLine="709"/>
        <w:contextualSpacing/>
        <w:jc w:val="both"/>
        <w:rPr>
          <w:rFonts w:ascii="Times New Roman" w:eastAsia="Times New Roman" w:hAnsi="Times New Roman" w:cs="Times New Roman"/>
          <w:sz w:val="28"/>
          <w:szCs w:val="28"/>
          <w:lang w:eastAsia="ar-SA"/>
        </w:rPr>
      </w:pPr>
      <w:r w:rsidRPr="0043067E">
        <w:rPr>
          <w:rFonts w:ascii="Times New Roman" w:eastAsia="Times New Roman" w:hAnsi="Times New Roman" w:cs="Times New Roman"/>
          <w:sz w:val="28"/>
          <w:szCs w:val="28"/>
          <w:lang w:eastAsia="ar-SA"/>
        </w:rPr>
        <w:t>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43067E" w:rsidRPr="0043067E" w:rsidRDefault="0043067E" w:rsidP="0043067E">
      <w:pPr>
        <w:tabs>
          <w:tab w:val="left" w:pos="709"/>
          <w:tab w:val="left" w:pos="1134"/>
          <w:tab w:val="left" w:pos="1418"/>
        </w:tabs>
        <w:spacing w:after="0" w:line="240" w:lineRule="auto"/>
        <w:ind w:firstLine="709"/>
        <w:contextualSpacing/>
        <w:jc w:val="both"/>
        <w:rPr>
          <w:rFonts w:ascii="Times New Roman" w:eastAsia="Times New Roman" w:hAnsi="Times New Roman" w:cs="Times New Roman"/>
          <w:sz w:val="28"/>
          <w:szCs w:val="28"/>
          <w:lang w:eastAsia="ar-SA"/>
        </w:rPr>
      </w:pPr>
      <w:r w:rsidRPr="0043067E">
        <w:rPr>
          <w:rFonts w:ascii="Times New Roman" w:eastAsia="Times New Roman" w:hAnsi="Times New Roman" w:cs="Times New Roman"/>
          <w:sz w:val="28"/>
          <w:szCs w:val="28"/>
          <w:lang w:eastAsia="ar-SA"/>
        </w:rPr>
        <w:t>выдача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3067E" w:rsidRPr="0043067E" w:rsidRDefault="0043067E" w:rsidP="0043067E">
      <w:pPr>
        <w:tabs>
          <w:tab w:val="left" w:pos="709"/>
          <w:tab w:val="left" w:pos="1134"/>
          <w:tab w:val="left" w:pos="1418"/>
        </w:tabs>
        <w:spacing w:after="0" w:line="240" w:lineRule="auto"/>
        <w:ind w:firstLine="709"/>
        <w:contextualSpacing/>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bookmarkStart w:id="25" w:name="sub_221"/>
      <w:bookmarkEnd w:id="24"/>
      <w:r w:rsidRPr="0043067E">
        <w:rPr>
          <w:rFonts w:ascii="Times New Roman" w:eastAsiaTheme="minorEastAsia" w:hAnsi="Times New Roman" w:cs="Times New Roman"/>
          <w:sz w:val="28"/>
          <w:szCs w:val="28"/>
          <w:lang w:eastAsia="ru-RU"/>
        </w:rPr>
        <w:t xml:space="preserve">Подраздел 2.12. Порядок, размер и основания взимания государственной </w:t>
      </w:r>
      <w:r w:rsidRPr="0043067E">
        <w:rPr>
          <w:rFonts w:ascii="Times New Roman" w:eastAsiaTheme="minorEastAsia" w:hAnsi="Times New Roman" w:cs="Times New Roman"/>
          <w:sz w:val="28"/>
          <w:szCs w:val="28"/>
          <w:lang w:eastAsia="ru-RU"/>
        </w:rPr>
        <w:lastRenderedPageBreak/>
        <w:t>пошлины или иной платы, взимаемой за предоставление муниципальной услуги</w:t>
      </w:r>
    </w:p>
    <w:p w:rsidR="0043067E" w:rsidRPr="0043067E" w:rsidRDefault="0043067E" w:rsidP="0043067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bookmarkStart w:id="26" w:name="sub_224"/>
      <w:bookmarkEnd w:id="25"/>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43067E" w:rsidRPr="0043067E" w:rsidRDefault="0043067E" w:rsidP="0043067E">
      <w:pPr>
        <w:tabs>
          <w:tab w:val="left" w:pos="709"/>
          <w:tab w:val="left" w:pos="993"/>
        </w:tabs>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Срок ожидания в очереди при подаче заявления о предоставлении муниципальной услуги и документов, указанных в подразделе 2.6 раздела </w:t>
      </w:r>
      <w:proofErr w:type="spellStart"/>
      <w:r w:rsidRPr="0043067E">
        <w:rPr>
          <w:rFonts w:ascii="Times New Roman" w:eastAsia="Times New Roman" w:hAnsi="Times New Roman" w:cs="Times New Roman"/>
          <w:sz w:val="28"/>
          <w:szCs w:val="28"/>
          <w:lang w:eastAsia="ru-RU"/>
        </w:rPr>
        <w:t>II</w:t>
      </w:r>
      <w:proofErr w:type="spellEnd"/>
      <w:r w:rsidRPr="0043067E">
        <w:rPr>
          <w:rFonts w:ascii="Times New Roman" w:eastAsia="Times New Roman" w:hAnsi="Times New Roman" w:cs="Times New Roman"/>
          <w:sz w:val="28"/>
          <w:szCs w:val="28"/>
          <w:lang w:eastAsia="ru-RU"/>
        </w:rPr>
        <w:t xml:space="preserve"> Регламента, а также при получении результата предоставления муниципальной услуги на личном приеме не должен превышать 15 минут.</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43067E" w:rsidRPr="0043067E" w:rsidRDefault="0043067E" w:rsidP="0043067E">
      <w:pPr>
        <w:widowControl w:val="0"/>
        <w:tabs>
          <w:tab w:val="center" w:pos="4819"/>
          <w:tab w:val="left" w:pos="7560"/>
        </w:tabs>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 том числе в электронной форме</w:t>
      </w:r>
    </w:p>
    <w:p w:rsidR="0043067E" w:rsidRPr="0043067E" w:rsidRDefault="0043067E" w:rsidP="0043067E">
      <w:pPr>
        <w:tabs>
          <w:tab w:val="left" w:pos="567"/>
        </w:tabs>
        <w:autoSpaceDE w:val="0"/>
        <w:autoSpaceDN w:val="0"/>
        <w:adjustRightInd w:val="0"/>
        <w:spacing w:after="0" w:line="240" w:lineRule="auto"/>
        <w:jc w:val="both"/>
        <w:outlineLvl w:val="0"/>
        <w:rPr>
          <w:rFonts w:ascii="Times New Roman" w:eastAsiaTheme="minorEastAsia" w:hAnsi="Times New Roman" w:cs="Times New Roman"/>
          <w:sz w:val="28"/>
          <w:szCs w:val="28"/>
          <w:lang w:eastAsia="ru-RU"/>
        </w:rPr>
      </w:pPr>
    </w:p>
    <w:p w:rsidR="0043067E" w:rsidRPr="0043067E" w:rsidRDefault="0043067E" w:rsidP="0043067E">
      <w:pPr>
        <w:widowControl w:val="0"/>
        <w:tabs>
          <w:tab w:val="left" w:pos="567"/>
        </w:tabs>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bookmarkStart w:id="27" w:name="sub_225"/>
      <w:bookmarkEnd w:id="26"/>
      <w:r w:rsidRPr="0043067E">
        <w:rPr>
          <w:rFonts w:ascii="Times New Roman" w:eastAsiaTheme="minorEastAsia"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43067E" w:rsidRPr="0043067E" w:rsidRDefault="0043067E" w:rsidP="0043067E">
      <w:pPr>
        <w:widowControl w:val="0"/>
        <w:tabs>
          <w:tab w:val="left" w:pos="567"/>
        </w:tabs>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Регистрация заявления о предоставлении муниципальной услуги с документами, указанными в подразделе 2.6 раздела </w:t>
      </w:r>
      <w:proofErr w:type="spellStart"/>
      <w:r w:rsidRPr="0043067E">
        <w:rPr>
          <w:rFonts w:ascii="Times New Roman" w:eastAsiaTheme="minorEastAsia" w:hAnsi="Times New Roman" w:cs="Times New Roman"/>
          <w:sz w:val="28"/>
          <w:szCs w:val="28"/>
          <w:lang w:eastAsia="ru-RU"/>
        </w:rPr>
        <w:t>II</w:t>
      </w:r>
      <w:proofErr w:type="spellEnd"/>
      <w:r w:rsidRPr="0043067E">
        <w:rPr>
          <w:rFonts w:ascii="Times New Roman" w:eastAsiaTheme="minorEastAsia" w:hAnsi="Times New Roman" w:cs="Times New Roman"/>
          <w:sz w:val="28"/>
          <w:szCs w:val="28"/>
          <w:lang w:eastAsia="ru-RU"/>
        </w:rPr>
        <w:t xml:space="preserve"> Регламента, поступившими в выходной (нерабочий или праздничный) день, осуществляется в первый за ним рабочий день.</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Theme="minorEastAsia" w:hAnsi="Times New Roman" w:cs="Times New Roman"/>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Заявление, направленное посредством почтового отправления, регистрируется в установленном порядке в уполномоченном органе либо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 день его поступления от организации почтовой связи.</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8" w:name="sub_34"/>
      <w:r w:rsidRPr="0043067E">
        <w:rPr>
          <w:rFonts w:ascii="Times New Roman" w:eastAsiaTheme="minorEastAsia" w:hAnsi="Times New Roman" w:cs="Times New Roman"/>
          <w:sz w:val="28"/>
          <w:szCs w:val="28"/>
          <w:lang w:eastAsia="ru-RU"/>
        </w:rPr>
        <w:lastRenderedPageBreak/>
        <w:t>Если заявление, направленное посредством почтового отправления, поступило от организации почтовой связи менее чем за тридцать минут до окончания рабочего дня либо получено в выходной день, оно регистрируется в срок не позднее 12.00 следующего рабочего дня.</w:t>
      </w:r>
      <w:bookmarkEnd w:id="28"/>
    </w:p>
    <w:p w:rsidR="0043067E" w:rsidRPr="0043067E" w:rsidRDefault="0043067E" w:rsidP="0043067E">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bookmarkStart w:id="29" w:name="sub_226"/>
      <w:bookmarkStart w:id="30" w:name="sub_300"/>
      <w:bookmarkEnd w:id="27"/>
      <w:r w:rsidRPr="0043067E">
        <w:rPr>
          <w:rFonts w:ascii="Times New Roman" w:eastAsia="Calibri" w:hAnsi="Times New Roman" w:cs="Times New Roman"/>
          <w:sz w:val="28"/>
          <w:szCs w:val="28"/>
          <w:lang w:eastAsia="ru-RU"/>
        </w:rPr>
        <w:t xml:space="preserve">Подраздел 2.16. </w:t>
      </w:r>
      <w:proofErr w:type="gramStart"/>
      <w:r w:rsidRPr="0043067E">
        <w:rPr>
          <w:rFonts w:ascii="Times New Roman" w:eastAsia="Calibri" w:hAnsi="Times New Roman" w:cs="Times New Roman"/>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067E" w:rsidRPr="0043067E" w:rsidRDefault="0043067E" w:rsidP="0043067E">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bookmarkStart w:id="31" w:name="sub_230"/>
      <w:bookmarkEnd w:id="29"/>
      <w:r w:rsidRPr="0043067E">
        <w:rPr>
          <w:rFonts w:ascii="Times New Roman" w:eastAsia="Calibri" w:hAnsi="Times New Roman" w:cs="Times New Roman"/>
          <w:sz w:val="28"/>
          <w:szCs w:val="28"/>
          <w:lang w:eastAsia="ru-RU"/>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Места предоставления муниципальной услуги оборудуются </w:t>
      </w:r>
      <w:proofErr w:type="gramStart"/>
      <w:r w:rsidRPr="0043067E">
        <w:rPr>
          <w:rFonts w:ascii="Times New Roman" w:eastAsia="Calibri" w:hAnsi="Times New Roman" w:cs="Times New Roman"/>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3067E">
        <w:rPr>
          <w:rFonts w:ascii="Times New Roman" w:eastAsia="Calibri" w:hAnsi="Times New Roman" w:cs="Times New Roman"/>
          <w:sz w:val="28"/>
          <w:szCs w:val="28"/>
          <w:lang w:eastAsia="ru-RU"/>
        </w:rPr>
        <w:t xml:space="preserve"> инвалидов, в том числе обеспечиваются:</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3067E">
        <w:rPr>
          <w:rFonts w:ascii="Times New Roman" w:eastAsia="Calibri" w:hAnsi="Times New Roman" w:cs="Times New Roman"/>
          <w:sz w:val="28"/>
          <w:szCs w:val="28"/>
          <w:lang w:eastAsia="ru-RU"/>
        </w:rPr>
        <w:t>сурдопереводчика</w:t>
      </w:r>
      <w:proofErr w:type="spellEnd"/>
      <w:r w:rsidRPr="0043067E">
        <w:rPr>
          <w:rFonts w:ascii="Times New Roman" w:eastAsia="Calibri" w:hAnsi="Times New Roman" w:cs="Times New Roman"/>
          <w:sz w:val="28"/>
          <w:szCs w:val="28"/>
          <w:lang w:eastAsia="ru-RU"/>
        </w:rPr>
        <w:t xml:space="preserve"> и </w:t>
      </w:r>
      <w:proofErr w:type="spellStart"/>
      <w:r w:rsidRPr="0043067E">
        <w:rPr>
          <w:rFonts w:ascii="Times New Roman" w:eastAsia="Calibri" w:hAnsi="Times New Roman" w:cs="Times New Roman"/>
          <w:sz w:val="28"/>
          <w:szCs w:val="28"/>
          <w:lang w:eastAsia="ru-RU"/>
        </w:rPr>
        <w:t>тифлосурдопереводчика</w:t>
      </w:r>
      <w:proofErr w:type="spellEnd"/>
      <w:r w:rsidRPr="0043067E">
        <w:rPr>
          <w:rFonts w:ascii="Times New Roman" w:eastAsia="Calibri" w:hAnsi="Times New Roman" w:cs="Times New Roman"/>
          <w:sz w:val="28"/>
          <w:szCs w:val="28"/>
          <w:lang w:eastAsia="ru-RU"/>
        </w:rPr>
        <w:t>;</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Помещения </w:t>
      </w:r>
      <w:proofErr w:type="spellStart"/>
      <w:r w:rsidRPr="0043067E">
        <w:rPr>
          <w:rFonts w:ascii="Times New Roman" w:eastAsia="Calibri" w:hAnsi="Times New Roman" w:cs="Times New Roman"/>
          <w:sz w:val="28"/>
          <w:szCs w:val="28"/>
          <w:lang w:eastAsia="ru-RU"/>
        </w:rPr>
        <w:t>МФЦ</w:t>
      </w:r>
      <w:proofErr w:type="spellEnd"/>
      <w:r w:rsidRPr="0043067E">
        <w:rPr>
          <w:rFonts w:ascii="Times New Roman" w:eastAsia="Calibri" w:hAnsi="Times New Roman" w:cs="Times New Roman"/>
          <w:sz w:val="28"/>
          <w:szCs w:val="28"/>
          <w:lang w:eastAsia="ru-RU"/>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Информационные стенды размещаются на видном, доступном месте.</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43067E">
        <w:rPr>
          <w:rFonts w:ascii="Times New Roman" w:eastAsia="Calibri" w:hAnsi="Times New Roman" w:cs="Times New Roman"/>
          <w:sz w:val="28"/>
          <w:szCs w:val="28"/>
          <w:lang w:eastAsia="ru-RU"/>
        </w:rPr>
        <w:t>Times</w:t>
      </w:r>
      <w:proofErr w:type="spellEnd"/>
      <w:r w:rsidRPr="0043067E">
        <w:rPr>
          <w:rFonts w:ascii="Times New Roman" w:eastAsia="Calibri" w:hAnsi="Times New Roman" w:cs="Times New Roman"/>
          <w:sz w:val="28"/>
          <w:szCs w:val="28"/>
          <w:lang w:eastAsia="ru-RU"/>
        </w:rPr>
        <w:t xml:space="preserve"> </w:t>
      </w:r>
      <w:proofErr w:type="spellStart"/>
      <w:r w:rsidRPr="0043067E">
        <w:rPr>
          <w:rFonts w:ascii="Times New Roman" w:eastAsia="Calibri" w:hAnsi="Times New Roman" w:cs="Times New Roman"/>
          <w:sz w:val="28"/>
          <w:szCs w:val="28"/>
          <w:lang w:eastAsia="ru-RU"/>
        </w:rPr>
        <w:t>New</w:t>
      </w:r>
      <w:proofErr w:type="spellEnd"/>
      <w:r w:rsidRPr="0043067E">
        <w:rPr>
          <w:rFonts w:ascii="Times New Roman" w:eastAsia="Calibri" w:hAnsi="Times New Roman" w:cs="Times New Roman"/>
          <w:sz w:val="28"/>
          <w:szCs w:val="28"/>
          <w:lang w:eastAsia="ru-RU"/>
        </w:rPr>
        <w:t xml:space="preserve"> </w:t>
      </w:r>
      <w:proofErr w:type="spellStart"/>
      <w:r w:rsidRPr="0043067E">
        <w:rPr>
          <w:rFonts w:ascii="Times New Roman" w:eastAsia="Calibri" w:hAnsi="Times New Roman" w:cs="Times New Roman"/>
          <w:sz w:val="28"/>
          <w:szCs w:val="28"/>
          <w:lang w:eastAsia="ru-RU"/>
        </w:rPr>
        <w:t>Roman</w:t>
      </w:r>
      <w:proofErr w:type="spellEnd"/>
      <w:r w:rsidRPr="0043067E">
        <w:rPr>
          <w:rFonts w:ascii="Times New Roman" w:eastAsia="Calibri" w:hAnsi="Times New Roman" w:cs="Times New Roman"/>
          <w:sz w:val="28"/>
          <w:szCs w:val="28"/>
          <w:lang w:eastAsia="ru-RU"/>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lastRenderedPageBreak/>
        <w:t>комфортное расположение заявителя и должностного лица уполномоченного органа;</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возможность и удобство оформления заявителем письменного обращения;</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телефонную связь;</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возможность копирования документов;</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доступ к нормативным правовым актам, регулирующим предоставление муниципальной услуги;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наличие письменных принадлежностей и бумаги формата A4.</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43067E">
        <w:rPr>
          <w:rFonts w:ascii="Times New Roman" w:eastAsia="Calibri" w:hAnsi="Times New Roman" w:cs="Times New Roman"/>
          <w:sz w:val="28"/>
          <w:szCs w:val="28"/>
          <w:lang w:eastAsia="ru-RU"/>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43067E">
        <w:rPr>
          <w:rFonts w:ascii="Times New Roman" w:eastAsia="Calibri" w:hAnsi="Times New Roman" w:cs="Times New Roman"/>
          <w:sz w:val="28"/>
          <w:szCs w:val="28"/>
          <w:lang w:eastAsia="ru-RU"/>
        </w:rPr>
        <w:t>бэйджами</w:t>
      </w:r>
      <w:proofErr w:type="spellEnd"/>
      <w:r w:rsidRPr="0043067E">
        <w:rPr>
          <w:rFonts w:ascii="Times New Roman" w:eastAsia="Calibri" w:hAnsi="Times New Roman" w:cs="Times New Roman"/>
          <w:sz w:val="28"/>
          <w:szCs w:val="28"/>
          <w:lang w:eastAsia="ru-RU"/>
        </w:rPr>
        <w:t>) и (или) настольными табличками.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2.16.8.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w:t>
      </w:r>
      <w:proofErr w:type="gramStart"/>
      <w:r w:rsidRPr="0043067E">
        <w:rPr>
          <w:rFonts w:ascii="Times New Roman" w:eastAsiaTheme="minorEastAsia" w:hAnsi="Times New Roman" w:cs="Times New Roman"/>
          <w:sz w:val="28"/>
          <w:szCs w:val="28"/>
          <w:lang w:eastAsia="ru-RU"/>
        </w:rPr>
        <w:t>Прием инвалидов (включая инвалидов, использующих кресла-коляски и собак-проводников), по согласованию с Темрюкским районным обществом инвалидов, осуществляется посредством кнопки вызова и пандусом, установленными перед входом в здания, по адресу: г. Темрюк, ул. Ленина,36  и ул. Ленина, 48.</w:t>
      </w:r>
      <w:proofErr w:type="gramEnd"/>
      <w:r w:rsidRPr="0043067E">
        <w:rPr>
          <w:rFonts w:ascii="Times New Roman" w:eastAsiaTheme="minorEastAsia" w:hAnsi="Times New Roman" w:cs="Times New Roman"/>
          <w:sz w:val="28"/>
          <w:szCs w:val="28"/>
          <w:lang w:eastAsia="ru-RU"/>
        </w:rPr>
        <w:t xml:space="preserve">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43067E">
        <w:rPr>
          <w:rFonts w:ascii="Times New Roman" w:eastAsiaTheme="minorEastAsia" w:hAnsi="Times New Roman" w:cs="Times New Roman"/>
          <w:sz w:val="28"/>
          <w:szCs w:val="28"/>
          <w:lang w:eastAsia="ru-RU"/>
        </w:rPr>
        <w:t>сурдопереводчика</w:t>
      </w:r>
      <w:proofErr w:type="spellEnd"/>
      <w:r w:rsidRPr="0043067E">
        <w:rPr>
          <w:rFonts w:ascii="Times New Roman" w:eastAsiaTheme="minorEastAsia" w:hAnsi="Times New Roman" w:cs="Times New Roman"/>
          <w:sz w:val="28"/>
          <w:szCs w:val="28"/>
          <w:lang w:eastAsia="ru-RU"/>
        </w:rPr>
        <w:t xml:space="preserve"> и </w:t>
      </w:r>
      <w:proofErr w:type="spellStart"/>
      <w:r w:rsidRPr="0043067E">
        <w:rPr>
          <w:rFonts w:ascii="Times New Roman" w:eastAsiaTheme="minorEastAsia" w:hAnsi="Times New Roman" w:cs="Times New Roman"/>
          <w:sz w:val="28"/>
          <w:szCs w:val="28"/>
          <w:lang w:eastAsia="ru-RU"/>
        </w:rPr>
        <w:t>тифлосурдопереводчика</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jc w:val="center"/>
        <w:rPr>
          <w:rFonts w:ascii="Times New Roman" w:eastAsia="Calibri" w:hAnsi="Times New Roman" w:cs="Times New Roman"/>
          <w:sz w:val="28"/>
          <w:szCs w:val="28"/>
        </w:rPr>
      </w:pPr>
      <w:r w:rsidRPr="0043067E">
        <w:rPr>
          <w:rFonts w:ascii="Times New Roman" w:eastAsiaTheme="minorEastAsia" w:hAnsi="Times New Roman" w:cs="Times New Roman"/>
          <w:sz w:val="28"/>
          <w:szCs w:val="28"/>
          <w:lang w:eastAsia="ru-RU"/>
        </w:rPr>
        <w:lastRenderedPageBreak/>
        <w:t xml:space="preserve">Подраздел 2.17. </w:t>
      </w:r>
      <w:r w:rsidRPr="0043067E">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43067E">
        <w:rPr>
          <w:rFonts w:ascii="Times New Roman" w:eastAsia="Calibri" w:hAnsi="Times New Roman" w:cs="Times New Roman"/>
          <w:iCs/>
          <w:sz w:val="28"/>
          <w:szCs w:val="28"/>
        </w:rPr>
        <w:t>информации о ходе предоставления</w:t>
      </w:r>
      <w:r w:rsidRPr="0043067E">
        <w:rPr>
          <w:rFonts w:ascii="Times New Roman" w:eastAsia="Calibri" w:hAnsi="Times New Roman" w:cs="Times New Roman"/>
          <w:sz w:val="28"/>
          <w:szCs w:val="28"/>
        </w:rPr>
        <w:t xml:space="preserve"> муниципальной услуги</w:t>
      </w:r>
      <w:r w:rsidRPr="0043067E">
        <w:rPr>
          <w:rFonts w:ascii="Times New Roman" w:eastAsia="Calibri" w:hAnsi="Times New Roman" w:cs="Times New Roman"/>
          <w:iCs/>
          <w:sz w:val="28"/>
          <w:szCs w:val="28"/>
        </w:rPr>
        <w:t>,</w:t>
      </w:r>
      <w:r w:rsidRPr="0043067E">
        <w:rPr>
          <w:rFonts w:ascii="Times New Roman" w:eastAsia="Calibri" w:hAnsi="Times New Roman" w:cs="Times New Roman"/>
          <w:sz w:val="28"/>
          <w:szCs w:val="28"/>
        </w:rPr>
        <w:t xml:space="preserve"> в </w:t>
      </w:r>
      <w:r w:rsidRPr="0043067E">
        <w:rPr>
          <w:rFonts w:ascii="Times New Roman" w:eastAsia="Calibri" w:hAnsi="Times New Roman" w:cs="Times New Roman"/>
          <w:iCs/>
          <w:sz w:val="28"/>
          <w:szCs w:val="28"/>
        </w:rPr>
        <w:t>том числе с использованием информационно-коммуникационных технологий, возможность либо невозможность получения муниципальной услуги в</w:t>
      </w:r>
      <w:r w:rsidRPr="0043067E">
        <w:rPr>
          <w:rFonts w:ascii="Times New Roman" w:eastAsia="Calibri" w:hAnsi="Times New Roman" w:cs="Times New Roman"/>
          <w:sz w:val="28"/>
          <w:szCs w:val="28"/>
        </w:rPr>
        <w:t xml:space="preserve"> </w:t>
      </w:r>
      <w:proofErr w:type="spellStart"/>
      <w:r w:rsidRPr="0043067E">
        <w:rPr>
          <w:rFonts w:ascii="Times New Roman" w:eastAsia="Calibri" w:hAnsi="Times New Roman" w:cs="Times New Roman"/>
          <w:sz w:val="28"/>
          <w:szCs w:val="28"/>
        </w:rPr>
        <w:t>МФЦ</w:t>
      </w:r>
      <w:proofErr w:type="spellEnd"/>
      <w:r w:rsidRPr="0043067E">
        <w:rPr>
          <w:rFonts w:ascii="Times New Roman" w:eastAsia="Calibri" w:hAnsi="Times New Roman" w:cs="Times New Roman"/>
          <w:sz w:val="28"/>
          <w:szCs w:val="28"/>
        </w:rPr>
        <w:t xml:space="preserve"> </w:t>
      </w: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r w:rsidRPr="0043067E">
        <w:rPr>
          <w:rFonts w:ascii="Times New Roman" w:eastAsia="Calibri" w:hAnsi="Times New Roman" w:cs="Times New Roman"/>
          <w:iCs/>
          <w:sz w:val="28"/>
          <w:szCs w:val="28"/>
        </w:rPr>
        <w:t>(в том числе в полном объеме)</w:t>
      </w:r>
      <w:r w:rsidRPr="0043067E">
        <w:rPr>
          <w:rFonts w:ascii="Times New Roman" w:eastAsia="Calibri" w:hAnsi="Times New Roman" w:cs="Times New Roman"/>
          <w:sz w:val="28"/>
          <w:szCs w:val="28"/>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43067E">
        <w:rPr>
          <w:rFonts w:ascii="Times New Roman" w:eastAsia="Calibri" w:hAnsi="Times New Roman" w:cs="Times New Roman"/>
          <w:iCs/>
          <w:sz w:val="28"/>
          <w:szCs w:val="28"/>
        </w:rPr>
        <w:t xml:space="preserve">посредством </w:t>
      </w:r>
      <w:hyperlink r:id="rId32" w:anchor="/document/71912496/entry/1000" w:history="1">
        <w:r w:rsidRPr="0043067E">
          <w:rPr>
            <w:rFonts w:ascii="Times New Roman" w:eastAsia="Calibri" w:hAnsi="Times New Roman" w:cs="Times New Roman"/>
            <w:sz w:val="28"/>
            <w:szCs w:val="28"/>
          </w:rPr>
          <w:t>запроса</w:t>
        </w:r>
      </w:hyperlink>
      <w:r w:rsidRPr="0043067E">
        <w:rPr>
          <w:rFonts w:ascii="Times New Roman" w:eastAsia="Calibri" w:hAnsi="Times New Roman" w:cs="Times New Roman"/>
          <w:sz w:val="28"/>
          <w:szCs w:val="28"/>
        </w:rPr>
        <w:t xml:space="preserve"> о </w:t>
      </w:r>
      <w:r w:rsidRPr="0043067E">
        <w:rPr>
          <w:rFonts w:ascii="Times New Roman" w:eastAsia="Calibri" w:hAnsi="Times New Roman" w:cs="Times New Roman"/>
          <w:iCs/>
          <w:sz w:val="28"/>
          <w:szCs w:val="28"/>
        </w:rPr>
        <w:t xml:space="preserve">предоставлении нескольких государственных и (или) муниципальных услуг в </w:t>
      </w:r>
      <w:proofErr w:type="spellStart"/>
      <w:r w:rsidRPr="0043067E">
        <w:rPr>
          <w:rFonts w:ascii="Times New Roman" w:eastAsia="Calibri" w:hAnsi="Times New Roman" w:cs="Times New Roman"/>
          <w:iCs/>
          <w:sz w:val="28"/>
          <w:szCs w:val="28"/>
        </w:rPr>
        <w:t>МФЦ</w:t>
      </w:r>
      <w:proofErr w:type="spellEnd"/>
      <w:r w:rsidRPr="0043067E">
        <w:rPr>
          <w:rFonts w:ascii="Times New Roman" w:eastAsia="Calibri" w:hAnsi="Times New Roman" w:cs="Times New Roman"/>
          <w:sz w:val="28"/>
          <w:szCs w:val="28"/>
        </w:rPr>
        <w:t xml:space="preserve">, </w:t>
      </w:r>
      <w:r w:rsidRPr="0043067E">
        <w:rPr>
          <w:rFonts w:ascii="Times New Roman" w:eastAsia="Calibri" w:hAnsi="Times New Roman" w:cs="Times New Roman"/>
          <w:iCs/>
          <w:sz w:val="28"/>
          <w:szCs w:val="28"/>
        </w:rPr>
        <w:t xml:space="preserve">предусмотренного </w:t>
      </w:r>
      <w:hyperlink r:id="rId33" w:anchor="/document/12177515/entry/1510" w:history="1">
        <w:r w:rsidRPr="0043067E">
          <w:rPr>
            <w:rFonts w:ascii="Times New Roman" w:eastAsia="Calibri" w:hAnsi="Times New Roman" w:cs="Times New Roman"/>
            <w:sz w:val="28"/>
            <w:szCs w:val="28"/>
          </w:rPr>
          <w:t>статьей 15.1</w:t>
        </w:r>
      </w:hyperlink>
      <w:r w:rsidRPr="0043067E">
        <w:rPr>
          <w:rFonts w:ascii="Times New Roman" w:eastAsia="Calibri" w:hAnsi="Times New Roman" w:cs="Times New Roman"/>
          <w:iCs/>
          <w:sz w:val="28"/>
          <w:szCs w:val="28"/>
        </w:rPr>
        <w:t xml:space="preserve"> Федерального закона № 210-ФЗ</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lang w:eastAsia="ru-RU"/>
        </w:rPr>
      </w:pPr>
      <w:bookmarkStart w:id="32" w:name="sub_165"/>
      <w:bookmarkStart w:id="33" w:name="sub_169"/>
      <w:bookmarkEnd w:id="31"/>
      <w:r w:rsidRPr="0043067E">
        <w:rPr>
          <w:rFonts w:ascii="Times New Roman" w:eastAsia="Times New Roman" w:hAnsi="Times New Roman" w:cs="Times New Roman"/>
          <w:sz w:val="28"/>
          <w:szCs w:val="28"/>
          <w:lang w:eastAsia="ru-RU"/>
        </w:rPr>
        <w:t xml:space="preserve">2.17.1. </w:t>
      </w:r>
      <w:r w:rsidRPr="0043067E">
        <w:rPr>
          <w:rFonts w:ascii="Times New Roman" w:eastAsia="Calibri" w:hAnsi="Times New Roman" w:cs="Times New Roman"/>
          <w:sz w:val="28"/>
          <w:szCs w:val="28"/>
          <w:lang w:eastAsia="ru-RU"/>
        </w:rPr>
        <w:t>Основными показателями доступности и качества муниципальной услуги являются:</w:t>
      </w:r>
    </w:p>
    <w:bookmarkEnd w:id="32"/>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 xml:space="preserve">возможность </w:t>
      </w:r>
      <w:r w:rsidRPr="0043067E">
        <w:rPr>
          <w:rFonts w:ascii="Times New Roman" w:eastAsia="Times New Roman" w:hAnsi="Times New Roman" w:cs="Times New Roman"/>
          <w:sz w:val="28"/>
          <w:szCs w:val="28"/>
          <w:lang w:eastAsia="ru-RU"/>
        </w:rPr>
        <w:t xml:space="preserve">записи заявителя на прием в уполномоченный орган, </w:t>
      </w:r>
      <w:proofErr w:type="spellStart"/>
      <w:r w:rsidRPr="0043067E">
        <w:rPr>
          <w:rFonts w:ascii="Times New Roman" w:eastAsia="Times New Roman" w:hAnsi="Times New Roman" w:cs="Times New Roman"/>
          <w:sz w:val="28"/>
          <w:szCs w:val="28"/>
          <w:lang w:eastAsia="ru-RU"/>
        </w:rPr>
        <w:t>МФЦ</w:t>
      </w:r>
      <w:proofErr w:type="spellEnd"/>
      <w:r w:rsidRPr="0043067E">
        <w:rPr>
          <w:rFonts w:ascii="Times New Roman" w:eastAsia="Times New Roman" w:hAnsi="Times New Roman" w:cs="Times New Roman"/>
          <w:sz w:val="28"/>
          <w:szCs w:val="28"/>
          <w:lang w:eastAsia="ru-RU"/>
        </w:rPr>
        <w:t xml:space="preserve"> для подачи запроса о предоставлении муниципальной услуги;</w:t>
      </w:r>
      <w:r w:rsidRPr="0043067E">
        <w:rPr>
          <w:rFonts w:ascii="Times New Roman" w:eastAsia="Calibri" w:hAnsi="Times New Roman" w:cs="Times New Roman"/>
          <w:sz w:val="28"/>
          <w:szCs w:val="28"/>
        </w:rPr>
        <w:t xml:space="preserve"> </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proofErr w:type="spellStart"/>
      <w:r w:rsidRPr="0043067E">
        <w:rPr>
          <w:rFonts w:ascii="Times New Roman" w:eastAsia="Calibri" w:hAnsi="Times New Roman" w:cs="Times New Roman"/>
          <w:sz w:val="28"/>
          <w:szCs w:val="28"/>
        </w:rPr>
        <w:t>МФЦ</w:t>
      </w:r>
      <w:proofErr w:type="spellEnd"/>
      <w:r w:rsidRPr="0043067E">
        <w:rPr>
          <w:rFonts w:ascii="Times New Roman" w:eastAsia="Calibri" w:hAnsi="Times New Roman" w:cs="Times New Roman"/>
          <w:sz w:val="28"/>
          <w:szCs w:val="28"/>
        </w:rPr>
        <w:t xml:space="preserve">, а также </w:t>
      </w:r>
      <w:r w:rsidRPr="0043067E">
        <w:rPr>
          <w:rFonts w:ascii="Times New Roman" w:eastAsia="Times New Roman" w:hAnsi="Times New Roman" w:cs="Times New Roman"/>
          <w:sz w:val="28"/>
          <w:szCs w:val="28"/>
          <w:lang w:eastAsia="ru-RU"/>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43067E">
        <w:rPr>
          <w:rFonts w:ascii="Times New Roman" w:eastAsia="Calibri" w:hAnsi="Times New Roman" w:cs="Times New Roman"/>
          <w:sz w:val="28"/>
          <w:szCs w:val="28"/>
        </w:rPr>
        <w:t>;</w:t>
      </w:r>
      <w:r w:rsidRPr="0043067E">
        <w:rPr>
          <w:rFonts w:ascii="Times New Roman" w:eastAsia="Times New Roman" w:hAnsi="Times New Roman" w:cs="Times New Roman"/>
          <w:sz w:val="28"/>
          <w:szCs w:val="28"/>
          <w:lang w:eastAsia="ru-RU"/>
        </w:rPr>
        <w:t xml:space="preserve"> </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 xml:space="preserve">возможность оказания платной услуги – выезда сотрудника </w:t>
      </w:r>
      <w:proofErr w:type="spellStart"/>
      <w:r w:rsidRPr="0043067E">
        <w:rPr>
          <w:rFonts w:ascii="Times New Roman" w:eastAsia="Calibri" w:hAnsi="Times New Roman" w:cs="Times New Roman"/>
          <w:sz w:val="28"/>
          <w:szCs w:val="28"/>
        </w:rPr>
        <w:t>МФЦ</w:t>
      </w:r>
      <w:proofErr w:type="spellEnd"/>
      <w:r w:rsidRPr="0043067E">
        <w:rPr>
          <w:rFonts w:ascii="Times New Roman" w:eastAsia="Calibri" w:hAnsi="Times New Roman" w:cs="Times New Roman"/>
          <w:sz w:val="28"/>
          <w:szCs w:val="28"/>
        </w:rPr>
        <w:t xml:space="preserve">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43067E">
        <w:rPr>
          <w:rFonts w:ascii="Times New Roman" w:eastAsia="Times New Roman" w:hAnsi="Times New Roman" w:cs="Times New Roman"/>
          <w:sz w:val="28"/>
          <w:szCs w:val="28"/>
          <w:lang w:eastAsia="ru-RU"/>
        </w:rPr>
        <w:t>Единого портала, Регионального портала</w:t>
      </w:r>
      <w:r w:rsidRPr="0043067E">
        <w:rPr>
          <w:rFonts w:ascii="Times New Roman" w:eastAsia="Calibri" w:hAnsi="Times New Roman" w:cs="Times New Roman"/>
          <w:sz w:val="28"/>
          <w:szCs w:val="28"/>
        </w:rPr>
        <w:t>;</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предоставление муниципальной услуги с использованием возможностей</w:t>
      </w:r>
      <w:r w:rsidRPr="0043067E">
        <w:rPr>
          <w:rFonts w:ascii="Times New Roman" w:eastAsia="Times New Roman" w:hAnsi="Times New Roman" w:cs="Times New Roman"/>
          <w:sz w:val="28"/>
          <w:szCs w:val="28"/>
          <w:lang w:eastAsia="ru-RU"/>
        </w:rPr>
        <w:t xml:space="preserve"> Единого портала, Регионального портала</w:t>
      </w:r>
      <w:r w:rsidRPr="0043067E">
        <w:rPr>
          <w:rFonts w:ascii="Times New Roman" w:eastAsia="Calibri" w:hAnsi="Times New Roman" w:cs="Times New Roman"/>
          <w:sz w:val="28"/>
          <w:szCs w:val="28"/>
        </w:rPr>
        <w:t>;</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Times New Roman" w:hAnsi="Times New Roman" w:cs="Times New Roman"/>
          <w:sz w:val="28"/>
          <w:szCs w:val="28"/>
          <w:lang w:eastAsia="ru-RU"/>
        </w:rPr>
        <w:t>возможность оценки заявителем доступности и качества муниципальной услуги на Едином портале;</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установление и соблюдение требований к помещениям, в которых предоставляется услуга;</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3067E" w:rsidRPr="0043067E" w:rsidRDefault="0043067E" w:rsidP="0043067E">
      <w:pPr>
        <w:spacing w:after="0" w:line="240" w:lineRule="auto"/>
        <w:ind w:firstLine="709"/>
        <w:contextualSpacing/>
        <w:jc w:val="both"/>
        <w:rPr>
          <w:rFonts w:ascii="Times New Roman" w:eastAsia="Calibri" w:hAnsi="Times New Roman" w:cs="Times New Roman"/>
          <w:sz w:val="28"/>
          <w:szCs w:val="28"/>
        </w:rPr>
      </w:pPr>
      <w:r w:rsidRPr="0043067E">
        <w:rPr>
          <w:rFonts w:ascii="Times New Roman" w:eastAsia="Calibri" w:hAnsi="Times New Roman" w:cs="Times New Roman"/>
          <w:sz w:val="28"/>
          <w:szCs w:val="28"/>
        </w:rPr>
        <w:lastRenderedPageBreak/>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43067E">
        <w:rPr>
          <w:rFonts w:ascii="Times New Roman" w:eastAsia="Times New Roman" w:hAnsi="Times New Roman" w:cs="Times New Roman"/>
          <w:sz w:val="28"/>
          <w:szCs w:val="28"/>
          <w:lang w:eastAsia="ru-RU"/>
        </w:rPr>
        <w:t>Единого портала, Регионального портала;</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bookmarkStart w:id="34" w:name="sub_42"/>
      <w:bookmarkEnd w:id="33"/>
      <w:r w:rsidRPr="0043067E">
        <w:rPr>
          <w:rFonts w:ascii="Times New Roman" w:eastAsiaTheme="minorEastAsia" w:hAnsi="Times New Roman" w:cs="Times New Roman"/>
          <w:sz w:val="28"/>
          <w:szCs w:val="28"/>
          <w:lang w:eastAsia="ru-RU"/>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 пределах территории Краснодарского края для предоставления ему муниципальной услуги по экстерриториальному принципу. Предоставление муниципальной услуги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по экстерриториальному принципу осуществляется на основании соглашений о взаимодействии, заключенных уполномоченным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с администрацией Темрюкского городского поселения Темрюкского района.</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43067E">
        <w:rPr>
          <w:rFonts w:ascii="Times New Roman" w:eastAsiaTheme="minorEastAsia" w:hAnsi="Times New Roman" w:cs="Times New Roman"/>
          <w:sz w:val="28"/>
          <w:szCs w:val="28"/>
          <w:lang w:eastAsia="ru-RU"/>
        </w:rPr>
        <w:br/>
        <w:t xml:space="preserve">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Краснодарского края в соответствии со статьей 15.1 Федерального закона </w:t>
      </w:r>
      <w:r w:rsidRPr="0043067E">
        <w:rPr>
          <w:rFonts w:ascii="Times New Roman" w:eastAsiaTheme="minorEastAsia" w:hAnsi="Times New Roman" w:cs="Times New Roman"/>
          <w:iCs/>
          <w:sz w:val="28"/>
          <w:szCs w:val="28"/>
          <w:lang w:eastAsia="ru-RU"/>
        </w:rPr>
        <w:t xml:space="preserve">№ 210-ФЗ </w:t>
      </w:r>
      <w:r w:rsidRPr="0043067E">
        <w:rPr>
          <w:rFonts w:ascii="Times New Roman" w:eastAsiaTheme="minorEastAsia" w:hAnsi="Times New Roman" w:cs="Times New Roman"/>
          <w:sz w:val="28"/>
          <w:szCs w:val="28"/>
          <w:lang w:eastAsia="ru-RU"/>
        </w:rPr>
        <w:t>(далее – комплексный запрос).</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Заявления, составленные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на основании комплексного запроса заявителя, должны быть подписаны уполномоченным работником </w:t>
      </w:r>
      <w:r w:rsidRPr="0043067E">
        <w:rPr>
          <w:rFonts w:ascii="Times New Roman" w:eastAsiaTheme="minorEastAsia" w:hAnsi="Times New Roman" w:cs="Times New Roman"/>
          <w:sz w:val="28"/>
          <w:szCs w:val="28"/>
          <w:lang w:eastAsia="ru-RU"/>
        </w:rPr>
        <w:br/>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и скреплены печатью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Заявления, составленные на основании комплексного запроса, </w:t>
      </w:r>
      <w:r w:rsidRPr="0043067E">
        <w:rPr>
          <w:rFonts w:ascii="Times New Roman" w:eastAsiaTheme="minorEastAsia" w:hAnsi="Times New Roman" w:cs="Times New Roman"/>
          <w:sz w:val="28"/>
          <w:szCs w:val="28"/>
          <w:lang w:eastAsia="ru-RU"/>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 xml:space="preserve">предоставляющие услуги, указанные в комплексном запросе, с приложением копии комплексного запроса, заверенной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Направление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заявлений, а также указанных в части 4 статьи 15.1 статьи Федерального закона </w:t>
      </w:r>
      <w:r w:rsidRPr="0043067E">
        <w:rPr>
          <w:rFonts w:ascii="Times New Roman" w:eastAsiaTheme="minorEastAsia" w:hAnsi="Times New Roman" w:cs="Times New Roman"/>
          <w:iCs/>
          <w:sz w:val="28"/>
          <w:szCs w:val="28"/>
          <w:lang w:eastAsia="ru-RU"/>
        </w:rPr>
        <w:t xml:space="preserve">№ 210-ФЗ </w:t>
      </w:r>
      <w:r w:rsidRPr="0043067E">
        <w:rPr>
          <w:rFonts w:ascii="Times New Roman" w:eastAsiaTheme="minorEastAsia" w:hAnsi="Times New Roman" w:cs="Times New Roman"/>
          <w:sz w:val="28"/>
          <w:szCs w:val="28"/>
          <w:lang w:eastAsia="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Получение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2.18. Иные требования, в том числе учитывающие особенности предоставления муниципальной услуги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 особенности предоставления муниципальной услуги в электронной форме</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bookmarkEnd w:id="34"/>
    <w:p w:rsidR="0043067E" w:rsidRPr="0043067E" w:rsidRDefault="0043067E" w:rsidP="0043067E">
      <w:pPr>
        <w:tabs>
          <w:tab w:val="left" w:pos="567"/>
        </w:tabs>
        <w:autoSpaceDE w:val="0"/>
        <w:autoSpaceDN w:val="0"/>
        <w:adjustRightInd w:val="0"/>
        <w:spacing w:after="0" w:line="240" w:lineRule="auto"/>
        <w:ind w:firstLine="567"/>
        <w:jc w:val="both"/>
        <w:outlineLvl w:val="0"/>
        <w:rPr>
          <w:rFonts w:ascii="Times New Roman" w:eastAsiaTheme="minorEastAsia" w:hAnsi="Times New Roman" w:cs="Times New Roman"/>
          <w:sz w:val="28"/>
          <w:lang w:eastAsia="ru-RU"/>
        </w:rPr>
      </w:pPr>
      <w:r w:rsidRPr="0043067E">
        <w:rPr>
          <w:rFonts w:ascii="Times New Roman" w:eastAsiaTheme="minorEastAsia" w:hAnsi="Times New Roman" w:cs="Times New Roman"/>
          <w:sz w:val="28"/>
          <w:lang w:eastAsia="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8"/>
          <w:lang w:eastAsia="ru-RU"/>
        </w:rPr>
        <w:t>в уполномоченный орган</w:t>
      </w:r>
      <w:r w:rsidRPr="0043067E">
        <w:rPr>
          <w:rFonts w:ascii="Times New Roman" w:eastAsia="Times New Roman" w:hAnsi="Times New Roman" w:cs="Times New Roman"/>
          <w:sz w:val="28"/>
          <w:szCs w:val="20"/>
          <w:lang w:eastAsia="ru-RU"/>
        </w:rPr>
        <w:t>;</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 xml:space="preserve">через </w:t>
      </w:r>
      <w:proofErr w:type="spellStart"/>
      <w:r w:rsidRPr="0043067E">
        <w:rPr>
          <w:rFonts w:ascii="Times New Roman" w:eastAsia="Times New Roman" w:hAnsi="Times New Roman" w:cs="Times New Roman"/>
          <w:sz w:val="28"/>
          <w:szCs w:val="20"/>
          <w:lang w:eastAsia="ru-RU"/>
        </w:rPr>
        <w:t>МФЦ</w:t>
      </w:r>
      <w:proofErr w:type="spellEnd"/>
      <w:r w:rsidRPr="0043067E">
        <w:rPr>
          <w:rFonts w:ascii="Times New Roman" w:eastAsia="Times New Roman" w:hAnsi="Times New Roman" w:cs="Times New Roman"/>
          <w:sz w:val="28"/>
          <w:szCs w:val="20"/>
          <w:lang w:eastAsia="ru-RU"/>
        </w:rPr>
        <w:t xml:space="preserve"> </w:t>
      </w:r>
      <w:r w:rsidRPr="0043067E">
        <w:rPr>
          <w:rFonts w:ascii="Times New Roman" w:eastAsia="Times New Roman" w:hAnsi="Times New Roman" w:cs="Times New Roman"/>
          <w:sz w:val="28"/>
          <w:szCs w:val="28"/>
          <w:lang w:eastAsia="ru-RU"/>
        </w:rPr>
        <w:t>в уполномоченный орган</w:t>
      </w:r>
      <w:r w:rsidRPr="0043067E">
        <w:rPr>
          <w:rFonts w:ascii="Times New Roman" w:eastAsia="Times New Roman" w:hAnsi="Times New Roman" w:cs="Times New Roman"/>
          <w:sz w:val="28"/>
          <w:szCs w:val="20"/>
          <w:lang w:eastAsia="ru-RU"/>
        </w:rPr>
        <w:t>;</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proofErr w:type="gramStart"/>
      <w:r w:rsidRPr="0043067E">
        <w:rPr>
          <w:rFonts w:ascii="Times New Roman" w:eastAsia="Times New Roman" w:hAnsi="Times New Roman" w:cs="Times New Roman"/>
          <w:sz w:val="28"/>
          <w:szCs w:val="20"/>
          <w:lang w:eastAsia="ru-RU"/>
        </w:rPr>
        <w:t xml:space="preserve">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w:t>
      </w:r>
      <w:r w:rsidRPr="0043067E">
        <w:rPr>
          <w:rFonts w:ascii="Times New Roman" w:eastAsia="Times New Roman" w:hAnsi="Times New Roman" w:cs="Times New Roman"/>
          <w:sz w:val="28"/>
          <w:szCs w:val="20"/>
          <w:lang w:eastAsia="ru-RU"/>
        </w:rPr>
        <w:br/>
        <w:t>№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roofErr w:type="gramEnd"/>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34" w:anchor="/document/12184522/entry/54" w:history="1">
        <w:r w:rsidRPr="0043067E">
          <w:rPr>
            <w:rFonts w:ascii="Times New Roman" w:eastAsiaTheme="minorEastAsia" w:hAnsi="Times New Roman" w:cs="Times New Roman"/>
            <w:sz w:val="28"/>
            <w:szCs w:val="28"/>
            <w:lang w:eastAsia="ru-RU"/>
          </w:rPr>
          <w:t>квалифицированной электронной подписью</w:t>
        </w:r>
      </w:hyperlink>
      <w:r w:rsidRPr="0043067E">
        <w:rPr>
          <w:rFonts w:ascii="Times New Roman" w:eastAsiaTheme="minorEastAsia" w:hAnsi="Times New Roman" w:cs="Times New Roman"/>
          <w:sz w:val="28"/>
          <w:szCs w:val="28"/>
          <w:lang w:eastAsia="ru-RU"/>
        </w:rPr>
        <w:t xml:space="preserve"> в соответствии с требованиями </w:t>
      </w:r>
      <w:hyperlink r:id="rId35" w:anchor="/document/12184522/entry/0" w:history="1">
        <w:r w:rsidRPr="0043067E">
          <w:rPr>
            <w:rFonts w:ascii="Times New Roman" w:eastAsiaTheme="minorEastAsia" w:hAnsi="Times New Roman" w:cs="Times New Roman"/>
            <w:sz w:val="28"/>
            <w:szCs w:val="28"/>
            <w:lang w:eastAsia="ru-RU"/>
          </w:rPr>
          <w:t>Федерального закона</w:t>
        </w:r>
      </w:hyperlink>
      <w:r w:rsidRPr="0043067E">
        <w:rPr>
          <w:rFonts w:ascii="Times New Roman" w:eastAsiaTheme="minorEastAsia" w:hAnsi="Times New Roman" w:cs="Times New Roman"/>
          <w:sz w:val="28"/>
          <w:szCs w:val="28"/>
          <w:lang w:eastAsia="ru-RU"/>
        </w:rPr>
        <w:t xml:space="preserve"> от 6 апреля 2011 № 63-ФЗ «Об</w:t>
      </w:r>
      <w:proofErr w:type="gramEnd"/>
      <w:r w:rsidRPr="0043067E">
        <w:rPr>
          <w:rFonts w:ascii="Times New Roman" w:eastAsiaTheme="minorEastAsia" w:hAnsi="Times New Roman" w:cs="Times New Roman"/>
          <w:sz w:val="28"/>
          <w:szCs w:val="28"/>
          <w:lang w:eastAsia="ru-RU"/>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proofErr w:type="gramStart"/>
      <w:r w:rsidRPr="0043067E">
        <w:rPr>
          <w:rFonts w:ascii="Times New Roman" w:eastAsia="Tahoma" w:hAnsi="Times New Roman" w:cs="Times New Roman"/>
          <w:sz w:val="28"/>
          <w:szCs w:val="28"/>
          <w:lang w:eastAsia="ru-RU"/>
        </w:rPr>
        <w:t>Заявитель - физическое лицо вправе использовать простую электронную подпись в случае, предусмотренном пунктом 2</w:t>
      </w:r>
      <w:r w:rsidRPr="0043067E">
        <w:rPr>
          <w:rFonts w:ascii="Times New Roman" w:eastAsia="Tahoma" w:hAnsi="Times New Roman" w:cs="Times New Roman"/>
          <w:sz w:val="28"/>
          <w:szCs w:val="28"/>
          <w:vertAlign w:val="superscript"/>
          <w:lang w:eastAsia="ru-RU"/>
        </w:rPr>
        <w:t xml:space="preserve">1 </w:t>
      </w:r>
      <w:r w:rsidRPr="0043067E">
        <w:rPr>
          <w:rFonts w:ascii="Times New Roman" w:eastAsia="Tahoma" w:hAnsi="Times New Roman" w:cs="Times New Roman"/>
          <w:sz w:val="28"/>
          <w:szCs w:val="28"/>
          <w:lang w:eastAsia="ru-RU"/>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43067E">
        <w:rPr>
          <w:rFonts w:ascii="Times New Roman" w:eastAsia="Tahoma" w:hAnsi="Times New Roman" w:cs="Times New Roman"/>
          <w:sz w:val="28"/>
          <w:szCs w:val="28"/>
          <w:lang w:eastAsia="ru-RU"/>
        </w:rPr>
        <w:t xml:space="preserve"> </w:t>
      </w:r>
      <w:proofErr w:type="gramStart"/>
      <w:r w:rsidRPr="0043067E">
        <w:rPr>
          <w:rFonts w:ascii="Times New Roman" w:eastAsia="Tahoma" w:hAnsi="Times New Roman" w:cs="Times New Roman"/>
          <w:sz w:val="28"/>
          <w:szCs w:val="28"/>
          <w:lang w:eastAsia="ru-RU"/>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43067E">
        <w:rPr>
          <w:rFonts w:ascii="Times New Roman" w:eastAsia="Times New Roman" w:hAnsi="Times New Roman" w:cs="Times New Roman"/>
          <w:sz w:val="28"/>
          <w:szCs w:val="28"/>
          <w:lang w:eastAsia="ru-RU"/>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3067E">
        <w:rPr>
          <w:rFonts w:ascii="Times New Roman" w:eastAsia="Tahoma" w:hAnsi="Times New Roman" w:cs="Times New Roman"/>
          <w:sz w:val="28"/>
          <w:szCs w:val="28"/>
          <w:lang w:eastAsia="ru-RU"/>
        </w:rPr>
        <w:t xml:space="preserve">, заявитель вправе использовать простую электронную подпись при обращении </w:t>
      </w:r>
      <w:r w:rsidRPr="0043067E">
        <w:rPr>
          <w:rFonts w:ascii="Times New Roman" w:eastAsia="Tahoma" w:hAnsi="Times New Roman" w:cs="Times New Roman"/>
          <w:sz w:val="28"/>
          <w:szCs w:val="28"/>
          <w:lang w:eastAsia="ru-RU"/>
        </w:rPr>
        <w:br/>
        <w:t>в электронной форме</w:t>
      </w:r>
      <w:proofErr w:type="gramEnd"/>
      <w:r w:rsidRPr="0043067E">
        <w:rPr>
          <w:rFonts w:ascii="Times New Roman" w:eastAsia="Tahoma" w:hAnsi="Times New Roman" w:cs="Times New Roman"/>
          <w:sz w:val="28"/>
          <w:szCs w:val="28"/>
          <w:lang w:eastAsia="ru-RU"/>
        </w:rPr>
        <w:t xml:space="preserve"> за получением государственной (муниципальной) услугой </w:t>
      </w:r>
      <w:r w:rsidRPr="0043067E">
        <w:rPr>
          <w:rFonts w:ascii="Times New Roman" w:eastAsia="Tahoma" w:hAnsi="Times New Roman" w:cs="Times New Roman"/>
          <w:sz w:val="28"/>
          <w:szCs w:val="28"/>
          <w:lang w:eastAsia="ru-RU"/>
        </w:rPr>
        <w:lastRenderedPageBreak/>
        <w:t>при условии, что при выдаче ключа простой электронной подписи личность физического лица установлена при личном приеме.</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proofErr w:type="gramStart"/>
      <w:r w:rsidRPr="0043067E">
        <w:rPr>
          <w:rFonts w:ascii="Times New Roman" w:eastAsia="Times New Roman" w:hAnsi="Times New Roman" w:cs="Times New Roman"/>
          <w:sz w:val="28"/>
          <w:szCs w:val="20"/>
          <w:lang w:eastAsia="ru-RU"/>
        </w:rPr>
        <w:t>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roofErr w:type="gramEnd"/>
      <w:r w:rsidRPr="0043067E">
        <w:rPr>
          <w:rFonts w:ascii="Times New Roman" w:eastAsia="Times New Roman" w:hAnsi="Times New Roman" w:cs="Times New Roman"/>
          <w:sz w:val="28"/>
          <w:szCs w:val="20"/>
          <w:lang w:eastAsia="ru-RU"/>
        </w:rPr>
        <w:t xml:space="preserve">. </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w:t>
      </w:r>
      <w:proofErr w:type="spellStart"/>
      <w:r w:rsidRPr="0043067E">
        <w:rPr>
          <w:rFonts w:ascii="Times New Roman" w:eastAsia="Times New Roman" w:hAnsi="Times New Roman" w:cs="Times New Roman"/>
          <w:sz w:val="28"/>
          <w:szCs w:val="20"/>
          <w:lang w:eastAsia="ru-RU"/>
        </w:rPr>
        <w:t>СНИЛС</w:t>
      </w:r>
      <w:proofErr w:type="spellEnd"/>
      <w:r w:rsidRPr="0043067E">
        <w:rPr>
          <w:rFonts w:ascii="Times New Roman" w:eastAsia="Times New Roman" w:hAnsi="Times New Roman" w:cs="Times New Roman"/>
          <w:sz w:val="28"/>
          <w:szCs w:val="20"/>
          <w:lang w:eastAsia="ru-RU"/>
        </w:rPr>
        <w:t xml:space="preserve">), и пароль, полученный после регистрации на Едином портале государственных и муниципальных услуг (функций), Региональном портале; </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lastRenderedPageBreak/>
        <w:t>2.18.3. Для заявителей обеспечивается возможность осуществлять с использованием Единого портала государственных и муниципальных услуг (функций), Регионального портала получение сведений о ходе выполнения запроса о предоставлении муниципальной услуги.</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0"/>
          <w:lang w:eastAsia="ru-RU"/>
        </w:rPr>
        <w:t xml:space="preserve">2.18.4. </w:t>
      </w:r>
      <w:r w:rsidRPr="0043067E">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43067E" w:rsidRPr="0043067E" w:rsidRDefault="0043067E" w:rsidP="0043067E">
      <w:pPr>
        <w:spacing w:after="0" w:line="240" w:lineRule="auto"/>
        <w:ind w:firstLine="567"/>
        <w:jc w:val="both"/>
        <w:rPr>
          <w:rFonts w:ascii="Times New Roman" w:eastAsia="Times New Roman" w:hAnsi="Times New Roman" w:cs="Times New Roman"/>
          <w:sz w:val="28"/>
          <w:szCs w:val="20"/>
          <w:lang w:eastAsia="ru-RU"/>
        </w:rPr>
      </w:pPr>
      <w:r w:rsidRPr="0043067E">
        <w:rPr>
          <w:rFonts w:ascii="Times New Roman" w:eastAsia="Times New Roman" w:hAnsi="Times New Roman" w:cs="Times New Roman"/>
          <w:sz w:val="28"/>
          <w:szCs w:val="20"/>
          <w:lang w:eastAsia="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43067E">
        <w:rPr>
          <w:rFonts w:ascii="Times New Roman" w:eastAsia="Times New Roman" w:hAnsi="Times New Roman" w:cs="Times New Roman"/>
          <w:sz w:val="28"/>
          <w:szCs w:val="20"/>
          <w:lang w:eastAsia="ru-RU"/>
        </w:rPr>
        <w:t>ии и ау</w:t>
      </w:r>
      <w:proofErr w:type="gramEnd"/>
      <w:r w:rsidRPr="0043067E">
        <w:rPr>
          <w:rFonts w:ascii="Times New Roman" w:eastAsia="Times New Roman" w:hAnsi="Times New Roman" w:cs="Times New Roman"/>
          <w:sz w:val="28"/>
          <w:szCs w:val="20"/>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43067E" w:rsidRPr="0043067E" w:rsidRDefault="0043067E" w:rsidP="0043067E">
      <w:pPr>
        <w:tabs>
          <w:tab w:val="left" w:pos="567"/>
        </w:tabs>
        <w:spacing w:after="0" w:line="0" w:lineRule="atLeast"/>
        <w:ind w:firstLine="567"/>
        <w:jc w:val="both"/>
        <w:rPr>
          <w:rFonts w:ascii="Times New Roman" w:eastAsiaTheme="minorEastAsia" w:hAnsi="Times New Roman" w:cs="Times New Roman"/>
          <w:sz w:val="28"/>
          <w:szCs w:val="28"/>
          <w:lang w:eastAsia="ru-RU"/>
        </w:rPr>
      </w:pP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при обращении заявителя (представителя заявителя) за предоставлением муниципальной услуги осуществляют: </w:t>
      </w:r>
    </w:p>
    <w:p w:rsidR="0043067E" w:rsidRPr="0043067E" w:rsidRDefault="0043067E" w:rsidP="0043067E">
      <w:pPr>
        <w:spacing w:after="0" w:line="0" w:lineRule="atLeast"/>
        <w:ind w:firstLine="567"/>
        <w:jc w:val="both"/>
        <w:rPr>
          <w:rFonts w:ascii="Times New Roman" w:eastAsiaTheme="minorEastAsia" w:hAnsi="Times New Roman" w:cs="Times New Roman"/>
          <w:sz w:val="28"/>
          <w:szCs w:val="28"/>
          <w:lang w:eastAsia="ru-RU"/>
        </w:rPr>
      </w:pPr>
      <w:r w:rsidRPr="0043067E">
        <w:rPr>
          <w:rFonts w:ascii="Times New Roman" w:eastAsia="Times New Roman" w:hAnsi="Times New Roman" w:cs="Times New Roman"/>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3067E" w:rsidRPr="0043067E" w:rsidRDefault="0043067E" w:rsidP="0043067E">
      <w:pPr>
        <w:spacing w:after="0" w:line="0" w:lineRule="atLeast"/>
        <w:ind w:firstLine="567"/>
        <w:jc w:val="both"/>
        <w:rPr>
          <w:rFonts w:ascii="Times New Roman" w:eastAsiaTheme="minorEastAsia"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proofErr w:type="spellStart"/>
      <w:r w:rsidRPr="0043067E">
        <w:rPr>
          <w:rFonts w:ascii="Times New Roman" w:eastAsia="Times New Roman" w:hAnsi="Times New Roman" w:cs="Times New Roman"/>
          <w:sz w:val="28"/>
          <w:szCs w:val="28"/>
          <w:lang w:eastAsia="ru-RU"/>
        </w:rPr>
        <w:t>МФЦ</w:t>
      </w:r>
      <w:proofErr w:type="spellEnd"/>
      <w:r w:rsidRPr="0043067E">
        <w:rPr>
          <w:rFonts w:ascii="Times New Roman" w:eastAsia="Times New Roman" w:hAnsi="Times New Roman" w:cs="Times New Roman"/>
          <w:sz w:val="28"/>
          <w:szCs w:val="28"/>
          <w:lang w:eastAsia="ru-RU"/>
        </w:rPr>
        <w:t>, в у</w:t>
      </w:r>
      <w:r w:rsidRPr="0043067E">
        <w:rPr>
          <w:rFonts w:ascii="Times New Roman" w:eastAsiaTheme="minorEastAsia" w:hAnsi="Times New Roman" w:cs="Times New Roman"/>
          <w:sz w:val="28"/>
          <w:szCs w:val="28"/>
          <w:lang w:eastAsia="ru-RU"/>
        </w:rPr>
        <w:t xml:space="preserve">полномоченный орган, </w:t>
      </w:r>
      <w:r w:rsidRPr="0043067E">
        <w:rPr>
          <w:rFonts w:ascii="Times New Roman" w:eastAsia="Times New Roman" w:hAnsi="Times New Roman" w:cs="Times New Roman"/>
          <w:sz w:val="28"/>
          <w:szCs w:val="28"/>
          <w:lang w:eastAsia="ru-RU"/>
        </w:rPr>
        <w:t xml:space="preserve">предоставляющий соответствующую </w:t>
      </w:r>
      <w:r w:rsidRPr="0043067E">
        <w:rPr>
          <w:rFonts w:ascii="Times New Roman" w:eastAsiaTheme="minorEastAsia" w:hAnsi="Times New Roman" w:cs="Times New Roman"/>
          <w:sz w:val="28"/>
          <w:szCs w:val="28"/>
          <w:lang w:eastAsia="ru-RU"/>
        </w:rPr>
        <w:t xml:space="preserve">муниципальную </w:t>
      </w:r>
      <w:r w:rsidRPr="0043067E">
        <w:rPr>
          <w:rFonts w:ascii="Times New Roman" w:eastAsia="Times New Roman" w:hAnsi="Times New Roman" w:cs="Times New Roman"/>
          <w:sz w:val="28"/>
          <w:szCs w:val="28"/>
          <w:lang w:eastAsia="ru-RU"/>
        </w:rPr>
        <w:t>услугу.</w:t>
      </w:r>
    </w:p>
    <w:p w:rsidR="0043067E" w:rsidRPr="0043067E" w:rsidRDefault="0043067E" w:rsidP="0043067E">
      <w:pPr>
        <w:spacing w:after="0" w:line="0" w:lineRule="atLeast"/>
        <w:ind w:firstLine="709"/>
        <w:jc w:val="both"/>
        <w:rPr>
          <w:rFonts w:ascii="Times New Roman" w:eastAsiaTheme="minorEastAsia" w:hAnsi="Times New Roman" w:cs="Times New Roman"/>
          <w:sz w:val="28"/>
          <w:szCs w:val="28"/>
          <w:lang w:eastAsia="ru-RU"/>
        </w:rPr>
      </w:pPr>
    </w:p>
    <w:p w:rsidR="0043067E" w:rsidRPr="0043067E" w:rsidRDefault="0043067E" w:rsidP="0043067E">
      <w:pPr>
        <w:tabs>
          <w:tab w:val="left" w:pos="567"/>
        </w:tabs>
        <w:spacing w:after="0" w:line="240" w:lineRule="auto"/>
        <w:jc w:val="center"/>
        <w:rPr>
          <w:rFonts w:ascii="Times New Roman" w:hAnsi="Times New Roman" w:cs="Times New Roman"/>
          <w:b/>
          <w:sz w:val="28"/>
          <w:szCs w:val="28"/>
        </w:rPr>
      </w:pPr>
      <w:bookmarkStart w:id="35" w:name="sub_301"/>
      <w:bookmarkEnd w:id="30"/>
      <w:r w:rsidRPr="0043067E">
        <w:rPr>
          <w:rFonts w:ascii="Times New Roman" w:eastAsiaTheme="minorEastAsia" w:hAnsi="Times New Roman" w:cs="Times New Roman"/>
          <w:b/>
          <w:sz w:val="28"/>
          <w:szCs w:val="28"/>
          <w:shd w:val="clear" w:color="auto" w:fill="FFFFFF" w:themeFill="background1"/>
          <w:lang w:eastAsia="ru-RU"/>
        </w:rPr>
        <w:t xml:space="preserve">Раздел </w:t>
      </w:r>
      <w:proofErr w:type="spellStart"/>
      <w:r w:rsidRPr="0043067E">
        <w:rPr>
          <w:rFonts w:ascii="Times New Roman" w:eastAsiaTheme="minorEastAsia" w:hAnsi="Times New Roman" w:cs="Times New Roman"/>
          <w:b/>
          <w:sz w:val="28"/>
          <w:szCs w:val="28"/>
          <w:shd w:val="clear" w:color="auto" w:fill="FFFFFF" w:themeFill="background1"/>
          <w:lang w:eastAsia="ru-RU"/>
        </w:rPr>
        <w:t>III</w:t>
      </w:r>
      <w:proofErr w:type="spellEnd"/>
      <w:r w:rsidRPr="0043067E">
        <w:rPr>
          <w:rFonts w:ascii="Times New Roman" w:eastAsiaTheme="minorEastAsia" w:hAnsi="Times New Roman" w:cs="Times New Roman"/>
          <w:b/>
          <w:sz w:val="28"/>
          <w:szCs w:val="28"/>
          <w:shd w:val="clear" w:color="auto" w:fill="FFFFFF" w:themeFill="background1"/>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w:t>
      </w:r>
      <w:r w:rsidRPr="0043067E">
        <w:rPr>
          <w:rFonts w:ascii="Times New Roman" w:eastAsiaTheme="minorEastAsia" w:hAnsi="Times New Roman" w:cs="Times New Roman"/>
          <w:b/>
          <w:sz w:val="28"/>
          <w:szCs w:val="28"/>
          <w:highlight w:val="lightGray"/>
          <w:lang w:eastAsia="ru-RU"/>
        </w:rPr>
        <w:t xml:space="preserve"> </w:t>
      </w:r>
      <w:r w:rsidRPr="0043067E">
        <w:rPr>
          <w:rFonts w:ascii="Times New Roman" w:eastAsiaTheme="minorEastAsia" w:hAnsi="Times New Roman" w:cs="Times New Roman"/>
          <w:b/>
          <w:sz w:val="28"/>
          <w:szCs w:val="28"/>
          <w:shd w:val="clear" w:color="auto" w:fill="FFFFFF" w:themeFill="background1"/>
          <w:lang w:eastAsia="ru-RU"/>
        </w:rPr>
        <w:t>электронной форме</w:t>
      </w: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3.1. Состав административных процедур</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6" w:name="sub_302"/>
      <w:bookmarkEnd w:id="35"/>
      <w:r w:rsidRPr="0043067E">
        <w:rPr>
          <w:rFonts w:ascii="Times New Roman" w:eastAsiaTheme="minorEastAsia"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7" w:name="sub_173"/>
      <w:bookmarkStart w:id="38" w:name="sub_303"/>
      <w:bookmarkEnd w:id="36"/>
      <w:r w:rsidRPr="0043067E">
        <w:rPr>
          <w:rFonts w:ascii="Times New Roman" w:eastAsiaTheme="minorEastAsia" w:hAnsi="Times New Roman" w:cs="Times New Roman"/>
          <w:sz w:val="28"/>
          <w:szCs w:val="28"/>
          <w:lang w:eastAsia="ru-RU"/>
        </w:rPr>
        <w:t>1) прием и регистрация заявления и документов, необходимых для предоставления муниципальной услуги;</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9" w:name="sub_174"/>
      <w:bookmarkEnd w:id="37"/>
      <w:r w:rsidRPr="0043067E">
        <w:rPr>
          <w:rFonts w:ascii="Times New Roman" w:eastAsiaTheme="minorEastAsia" w:hAnsi="Times New Roman" w:cs="Times New Roman"/>
          <w:sz w:val="28"/>
          <w:szCs w:val="28"/>
          <w:lang w:eastAsia="ru-RU"/>
        </w:rPr>
        <w:t>2) рассмотрение заявления и документов, необходимых для предоставления муниципальной услуги;</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0" w:name="sub_175"/>
      <w:bookmarkEnd w:id="39"/>
      <w:r w:rsidRPr="0043067E">
        <w:rPr>
          <w:rFonts w:ascii="Times New Roman" w:eastAsiaTheme="minorEastAsia" w:hAnsi="Times New Roman" w:cs="Times New Roman"/>
          <w:sz w:val="28"/>
          <w:szCs w:val="28"/>
          <w:lang w:eastAsia="ru-RU"/>
        </w:rPr>
        <w:lastRenderedPageBreak/>
        <w:t>3) выдача (направление) документов по результатам предоставления муниципальной услуги.</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3.2. Последовательность и сроки выполнения административных процедур, требования к порядку их выполнения</w:t>
      </w:r>
    </w:p>
    <w:p w:rsidR="0043067E" w:rsidRPr="0043067E" w:rsidRDefault="0043067E" w:rsidP="0043067E">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1" w:name="sub_307"/>
      <w:bookmarkEnd w:id="38"/>
      <w:bookmarkEnd w:id="40"/>
      <w:r w:rsidRPr="0043067E">
        <w:rPr>
          <w:rFonts w:ascii="Times New Roman" w:eastAsiaTheme="minorEastAsia" w:hAnsi="Times New Roman" w:cs="Times New Roman"/>
          <w:sz w:val="28"/>
          <w:szCs w:val="28"/>
          <w:lang w:eastAsia="ru-RU"/>
        </w:rPr>
        <w:t>3.2.1. Прием и регистрация заявления и документов, необходимых для предоставления муниципальной услуги.</w:t>
      </w:r>
    </w:p>
    <w:p w:rsidR="0043067E" w:rsidRPr="0043067E" w:rsidRDefault="0043067E" w:rsidP="0043067E">
      <w:pPr>
        <w:widowControl w:val="0"/>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2" w:name="sub_309"/>
      <w:bookmarkStart w:id="43" w:name="sub_310"/>
      <w:bookmarkEnd w:id="41"/>
      <w:proofErr w:type="gramStart"/>
      <w:r w:rsidRPr="0043067E">
        <w:rPr>
          <w:rFonts w:ascii="Times New Roman" w:eastAsiaTheme="minorEastAsia" w:hAnsi="Times New Roman" w:cs="Times New Roman"/>
          <w:sz w:val="28"/>
          <w:szCs w:val="28"/>
          <w:lang w:eastAsia="ru-RU"/>
        </w:rPr>
        <w:t xml:space="preserve">3.2.1.1.Основанием для начала административной процедуры является личное обращение заявителя в уполномоченный орган или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с заявлением (приложения № 1, 2 к Регламенту) и прилагаемыми к нему документами, необходимыми для получения муниципальной услуги, а также получение специалистом уполномоченного органа заявления и прилагаемых документов по почте, либо посредством использования Единого портала, Регионального портала.</w:t>
      </w:r>
      <w:proofErr w:type="gramEnd"/>
    </w:p>
    <w:p w:rsidR="0043067E" w:rsidRPr="0043067E" w:rsidRDefault="0043067E" w:rsidP="0043067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Заявление с прилагаемыми к нему документами, поступившее в уполномоченный орган, регистрируется в течение одного рабочего дня.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4" w:name="sub_316"/>
      <w:bookmarkEnd w:id="42"/>
      <w:bookmarkEnd w:id="43"/>
      <w:r w:rsidRPr="0043067E">
        <w:rPr>
          <w:rFonts w:ascii="Times New Roman" w:eastAsiaTheme="minorEastAsia" w:hAnsi="Times New Roman" w:cs="Times New Roman"/>
          <w:sz w:val="28"/>
          <w:szCs w:val="28"/>
          <w:lang w:eastAsia="ru-RU"/>
        </w:rPr>
        <w:t>3.2.1.2. При приеме заявления и прилагаемых к нему документов специалист уполномоченного органа:</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bookmarkStart w:id="45" w:name="sub_178"/>
      <w:bookmarkStart w:id="46" w:name="sub_312"/>
      <w:r w:rsidRPr="0043067E">
        <w:rPr>
          <w:rFonts w:ascii="Times New Roman" w:eastAsiaTheme="minorEastAsia"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43067E">
        <w:rPr>
          <w:rFonts w:ascii="Times New Roman" w:eastAsiaTheme="minorEastAsia" w:hAnsi="Times New Roman" w:cs="Times New Roman"/>
          <w:sz w:val="28"/>
          <w:szCs w:val="28"/>
          <w:lang w:eastAsia="ru-RU"/>
        </w:rPr>
        <w:t xml:space="preserve"> </w:t>
      </w:r>
      <w:proofErr w:type="gramStart"/>
      <w:r w:rsidRPr="0043067E">
        <w:rPr>
          <w:rFonts w:ascii="Times New Roman" w:eastAsiaTheme="minorEastAsia" w:hAnsi="Times New Roman" w:cs="Times New Roman"/>
          <w:sz w:val="28"/>
          <w:szCs w:val="28"/>
          <w:lang w:eastAsia="ru-RU"/>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43067E" w:rsidRPr="0043067E" w:rsidRDefault="0043067E" w:rsidP="0043067E">
      <w:pPr>
        <w:tabs>
          <w:tab w:val="left" w:pos="900"/>
        </w:tabs>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 неправильном заполнении бланка заявления указывает на недостатки и возможность их устранения; </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 отсутствии документов, указанных в пункте 2.6 настоящего  Регламента, несоответствии их установленным требованиям, уведомляет </w:t>
      </w:r>
      <w:r w:rsidRPr="0043067E">
        <w:rPr>
          <w:rFonts w:ascii="Times New Roman" w:eastAsiaTheme="minorEastAsia" w:hAnsi="Times New Roman" w:cs="Times New Roman"/>
          <w:sz w:val="28"/>
          <w:szCs w:val="28"/>
          <w:lang w:eastAsia="ru-RU"/>
        </w:rPr>
        <w:lastRenderedPageBreak/>
        <w:t xml:space="preserve">заявителя о наличии препятствий для предоставления муниципальной услуги и предлагает принять меры по их устранению; </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proofErr w:type="gramStart"/>
      <w:r w:rsidRPr="0043067E">
        <w:rPr>
          <w:rFonts w:ascii="Times New Roman" w:eastAsiaTheme="minorEastAsia" w:hAnsi="Times New Roman" w:cs="Times New Roman"/>
          <w:sz w:val="28"/>
          <w:szCs w:val="28"/>
          <w:lang w:eastAsia="ru-RU"/>
        </w:rPr>
        <w:t>-п</w:t>
      </w:r>
      <w:proofErr w:type="gramEnd"/>
      <w:r w:rsidRPr="0043067E">
        <w:rPr>
          <w:rFonts w:ascii="Times New Roman" w:eastAsiaTheme="minorEastAsia" w:hAnsi="Times New Roman" w:cs="Times New Roman"/>
          <w:sz w:val="28"/>
          <w:szCs w:val="28"/>
          <w:lang w:eastAsia="ru-RU"/>
        </w:rPr>
        <w:t>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3.2.1.3. Регистрация заявлений </w:t>
      </w:r>
      <w:r w:rsidRPr="0043067E">
        <w:rPr>
          <w:rFonts w:ascii="Times New Roman" w:eastAsiaTheme="minorEastAsia" w:hAnsi="Times New Roman" w:cs="Times New Roman"/>
          <w:bCs/>
          <w:sz w:val="28"/>
          <w:szCs w:val="28"/>
          <w:lang w:eastAsia="ru-RU"/>
        </w:rPr>
        <w:t xml:space="preserve">осуществляется специалистом общего отдела в </w:t>
      </w:r>
      <w:r w:rsidRPr="0043067E">
        <w:rPr>
          <w:rFonts w:ascii="Times New Roman" w:eastAsiaTheme="minorEastAsia" w:hAnsi="Times New Roman" w:cs="Times New Roman"/>
          <w:sz w:val="28"/>
          <w:szCs w:val="28"/>
          <w:lang w:eastAsia="ru-RU"/>
        </w:rPr>
        <w:t xml:space="preserve">журнале </w:t>
      </w:r>
      <w:proofErr w:type="gramStart"/>
      <w:r w:rsidRPr="0043067E">
        <w:rPr>
          <w:rFonts w:ascii="Times New Roman" w:eastAsiaTheme="minorEastAsia" w:hAnsi="Times New Roman" w:cs="Times New Roman"/>
          <w:sz w:val="28"/>
          <w:szCs w:val="28"/>
          <w:lang w:eastAsia="ru-RU"/>
        </w:rPr>
        <w:t>регистрации входящей документации администрации Темрюкского городского поселения Темрюкского района</w:t>
      </w:r>
      <w:proofErr w:type="gramEnd"/>
      <w:r w:rsidRPr="0043067E">
        <w:rPr>
          <w:rFonts w:ascii="Times New Roman" w:eastAsiaTheme="minorEastAsia" w:hAnsi="Times New Roman" w:cs="Times New Roman"/>
          <w:sz w:val="28"/>
          <w:szCs w:val="28"/>
          <w:lang w:eastAsia="ru-RU"/>
        </w:rPr>
        <w:t>.</w:t>
      </w:r>
    </w:p>
    <w:bookmarkEnd w:id="45"/>
    <w:bookmarkEnd w:id="46"/>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3.2.1.4. Максимальный срок исполнения административной процедуры – 1 календарный день.</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3.2.1.5. Критерии принятия решения:</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обращение за получением муниципальной услуги соответствующего лица;</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полнота поданного комплекта документов;</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достоверность поданных документов.</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3.2.1.6. Результат административной процедуры: </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прием и регистрация заявления </w:t>
      </w:r>
      <w:proofErr w:type="gramStart"/>
      <w:r w:rsidRPr="0043067E">
        <w:rPr>
          <w:rFonts w:ascii="Times New Roman" w:eastAsiaTheme="minorEastAsia" w:hAnsi="Times New Roman" w:cs="Times New Roman"/>
          <w:sz w:val="28"/>
          <w:szCs w:val="28"/>
          <w:lang w:eastAsia="ru-RU"/>
        </w:rPr>
        <w:t>необходимых</w:t>
      </w:r>
      <w:proofErr w:type="gramEnd"/>
      <w:r w:rsidRPr="0043067E">
        <w:rPr>
          <w:rFonts w:ascii="Times New Roman" w:eastAsiaTheme="minorEastAsia" w:hAnsi="Times New Roman" w:cs="Times New Roman"/>
          <w:sz w:val="28"/>
          <w:szCs w:val="28"/>
          <w:lang w:eastAsia="ru-RU"/>
        </w:rPr>
        <w:t xml:space="preserve"> для предоставления муниципальной услуги; </w:t>
      </w:r>
    </w:p>
    <w:p w:rsidR="0043067E" w:rsidRPr="0043067E" w:rsidRDefault="0043067E" w:rsidP="0043067E">
      <w:pPr>
        <w:spacing w:line="240" w:lineRule="auto"/>
        <w:ind w:firstLine="709"/>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отказ в приеме заявления и документов.</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3.2.1.7. Способ фиксации результата выполнения административной процедуры – регистрация заявления в журнале </w:t>
      </w:r>
      <w:proofErr w:type="gramStart"/>
      <w:r w:rsidRPr="0043067E">
        <w:rPr>
          <w:rFonts w:ascii="Times New Roman" w:eastAsiaTheme="minorEastAsia" w:hAnsi="Times New Roman" w:cs="Times New Roman"/>
          <w:sz w:val="28"/>
          <w:szCs w:val="28"/>
          <w:lang w:eastAsia="ru-RU"/>
        </w:rPr>
        <w:t>регистрации входящей документации администрации Темрюкского городского поселения Темрюкского района</w:t>
      </w:r>
      <w:proofErr w:type="gramEnd"/>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 </w:t>
      </w:r>
      <w:bookmarkStart w:id="47" w:name="sub_317"/>
      <w:bookmarkEnd w:id="44"/>
      <w:r w:rsidRPr="0043067E">
        <w:rPr>
          <w:rFonts w:ascii="Times New Roman" w:eastAsiaTheme="minorEastAsia" w:hAnsi="Times New Roman" w:cs="Times New Roman"/>
          <w:sz w:val="28"/>
          <w:szCs w:val="28"/>
          <w:lang w:eastAsia="ru-RU"/>
        </w:rPr>
        <w:t>Рассмотрение заявления и документов, необходимых для предоставления муниципальной услуги.</w:t>
      </w:r>
    </w:p>
    <w:p w:rsidR="0043067E" w:rsidRPr="0043067E" w:rsidRDefault="0043067E" w:rsidP="0043067E">
      <w:pPr>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3.2.2.1. Основанием для начала административной процедуры является поступление в уполномоченный орган зарегистрированного заявления и прилагаемых к нему документов.</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3.2.2.2. В рамках рассмотрения заявления и прилагаемых к заявлению документов осуществляется проверка на предмет наличия (отсутствия) оснований для принятия решения о выдаче </w:t>
      </w:r>
      <w:hyperlink r:id="rId36" w:history="1">
        <w:r w:rsidRPr="0043067E">
          <w:rPr>
            <w:rFonts w:ascii="Times New Roman" w:eastAsiaTheme="minorEastAsia" w:hAnsi="Times New Roman" w:cs="Times New Roman"/>
            <w:sz w:val="28"/>
            <w:szCs w:val="28"/>
            <w:lang w:eastAsia="ru-RU"/>
          </w:rPr>
          <w:t>разрешения</w:t>
        </w:r>
      </w:hyperlink>
      <w:r w:rsidRPr="0043067E">
        <w:rPr>
          <w:rFonts w:ascii="Times New Roman" w:eastAsiaTheme="minorEastAsia" w:hAnsi="Times New Roman" w:cs="Times New Roman"/>
          <w:sz w:val="28"/>
          <w:szCs w:val="28"/>
          <w:lang w:eastAsia="ru-RU"/>
        </w:rPr>
        <w:t xml:space="preserve"> на ввод объекта в эксплуатацию или об отказе в выдаче разрешения на ввод объекта в эксплуатацию.</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3.2.2.3. Должностными лицами, ответственными за проверку комплектности документов, необходимых для выдачи разрешения на ввод объекта в эксплуатацию, являются начальник уполномоченного органа и специалисты уполномоченного органа, в должностные обязанности которых входит выполнение соответствующих функций.</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3.2.2.4. Проверка наличия и правильности </w:t>
      </w:r>
      <w:proofErr w:type="gramStart"/>
      <w:r w:rsidRPr="0043067E">
        <w:rPr>
          <w:rFonts w:ascii="Times New Roman" w:eastAsiaTheme="minorEastAsia" w:hAnsi="Times New Roman" w:cs="Times New Roman"/>
          <w:sz w:val="28"/>
          <w:szCs w:val="28"/>
          <w:lang w:eastAsia="ru-RU"/>
        </w:rPr>
        <w:t>оформления</w:t>
      </w:r>
      <w:proofErr w:type="gramEnd"/>
      <w:r w:rsidRPr="0043067E">
        <w:rPr>
          <w:rFonts w:ascii="Times New Roman" w:eastAsiaTheme="minorEastAsia" w:hAnsi="Times New Roman" w:cs="Times New Roman"/>
          <w:sz w:val="28"/>
          <w:szCs w:val="28"/>
          <w:lang w:eastAsia="ru-RU"/>
        </w:rPr>
        <w:t xml:space="preserve"> прилагаемых к заявлению документов, предусмотренных 2.6.1, 2.</w:t>
      </w:r>
      <w:hyperlink w:anchor="sub_17" w:history="1">
        <w:r w:rsidRPr="0043067E">
          <w:rPr>
            <w:rFonts w:ascii="Times New Roman" w:eastAsiaTheme="minorEastAsia" w:hAnsi="Times New Roman" w:cs="Times New Roman"/>
            <w:sz w:val="28"/>
            <w:szCs w:val="28"/>
            <w:lang w:eastAsia="ru-RU"/>
          </w:rPr>
          <w:t>7.1</w:t>
        </w:r>
      </w:hyperlink>
      <w:r w:rsidRPr="0043067E">
        <w:rPr>
          <w:rFonts w:eastAsiaTheme="minorEastAsia"/>
          <w:lang w:eastAsia="ru-RU"/>
        </w:rPr>
        <w:t>.</w:t>
      </w:r>
      <w:r w:rsidRPr="0043067E">
        <w:rPr>
          <w:rFonts w:ascii="Times New Roman" w:eastAsiaTheme="minorEastAsia" w:hAnsi="Times New Roman" w:cs="Times New Roman"/>
          <w:sz w:val="28"/>
          <w:szCs w:val="28"/>
          <w:lang w:eastAsia="ru-RU"/>
        </w:rPr>
        <w:t xml:space="preserve"> Регламента, осмотр объекта капитального строительства и выдача заявителю разрешения на ввод объекта в эксплуатацию либо отказа в выдаче разрешения на ввод в </w:t>
      </w:r>
      <w:r w:rsidRPr="0043067E">
        <w:rPr>
          <w:rFonts w:ascii="Times New Roman" w:eastAsiaTheme="minorEastAsia" w:hAnsi="Times New Roman" w:cs="Times New Roman"/>
          <w:sz w:val="28"/>
          <w:szCs w:val="28"/>
          <w:lang w:eastAsia="ru-RU"/>
        </w:rPr>
        <w:lastRenderedPageBreak/>
        <w:t xml:space="preserve">эксплуатацию, проводится начальником уполномоченного органа, либо специалистом уполномоченного органа, ответственным за рассмотрение заявления и прилагаемых к заявлению документов в срок, не превышающий 5  (пяти) рабочих дней со дня регистрации  заявления и прилагаемых к нему документов.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3.2.2.5. Начальник уполномоченного органа либо специалист уполномоченного органа, ответственный за рассмотрение заявления и прилагаемых к заявлению документов, </w:t>
      </w:r>
      <w:bookmarkStart w:id="48" w:name="sub_319"/>
      <w:bookmarkEnd w:id="47"/>
      <w:r w:rsidRPr="0043067E">
        <w:rPr>
          <w:rFonts w:ascii="Times New Roman" w:eastAsiaTheme="minorEastAsia" w:hAnsi="Times New Roman" w:cs="Times New Roman"/>
          <w:sz w:val="28"/>
          <w:szCs w:val="28"/>
          <w:lang w:eastAsia="ru-RU"/>
        </w:rPr>
        <w:t>проверяя представленные документы, устанавливает:</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9" w:name="sub_183"/>
      <w:r w:rsidRPr="0043067E">
        <w:rPr>
          <w:rFonts w:ascii="Times New Roman" w:eastAsiaTheme="minorEastAsia" w:hAnsi="Times New Roman" w:cs="Times New Roman"/>
          <w:sz w:val="28"/>
          <w:szCs w:val="28"/>
          <w:lang w:eastAsia="ru-RU"/>
        </w:rPr>
        <w:t>1) наличие необходимых для предоставления муниципальной услуги документов;</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0" w:name="sub_184"/>
      <w:bookmarkEnd w:id="49"/>
      <w:proofErr w:type="gramStart"/>
      <w:r w:rsidRPr="0043067E">
        <w:rPr>
          <w:rFonts w:ascii="Times New Roman" w:eastAsiaTheme="minorEastAsia" w:hAnsi="Times New Roman" w:cs="Times New Roman"/>
          <w:sz w:val="28"/>
          <w:szCs w:val="28"/>
          <w:lang w:eastAsia="ru-RU"/>
        </w:rPr>
        <w:t xml:space="preserve">2) </w:t>
      </w:r>
      <w:bookmarkStart w:id="51" w:name="sub_185"/>
      <w:bookmarkEnd w:id="50"/>
      <w:r w:rsidRPr="0043067E">
        <w:rPr>
          <w:rFonts w:ascii="Times New Roman" w:eastAsiaTheme="minorEastAsia" w:hAnsi="Times New Roman" w:cs="Times New Roman"/>
          <w:sz w:val="28"/>
          <w:szCs w:val="28"/>
          <w:lang w:eastAsia="ru-RU"/>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w:t>
      </w:r>
      <w:proofErr w:type="gramEnd"/>
      <w:r w:rsidRPr="0043067E">
        <w:rPr>
          <w:rFonts w:ascii="Times New Roman" w:eastAsiaTheme="minorEastAsia" w:hAnsi="Times New Roman" w:cs="Times New Roman"/>
          <w:sz w:val="28"/>
          <w:szCs w:val="28"/>
          <w:lang w:eastAsia="ru-RU"/>
        </w:rPr>
        <w:t xml:space="preserve"> </w:t>
      </w:r>
      <w:proofErr w:type="gramStart"/>
      <w:r w:rsidRPr="0043067E">
        <w:rPr>
          <w:rFonts w:ascii="Times New Roman" w:eastAsiaTheme="minorEastAsia" w:hAnsi="Times New Roman" w:cs="Times New Roman"/>
          <w:sz w:val="28"/>
          <w:szCs w:val="28"/>
          <w:lang w:eastAsia="ru-RU"/>
        </w:rPr>
        <w:t>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w:t>
      </w:r>
      <w:proofErr w:type="gramEnd"/>
      <w:r w:rsidRPr="0043067E">
        <w:rPr>
          <w:rFonts w:ascii="Times New Roman" w:eastAsiaTheme="minorEastAsia" w:hAnsi="Times New Roman" w:cs="Times New Roman"/>
          <w:sz w:val="28"/>
          <w:szCs w:val="28"/>
          <w:lang w:eastAsia="ru-RU"/>
        </w:rPr>
        <w:t xml:space="preserve">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bookmarkStart w:id="52" w:name="sub_186"/>
      <w:bookmarkEnd w:id="51"/>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3.2.2.6. </w:t>
      </w:r>
      <w:proofErr w:type="gramStart"/>
      <w:r w:rsidRPr="0043067E">
        <w:rPr>
          <w:rFonts w:ascii="Times New Roman" w:eastAsiaTheme="minorEastAsia" w:hAnsi="Times New Roman" w:cs="Times New Roman"/>
          <w:sz w:val="28"/>
          <w:szCs w:val="28"/>
          <w:lang w:eastAsia="ru-RU"/>
        </w:rPr>
        <w:t xml:space="preserve">Начальник уполномоченного органа либо специалист уполномоченного органа, ответственный за рассмотрение заявления и прилагаемых к заявлению документов, в срок не позднее 3 (трех) рабочих дней со дня получения заявления, подготавливает и направляет с использованием межведомственного информационного взаимодействия запрос о представлении в администрацию документов (их копий или сведений, содержащиеся в них), предусмотренных п. </w:t>
      </w:r>
      <w:hyperlink w:anchor="sub_24" w:history="1">
        <w:r w:rsidRPr="0043067E">
          <w:rPr>
            <w:rFonts w:ascii="Times New Roman" w:eastAsiaTheme="minorEastAsia" w:hAnsi="Times New Roman" w:cs="Times New Roman"/>
            <w:sz w:val="28"/>
            <w:szCs w:val="28"/>
            <w:lang w:eastAsia="ru-RU"/>
          </w:rPr>
          <w:t>2.7.1.</w:t>
        </w:r>
        <w:proofErr w:type="gramEnd"/>
      </w:hyperlink>
      <w:r w:rsidRPr="0043067E">
        <w:rPr>
          <w:rFonts w:ascii="Times New Roman" w:eastAsiaTheme="minorEastAsia" w:hAnsi="Times New Roman" w:cs="Times New Roman"/>
          <w:lang w:eastAsia="ru-RU"/>
        </w:rPr>
        <w:t xml:space="preserve"> </w:t>
      </w:r>
      <w:r w:rsidRPr="0043067E">
        <w:rPr>
          <w:rFonts w:ascii="Times New Roman" w:eastAsiaTheme="minorEastAsia" w:hAnsi="Times New Roman" w:cs="Times New Roman"/>
          <w:sz w:val="28"/>
          <w:szCs w:val="28"/>
          <w:lang w:eastAsia="ru-RU"/>
        </w:rPr>
        <w:t>Регламента, в государственные органы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указанные документы самостоятельно.</w:t>
      </w:r>
      <w:bookmarkEnd w:id="48"/>
      <w:bookmarkEnd w:id="52"/>
    </w:p>
    <w:p w:rsidR="0043067E" w:rsidRPr="0043067E" w:rsidRDefault="0043067E" w:rsidP="0043067E">
      <w:pPr>
        <w:autoSpaceDE w:val="0"/>
        <w:autoSpaceDN w:val="0"/>
        <w:adjustRightInd w:val="0"/>
        <w:spacing w:after="0" w:line="240" w:lineRule="auto"/>
        <w:ind w:firstLine="567"/>
        <w:jc w:val="both"/>
        <w:rPr>
          <w:rFonts w:eastAsiaTheme="minorEastAsia"/>
          <w:lang w:eastAsia="ru-RU"/>
        </w:rPr>
      </w:pPr>
      <w:bookmarkStart w:id="53" w:name="sub_73"/>
      <w:r w:rsidRPr="0043067E">
        <w:rPr>
          <w:rFonts w:ascii="Times New Roman" w:eastAsiaTheme="minorEastAsia" w:hAnsi="Times New Roman" w:cs="Times New Roman"/>
          <w:sz w:val="28"/>
          <w:szCs w:val="28"/>
          <w:lang w:eastAsia="ru-RU"/>
        </w:rPr>
        <w:t xml:space="preserve">3.2.2.7. </w:t>
      </w:r>
      <w:bookmarkStart w:id="54" w:name="sub_320"/>
      <w:bookmarkEnd w:id="53"/>
      <w:r w:rsidRPr="0043067E">
        <w:rPr>
          <w:rFonts w:ascii="Times New Roman" w:eastAsiaTheme="minorEastAsia" w:hAnsi="Times New Roman" w:cs="Times New Roman"/>
          <w:sz w:val="28"/>
          <w:szCs w:val="28"/>
          <w:lang w:eastAsia="ru-RU"/>
        </w:rPr>
        <w:t>В случае</w:t>
      </w:r>
      <w:proofErr w:type="gramStart"/>
      <w:r w:rsidRPr="0043067E">
        <w:rPr>
          <w:rFonts w:ascii="Times New Roman" w:eastAsiaTheme="minorEastAsia" w:hAnsi="Times New Roman" w:cs="Times New Roman"/>
          <w:sz w:val="28"/>
          <w:szCs w:val="28"/>
          <w:lang w:eastAsia="ru-RU"/>
        </w:rPr>
        <w:t>,</w:t>
      </w:r>
      <w:proofErr w:type="gramEnd"/>
      <w:r w:rsidRPr="0043067E">
        <w:rPr>
          <w:rFonts w:ascii="Times New Roman" w:eastAsiaTheme="minorEastAsia" w:hAnsi="Times New Roman" w:cs="Times New Roman"/>
          <w:sz w:val="28"/>
          <w:szCs w:val="28"/>
          <w:lang w:eastAsia="ru-RU"/>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37" w:anchor="dst171" w:history="1">
        <w:r w:rsidRPr="0043067E">
          <w:rPr>
            <w:rFonts w:ascii="Times New Roman" w:eastAsiaTheme="minorEastAsia" w:hAnsi="Times New Roman" w:cs="Times New Roman"/>
            <w:sz w:val="28"/>
            <w:szCs w:val="28"/>
            <w:lang w:eastAsia="ru-RU"/>
          </w:rPr>
          <w:t>частью 1 статьи 54</w:t>
        </w:r>
      </w:hyperlink>
      <w:r w:rsidRPr="0043067E">
        <w:rPr>
          <w:rFonts w:ascii="Times New Roman" w:eastAsiaTheme="minorEastAsia" w:hAnsi="Times New Roman" w:cs="Times New Roman"/>
          <w:sz w:val="28"/>
          <w:szCs w:val="28"/>
          <w:lang w:eastAsia="ru-RU"/>
        </w:rPr>
        <w:t xml:space="preserve"> Градостроительного кодекса РФ, </w:t>
      </w:r>
      <w:r w:rsidRPr="0043067E">
        <w:rPr>
          <w:rFonts w:ascii="Times New Roman" w:eastAsiaTheme="minorEastAsia" w:hAnsi="Times New Roman" w:cs="Times New Roman"/>
          <w:sz w:val="28"/>
          <w:szCs w:val="28"/>
          <w:lang w:eastAsia="ru-RU"/>
        </w:rPr>
        <w:lastRenderedPageBreak/>
        <w:t>осмотр такого объекта органом, выдавшим разрешение на строительство, не проводится</w:t>
      </w:r>
      <w:r w:rsidRPr="0043067E">
        <w:rPr>
          <w:rFonts w:eastAsiaTheme="minorEastAsia"/>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3.2.2.8. </w:t>
      </w:r>
      <w:proofErr w:type="gramStart"/>
      <w:r w:rsidRPr="0043067E">
        <w:rPr>
          <w:rFonts w:ascii="Times New Roman" w:eastAsiaTheme="minorEastAsia" w:hAnsi="Times New Roman" w:cs="Times New Roman"/>
          <w:sz w:val="28"/>
          <w:szCs w:val="28"/>
          <w:lang w:eastAsia="ru-RU"/>
        </w:rPr>
        <w:t xml:space="preserve">В случае выявления несоответствия представленных документов </w:t>
      </w:r>
      <w:hyperlink w:anchor="sub_210" w:history="1">
        <w:r w:rsidRPr="0043067E">
          <w:rPr>
            <w:rFonts w:ascii="Times New Roman" w:eastAsiaTheme="minorEastAsia" w:hAnsi="Times New Roman" w:cs="Times New Roman"/>
            <w:sz w:val="28"/>
            <w:szCs w:val="28"/>
            <w:lang w:eastAsia="ru-RU"/>
          </w:rPr>
          <w:t>пунктам 2.6.1, 2.7.1. раздела 2</w:t>
        </w:r>
      </w:hyperlink>
      <w:r w:rsidRPr="0043067E">
        <w:rPr>
          <w:rFonts w:ascii="Times New Roman" w:eastAsiaTheme="minorEastAsia" w:hAnsi="Times New Roman" w:cs="Times New Roman"/>
          <w:sz w:val="28"/>
          <w:szCs w:val="28"/>
          <w:lang w:eastAsia="ru-RU"/>
        </w:rPr>
        <w:t xml:space="preserve"> Регламента, в случае выявления оснований для отказа в предоставлении муниципальной услуги, указанных в </w:t>
      </w:r>
      <w:hyperlink w:anchor="sub_217" w:history="1">
        <w:r w:rsidRPr="0043067E">
          <w:rPr>
            <w:rFonts w:ascii="Times New Roman" w:eastAsiaTheme="minorEastAsia" w:hAnsi="Times New Roman" w:cs="Times New Roman"/>
            <w:sz w:val="28"/>
            <w:szCs w:val="28"/>
            <w:lang w:eastAsia="ru-RU"/>
          </w:rPr>
          <w:t>пункте 2.10.2. раздела 2</w:t>
        </w:r>
      </w:hyperlink>
      <w:r w:rsidRPr="0043067E">
        <w:rPr>
          <w:rFonts w:ascii="Times New Roman" w:eastAsiaTheme="minorEastAsia" w:hAnsi="Times New Roman" w:cs="Times New Roman"/>
          <w:sz w:val="28"/>
          <w:szCs w:val="28"/>
          <w:lang w:eastAsia="ru-RU"/>
        </w:rPr>
        <w:t xml:space="preserve"> Регламента, несоответствия представленных заявителем документов и сведений, поступивших посредством межведомственного информационного взаимодействия, начальник уполномоченного органа либо специалист уполномоченного органа, ответственный за рассмотрение заявления и прилагаемых к заявлению документов, осуществляет подготовку отказа в</w:t>
      </w:r>
      <w:proofErr w:type="gramEnd"/>
      <w:r w:rsidRPr="0043067E">
        <w:rPr>
          <w:rFonts w:ascii="Times New Roman" w:eastAsiaTheme="minorEastAsia" w:hAnsi="Times New Roman" w:cs="Times New Roman"/>
          <w:sz w:val="28"/>
          <w:szCs w:val="28"/>
          <w:lang w:eastAsia="ru-RU"/>
        </w:rPr>
        <w:t xml:space="preserve"> </w:t>
      </w:r>
      <w:proofErr w:type="gramStart"/>
      <w:r w:rsidRPr="0043067E">
        <w:rPr>
          <w:rFonts w:ascii="Times New Roman" w:eastAsiaTheme="minorEastAsia" w:hAnsi="Times New Roman" w:cs="Times New Roman"/>
          <w:sz w:val="28"/>
          <w:szCs w:val="28"/>
          <w:lang w:eastAsia="ru-RU"/>
        </w:rPr>
        <w:t>предоставлении</w:t>
      </w:r>
      <w:proofErr w:type="gramEnd"/>
      <w:r w:rsidRPr="0043067E">
        <w:rPr>
          <w:rFonts w:ascii="Times New Roman" w:eastAsiaTheme="minorEastAsia" w:hAnsi="Times New Roman" w:cs="Times New Roman"/>
          <w:sz w:val="28"/>
          <w:szCs w:val="28"/>
          <w:lang w:eastAsia="ru-RU"/>
        </w:rPr>
        <w:t xml:space="preserve"> муниципальной услуги, с указанием причин отказа, и передает его на подпись главе (заместителю главы) Темрюкского городского поселения.</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5" w:name="sub_321"/>
      <w:bookmarkEnd w:id="54"/>
      <w:r w:rsidRPr="0043067E">
        <w:rPr>
          <w:rFonts w:ascii="Times New Roman" w:eastAsiaTheme="minorEastAsia" w:hAnsi="Times New Roman" w:cs="Times New Roman"/>
          <w:sz w:val="28"/>
          <w:szCs w:val="28"/>
          <w:lang w:eastAsia="ru-RU"/>
        </w:rPr>
        <w:t xml:space="preserve">3.2.2.9. </w:t>
      </w:r>
      <w:proofErr w:type="gramStart"/>
      <w:r w:rsidRPr="0043067E">
        <w:rPr>
          <w:rFonts w:ascii="Times New Roman" w:eastAsiaTheme="minorEastAsia" w:hAnsi="Times New Roman" w:cs="Times New Roman"/>
          <w:sz w:val="28"/>
          <w:szCs w:val="28"/>
          <w:lang w:eastAsia="ru-RU"/>
        </w:rPr>
        <w:t xml:space="preserve">В случае соответствия представленных документов требованиям, указанным в </w:t>
      </w:r>
      <w:hyperlink w:anchor="sub_210" w:history="1">
        <w:r w:rsidRPr="0043067E">
          <w:rPr>
            <w:rFonts w:ascii="Times New Roman" w:eastAsiaTheme="minorEastAsia" w:hAnsi="Times New Roman" w:cs="Times New Roman"/>
            <w:sz w:val="28"/>
            <w:szCs w:val="28"/>
            <w:lang w:eastAsia="ru-RU"/>
          </w:rPr>
          <w:t>пунктах 2.6.1, 2.7.1.раздела 2</w:t>
        </w:r>
      </w:hyperlink>
      <w:r w:rsidRPr="0043067E">
        <w:rPr>
          <w:rFonts w:ascii="Times New Roman" w:eastAsiaTheme="minorEastAsia" w:hAnsi="Times New Roman" w:cs="Times New Roman"/>
          <w:sz w:val="28"/>
          <w:szCs w:val="28"/>
          <w:lang w:eastAsia="ru-RU"/>
        </w:rPr>
        <w:t xml:space="preserve"> Регламента, и отсутствия оснований для отказа в предоставлении муниципальной услуги, указанных в </w:t>
      </w:r>
      <w:hyperlink w:anchor="sub_217" w:history="1">
        <w:r w:rsidRPr="0043067E">
          <w:rPr>
            <w:rFonts w:ascii="Times New Roman" w:eastAsiaTheme="minorEastAsia" w:hAnsi="Times New Roman" w:cs="Times New Roman"/>
            <w:sz w:val="28"/>
            <w:szCs w:val="28"/>
            <w:lang w:eastAsia="ru-RU"/>
          </w:rPr>
          <w:t>пункте 2.10.2. раздела 2</w:t>
        </w:r>
      </w:hyperlink>
      <w:r w:rsidRPr="0043067E">
        <w:rPr>
          <w:rFonts w:ascii="Times New Roman" w:eastAsiaTheme="minorEastAsia" w:hAnsi="Times New Roman" w:cs="Times New Roman"/>
          <w:sz w:val="28"/>
          <w:szCs w:val="28"/>
          <w:lang w:eastAsia="ru-RU"/>
        </w:rPr>
        <w:t xml:space="preserve"> Регламента, начальник уполномоченного органа либо специалист уполномоченного органа, ответственный за рассмотрение заявления и прилагаемых к заявлению документов, осуществляет подготовку разрешения на ввод объекта в эксплуатацию.</w:t>
      </w:r>
      <w:proofErr w:type="gramEnd"/>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3.2.2.10. В случае рассмотрения заявления и прилагаемых к заявлению документов специалистом уполномоченного органа, ответственным за рассмотрение заявления и прилагаемых к заявлению документов, специалист передает подготовленное разрешение на ввод объекта в эксплуатацию либо отказ в выдаче разрешения на ввод объекта в эксплуатацию на рассмотрение начальнику отдела.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6" w:name="sub_76"/>
      <w:r w:rsidRPr="0043067E">
        <w:rPr>
          <w:rFonts w:ascii="Times New Roman" w:eastAsiaTheme="minorEastAsia" w:hAnsi="Times New Roman" w:cs="Times New Roman"/>
          <w:sz w:val="28"/>
          <w:szCs w:val="28"/>
          <w:lang w:eastAsia="ru-RU"/>
        </w:rPr>
        <w:t xml:space="preserve">3.2.2.11. Начальник уполномоченного органа не </w:t>
      </w:r>
      <w:proofErr w:type="gramStart"/>
      <w:r w:rsidRPr="0043067E">
        <w:rPr>
          <w:rFonts w:ascii="Times New Roman" w:eastAsiaTheme="minorEastAsia" w:hAnsi="Times New Roman" w:cs="Times New Roman"/>
          <w:sz w:val="28"/>
          <w:szCs w:val="28"/>
          <w:lang w:eastAsia="ru-RU"/>
        </w:rPr>
        <w:t>позднее</w:t>
      </w:r>
      <w:proofErr w:type="gramEnd"/>
      <w:r w:rsidRPr="0043067E">
        <w:rPr>
          <w:rFonts w:ascii="Times New Roman" w:eastAsiaTheme="minorEastAsia" w:hAnsi="Times New Roman" w:cs="Times New Roman"/>
          <w:sz w:val="28"/>
          <w:szCs w:val="28"/>
          <w:lang w:eastAsia="ru-RU"/>
        </w:rPr>
        <w:t xml:space="preserve"> чем за один день рассматривает подготовленное разрешение на ввод объекта в эксплуатацию либо отказ в выдаче разрешения на ввод объекта в эксплуатацию.</w:t>
      </w:r>
      <w:r w:rsidRPr="0043067E">
        <w:rPr>
          <w:rFonts w:ascii="Times New Roman" w:eastAsiaTheme="minorEastAsia" w:hAnsi="Times New Roman" w:cs="Times New Roman"/>
          <w:sz w:val="24"/>
          <w:szCs w:val="24"/>
          <w:lang w:eastAsia="ru-RU"/>
        </w:rPr>
        <w:t xml:space="preserve"> </w:t>
      </w:r>
      <w:bookmarkEnd w:id="56"/>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7" w:name="sub_325"/>
      <w:bookmarkEnd w:id="55"/>
      <w:r w:rsidRPr="0043067E">
        <w:rPr>
          <w:rFonts w:ascii="Times New Roman" w:eastAsiaTheme="minorEastAsia" w:hAnsi="Times New Roman" w:cs="Times New Roman"/>
          <w:sz w:val="28"/>
          <w:szCs w:val="28"/>
          <w:lang w:eastAsia="ru-RU"/>
        </w:rPr>
        <w:t>3.2.2.12. Результатом выполнения административной процедуры по рассмотрению заявления и документов, необходимых для предоставления муниципальной услуги является подписанное начальником уполномоченного органа разрешение на ввод объекта в эксплуатацию либо отказ в выдаче разрешения на ввод объекта в эксплуатацию, подписанный главой (заместителем главы</w:t>
      </w:r>
      <w:proofErr w:type="gramStart"/>
      <w:r w:rsidRPr="0043067E">
        <w:rPr>
          <w:rFonts w:ascii="Times New Roman" w:eastAsiaTheme="minorEastAsia" w:hAnsi="Times New Roman" w:cs="Times New Roman"/>
          <w:sz w:val="28"/>
          <w:szCs w:val="28"/>
          <w:lang w:eastAsia="ru-RU"/>
        </w:rPr>
        <w:t>)Т</w:t>
      </w:r>
      <w:proofErr w:type="gramEnd"/>
      <w:r w:rsidRPr="0043067E">
        <w:rPr>
          <w:rFonts w:ascii="Times New Roman" w:eastAsiaTheme="minorEastAsia" w:hAnsi="Times New Roman" w:cs="Times New Roman"/>
          <w:sz w:val="28"/>
          <w:szCs w:val="28"/>
          <w:lang w:eastAsia="ru-RU"/>
        </w:rPr>
        <w:t>емрюкского городского поселения Темрюкского района, выдача повторного экземпляра (дубликата) разрешения на ввод объекта в эксплуатацию.</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3.2.2.13. Максимальный срок исполнения административной процедуры – 3 рабочих дня.</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3.2.2.14. Критерии принятия решения:</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возможность предоставления муниципальной услуги заявителю.</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3.2.2.15. Способ фиксации результата выполнения административной процедуры: </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 xml:space="preserve">регистрация </w:t>
      </w:r>
      <w:r w:rsidRPr="0043067E">
        <w:rPr>
          <w:rFonts w:ascii="Times New Roman" w:eastAsia="Calibri" w:hAnsi="Times New Roman" w:cs="Times New Roman"/>
          <w:sz w:val="28"/>
          <w:szCs w:val="28"/>
          <w:lang w:eastAsia="ru-RU"/>
        </w:rPr>
        <w:t>разрешения на ввод в эксплуатацию построенных</w:t>
      </w:r>
      <w:r w:rsidRPr="0043067E">
        <w:rPr>
          <w:rFonts w:ascii="Times New Roman" w:eastAsiaTheme="minorEastAsia" w:hAnsi="Times New Roman" w:cs="Times New Roman"/>
          <w:sz w:val="28"/>
          <w:szCs w:val="28"/>
          <w:lang w:eastAsia="ru-RU"/>
        </w:rPr>
        <w:t>, реконструированных объектов капитального строительства или отказа в предоставлении муниципальной услуги.</w:t>
      </w:r>
    </w:p>
    <w:p w:rsidR="0043067E" w:rsidRPr="0043067E" w:rsidRDefault="0043067E" w:rsidP="0043067E">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567"/>
        <w:jc w:val="both"/>
        <w:rPr>
          <w:rFonts w:ascii="Arial" w:eastAsiaTheme="minorEastAsia" w:hAnsi="Arial" w:cs="Arial"/>
          <w:sz w:val="24"/>
          <w:szCs w:val="24"/>
          <w:lang w:eastAsia="ru-RU"/>
        </w:rPr>
      </w:pPr>
      <w:bookmarkStart w:id="58" w:name="sub_326"/>
      <w:bookmarkEnd w:id="57"/>
      <w:r w:rsidRPr="0043067E">
        <w:rPr>
          <w:rFonts w:ascii="Times New Roman" w:eastAsiaTheme="minorEastAsia" w:hAnsi="Times New Roman" w:cs="Times New Roman"/>
          <w:sz w:val="28"/>
          <w:szCs w:val="28"/>
          <w:lang w:eastAsia="ru-RU"/>
        </w:rPr>
        <w:t xml:space="preserve">3.2.3. </w:t>
      </w:r>
      <w:r w:rsidRPr="0043067E">
        <w:rPr>
          <w:rFonts w:ascii="Times New Roman" w:eastAsiaTheme="minorEastAsia" w:hAnsi="Times New Roman" w:cs="Times New Roman"/>
          <w:bCs/>
          <w:sz w:val="28"/>
          <w:szCs w:val="28"/>
          <w:lang w:eastAsia="ru-RU"/>
        </w:rPr>
        <w:t>Выдача (направление) документов по результатам</w:t>
      </w:r>
      <w:r w:rsidRPr="0043067E">
        <w:rPr>
          <w:rFonts w:ascii="Arial" w:eastAsiaTheme="minorEastAsia" w:hAnsi="Arial" w:cs="Arial"/>
          <w:b/>
          <w:bCs/>
          <w:sz w:val="24"/>
          <w:szCs w:val="24"/>
          <w:lang w:eastAsia="ru-RU"/>
        </w:rPr>
        <w:t xml:space="preserve"> </w:t>
      </w:r>
      <w:r w:rsidRPr="0043067E">
        <w:rPr>
          <w:rFonts w:ascii="Times New Roman" w:eastAsiaTheme="minorEastAsia" w:hAnsi="Times New Roman" w:cs="Times New Roman"/>
          <w:sz w:val="28"/>
          <w:szCs w:val="28"/>
          <w:lang w:eastAsia="ru-RU"/>
        </w:rPr>
        <w:t>предоставления муниципальной услуги.</w:t>
      </w:r>
      <w:bookmarkStart w:id="59" w:name="sub_400"/>
      <w:bookmarkEnd w:id="58"/>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3.2.3.1. Основанием для начала выполнения административной процедуры по выдаче (направлению) результата предоставления муниципальной услуги является подписанное разрешение на ввод объекта в эксплуатацию либо письменный отказ в выдаче разрешения на ввод объекта в эксплуатацию.</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3.2.3.2. Разрешение на ввод в эксплуатацию, решения об отказе  в выдаче разрешения на ввод объекта в эксплуатацию выдается специалистом уполномоченного органа.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3.2.3.3. Начальник уполномоченного органа или специалист уполномоченного органа, либо специалист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регистрирует исходящие документы в соответствующем журнале.</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3.2.3.4. В случае обращения заявителя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начальник уполномоченного органа либо специалист уполномоченного органа направляет указанные документы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для последующей передачи заявителю.</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3.2.3.5. Для получения результата предоставления муниципальной услуги заявитель обращается в орган, принявший заявление, предъявляя документ, удостоверяющий личность, а представитель заявителя - документ, удостоверяющий личность, и доверенность.</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3.2.3.6. Начальник уполномоченного органа или специалист уполномоченного органа, либо специалист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выдает заявителю или представителю заявителя 2 экземпляра оригинала разрешения на ввод в эксплуатацию.</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3.2.3.7. В случае отказа в предоставлении муниципальной услуги, начальник уполномоченного органа или специалист уполномоченного органа, либо специалист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выдает заявителю или представителю заявителя письменный отказ в выдаче разрешения на ввод объекта в эксплуатацию.</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3.2.3.8. Максимальный срок исполнения указанной административной процедуры – 1 рабочий день.</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3.2.3.9. Критерии принятия решения:</w:t>
      </w:r>
    </w:p>
    <w:p w:rsidR="0043067E" w:rsidRPr="0043067E" w:rsidRDefault="0043067E" w:rsidP="0043067E">
      <w:pPr>
        <w:spacing w:line="240" w:lineRule="auto"/>
        <w:ind w:firstLine="567"/>
        <w:contextualSpacing/>
        <w:jc w:val="both"/>
        <w:outlineLvl w:val="1"/>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определение заявителем способа получения разрешения </w:t>
      </w:r>
      <w:r w:rsidRPr="0043067E">
        <w:rPr>
          <w:rFonts w:ascii="Times New Roman" w:eastAsia="Calibri" w:hAnsi="Times New Roman" w:cs="Times New Roman"/>
          <w:sz w:val="28"/>
          <w:szCs w:val="28"/>
          <w:lang w:eastAsia="ru-RU"/>
        </w:rPr>
        <w:t>на ввод в эксплуатацию построенных</w:t>
      </w:r>
      <w:r w:rsidRPr="0043067E">
        <w:rPr>
          <w:rFonts w:ascii="Times New Roman" w:eastAsiaTheme="minorEastAsia" w:hAnsi="Times New Roman" w:cs="Times New Roman"/>
          <w:sz w:val="28"/>
          <w:szCs w:val="28"/>
          <w:lang w:eastAsia="ru-RU"/>
        </w:rPr>
        <w:t>, реконструированных объектов капитального строительства или письменного отказа в предоставлении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3.2.3.10. Результатом выполнения административной процедуры является выдача заявителю разрешения на ввод в эксплуатацию или письменного отказа в выдаче разрешения на ввод объекта в эксплуатацию.</w:t>
      </w:r>
    </w:p>
    <w:p w:rsidR="0043067E" w:rsidRPr="0043067E" w:rsidRDefault="0043067E" w:rsidP="0043067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3.2.3.11. </w:t>
      </w:r>
      <w:proofErr w:type="gramStart"/>
      <w:r w:rsidRPr="0043067E">
        <w:rPr>
          <w:rFonts w:ascii="Times New Roman" w:eastAsiaTheme="minorEastAsia" w:hAnsi="Times New Roman" w:cs="Times New Roman"/>
          <w:sz w:val="28"/>
          <w:szCs w:val="28"/>
          <w:lang w:eastAsia="ru-RU"/>
        </w:rPr>
        <w:t xml:space="preserve">Администрация в течение 3 (трех) рабочих дней со дня выдачи разрешения на ввод объекта в эксплуатацию направляет копию такого разрешения в федеральный орган исполнительной власти, уполномоченный на </w:t>
      </w:r>
      <w:r w:rsidRPr="0043067E">
        <w:rPr>
          <w:rFonts w:ascii="Times New Roman" w:eastAsiaTheme="minorEastAsia" w:hAnsi="Times New Roman" w:cs="Times New Roman"/>
          <w:sz w:val="28"/>
          <w:szCs w:val="28"/>
          <w:lang w:eastAsia="ru-RU"/>
        </w:rPr>
        <w:lastRenderedPageBreak/>
        <w:t xml:space="preserve">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8" w:anchor="dst3118" w:history="1">
        <w:r w:rsidRPr="0043067E">
          <w:rPr>
            <w:rFonts w:ascii="Times New Roman" w:eastAsiaTheme="minorEastAsia" w:hAnsi="Times New Roman" w:cs="Times New Roman"/>
            <w:sz w:val="28"/>
            <w:szCs w:val="28"/>
            <w:lang w:eastAsia="ru-RU"/>
          </w:rPr>
          <w:t>пункте 5.1 статьи 6</w:t>
        </w:r>
      </w:hyperlink>
      <w:r w:rsidRPr="0043067E">
        <w:rPr>
          <w:rFonts w:ascii="Times New Roman" w:eastAsiaTheme="minorEastAsia" w:hAnsi="Times New Roman" w:cs="Times New Roman"/>
          <w:sz w:val="28"/>
          <w:szCs w:val="28"/>
          <w:lang w:eastAsia="ru-RU"/>
        </w:rPr>
        <w:t xml:space="preserve"> Градостроительного Кодекса, или в орган исполнительной власти субъекта Российской Федерации, уполномоченный</w:t>
      </w:r>
      <w:proofErr w:type="gramEnd"/>
      <w:r w:rsidRPr="0043067E">
        <w:rPr>
          <w:rFonts w:ascii="Times New Roman" w:eastAsiaTheme="minorEastAsia" w:hAnsi="Times New Roman" w:cs="Times New Roman"/>
          <w:sz w:val="28"/>
          <w:szCs w:val="28"/>
          <w:lang w:eastAsia="ru-RU"/>
        </w:rPr>
        <w:t xml:space="preserve"> на осуществление государственного строительного надзора, в случае, если выдано разрешение на ввод в эксплуатацию иных объектов капитального </w:t>
      </w:r>
      <w:proofErr w:type="gramStart"/>
      <w:r w:rsidRPr="0043067E">
        <w:rPr>
          <w:rFonts w:ascii="Times New Roman" w:eastAsiaTheme="minorEastAsia" w:hAnsi="Times New Roman" w:cs="Times New Roman"/>
          <w:sz w:val="28"/>
          <w:szCs w:val="28"/>
          <w:lang w:eastAsia="ru-RU"/>
        </w:rPr>
        <w:t>строительства</w:t>
      </w:r>
      <w:proofErr w:type="gramEnd"/>
      <w:r w:rsidRPr="0043067E">
        <w:rPr>
          <w:rFonts w:ascii="Times New Roman" w:eastAsiaTheme="minorEastAsia" w:hAnsi="Times New Roman" w:cs="Times New Roman"/>
          <w:sz w:val="28"/>
          <w:szCs w:val="28"/>
          <w:lang w:eastAsia="ru-RU"/>
        </w:rPr>
        <w:t xml:space="preserve"> а так же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в </w:t>
      </w:r>
      <w:proofErr w:type="gramStart"/>
      <w:r w:rsidRPr="0043067E">
        <w:rPr>
          <w:rFonts w:ascii="Times New Roman" w:eastAsiaTheme="minorEastAsia" w:hAnsi="Times New Roman" w:cs="Times New Roman"/>
          <w:sz w:val="28"/>
          <w:szCs w:val="28"/>
          <w:lang w:eastAsia="ru-RU"/>
        </w:rPr>
        <w:t>случаях</w:t>
      </w:r>
      <w:proofErr w:type="gramEnd"/>
      <w:r w:rsidRPr="0043067E">
        <w:rPr>
          <w:rFonts w:ascii="Times New Roman" w:eastAsiaTheme="minorEastAsia" w:hAnsi="Times New Roman" w:cs="Times New Roman"/>
          <w:sz w:val="28"/>
          <w:szCs w:val="28"/>
          <w:lang w:eastAsia="ru-RU"/>
        </w:rPr>
        <w:t xml:space="preserve">, предусмотренных </w:t>
      </w:r>
      <w:hyperlink r:id="rId39" w:anchor="dst2536" w:history="1">
        <w:r w:rsidRPr="0043067E">
          <w:rPr>
            <w:rFonts w:ascii="Times New Roman" w:eastAsiaTheme="minorEastAsia" w:hAnsi="Times New Roman" w:cs="Times New Roman"/>
            <w:sz w:val="28"/>
            <w:szCs w:val="28"/>
            <w:lang w:eastAsia="ru-RU"/>
          </w:rPr>
          <w:t>пунктом 9 части 7 статьи 51</w:t>
        </w:r>
      </w:hyperlink>
      <w:r w:rsidRPr="0043067E">
        <w:rPr>
          <w:rFonts w:ascii="Times New Roman" w:eastAsiaTheme="minorEastAsia" w:hAnsi="Times New Roman" w:cs="Times New Roman"/>
          <w:sz w:val="28"/>
          <w:szCs w:val="28"/>
          <w:lang w:eastAsia="ru-RU"/>
        </w:rPr>
        <w:t xml:space="preserve"> Градостроительного Кодекса. </w:t>
      </w:r>
    </w:p>
    <w:p w:rsidR="0043067E" w:rsidRPr="0043067E" w:rsidRDefault="0043067E" w:rsidP="0043067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       </w:t>
      </w: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bookmarkStart w:id="60" w:name="sub_500"/>
      <w:bookmarkEnd w:id="59"/>
      <w:r w:rsidRPr="0043067E">
        <w:rPr>
          <w:rFonts w:ascii="Times New Roman" w:eastAsiaTheme="minorEastAsia" w:hAnsi="Times New Roman" w:cs="Times New Roman"/>
          <w:sz w:val="28"/>
          <w:szCs w:val="28"/>
          <w:lang w:eastAsia="ru-RU"/>
        </w:rPr>
        <w:t>Подраздел 3.3. Перечень административных процедур (действий) при предоставлении муниципальных услуг в электронной форме</w:t>
      </w:r>
    </w:p>
    <w:p w:rsidR="0043067E" w:rsidRPr="0043067E" w:rsidRDefault="0043067E" w:rsidP="0043067E">
      <w:pPr>
        <w:spacing w:after="0" w:line="240" w:lineRule="auto"/>
        <w:contextualSpacing/>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запись на прием в уполномоченный орган, </w:t>
      </w:r>
      <w:proofErr w:type="spellStart"/>
      <w:r w:rsidRPr="0043067E">
        <w:rPr>
          <w:rFonts w:ascii="Times New Roman" w:eastAsia="Times New Roman" w:hAnsi="Times New Roman" w:cs="Times New Roman"/>
          <w:sz w:val="28"/>
          <w:szCs w:val="28"/>
          <w:lang w:eastAsia="ru-RU"/>
        </w:rPr>
        <w:t>МФЦ</w:t>
      </w:r>
      <w:proofErr w:type="spellEnd"/>
      <w:r w:rsidRPr="0043067E">
        <w:rPr>
          <w:rFonts w:ascii="Times New Roman" w:eastAsia="Times New Roman" w:hAnsi="Times New Roman" w:cs="Times New Roman"/>
          <w:sz w:val="28"/>
          <w:szCs w:val="28"/>
          <w:lang w:eastAsia="ru-RU"/>
        </w:rPr>
        <w:t xml:space="preserve"> для подачи запроса о предоставлении муниципальной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получение сведений о ходе выполнения запроса;</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осуществление оценки качества предоставления услуги;</w:t>
      </w:r>
    </w:p>
    <w:p w:rsidR="0043067E" w:rsidRPr="0043067E" w:rsidRDefault="0043067E" w:rsidP="0043067E">
      <w:pPr>
        <w:spacing w:after="0" w:line="240" w:lineRule="auto"/>
        <w:ind w:firstLine="709"/>
        <w:contextualSpacing/>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43067E" w:rsidRPr="0043067E" w:rsidRDefault="0043067E" w:rsidP="0043067E">
      <w:pPr>
        <w:spacing w:after="0" w:line="240" w:lineRule="auto"/>
        <w:contextualSpacing/>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3.4. </w:t>
      </w:r>
      <w:r w:rsidRPr="0043067E">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43067E">
        <w:rPr>
          <w:rFonts w:ascii="Times New Roman" w:eastAsiaTheme="minorEastAsia" w:hAnsi="Times New Roman" w:cs="Times New Roman"/>
          <w:sz w:val="28"/>
          <w:szCs w:val="28"/>
          <w:lang w:eastAsia="ru-RU"/>
        </w:rPr>
        <w:t>закона № 210-ФЗ</w:t>
      </w: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3.4.1. Получение информации о порядке и сроках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Информация о предоставлении муниципальной услуги размещается</w:t>
      </w:r>
      <w:r w:rsidRPr="0043067E">
        <w:rPr>
          <w:rFonts w:ascii="Times New Roman" w:eastAsia="Calibri" w:hAnsi="Times New Roman" w:cs="Times New Roman"/>
          <w:sz w:val="28"/>
          <w:szCs w:val="28"/>
          <w:lang w:eastAsia="ru-RU"/>
        </w:rPr>
        <w:t xml:space="preserve"> на </w:t>
      </w:r>
      <w:r w:rsidRPr="0043067E">
        <w:rPr>
          <w:rFonts w:ascii="Times New Roman" w:eastAsiaTheme="minorEastAsia" w:hAnsi="Times New Roman" w:cs="Times New Roman"/>
          <w:sz w:val="28"/>
          <w:szCs w:val="28"/>
          <w:lang w:eastAsia="ru-RU"/>
        </w:rPr>
        <w:t xml:space="preserve">Едином портале, Региональном портале, а также на официальном сайте муниципального образования Темрюкский район в сети «Интернет» (http://www.temryuk.ru).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2) круг заявителей;</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 срок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5) размер государственной пошлины, взимаемой за предоставление муниципальной услуги (указывается при ее наличии);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Информация на Едином портале, Региональном портале, официальном сайте муниципального образования Темрюкский район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43067E">
        <w:rPr>
          <w:rFonts w:ascii="Times New Roman" w:eastAsiaTheme="minorEastAsia" w:hAnsi="Times New Roman" w:cs="Times New Roman"/>
          <w:sz w:val="28"/>
          <w:szCs w:val="28"/>
          <w:shd w:val="clear" w:color="auto" w:fill="FFFFFF" w:themeFill="background1"/>
          <w:lang w:eastAsia="ru-RU"/>
        </w:rPr>
        <w:t>Региональном портале</w:t>
      </w:r>
      <w:r w:rsidRPr="0043067E">
        <w:rPr>
          <w:rFonts w:ascii="Times New Roman" w:eastAsiaTheme="minorEastAsia" w:hAnsi="Times New Roman" w:cs="Times New Roman"/>
          <w:sz w:val="28"/>
          <w:szCs w:val="28"/>
          <w:lang w:eastAsia="ru-RU"/>
        </w:rPr>
        <w:t xml:space="preserve">, </w:t>
      </w:r>
      <w:r w:rsidRPr="0043067E">
        <w:rPr>
          <w:rFonts w:ascii="Times New Roman" w:eastAsiaTheme="minorEastAsia" w:hAnsi="Times New Roman" w:cs="Times New Roman"/>
          <w:sz w:val="28"/>
          <w:szCs w:val="28"/>
          <w:shd w:val="clear" w:color="auto" w:fill="FFFFFF" w:themeFill="background1"/>
          <w:lang w:eastAsia="ru-RU"/>
        </w:rPr>
        <w:t>официальном сайте администрации Темрюкского городского поселения Темрюкского</w:t>
      </w:r>
      <w:r w:rsidRPr="0043067E">
        <w:rPr>
          <w:rFonts w:ascii="Times New Roman" w:eastAsiaTheme="minorEastAsia" w:hAnsi="Times New Roman" w:cs="Times New Roman"/>
          <w:sz w:val="28"/>
          <w:szCs w:val="28"/>
          <w:lang w:eastAsia="ru-RU"/>
        </w:rPr>
        <w:t xml:space="preserve"> района.</w:t>
      </w:r>
      <w:proofErr w:type="gramEnd"/>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3067E" w:rsidRPr="0043067E" w:rsidRDefault="0043067E" w:rsidP="0043067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 xml:space="preserve">3.4.2. Запись на прием в уполномоченный орган,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для подачи запроса о предоставлении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обращение заявителя на </w:t>
      </w:r>
      <w:r w:rsidRPr="0043067E">
        <w:rPr>
          <w:rFonts w:ascii="Times New Roman" w:eastAsiaTheme="minorEastAsia" w:hAnsi="Times New Roman" w:cs="Times New Roman"/>
          <w:sz w:val="28"/>
          <w:szCs w:val="28"/>
          <w:shd w:val="clear" w:color="auto" w:fill="FFFFFF" w:themeFill="background1"/>
          <w:lang w:eastAsia="ru-RU"/>
        </w:rPr>
        <w:t>Региональный портал</w:t>
      </w:r>
      <w:r w:rsidRPr="0043067E">
        <w:rPr>
          <w:rFonts w:ascii="Times New Roman" w:eastAsiaTheme="minorEastAsia" w:hAnsi="Times New Roman" w:cs="Times New Roman"/>
          <w:sz w:val="28"/>
          <w:szCs w:val="28"/>
          <w:lang w:eastAsia="ru-RU"/>
        </w:rPr>
        <w:t xml:space="preserve">, Единый портал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w:t>
      </w:r>
      <w:proofErr w:type="spellStart"/>
      <w:r w:rsidRPr="0043067E">
        <w:rPr>
          <w:rFonts w:ascii="Times New Roman" w:eastAsiaTheme="minorEastAsia" w:hAnsi="Times New Roman" w:cs="Times New Roman"/>
          <w:sz w:val="28"/>
          <w:szCs w:val="28"/>
          <w:lang w:eastAsia="ru-RU"/>
        </w:rPr>
        <w:t>КК</w:t>
      </w:r>
      <w:proofErr w:type="spellEnd"/>
      <w:r w:rsidRPr="0043067E">
        <w:rPr>
          <w:rFonts w:ascii="Times New Roman" w:eastAsiaTheme="minorEastAsia" w:hAnsi="Times New Roman" w:cs="Times New Roman"/>
          <w:sz w:val="28"/>
          <w:szCs w:val="28"/>
          <w:lang w:eastAsia="ru-RU"/>
        </w:rPr>
        <w:t>, с целью получения муниципальной услуги по предварительной записи.</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Запись на прием проводится посредством Регионального портала, </w:t>
      </w:r>
      <w:r w:rsidRPr="0043067E">
        <w:rPr>
          <w:rFonts w:ascii="Times New Roman" w:eastAsiaTheme="minorEastAsia" w:hAnsi="Times New Roman" w:cs="Times New Roman"/>
          <w:sz w:val="28"/>
          <w:szCs w:val="28"/>
          <w:shd w:val="clear" w:color="auto" w:fill="FFFFFF" w:themeFill="background1"/>
          <w:lang w:eastAsia="ru-RU"/>
        </w:rPr>
        <w:t xml:space="preserve">Единого портала </w:t>
      </w:r>
      <w:proofErr w:type="spellStart"/>
      <w:r w:rsidRPr="0043067E">
        <w:rPr>
          <w:rFonts w:ascii="Times New Roman" w:eastAsiaTheme="minorEastAsia" w:hAnsi="Times New Roman" w:cs="Times New Roman"/>
          <w:sz w:val="28"/>
          <w:szCs w:val="28"/>
          <w:shd w:val="clear" w:color="auto" w:fill="FFFFFF" w:themeFill="background1"/>
          <w:lang w:eastAsia="ru-RU"/>
        </w:rPr>
        <w:t>МФЦ</w:t>
      </w:r>
      <w:proofErr w:type="spellEnd"/>
      <w:r w:rsidRPr="0043067E">
        <w:rPr>
          <w:rFonts w:ascii="Times New Roman" w:eastAsiaTheme="minorEastAsia" w:hAnsi="Times New Roman" w:cs="Times New Roman"/>
          <w:sz w:val="28"/>
          <w:szCs w:val="28"/>
          <w:shd w:val="clear" w:color="auto" w:fill="FFFFFF" w:themeFill="background1"/>
          <w:lang w:eastAsia="ru-RU"/>
        </w:rPr>
        <w:t xml:space="preserve"> </w:t>
      </w:r>
      <w:proofErr w:type="spellStart"/>
      <w:r w:rsidRPr="0043067E">
        <w:rPr>
          <w:rFonts w:ascii="Times New Roman" w:eastAsiaTheme="minorEastAsia" w:hAnsi="Times New Roman" w:cs="Times New Roman"/>
          <w:sz w:val="28"/>
          <w:szCs w:val="28"/>
          <w:shd w:val="clear" w:color="auto" w:fill="FFFFFF" w:themeFill="background1"/>
          <w:lang w:eastAsia="ru-RU"/>
        </w:rPr>
        <w:t>КК</w:t>
      </w:r>
      <w:proofErr w:type="spellEnd"/>
      <w:r w:rsidRPr="0043067E">
        <w:rPr>
          <w:rFonts w:ascii="Times New Roman" w:eastAsiaTheme="minorEastAsia" w:hAnsi="Times New Roman" w:cs="Times New Roman"/>
          <w:sz w:val="28"/>
          <w:szCs w:val="28"/>
          <w:lang w:eastAsia="ru-RU"/>
        </w:rPr>
        <w:t xml:space="preserve"> (запись только на прием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Заявителю предоставляется возможность записи в любые свободные для приема дату и время в пределах установленного в уполномоченном органе,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графика приема заявителей.</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не вправе требовать от заявителя совершения иных действий, кроме прохождения идентификац</w:t>
      </w:r>
      <w:proofErr w:type="gramStart"/>
      <w:r w:rsidRPr="0043067E">
        <w:rPr>
          <w:rFonts w:ascii="Times New Roman" w:eastAsiaTheme="minorEastAsia" w:hAnsi="Times New Roman" w:cs="Times New Roman"/>
          <w:sz w:val="28"/>
          <w:szCs w:val="28"/>
          <w:lang w:eastAsia="ru-RU"/>
        </w:rPr>
        <w:t>ии и ау</w:t>
      </w:r>
      <w:proofErr w:type="gramEnd"/>
      <w:r w:rsidRPr="0043067E">
        <w:rPr>
          <w:rFonts w:ascii="Times New Roman" w:eastAsiaTheme="minorEastAsia"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43067E">
        <w:rPr>
          <w:rFonts w:ascii="Times New Roman" w:eastAsiaTheme="minorEastAsia" w:hAnsi="Times New Roman" w:cs="Times New Roman"/>
          <w:sz w:val="28"/>
          <w:szCs w:val="28"/>
          <w:lang w:eastAsia="ru-RU"/>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графика приема заявителей.</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Результатом административной процедуры является получение заявителем: </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 использованием средств </w:t>
      </w:r>
      <w:r w:rsidRPr="0043067E">
        <w:rPr>
          <w:rFonts w:ascii="Times New Roman" w:eastAsiaTheme="minorEastAsia" w:hAnsi="Times New Roman" w:cs="Times New Roman"/>
          <w:sz w:val="28"/>
          <w:szCs w:val="28"/>
          <w:shd w:val="clear" w:color="auto" w:fill="FFFFFF" w:themeFill="background1"/>
          <w:lang w:eastAsia="ru-RU"/>
        </w:rPr>
        <w:t>Регионального портала</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 xml:space="preserve">в личном кабинете заявителя уведомления о записи на прием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 использованием средств Единого портала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w:t>
      </w:r>
      <w:proofErr w:type="spellStart"/>
      <w:r w:rsidRPr="0043067E">
        <w:rPr>
          <w:rFonts w:ascii="Times New Roman" w:eastAsiaTheme="minorEastAsia" w:hAnsi="Times New Roman" w:cs="Times New Roman"/>
          <w:sz w:val="28"/>
          <w:szCs w:val="28"/>
          <w:lang w:eastAsia="ru-RU"/>
        </w:rPr>
        <w:t>КК</w:t>
      </w:r>
      <w:proofErr w:type="spellEnd"/>
      <w:r w:rsidRPr="0043067E">
        <w:rPr>
          <w:rFonts w:ascii="Times New Roman" w:eastAsiaTheme="minorEastAsia" w:hAnsi="Times New Roman" w:cs="Times New Roman"/>
          <w:sz w:val="28"/>
          <w:szCs w:val="28"/>
          <w:lang w:eastAsia="ru-RU"/>
        </w:rPr>
        <w:t xml:space="preserve"> уведомления </w:t>
      </w:r>
      <w:r w:rsidRPr="0043067E">
        <w:rPr>
          <w:rFonts w:ascii="Times New Roman" w:eastAsiaTheme="minorEastAsia" w:hAnsi="Times New Roman" w:cs="Times New Roman"/>
          <w:sz w:val="28"/>
          <w:szCs w:val="28"/>
          <w:lang w:eastAsia="ru-RU"/>
        </w:rPr>
        <w:br/>
        <w:t xml:space="preserve">о записи на прием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на данном портале. </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Способом фиксации результата административной процедуры является сформированное уведомление о записи на прием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3.4.3. Формирование запроса о предоставлении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При формировании запроса заявителю обеспечивается: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 xml:space="preserve">возможность копирования и сохранения запроса и иных документов, указанных в пункте 2.6.1. Регламента, </w:t>
      </w:r>
      <w:proofErr w:type="gramStart"/>
      <w:r w:rsidRPr="0043067E">
        <w:rPr>
          <w:rFonts w:ascii="Times New Roman" w:eastAsiaTheme="minorEastAsia" w:hAnsi="Times New Roman" w:cs="Times New Roman"/>
          <w:sz w:val="28"/>
          <w:szCs w:val="28"/>
          <w:lang w:eastAsia="ru-RU"/>
        </w:rPr>
        <w:t>необходимых</w:t>
      </w:r>
      <w:proofErr w:type="gramEnd"/>
      <w:r w:rsidRPr="0043067E">
        <w:rPr>
          <w:rFonts w:ascii="Times New Roman" w:eastAsiaTheme="minorEastAsia" w:hAnsi="Times New Roman" w:cs="Times New Roman"/>
          <w:sz w:val="28"/>
          <w:szCs w:val="28"/>
          <w:lang w:eastAsia="ru-RU"/>
        </w:rPr>
        <w:t xml:space="preserve"> для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возможность печати на бумажном носителе копии электронной формы запроса;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43067E">
        <w:rPr>
          <w:rFonts w:ascii="Times New Roman" w:eastAsiaTheme="minorEastAsia" w:hAnsi="Times New Roman" w:cs="Times New Roman"/>
          <w:sz w:val="28"/>
          <w:szCs w:val="28"/>
          <w:lang w:eastAsia="ru-RU"/>
        </w:rPr>
        <w:t>ии и ау</w:t>
      </w:r>
      <w:proofErr w:type="gramEnd"/>
      <w:r w:rsidRPr="0043067E">
        <w:rPr>
          <w:rFonts w:ascii="Times New Roman" w:eastAsiaTheme="minorEastAsia" w:hAnsi="Times New Roman" w:cs="Times New Roman"/>
          <w:sz w:val="28"/>
          <w:szCs w:val="28"/>
          <w:lang w:eastAsia="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возможность вернуться на любой из этапов заполнения электронной формы запроса без </w:t>
      </w:r>
      <w:proofErr w:type="gramStart"/>
      <w:r w:rsidRPr="0043067E">
        <w:rPr>
          <w:rFonts w:ascii="Times New Roman" w:eastAsiaTheme="minorEastAsia" w:hAnsi="Times New Roman" w:cs="Times New Roman"/>
          <w:sz w:val="28"/>
          <w:szCs w:val="28"/>
          <w:lang w:eastAsia="ru-RU"/>
        </w:rPr>
        <w:t>потери</w:t>
      </w:r>
      <w:proofErr w:type="gramEnd"/>
      <w:r w:rsidRPr="0043067E">
        <w:rPr>
          <w:rFonts w:ascii="Times New Roman" w:eastAsiaTheme="minorEastAsia" w:hAnsi="Times New Roman" w:cs="Times New Roman"/>
          <w:sz w:val="28"/>
          <w:szCs w:val="28"/>
          <w:lang w:eastAsia="ru-RU"/>
        </w:rPr>
        <w:t xml:space="preserve"> ранее введенной информации;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Сформированный и подписанный </w:t>
      </w:r>
      <w:proofErr w:type="gramStart"/>
      <w:r w:rsidRPr="0043067E">
        <w:rPr>
          <w:rFonts w:ascii="Times New Roman" w:eastAsiaTheme="minorEastAsia" w:hAnsi="Times New Roman" w:cs="Times New Roman"/>
          <w:sz w:val="28"/>
          <w:szCs w:val="28"/>
          <w:lang w:eastAsia="ru-RU"/>
        </w:rPr>
        <w:t>запрос</w:t>
      </w:r>
      <w:proofErr w:type="gramEnd"/>
      <w:r w:rsidRPr="0043067E">
        <w:rPr>
          <w:rFonts w:ascii="Times New Roman" w:eastAsiaTheme="minorEastAsia" w:hAnsi="Times New Roman" w:cs="Times New Roman"/>
          <w:sz w:val="28"/>
          <w:szCs w:val="28"/>
          <w:lang w:eastAsia="ru-RU"/>
        </w:rPr>
        <w:t xml:space="preserve"> и иные документы, указанные пункте 2.6.1.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43067E">
        <w:rPr>
          <w:rFonts w:ascii="Times New Roman" w:eastAsiaTheme="minorEastAsia" w:hAnsi="Times New Roman" w:cs="Times New Roman"/>
          <w:i/>
          <w:sz w:val="28"/>
          <w:szCs w:val="28"/>
          <w:lang w:eastAsia="ru-RU"/>
        </w:rPr>
        <w:t>.</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Calibri" w:hAnsi="Times New Roman" w:cs="Times New Roman"/>
          <w:sz w:val="28"/>
          <w:szCs w:val="28"/>
          <w:lang w:eastAsia="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43067E">
        <w:rPr>
          <w:rFonts w:ascii="Times New Roman" w:eastAsia="Times New Roman" w:hAnsi="Times New Roman" w:cs="Times New Roman"/>
          <w:sz w:val="24"/>
          <w:szCs w:val="24"/>
          <w:lang w:eastAsia="ru-RU"/>
        </w:rPr>
        <w:t xml:space="preserve"> </w:t>
      </w:r>
      <w:r w:rsidRPr="0043067E">
        <w:rPr>
          <w:rFonts w:ascii="Times New Roman" w:eastAsia="Calibri" w:hAnsi="Times New Roman" w:cs="Times New Roman"/>
          <w:sz w:val="28"/>
          <w:szCs w:val="28"/>
          <w:lang w:eastAsia="ru-RU"/>
        </w:rPr>
        <w:t xml:space="preserve">посредством </w:t>
      </w:r>
      <w:r w:rsidRPr="0043067E">
        <w:rPr>
          <w:rFonts w:ascii="Times New Roman" w:eastAsiaTheme="minorEastAsia" w:hAnsi="Times New Roman" w:cs="Times New Roman"/>
          <w:sz w:val="28"/>
          <w:szCs w:val="28"/>
          <w:lang w:eastAsia="ru-RU"/>
        </w:rPr>
        <w:t>Единого портала, Регионального портала</w:t>
      </w:r>
      <w:r w:rsidRPr="0043067E">
        <w:rPr>
          <w:rFonts w:ascii="Times New Roman" w:eastAsiaTheme="minorEastAsia" w:hAnsi="Times New Roman" w:cs="Times New Roman"/>
          <w:i/>
          <w:sz w:val="28"/>
          <w:szCs w:val="28"/>
          <w:lang w:eastAsia="ru-RU"/>
        </w:rPr>
        <w:t>.</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43067E">
        <w:rPr>
          <w:rFonts w:ascii="Times New Roman" w:eastAsia="Calibri" w:hAnsi="Times New Roman" w:cs="Times New Roman"/>
          <w:sz w:val="28"/>
          <w:szCs w:val="28"/>
          <w:lang w:eastAsia="ru-RU"/>
        </w:rPr>
        <w:t>в личном кабинете.</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3.4.4. Прием и регистрация уполномоченным органом запроса и иных документов, необходимых для предоставления</w:t>
      </w:r>
      <w:r w:rsidRPr="0043067E">
        <w:rPr>
          <w:rFonts w:eastAsiaTheme="minorEastAsia"/>
          <w:sz w:val="28"/>
          <w:szCs w:val="28"/>
          <w:lang w:eastAsia="ru-RU"/>
        </w:rPr>
        <w:t xml:space="preserve"> </w:t>
      </w:r>
      <w:r w:rsidRPr="0043067E">
        <w:rPr>
          <w:rFonts w:ascii="Times New Roman" w:eastAsiaTheme="minorEastAsia" w:hAnsi="Times New Roman" w:cs="Times New Roman"/>
          <w:sz w:val="28"/>
          <w:szCs w:val="28"/>
          <w:lang w:eastAsia="ru-RU"/>
        </w:rPr>
        <w:t>муниципальной услуги.</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shd w:val="clear" w:color="auto" w:fill="FFFFFF" w:themeFill="background1"/>
          <w:lang w:eastAsia="ru-RU"/>
        </w:rPr>
        <w:t xml:space="preserve">Основанием для начала административной процедуры является получение органом, предоставляющим муниципальную услугу, заявления и </w:t>
      </w:r>
      <w:r w:rsidRPr="0043067E">
        <w:rPr>
          <w:rFonts w:ascii="Times New Roman" w:eastAsiaTheme="minorEastAsia" w:hAnsi="Times New Roman" w:cs="Times New Roman"/>
          <w:sz w:val="28"/>
          <w:szCs w:val="28"/>
          <w:shd w:val="clear" w:color="auto" w:fill="FFFFFF" w:themeFill="background1"/>
          <w:lang w:eastAsia="ru-RU"/>
        </w:rPr>
        <w:lastRenderedPageBreak/>
        <w:t>прилагаемых к нему документов, направленных заявителем посредством Единого портала</w:t>
      </w:r>
      <w:r w:rsidRPr="0043067E">
        <w:rPr>
          <w:rFonts w:ascii="Times New Roman" w:eastAsia="Times New Roman" w:hAnsi="Times New Roman" w:cs="Times New Roman"/>
          <w:sz w:val="28"/>
          <w:szCs w:val="28"/>
          <w:shd w:val="clear" w:color="auto" w:fill="FFFFFF" w:themeFill="background1"/>
          <w:lang w:eastAsia="ru-RU"/>
        </w:rPr>
        <w:t xml:space="preserve">, </w:t>
      </w:r>
      <w:r w:rsidRPr="0043067E">
        <w:rPr>
          <w:rFonts w:ascii="Times New Roman" w:eastAsiaTheme="minorEastAsia" w:hAnsi="Times New Roman" w:cs="Times New Roman"/>
          <w:sz w:val="28"/>
          <w:szCs w:val="28"/>
          <w:shd w:val="clear" w:color="auto" w:fill="FFFFFF" w:themeFill="background1"/>
          <w:lang w:eastAsia="ru-RU"/>
        </w:rPr>
        <w:t>Регионального портала</w:t>
      </w:r>
      <w:r w:rsidRPr="0043067E">
        <w:rPr>
          <w:rFonts w:ascii="Times New Roman" w:eastAsiaTheme="minorEastAsia" w:hAnsi="Times New Roman" w:cs="Times New Roman"/>
          <w:sz w:val="28"/>
          <w:szCs w:val="28"/>
          <w:lang w:eastAsia="ru-RU"/>
        </w:rPr>
        <w:t>.</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Срок регистрации запроса – 1 рабочий день.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b/>
          <w:sz w:val="28"/>
          <w:szCs w:val="28"/>
          <w:lang w:eastAsia="ru-RU"/>
        </w:rPr>
      </w:pPr>
      <w:r w:rsidRPr="0043067E">
        <w:rPr>
          <w:rFonts w:ascii="Times New Roman" w:eastAsiaTheme="minorEastAsia"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43067E">
        <w:rPr>
          <w:rFonts w:ascii="Times New Roman" w:eastAsiaTheme="minorEastAsia" w:hAnsi="Times New Roman" w:cs="Times New Roman"/>
          <w:b/>
          <w:sz w:val="28"/>
          <w:szCs w:val="28"/>
          <w:lang w:eastAsia="ru-RU"/>
        </w:rPr>
        <w:t xml:space="preserve">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регистрацию.</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Способом фиксации результата административной процедуры является присвоение регистрационного номера поступившему запросу или </w:t>
      </w:r>
      <w:r w:rsidRPr="0043067E">
        <w:rPr>
          <w:rFonts w:ascii="Times New Roman" w:eastAsiaTheme="minorEastAsia" w:hAnsi="Times New Roman" w:cs="Times New Roman"/>
          <w:sz w:val="28"/>
          <w:szCs w:val="28"/>
          <w:lang w:eastAsia="ru-RU"/>
        </w:rPr>
        <w:lastRenderedPageBreak/>
        <w:t>сформированному органом, предоставляющему муниципальную услугу, уведомлению об отказе в приеме документов.</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3.4.6. Получение результата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3.4.6.1. В качестве результата предоставления муниципальной услуги заявитель по его выбору вправе получить:</w:t>
      </w:r>
    </w:p>
    <w:p w:rsidR="0043067E" w:rsidRPr="0043067E" w:rsidRDefault="0043067E" w:rsidP="0043067E">
      <w:pPr>
        <w:spacing w:after="0" w:line="240" w:lineRule="auto"/>
        <w:ind w:firstLine="567"/>
        <w:jc w:val="both"/>
        <w:rPr>
          <w:rFonts w:ascii="Times New Roman" w:eastAsiaTheme="minorEastAsia" w:hAnsi="Times New Roman" w:cs="Times New Roman"/>
          <w:sz w:val="28"/>
          <w:lang w:eastAsia="ru-RU"/>
        </w:rPr>
      </w:pPr>
      <w:proofErr w:type="gramStart"/>
      <w:r w:rsidRPr="0043067E">
        <w:rPr>
          <w:rFonts w:ascii="Times New Roman" w:eastAsiaTheme="minorEastAsia" w:hAnsi="Times New Roman" w:cs="Times New Roman"/>
          <w:sz w:val="28"/>
          <w:lang w:eastAsia="ru-RU"/>
        </w:rPr>
        <w:t xml:space="preserve">копии </w:t>
      </w:r>
      <w:r w:rsidRPr="0043067E">
        <w:rPr>
          <w:rFonts w:ascii="Times New Roman" w:eastAsia="Times New Roman" w:hAnsi="Times New Roman" w:cs="Times New Roman"/>
          <w:sz w:val="28"/>
          <w:szCs w:val="28"/>
          <w:lang w:eastAsia="ru-RU"/>
        </w:rPr>
        <w:t xml:space="preserve">разрешения на ввод объекта в эксплуатацию, </w:t>
      </w:r>
      <w:r w:rsidRPr="0043067E">
        <w:rPr>
          <w:rFonts w:ascii="Times New Roman" w:eastAsiaTheme="minorEastAsia" w:hAnsi="Times New Roman" w:cs="Times New Roman"/>
          <w:sz w:val="28"/>
          <w:lang w:eastAsia="ru-RU"/>
        </w:rPr>
        <w:t xml:space="preserve">либо </w:t>
      </w:r>
      <w:r w:rsidRPr="0043067E">
        <w:rPr>
          <w:rFonts w:ascii="Times New Roman" w:eastAsia="Times New Roman" w:hAnsi="Times New Roman" w:cs="Times New Roman"/>
          <w:sz w:val="28"/>
          <w:szCs w:val="28"/>
          <w:lang w:eastAsia="ru-RU"/>
        </w:rPr>
        <w:t>письменного отказа в предоставлении муниципальной услуги, содержащего основания для такого отказа,</w:t>
      </w:r>
      <w:r w:rsidRPr="0043067E">
        <w:rPr>
          <w:rFonts w:ascii="Times New Roman" w:eastAsiaTheme="minorEastAsia" w:hAnsi="Times New Roman" w:cs="Times New Roman"/>
          <w:sz w:val="28"/>
          <w:lang w:eastAsia="ru-RU"/>
        </w:rPr>
        <w:t xml:space="preserve"> в форме электронного документа, подписанных уполномоченным должностным лицом с использованием усиленной квалифицированной электронной подписи;</w:t>
      </w:r>
      <w:proofErr w:type="gramEnd"/>
    </w:p>
    <w:p w:rsidR="0043067E" w:rsidRPr="0043067E" w:rsidRDefault="0043067E" w:rsidP="0043067E">
      <w:pPr>
        <w:spacing w:after="0" w:line="240" w:lineRule="auto"/>
        <w:ind w:firstLine="567"/>
        <w:jc w:val="both"/>
        <w:rPr>
          <w:rFonts w:ascii="Times New Roman" w:eastAsiaTheme="minorEastAsia" w:hAnsi="Times New Roman" w:cs="Times New Roman"/>
          <w:sz w:val="28"/>
          <w:lang w:eastAsia="ru-RU"/>
        </w:rPr>
      </w:pPr>
      <w:r w:rsidRPr="0043067E">
        <w:rPr>
          <w:rFonts w:ascii="Times New Roman" w:eastAsiaTheme="minorEastAsia" w:hAnsi="Times New Roman" w:cs="Times New Roman"/>
          <w:sz w:val="28"/>
          <w:lang w:eastAsia="ru-RU"/>
        </w:rPr>
        <w:t xml:space="preserve">копии </w:t>
      </w:r>
      <w:r w:rsidRPr="0043067E">
        <w:rPr>
          <w:rFonts w:ascii="Times New Roman" w:eastAsia="Times New Roman" w:hAnsi="Times New Roman" w:cs="Times New Roman"/>
          <w:sz w:val="28"/>
          <w:szCs w:val="28"/>
          <w:lang w:eastAsia="ru-RU"/>
        </w:rPr>
        <w:t xml:space="preserve">разрешения на ввод объекта в эксплуатацию, </w:t>
      </w:r>
      <w:r w:rsidRPr="0043067E">
        <w:rPr>
          <w:rFonts w:ascii="Times New Roman" w:eastAsiaTheme="minorEastAsia" w:hAnsi="Times New Roman" w:cs="Times New Roman"/>
          <w:sz w:val="28"/>
          <w:lang w:eastAsia="ru-RU"/>
        </w:rPr>
        <w:t xml:space="preserve">либо </w:t>
      </w:r>
      <w:r w:rsidRPr="0043067E">
        <w:rPr>
          <w:rFonts w:ascii="Times New Roman" w:eastAsia="Times New Roman" w:hAnsi="Times New Roman" w:cs="Times New Roman"/>
          <w:sz w:val="28"/>
          <w:szCs w:val="28"/>
          <w:lang w:eastAsia="ru-RU"/>
        </w:rPr>
        <w:t xml:space="preserve">письменного отказа в предоставлении муниципальной услуги, содержащего основания для такого отказа, </w:t>
      </w:r>
      <w:r w:rsidRPr="0043067E">
        <w:rPr>
          <w:rFonts w:ascii="Times New Roman" w:eastAsiaTheme="minorEastAsia" w:hAnsi="Times New Roman" w:cs="Times New Roman"/>
          <w:sz w:val="28"/>
          <w:lang w:eastAsia="ru-RU"/>
        </w:rPr>
        <w:t>на бумажном носителе.</w:t>
      </w:r>
    </w:p>
    <w:p w:rsidR="0043067E" w:rsidRPr="0043067E" w:rsidRDefault="0043067E" w:rsidP="0043067E">
      <w:pPr>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lang w:eastAsia="ru-RU"/>
        </w:rPr>
        <w:t xml:space="preserve">копии </w:t>
      </w:r>
      <w:r w:rsidRPr="0043067E">
        <w:rPr>
          <w:rFonts w:ascii="Times New Roman" w:eastAsia="Times New Roman" w:hAnsi="Times New Roman" w:cs="Times New Roman"/>
          <w:sz w:val="28"/>
          <w:szCs w:val="28"/>
          <w:lang w:eastAsia="ru-RU"/>
        </w:rPr>
        <w:t xml:space="preserve">разрешения на ввод объекта в эксплуатацию, </w:t>
      </w:r>
      <w:r w:rsidRPr="0043067E">
        <w:rPr>
          <w:rFonts w:ascii="Times New Roman" w:eastAsiaTheme="minorEastAsia" w:hAnsi="Times New Roman" w:cs="Times New Roman"/>
          <w:sz w:val="28"/>
          <w:lang w:eastAsia="ru-RU"/>
        </w:rPr>
        <w:t xml:space="preserve">либо </w:t>
      </w:r>
      <w:r w:rsidRPr="0043067E">
        <w:rPr>
          <w:rFonts w:ascii="Times New Roman" w:eastAsia="Times New Roman" w:hAnsi="Times New Roman" w:cs="Times New Roman"/>
          <w:sz w:val="28"/>
          <w:szCs w:val="28"/>
          <w:lang w:eastAsia="ru-RU"/>
        </w:rPr>
        <w:t>письменного отказа в предоставлении муниципальной услуги</w:t>
      </w:r>
      <w:r w:rsidRPr="0043067E">
        <w:rPr>
          <w:rFonts w:ascii="Times New Roman" w:eastAsiaTheme="minorEastAsia" w:hAnsi="Times New Roman" w:cs="Times New Roman"/>
          <w:sz w:val="28"/>
          <w:szCs w:val="28"/>
          <w:lang w:eastAsia="ru-RU"/>
        </w:rPr>
        <w:t xml:space="preserve"> на бумажном носителе, подтверждающего содержание электронного документа, направленного органом (организацией),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hd w:val="clear" w:color="auto" w:fill="FFFFFF" w:themeFill="background1"/>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w:t>
      </w:r>
      <w:r w:rsidRPr="0043067E">
        <w:rPr>
          <w:rFonts w:ascii="Times New Roman" w:eastAsiaTheme="minorEastAsia" w:hAnsi="Times New Roman" w:cs="Times New Roman"/>
          <w:sz w:val="28"/>
          <w:szCs w:val="28"/>
          <w:lang w:eastAsia="ru-RU"/>
        </w:rPr>
        <w:br/>
        <w:t xml:space="preserve">на бумажном носителе в течение </w:t>
      </w:r>
      <w:proofErr w:type="gramStart"/>
      <w:r w:rsidRPr="0043067E">
        <w:rPr>
          <w:rFonts w:ascii="Times New Roman" w:eastAsiaTheme="minorEastAsia" w:hAnsi="Times New Roman" w:cs="Times New Roman"/>
          <w:sz w:val="28"/>
          <w:szCs w:val="28"/>
          <w:lang w:eastAsia="ru-RU"/>
        </w:rPr>
        <w:t>срока действия результата предоставления муниципальной услуги</w:t>
      </w:r>
      <w:proofErr w:type="gramEnd"/>
      <w:r w:rsidRPr="0043067E">
        <w:rPr>
          <w:rFonts w:ascii="Times New Roman" w:eastAsiaTheme="minorEastAsia" w:hAnsi="Times New Roman" w:cs="Times New Roman"/>
          <w:sz w:val="28"/>
          <w:szCs w:val="28"/>
          <w:lang w:eastAsia="ru-RU"/>
        </w:rPr>
        <w:t>.</w:t>
      </w:r>
    </w:p>
    <w:p w:rsidR="0043067E" w:rsidRPr="0043067E" w:rsidRDefault="0043067E" w:rsidP="0043067E">
      <w:pPr>
        <w:shd w:val="clear" w:color="auto" w:fill="FFFFFF" w:themeFill="background1"/>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43067E">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3067E" w:rsidRPr="0043067E" w:rsidRDefault="0043067E" w:rsidP="0043067E">
      <w:pPr>
        <w:shd w:val="clear" w:color="auto" w:fill="FFFFFF" w:themeFill="background1"/>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43067E">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43067E">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43067E">
        <w:rPr>
          <w:rFonts w:ascii="Times New Roman" w:eastAsiaTheme="minorEastAsia" w:hAnsi="Times New Roman" w:cs="Times New Roman"/>
          <w:sz w:val="28"/>
          <w:szCs w:val="28"/>
          <w:lang w:eastAsia="ru-RU"/>
        </w:rPr>
        <w:t>результата предоставления муниципальной услуги</w:t>
      </w:r>
      <w:r w:rsidRPr="0043067E">
        <w:rPr>
          <w:rFonts w:ascii="Times New Roman" w:eastAsia="Times New Roman" w:hAnsi="Times New Roman" w:cs="Times New Roman"/>
          <w:kern w:val="2"/>
          <w:sz w:val="28"/>
          <w:szCs w:val="28"/>
          <w:lang w:eastAsia="ar-SA"/>
        </w:rPr>
        <w:t xml:space="preserve"> в личном кабинете заявителя </w:t>
      </w:r>
      <w:r w:rsidRPr="0043067E">
        <w:rPr>
          <w:rFonts w:ascii="Times New Roman" w:eastAsia="Times New Roman" w:hAnsi="Times New Roman" w:cs="Times New Roman"/>
          <w:sz w:val="28"/>
          <w:szCs w:val="28"/>
          <w:lang w:eastAsia="ru-RU"/>
        </w:rPr>
        <w:t xml:space="preserve">на </w:t>
      </w:r>
      <w:r w:rsidRPr="0043067E">
        <w:rPr>
          <w:rFonts w:ascii="Times New Roman" w:eastAsiaTheme="minorEastAsia" w:hAnsi="Times New Roman" w:cs="Times New Roman"/>
          <w:sz w:val="28"/>
          <w:szCs w:val="28"/>
          <w:lang w:eastAsia="ru-RU"/>
        </w:rPr>
        <w:t>Едином портале, Региональном портале.</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3.4.7. Получение сведений о ходе выполнения запроса.</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imes New Roman" w:hAnsi="Times New Roman" w:cs="Times New Roman"/>
          <w:sz w:val="28"/>
          <w:szCs w:val="28"/>
          <w:lang w:eastAsia="ru-RU"/>
        </w:rPr>
        <w:lastRenderedPageBreak/>
        <w:t xml:space="preserve">Основанием для начала административной процедуры является обращение заявителя на Единый портал, </w:t>
      </w:r>
      <w:r w:rsidRPr="0043067E">
        <w:rPr>
          <w:rFonts w:ascii="Times New Roman" w:eastAsiaTheme="minorEastAsia" w:hAnsi="Times New Roman" w:cs="Times New Roman"/>
          <w:sz w:val="28"/>
          <w:szCs w:val="28"/>
          <w:lang w:eastAsia="ru-RU"/>
        </w:rPr>
        <w:t>Региональный п</w:t>
      </w:r>
      <w:r w:rsidRPr="0043067E">
        <w:rPr>
          <w:rFonts w:ascii="Times New Roman" w:eastAsia="Times New Roman" w:hAnsi="Times New Roman" w:cs="Times New Roman"/>
          <w:sz w:val="28"/>
          <w:szCs w:val="28"/>
          <w:lang w:eastAsia="ru-RU"/>
        </w:rPr>
        <w:t xml:space="preserve">ортал </w:t>
      </w:r>
      <w:r w:rsidRPr="0043067E">
        <w:rPr>
          <w:rFonts w:ascii="Times New Roman" w:eastAsiaTheme="minorEastAsia" w:hAnsi="Times New Roman" w:cs="Times New Roman"/>
          <w:i/>
          <w:sz w:val="28"/>
          <w:szCs w:val="28"/>
          <w:lang w:eastAsia="ru-RU"/>
        </w:rPr>
        <w:br/>
      </w:r>
      <w:r w:rsidRPr="0043067E">
        <w:rPr>
          <w:rFonts w:ascii="Times New Roman" w:eastAsia="Times New Roman" w:hAnsi="Times New Roman" w:cs="Times New Roman"/>
          <w:sz w:val="28"/>
          <w:szCs w:val="28"/>
          <w:lang w:eastAsia="ru-RU"/>
        </w:rPr>
        <w:t>с целью получения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3.4.7.1. Заявитель имеет возможность получения информации о ходе предоставления муниципальной услуги.</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3.4.7.2. При предоставлении муниципальной услуги в электронной форме заявителю направляется:</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уведомление о записи на прием в уполномоченный орган или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содержащее сведения о дате, времени и месте приема;</w:t>
      </w:r>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61" w:name="P0084"/>
      <w:bookmarkEnd w:id="61"/>
      <w:proofErr w:type="gramEnd"/>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уведомление о факте получения информации, подтверждающей оплату услуги;</w:t>
      </w:r>
      <w:bookmarkStart w:id="62" w:name="P0086"/>
      <w:bookmarkEnd w:id="62"/>
    </w:p>
    <w:p w:rsidR="0043067E" w:rsidRPr="0043067E" w:rsidRDefault="0043067E" w:rsidP="0043067E">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Критерием принятия решения по данной административной процедуре </w:t>
      </w:r>
      <w:r w:rsidRPr="0043067E">
        <w:rPr>
          <w:rFonts w:ascii="Times New Roman" w:eastAsia="Times New Roman" w:hAnsi="Times New Roman" w:cs="Times New Roman"/>
          <w:sz w:val="28"/>
          <w:szCs w:val="28"/>
          <w:lang w:eastAsia="ru-RU"/>
        </w:rPr>
        <w:t xml:space="preserve">является обращение заявителя на Единый портал, </w:t>
      </w:r>
      <w:r w:rsidRPr="0043067E">
        <w:rPr>
          <w:rFonts w:ascii="Times New Roman" w:eastAsiaTheme="minorEastAsia" w:hAnsi="Times New Roman" w:cs="Times New Roman"/>
          <w:sz w:val="28"/>
          <w:szCs w:val="28"/>
          <w:lang w:eastAsia="ru-RU"/>
        </w:rPr>
        <w:t xml:space="preserve">Региональный портал </w:t>
      </w:r>
      <w:r w:rsidRPr="0043067E">
        <w:rPr>
          <w:rFonts w:ascii="Times New Roman" w:eastAsia="Times New Roman" w:hAnsi="Times New Roman" w:cs="Times New Roman"/>
          <w:sz w:val="28"/>
          <w:szCs w:val="28"/>
          <w:lang w:eastAsia="ru-RU"/>
        </w:rPr>
        <w:t>с целью получения муниципальной услуги.</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по выбору заявителя.</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3.4.8. Осуществление оценки качества предоставления услуги. </w:t>
      </w:r>
    </w:p>
    <w:p w:rsidR="0043067E" w:rsidRPr="0043067E" w:rsidRDefault="0043067E" w:rsidP="0043067E">
      <w:pPr>
        <w:shd w:val="clear" w:color="auto" w:fill="FFFFFF" w:themeFill="background1"/>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43067E" w:rsidRPr="0043067E" w:rsidRDefault="0043067E" w:rsidP="0043067E">
      <w:pPr>
        <w:shd w:val="clear" w:color="auto" w:fill="FFFFFF" w:themeFill="background1"/>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Результатом административной процедуры является оценка доступности </w:t>
      </w:r>
      <w:r w:rsidRPr="0043067E">
        <w:rPr>
          <w:rFonts w:ascii="Times New Roman" w:eastAsiaTheme="minorEastAsia" w:hAnsi="Times New Roman" w:cs="Times New Roman"/>
          <w:sz w:val="28"/>
          <w:szCs w:val="28"/>
          <w:lang w:eastAsia="ru-RU"/>
        </w:rPr>
        <w:br/>
        <w:t>и качества муниципальной услуги на Едином портале</w:t>
      </w:r>
      <w:r w:rsidRPr="0043067E">
        <w:rPr>
          <w:rFonts w:ascii="Times New Roman" w:eastAsiaTheme="minorEastAsia" w:hAnsi="Times New Roman" w:cs="Times New Roman"/>
          <w:i/>
          <w:sz w:val="28"/>
          <w:szCs w:val="28"/>
          <w:lang w:eastAsia="ru-RU"/>
        </w:rPr>
        <w:t>.</w:t>
      </w:r>
    </w:p>
    <w:p w:rsidR="0043067E" w:rsidRPr="0043067E" w:rsidRDefault="0043067E" w:rsidP="0043067E">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43067E">
        <w:rPr>
          <w:rFonts w:ascii="Times New Roman" w:eastAsiaTheme="minorEastAsia" w:hAnsi="Times New Roman" w:cs="Times New Roman"/>
          <w:i/>
          <w:sz w:val="28"/>
          <w:szCs w:val="28"/>
          <w:lang w:eastAsia="ru-RU"/>
        </w:rPr>
        <w:t xml:space="preserve">. </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43067E" w:rsidRPr="0043067E" w:rsidRDefault="0043067E" w:rsidP="0043067E">
      <w:pPr>
        <w:spacing w:line="240" w:lineRule="auto"/>
        <w:ind w:firstLine="567"/>
        <w:contextualSpacing/>
        <w:jc w:val="both"/>
        <w:rPr>
          <w:rFonts w:ascii="Times New Roman" w:eastAsiaTheme="minorEastAsia" w:hAnsi="Times New Roman" w:cs="Times New Roman"/>
          <w:sz w:val="28"/>
          <w:szCs w:val="28"/>
          <w:lang w:eastAsia="ru-RU"/>
        </w:rPr>
      </w:pPr>
      <w:r w:rsidRPr="0043067E">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w:t>
      </w:r>
      <w:r w:rsidRPr="0043067E">
        <w:rPr>
          <w:rFonts w:ascii="Times New Roman" w:eastAsia="Times New Roman" w:hAnsi="Times New Roman" w:cs="Times New Roman"/>
          <w:sz w:val="28"/>
          <w:szCs w:val="28"/>
          <w:shd w:val="clear" w:color="auto" w:fill="C2D69B" w:themeFill="accent3" w:themeFillTint="99"/>
          <w:lang w:eastAsia="ru-RU"/>
        </w:rPr>
        <w:t xml:space="preserve"> </w:t>
      </w:r>
      <w:r w:rsidRPr="0043067E">
        <w:rPr>
          <w:rFonts w:ascii="Times New Roman" w:eastAsia="Times New Roman" w:hAnsi="Times New Roman" w:cs="Times New Roman"/>
          <w:sz w:val="28"/>
          <w:szCs w:val="28"/>
          <w:lang w:eastAsia="ru-RU"/>
        </w:rPr>
        <w:t>заявителя в уполномоченный орган,</w:t>
      </w:r>
      <w:r w:rsidRPr="0043067E">
        <w:rPr>
          <w:rFonts w:ascii="Times New Roman" w:eastAsiaTheme="minorEastAsia" w:hAnsi="Times New Roman" w:cs="Times New Roman"/>
          <w:i/>
          <w:sz w:val="28"/>
          <w:szCs w:val="28"/>
          <w:lang w:eastAsia="ru-RU"/>
        </w:rPr>
        <w:t xml:space="preserve"> </w:t>
      </w:r>
      <w:r w:rsidRPr="0043067E">
        <w:rPr>
          <w:rFonts w:ascii="Times New Roman" w:eastAsia="Times New Roman" w:hAnsi="Times New Roman" w:cs="Times New Roman"/>
          <w:sz w:val="28"/>
          <w:szCs w:val="28"/>
          <w:lang w:eastAsia="ru-RU"/>
        </w:rPr>
        <w:t>с целью получения муниципальной услуги.</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органами, их должностными лицами, муниципальными служащими с использованием сети</w:t>
      </w:r>
      <w:proofErr w:type="gramEnd"/>
      <w:r w:rsidRPr="0043067E">
        <w:rPr>
          <w:rFonts w:ascii="Times New Roman" w:eastAsiaTheme="minorEastAsia" w:hAnsi="Times New Roman" w:cs="Times New Roman"/>
          <w:sz w:val="28"/>
          <w:szCs w:val="28"/>
          <w:lang w:eastAsia="ru-RU"/>
        </w:rPr>
        <w:t xml:space="preserve"> «Интернет» (далее – система досудебного обжалования).</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43067E" w:rsidRPr="0043067E" w:rsidRDefault="0043067E" w:rsidP="0043067E">
      <w:pPr>
        <w:spacing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43067E">
        <w:rPr>
          <w:rFonts w:ascii="Times New Roman" w:eastAsiaTheme="minorEastAsia" w:hAnsi="Times New Roman" w:cs="Times New Roman"/>
          <w:sz w:val="28"/>
          <w:szCs w:val="28"/>
          <w:lang w:eastAsia="ru-RU"/>
        </w:rPr>
        <w:br/>
        <w:t>в системе досудебного обжалования</w:t>
      </w:r>
    </w:p>
    <w:p w:rsidR="0043067E" w:rsidRPr="0043067E" w:rsidRDefault="0043067E" w:rsidP="004306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bookmarkEnd w:id="60"/>
    <w:p w:rsidR="0043067E" w:rsidRPr="0043067E" w:rsidRDefault="0043067E" w:rsidP="0043067E">
      <w:pPr>
        <w:shd w:val="clear" w:color="auto" w:fill="FFFFFF"/>
        <w:spacing w:line="0" w:lineRule="atLeast"/>
        <w:jc w:val="center"/>
        <w:rPr>
          <w:rFonts w:ascii="Times New Roman" w:eastAsiaTheme="minorEastAsia" w:hAnsi="Times New Roman" w:cs="Times New Roman"/>
          <w:sz w:val="28"/>
          <w:szCs w:val="28"/>
          <w:shd w:val="clear" w:color="auto" w:fill="FFFFFF"/>
          <w:lang w:eastAsia="ru-RU"/>
        </w:rPr>
      </w:pPr>
      <w:r w:rsidRPr="0043067E">
        <w:rPr>
          <w:rFonts w:ascii="Times New Roman" w:eastAsiaTheme="minorEastAsia" w:hAnsi="Times New Roman" w:cs="Times New Roman"/>
          <w:sz w:val="28"/>
          <w:szCs w:val="28"/>
          <w:lang w:eastAsia="ru-RU"/>
        </w:rPr>
        <w:t xml:space="preserve">Подраздел 3.5. </w:t>
      </w:r>
      <w:r w:rsidRPr="0043067E">
        <w:rPr>
          <w:rFonts w:ascii="Times New Roman" w:eastAsiaTheme="minorEastAsia" w:hAnsi="Times New Roman" w:cs="Times New Roman"/>
          <w:sz w:val="28"/>
          <w:szCs w:val="28"/>
          <w:shd w:val="clear" w:color="auto" w:fill="FFFFFF"/>
          <w:lang w:eastAsia="ru-RU"/>
        </w:rPr>
        <w:t>Порядок исправления допущенных опечаток и ошибок в выданных в результате предоставления муниципальной услуги документах</w:t>
      </w:r>
    </w:p>
    <w:p w:rsidR="0043067E" w:rsidRPr="0043067E" w:rsidRDefault="0043067E" w:rsidP="0043067E">
      <w:pPr>
        <w:shd w:val="clear" w:color="auto" w:fill="FFFFFF"/>
        <w:spacing w:line="0" w:lineRule="atLeast"/>
        <w:ind w:firstLine="709"/>
        <w:rPr>
          <w:rFonts w:eastAsiaTheme="minorEastAsia"/>
          <w:szCs w:val="28"/>
          <w:shd w:val="clear" w:color="auto" w:fill="FFFFFF"/>
          <w:lang w:eastAsia="ru-RU"/>
        </w:rPr>
      </w:pPr>
    </w:p>
    <w:p w:rsidR="0043067E" w:rsidRPr="0043067E" w:rsidRDefault="0043067E" w:rsidP="0043067E">
      <w:pPr>
        <w:shd w:val="clear" w:color="auto" w:fill="FFFFFF"/>
        <w:spacing w:after="0" w:line="240" w:lineRule="atLeast"/>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lastRenderedPageBreak/>
        <w:t xml:space="preserve">3.5.1. В случае выявления заявителем в </w:t>
      </w:r>
      <w:r w:rsidRPr="0043067E">
        <w:rPr>
          <w:rFonts w:ascii="Times New Roman" w:eastAsia="Times New Roman" w:hAnsi="Times New Roman" w:cs="Times New Roman"/>
          <w:sz w:val="28"/>
          <w:szCs w:val="28"/>
          <w:shd w:val="clear" w:color="auto" w:fill="FFFFFF"/>
          <w:lang w:eastAsia="ru-RU"/>
        </w:rPr>
        <w:t>документе, являющимся результатом предоставления муниципальной услуги</w:t>
      </w:r>
      <w:r w:rsidRPr="0043067E">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w:t>
      </w:r>
      <w:r w:rsidRPr="0043067E">
        <w:rPr>
          <w:rFonts w:ascii="Times New Roman" w:eastAsia="Times New Roman" w:hAnsi="Times New Roman" w:cs="Times New Roman"/>
          <w:sz w:val="28"/>
          <w:szCs w:val="28"/>
          <w:shd w:val="clear" w:color="auto" w:fill="FFFFFF"/>
          <w:lang w:eastAsia="ru-RU"/>
        </w:rPr>
        <w:t>исправлении</w:t>
      </w:r>
      <w:r w:rsidRPr="0043067E">
        <w:rPr>
          <w:rFonts w:ascii="Times New Roman" w:eastAsia="Times New Roman" w:hAnsi="Times New Roman" w:cs="Times New Roman"/>
          <w:sz w:val="28"/>
          <w:szCs w:val="28"/>
          <w:lang w:eastAsia="ru-RU"/>
        </w:rPr>
        <w:t> таких </w:t>
      </w:r>
      <w:r w:rsidRPr="0043067E">
        <w:rPr>
          <w:rFonts w:ascii="Times New Roman" w:eastAsia="Times New Roman" w:hAnsi="Times New Roman" w:cs="Times New Roman"/>
          <w:sz w:val="28"/>
          <w:szCs w:val="28"/>
          <w:shd w:val="clear" w:color="auto" w:fill="FFFFFF"/>
          <w:lang w:eastAsia="ru-RU"/>
        </w:rPr>
        <w:t>опечаток</w:t>
      </w:r>
      <w:r w:rsidRPr="0043067E">
        <w:rPr>
          <w:rFonts w:ascii="Times New Roman" w:eastAsia="Times New Roman" w:hAnsi="Times New Roman" w:cs="Times New Roman"/>
          <w:sz w:val="28"/>
          <w:szCs w:val="28"/>
          <w:lang w:eastAsia="ru-RU"/>
        </w:rPr>
        <w:t> и (или) </w:t>
      </w:r>
      <w:r w:rsidRPr="0043067E">
        <w:rPr>
          <w:rFonts w:ascii="Times New Roman" w:eastAsia="Times New Roman" w:hAnsi="Times New Roman" w:cs="Times New Roman"/>
          <w:sz w:val="28"/>
          <w:szCs w:val="28"/>
          <w:shd w:val="clear" w:color="auto" w:fill="FFFFFF"/>
          <w:lang w:eastAsia="ru-RU"/>
        </w:rPr>
        <w:t>ошибок.</w:t>
      </w:r>
    </w:p>
    <w:p w:rsidR="0043067E" w:rsidRPr="0043067E" w:rsidRDefault="0043067E" w:rsidP="0043067E">
      <w:pPr>
        <w:shd w:val="clear" w:color="auto" w:fill="FFFFFF"/>
        <w:spacing w:after="0" w:line="240" w:lineRule="atLeast"/>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43067E" w:rsidRPr="0043067E" w:rsidRDefault="0043067E" w:rsidP="0043067E">
      <w:pPr>
        <w:shd w:val="clear" w:color="auto" w:fill="FFFFFF"/>
        <w:spacing w:after="0" w:line="240" w:lineRule="atLeast"/>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3.5.3. В случае выявления </w:t>
      </w:r>
      <w:r w:rsidRPr="0043067E">
        <w:rPr>
          <w:rFonts w:ascii="Times New Roman" w:eastAsia="Times New Roman" w:hAnsi="Times New Roman" w:cs="Times New Roman"/>
          <w:sz w:val="28"/>
          <w:szCs w:val="28"/>
          <w:shd w:val="clear" w:color="auto" w:fill="FFFFFF"/>
          <w:lang w:eastAsia="ru-RU"/>
        </w:rPr>
        <w:t>допущенных</w:t>
      </w:r>
      <w:r w:rsidRPr="0043067E">
        <w:rPr>
          <w:rFonts w:ascii="Times New Roman" w:eastAsia="Times New Roman" w:hAnsi="Times New Roman" w:cs="Times New Roman"/>
          <w:sz w:val="28"/>
          <w:szCs w:val="28"/>
          <w:lang w:eastAsia="ru-RU"/>
        </w:rPr>
        <w:t> опечаток и (или) ошибок в выданных в </w:t>
      </w:r>
      <w:r w:rsidRPr="0043067E">
        <w:rPr>
          <w:rFonts w:ascii="Times New Roman" w:eastAsia="Times New Roman" w:hAnsi="Times New Roman" w:cs="Times New Roman"/>
          <w:sz w:val="28"/>
          <w:szCs w:val="28"/>
          <w:shd w:val="clear" w:color="auto" w:fill="FFFFFF"/>
          <w:lang w:eastAsia="ru-RU"/>
        </w:rPr>
        <w:t>результате предоставления муниципальной услуги документах уп</w:t>
      </w:r>
      <w:r w:rsidRPr="0043067E">
        <w:rPr>
          <w:rFonts w:ascii="Times New Roman" w:eastAsia="Times New Roman" w:hAnsi="Times New Roman" w:cs="Times New Roman"/>
          <w:sz w:val="28"/>
          <w:szCs w:val="28"/>
          <w:lang w:eastAsia="ru-RU"/>
        </w:rPr>
        <w:t>олномоченный органа осуществляет их замену в срок, не превышающий 10 рабочих дней с момента поступления соответствующего заявления.</w:t>
      </w:r>
    </w:p>
    <w:p w:rsidR="0043067E" w:rsidRPr="0043067E" w:rsidRDefault="0043067E" w:rsidP="0043067E">
      <w:pPr>
        <w:spacing w:after="0" w:line="240" w:lineRule="auto"/>
        <w:jc w:val="center"/>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jc w:val="center"/>
        <w:rPr>
          <w:rFonts w:ascii="Times New Roman" w:eastAsiaTheme="minorEastAsia" w:hAnsi="Times New Roman" w:cs="Times New Roman"/>
          <w:b/>
          <w:sz w:val="28"/>
          <w:szCs w:val="28"/>
          <w:lang w:eastAsia="ru-RU"/>
        </w:rPr>
      </w:pPr>
      <w:r w:rsidRPr="0043067E">
        <w:rPr>
          <w:rFonts w:ascii="Times New Roman" w:eastAsiaTheme="minorEastAsia" w:hAnsi="Times New Roman" w:cs="Times New Roman"/>
          <w:b/>
          <w:sz w:val="28"/>
          <w:szCs w:val="28"/>
          <w:lang w:eastAsia="ru-RU"/>
        </w:rPr>
        <w:t xml:space="preserve">Раздел </w:t>
      </w:r>
      <w:proofErr w:type="spellStart"/>
      <w:r w:rsidRPr="0043067E">
        <w:rPr>
          <w:rFonts w:ascii="Times New Roman" w:eastAsiaTheme="minorEastAsia" w:hAnsi="Times New Roman" w:cs="Times New Roman"/>
          <w:b/>
          <w:sz w:val="28"/>
          <w:szCs w:val="28"/>
          <w:lang w:eastAsia="ru-RU"/>
        </w:rPr>
        <w:t>IV</w:t>
      </w:r>
      <w:proofErr w:type="spellEnd"/>
      <w:r w:rsidRPr="0043067E">
        <w:rPr>
          <w:rFonts w:ascii="Times New Roman" w:eastAsiaTheme="minorEastAsia" w:hAnsi="Times New Roman" w:cs="Times New Roman"/>
          <w:b/>
          <w:sz w:val="28"/>
          <w:szCs w:val="28"/>
          <w:lang w:eastAsia="ru-RU"/>
        </w:rPr>
        <w:t xml:space="preserve">. Формы </w:t>
      </w:r>
      <w:proofErr w:type="gramStart"/>
      <w:r w:rsidRPr="0043067E">
        <w:rPr>
          <w:rFonts w:ascii="Times New Roman" w:eastAsiaTheme="minorEastAsia" w:hAnsi="Times New Roman" w:cs="Times New Roman"/>
          <w:b/>
          <w:sz w:val="28"/>
          <w:szCs w:val="28"/>
          <w:lang w:eastAsia="ru-RU"/>
        </w:rPr>
        <w:t>контроля за</w:t>
      </w:r>
      <w:proofErr w:type="gramEnd"/>
      <w:r w:rsidRPr="0043067E">
        <w:rPr>
          <w:rFonts w:ascii="Times New Roman" w:eastAsiaTheme="minorEastAsia" w:hAnsi="Times New Roman" w:cs="Times New Roman"/>
          <w:b/>
          <w:sz w:val="28"/>
          <w:szCs w:val="28"/>
          <w:lang w:eastAsia="ru-RU"/>
        </w:rPr>
        <w:t xml:space="preserve"> предоставлением муниципальной услуги</w:t>
      </w:r>
    </w:p>
    <w:p w:rsidR="0043067E" w:rsidRPr="0043067E" w:rsidRDefault="0043067E" w:rsidP="0043067E">
      <w:pPr>
        <w:spacing w:after="0" w:line="240" w:lineRule="auto"/>
        <w:contextualSpacing/>
        <w:jc w:val="center"/>
        <w:rPr>
          <w:rFonts w:ascii="Times New Roman" w:eastAsia="Times New Roman" w:hAnsi="Times New Roman" w:cs="Times New Roman"/>
          <w:b/>
          <w:sz w:val="28"/>
          <w:szCs w:val="28"/>
          <w:lang w:eastAsia="ru-RU"/>
        </w:rPr>
      </w:pP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4.1. Порядок осуществления текущего </w:t>
      </w:r>
      <w:proofErr w:type="gramStart"/>
      <w:r w:rsidRPr="0043067E">
        <w:rPr>
          <w:rFonts w:ascii="Times New Roman" w:eastAsiaTheme="minorEastAsia" w:hAnsi="Times New Roman" w:cs="Times New Roman"/>
          <w:sz w:val="28"/>
          <w:szCs w:val="28"/>
          <w:lang w:eastAsia="ru-RU"/>
        </w:rPr>
        <w:t>контроля за</w:t>
      </w:r>
      <w:proofErr w:type="gramEnd"/>
      <w:r w:rsidRPr="0043067E">
        <w:rPr>
          <w:rFonts w:ascii="Times New Roman" w:eastAsiaTheme="minorEastAsia"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067E" w:rsidRPr="0043067E" w:rsidRDefault="0043067E" w:rsidP="0043067E">
      <w:pPr>
        <w:spacing w:after="0" w:line="240" w:lineRule="auto"/>
        <w:ind w:firstLine="709"/>
        <w:contextualSpacing/>
        <w:jc w:val="center"/>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4.1.3. Текущий </w:t>
      </w:r>
      <w:proofErr w:type="gramStart"/>
      <w:r w:rsidRPr="0043067E">
        <w:rPr>
          <w:rFonts w:ascii="Times New Roman" w:eastAsiaTheme="minorEastAsia" w:hAnsi="Times New Roman" w:cs="Times New Roman"/>
          <w:sz w:val="28"/>
          <w:szCs w:val="28"/>
          <w:lang w:eastAsia="ru-RU"/>
        </w:rPr>
        <w:t>контроль за</w:t>
      </w:r>
      <w:proofErr w:type="gramEnd"/>
      <w:r w:rsidRPr="0043067E">
        <w:rPr>
          <w:rFonts w:ascii="Times New Roman" w:eastAsiaTheme="minorEastAsia"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уполномоченного органа, осуществляется начальником уполномоченного органа.</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4.1.4. Текущий контроль осуществляется путем проведения начальником уполномоченного органа проверок соблюдения и исполнения работником уполномоченного органа положений настоящего Регламента, иных правовых актов. Периодичность осуществления текущего контроля устанавливается начальником уполномоченного органа. </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4.1.5. </w:t>
      </w:r>
      <w:proofErr w:type="gramStart"/>
      <w:r w:rsidRPr="0043067E">
        <w:rPr>
          <w:rFonts w:ascii="Times New Roman" w:eastAsiaTheme="minorEastAsia" w:hAnsi="Times New Roman" w:cs="Times New Roman"/>
          <w:sz w:val="28"/>
          <w:szCs w:val="28"/>
          <w:lang w:eastAsia="ru-RU"/>
        </w:rPr>
        <w:t>Контроль за</w:t>
      </w:r>
      <w:proofErr w:type="gramEnd"/>
      <w:r w:rsidRPr="0043067E">
        <w:rPr>
          <w:rFonts w:ascii="Times New Roman" w:eastAsiaTheme="minorEastAsia"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w:t>
      </w:r>
      <w:r w:rsidRPr="0043067E">
        <w:rPr>
          <w:rFonts w:ascii="Times New Roman" w:eastAsiaTheme="minorEastAsia" w:hAnsi="Times New Roman" w:cs="Times New Roman"/>
          <w:sz w:val="28"/>
          <w:szCs w:val="28"/>
          <w:lang w:eastAsia="ru-RU"/>
        </w:rPr>
        <w:lastRenderedPageBreak/>
        <w:t>решений и подготовку ответов на обращения получателей муниципальной услуги, содержащих жалобы на решения, действия (бездействия) работников уполномоченного органа.</w:t>
      </w:r>
    </w:p>
    <w:p w:rsidR="0043067E" w:rsidRPr="0043067E" w:rsidRDefault="0043067E" w:rsidP="0043067E">
      <w:pPr>
        <w:spacing w:after="0" w:line="240" w:lineRule="auto"/>
        <w:ind w:firstLine="709"/>
        <w:contextualSpacing/>
        <w:rPr>
          <w:rFonts w:ascii="Times New Roman" w:eastAsiaTheme="minorEastAsia" w:hAnsi="Times New Roman" w:cs="Times New Roman"/>
          <w:sz w:val="28"/>
          <w:szCs w:val="28"/>
          <w:lang w:eastAsia="ru-RU"/>
        </w:rPr>
      </w:pP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3067E">
        <w:rPr>
          <w:rFonts w:ascii="Times New Roman" w:eastAsiaTheme="minorEastAsia" w:hAnsi="Times New Roman" w:cs="Times New Roman"/>
          <w:sz w:val="28"/>
          <w:szCs w:val="28"/>
          <w:lang w:eastAsia="ru-RU"/>
        </w:rPr>
        <w:t>контроля за</w:t>
      </w:r>
      <w:proofErr w:type="gramEnd"/>
      <w:r w:rsidRPr="0043067E">
        <w:rPr>
          <w:rFonts w:ascii="Times New Roman" w:eastAsiaTheme="minorEastAsia" w:hAnsi="Times New Roman" w:cs="Times New Roman"/>
          <w:sz w:val="28"/>
          <w:szCs w:val="28"/>
          <w:lang w:eastAsia="ru-RU"/>
        </w:rPr>
        <w:t xml:space="preserve"> полнотой и качеством предоставления муниципальной услуги</w:t>
      </w: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 ходе плановых и внеплановых проверок:</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3067E" w:rsidRPr="0043067E" w:rsidRDefault="0043067E" w:rsidP="0043067E">
      <w:pPr>
        <w:widowControl w:val="0"/>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3067E" w:rsidRPr="0043067E" w:rsidRDefault="0043067E" w:rsidP="0043067E">
      <w:pPr>
        <w:spacing w:after="0" w:line="240" w:lineRule="auto"/>
        <w:ind w:firstLine="709"/>
        <w:contextualSpacing/>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p>
    <w:p w:rsidR="0043067E" w:rsidRPr="0043067E" w:rsidRDefault="0043067E" w:rsidP="0043067E">
      <w:pPr>
        <w:widowControl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4.4. Положения, характеризующие требования к порядку и формам </w:t>
      </w:r>
      <w:proofErr w:type="gramStart"/>
      <w:r w:rsidRPr="0043067E">
        <w:rPr>
          <w:rFonts w:ascii="Times New Roman" w:eastAsiaTheme="minorEastAsia" w:hAnsi="Times New Roman" w:cs="Times New Roman"/>
          <w:sz w:val="28"/>
          <w:szCs w:val="28"/>
          <w:lang w:eastAsia="ru-RU"/>
        </w:rPr>
        <w:t>контроля за</w:t>
      </w:r>
      <w:proofErr w:type="gramEnd"/>
      <w:r w:rsidRPr="0043067E">
        <w:rPr>
          <w:rFonts w:ascii="Times New Roman" w:eastAsiaTheme="minorEastAsia" w:hAnsi="Times New Roman" w:cs="Times New Roman"/>
          <w:sz w:val="28"/>
          <w:szCs w:val="28"/>
          <w:lang w:eastAsia="ru-RU"/>
        </w:rPr>
        <w:t xml:space="preserve"> предоставлением муниципальной услуги, в том числе со стороны </w:t>
      </w:r>
      <w:r w:rsidRPr="0043067E">
        <w:rPr>
          <w:rFonts w:ascii="Times New Roman" w:eastAsiaTheme="minorEastAsia" w:hAnsi="Times New Roman" w:cs="Times New Roman"/>
          <w:sz w:val="28"/>
          <w:szCs w:val="28"/>
          <w:lang w:eastAsia="ru-RU"/>
        </w:rPr>
        <w:lastRenderedPageBreak/>
        <w:t>граждан, их объединений и организаций</w:t>
      </w:r>
    </w:p>
    <w:p w:rsidR="0043067E" w:rsidRPr="0043067E" w:rsidRDefault="0043067E" w:rsidP="0043067E">
      <w:pPr>
        <w:spacing w:after="0" w:line="240" w:lineRule="auto"/>
        <w:ind w:firstLine="709"/>
        <w:contextualSpacing/>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Контроль за</w:t>
      </w:r>
      <w:proofErr w:type="gramEnd"/>
      <w:r w:rsidRPr="0043067E">
        <w:rPr>
          <w:rFonts w:ascii="Times New Roman" w:eastAsiaTheme="minorEastAsia" w:hAnsi="Times New Roman" w:cs="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Проверка также может проводиться по конкретному обращению гражданина или организации.</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Порядок и формы </w:t>
      </w:r>
      <w:proofErr w:type="gramStart"/>
      <w:r w:rsidRPr="0043067E">
        <w:rPr>
          <w:rFonts w:ascii="Times New Roman" w:eastAsiaTheme="minorEastAsia" w:hAnsi="Times New Roman" w:cs="Times New Roman"/>
          <w:sz w:val="28"/>
          <w:szCs w:val="28"/>
          <w:lang w:eastAsia="ru-RU"/>
        </w:rPr>
        <w:t>контроля за</w:t>
      </w:r>
      <w:proofErr w:type="gramEnd"/>
      <w:r w:rsidRPr="0043067E">
        <w:rPr>
          <w:rFonts w:ascii="Times New Roman" w:eastAsiaTheme="minorEastAsia"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3067E" w:rsidRPr="0043067E" w:rsidRDefault="0043067E" w:rsidP="0043067E">
      <w:pPr>
        <w:spacing w:after="0" w:line="240" w:lineRule="auto"/>
        <w:ind w:firstLine="709"/>
        <w:jc w:val="both"/>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ind w:firstLine="567"/>
        <w:jc w:val="center"/>
        <w:rPr>
          <w:rFonts w:ascii="Times New Roman" w:eastAsiaTheme="minorEastAsia" w:hAnsi="Times New Roman" w:cs="Times New Roman"/>
          <w:b/>
          <w:bCs/>
          <w:sz w:val="28"/>
          <w:szCs w:val="28"/>
          <w:lang w:eastAsia="ru-RU"/>
        </w:rPr>
      </w:pP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43067E">
        <w:rPr>
          <w:rFonts w:ascii="Times New Roman" w:eastAsiaTheme="minorEastAsia" w:hAnsi="Times New Roman" w:cs="Times New Roman"/>
          <w:b/>
          <w:sz w:val="28"/>
          <w:szCs w:val="28"/>
          <w:lang w:eastAsia="ru-RU"/>
        </w:rPr>
        <w:t xml:space="preserve">Раздел </w:t>
      </w:r>
      <w:r w:rsidRPr="0043067E">
        <w:rPr>
          <w:rFonts w:ascii="Times New Roman" w:eastAsiaTheme="minorEastAsia" w:hAnsi="Times New Roman" w:cs="Times New Roman"/>
          <w:b/>
          <w:sz w:val="28"/>
          <w:szCs w:val="28"/>
          <w:lang w:val="en-US" w:eastAsia="ru-RU"/>
        </w:rPr>
        <w:t>V</w:t>
      </w:r>
      <w:r w:rsidRPr="0043067E">
        <w:rPr>
          <w:rFonts w:ascii="Times New Roman" w:eastAsiaTheme="minorEastAsia" w:hAnsi="Times New Roman" w:cs="Times New Roman"/>
          <w:b/>
          <w:sz w:val="28"/>
          <w:szCs w:val="28"/>
          <w:lang w:eastAsia="ru-RU"/>
        </w:rPr>
        <w:t>. Досудебный (внесудебный) порядок обжалования решений</w:t>
      </w: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43067E">
        <w:rPr>
          <w:rFonts w:ascii="Times New Roman" w:eastAsiaTheme="minorEastAsia" w:hAnsi="Times New Roman" w:cs="Times New Roman"/>
          <w:b/>
          <w:sz w:val="28"/>
          <w:szCs w:val="28"/>
          <w:lang w:eastAsia="ru-RU"/>
        </w:rPr>
        <w:t>и действий (бездействия) органа, предоставляющего муниципальную услугу, а также их должностных лиц</w:t>
      </w:r>
    </w:p>
    <w:p w:rsidR="0043067E" w:rsidRPr="0043067E" w:rsidRDefault="0043067E" w:rsidP="0043067E">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5.1. </w:t>
      </w:r>
      <w:proofErr w:type="gramStart"/>
      <w:r w:rsidRPr="0043067E">
        <w:rPr>
          <w:rFonts w:ascii="Times New Roman" w:eastAsiaTheme="minorEastAsia"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3067E" w:rsidRPr="0043067E" w:rsidRDefault="0043067E" w:rsidP="0043067E">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Заинтересованное лицо (далее – заявитель)</w:t>
      </w:r>
      <w:r w:rsidRPr="0043067E">
        <w:rPr>
          <w:rFonts w:ascii="Times New Roman" w:eastAsiaTheme="minorEastAsia"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Pr="0043067E">
        <w:rPr>
          <w:rFonts w:ascii="Times New Roman" w:eastAsiaTheme="minorEastAsia" w:hAnsi="Times New Roman" w:cs="Times New Roman"/>
          <w:sz w:val="28"/>
          <w:szCs w:val="28"/>
          <w:lang w:eastAsia="ru-RU"/>
        </w:rPr>
        <w:t>уполномоченным органом</w:t>
      </w:r>
      <w:r w:rsidRPr="0043067E">
        <w:rPr>
          <w:rFonts w:ascii="Times New Roman" w:eastAsiaTheme="minorEastAsia" w:hAnsi="Times New Roman" w:cs="Times New Roman"/>
          <w:sz w:val="28"/>
          <w:szCs w:val="28"/>
        </w:rPr>
        <w:t xml:space="preserve">, должностным лицом </w:t>
      </w:r>
      <w:r w:rsidRPr="0043067E">
        <w:rPr>
          <w:rFonts w:ascii="Times New Roman" w:eastAsiaTheme="minorEastAsia" w:hAnsi="Times New Roman" w:cs="Times New Roman"/>
          <w:sz w:val="28"/>
          <w:szCs w:val="28"/>
          <w:lang w:eastAsia="ru-RU"/>
        </w:rPr>
        <w:t>уполномоченного органа</w:t>
      </w:r>
      <w:r w:rsidRPr="0043067E">
        <w:rPr>
          <w:rFonts w:ascii="Times New Roman" w:eastAsiaTheme="minorEastAsia" w:hAnsi="Times New Roman" w:cs="Times New Roman"/>
          <w:sz w:val="28"/>
          <w:szCs w:val="28"/>
        </w:rPr>
        <w:t xml:space="preserve"> либо муниципальным служащим,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работником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43067E" w:rsidRPr="0043067E" w:rsidRDefault="0043067E" w:rsidP="0043067E">
      <w:pPr>
        <w:autoSpaceDE w:val="0"/>
        <w:autoSpaceDN w:val="0"/>
        <w:adjustRightInd w:val="0"/>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067E" w:rsidRPr="0043067E" w:rsidRDefault="0043067E" w:rsidP="0043067E">
      <w:pPr>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органа).</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5.2.2. В случае если обжалуются решения и действия (бездействие) руководителя уполномоченного</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органа,</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жалоба подается в вышестоящий орган (в порядке подчиненности).</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bdr w:val="none" w:sz="0" w:space="0" w:color="auto" w:frame="1"/>
          <w:lang w:eastAsia="ru-RU"/>
        </w:rPr>
        <w:t>При отсутствии вышестоящего органа жалоба подается непосредственно руководителю</w:t>
      </w:r>
      <w:r w:rsidRPr="0043067E">
        <w:rPr>
          <w:rFonts w:ascii="Times New Roman" w:eastAsiaTheme="minorEastAsia" w:hAnsi="Times New Roman" w:cs="Times New Roman"/>
          <w:sz w:val="28"/>
          <w:szCs w:val="28"/>
          <w:lang w:eastAsia="ru-RU"/>
        </w:rPr>
        <w:t xml:space="preserve"> уполномоченного</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органа.</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5.2.3. Жалобы на решения и действия (бездействие)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подаются руководителю этого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Жалобы на решения и действия (бездействие)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подаются в департамент информатизации и связи Краснодарского края, являющийся учредителем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(далее – учредитель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или должностному лицу, уполномоченному нормативным правовым актом Краснодарского края.</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5.2.4. </w:t>
      </w:r>
      <w:proofErr w:type="gramStart"/>
      <w:r w:rsidRPr="0043067E">
        <w:rPr>
          <w:rFonts w:ascii="Times New Roman" w:eastAsiaTheme="minorEastAsia" w:hAnsi="Times New Roman" w:cs="Times New Roman"/>
          <w:sz w:val="28"/>
          <w:szCs w:val="28"/>
          <w:lang w:eastAsia="ru-RU"/>
        </w:rPr>
        <w:t>Особенности подачи и рассмотрения жалоб на решения и действия (бездействие) уполномоченного</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органа</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и его должностных лиц, муниципальных служащих устанавливаются постановлением администрации Темрюкского городского поселения Темрюкского района от 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 предоставляющих муниципальную услугу, должностных лиц органов, предоставляющих муниципальную услугу, либо</w:t>
      </w:r>
      <w:proofErr w:type="gramEnd"/>
      <w:r w:rsidRPr="0043067E">
        <w:rPr>
          <w:rFonts w:ascii="Times New Roman" w:eastAsiaTheme="minorEastAsia" w:hAnsi="Times New Roman" w:cs="Times New Roman"/>
          <w:sz w:val="28"/>
          <w:szCs w:val="28"/>
          <w:lang w:eastAsia="ru-RU"/>
        </w:rPr>
        <w:t xml:space="preserve"> муниципальных служащих администрации Темрюкского городского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5.2.5. Особенности подачи и рассмотрения жалоб на решения и действия (бездействие)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работников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устанавливаются главой 2.1 Федерального закона № 210-ФЗ.</w:t>
      </w:r>
    </w:p>
    <w:p w:rsidR="0043067E" w:rsidRPr="0043067E" w:rsidRDefault="0043067E" w:rsidP="0043067E">
      <w:pPr>
        <w:autoSpaceDE w:val="0"/>
        <w:autoSpaceDN w:val="0"/>
        <w:adjustRightInd w:val="0"/>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5.3. Способы информирования заявителей о порядке</w:t>
      </w: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43067E" w:rsidRPr="0043067E" w:rsidRDefault="0043067E" w:rsidP="0043067E">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на официальном сайте администрации Темрюкского городского поселения Темрюкского района,</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 xml:space="preserve">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на Едином портале, Региональном портале.</w:t>
      </w:r>
    </w:p>
    <w:p w:rsidR="0043067E" w:rsidRPr="0043067E" w:rsidRDefault="0043067E" w:rsidP="0043067E">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lastRenderedPageBreak/>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43067E">
        <w:rPr>
          <w:rFonts w:ascii="Times New Roman" w:eastAsiaTheme="minorEastAsia" w:hAnsi="Times New Roman" w:cs="Times New Roman"/>
          <w:sz w:val="28"/>
          <w:szCs w:val="28"/>
        </w:rPr>
        <w:t xml:space="preserve"> либо муниципальным служащим,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работником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являются:</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Федеральный закон № 210-ФЗ;</w:t>
      </w:r>
    </w:p>
    <w:p w:rsidR="0043067E" w:rsidRPr="0043067E" w:rsidRDefault="0043067E" w:rsidP="0043067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Порядок подачи и рассмотрения жалоб.</w:t>
      </w:r>
    </w:p>
    <w:p w:rsidR="0043067E" w:rsidRPr="0043067E" w:rsidRDefault="0043067E" w:rsidP="0043067E">
      <w:pPr>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contextualSpacing/>
        <w:jc w:val="center"/>
        <w:rPr>
          <w:rFonts w:ascii="Times New Roman" w:eastAsia="Times New Roman" w:hAnsi="Times New Roman" w:cs="Times New Roman"/>
          <w:b/>
          <w:sz w:val="28"/>
          <w:szCs w:val="28"/>
          <w:shd w:val="clear" w:color="auto" w:fill="C2D69B"/>
          <w:lang w:eastAsia="ru-RU" w:bidi="he-IL"/>
        </w:rPr>
      </w:pPr>
      <w:r w:rsidRPr="0043067E">
        <w:rPr>
          <w:rFonts w:ascii="Times New Roman" w:eastAsia="Times New Roman" w:hAnsi="Times New Roman" w:cs="Times New Roman"/>
          <w:b/>
          <w:sz w:val="28"/>
          <w:szCs w:val="28"/>
          <w:lang w:eastAsia="ru-RU"/>
        </w:rPr>
        <w:t xml:space="preserve">Раздел </w:t>
      </w:r>
      <w:proofErr w:type="spellStart"/>
      <w:r w:rsidRPr="0043067E">
        <w:rPr>
          <w:rFonts w:ascii="Times New Roman" w:eastAsia="Times New Roman" w:hAnsi="Times New Roman" w:cs="Times New Roman"/>
          <w:b/>
          <w:sz w:val="28"/>
          <w:szCs w:val="28"/>
          <w:lang w:eastAsia="ru-RU"/>
        </w:rPr>
        <w:t>VI</w:t>
      </w:r>
      <w:proofErr w:type="spellEnd"/>
      <w:r w:rsidRPr="0043067E">
        <w:rPr>
          <w:rFonts w:ascii="Times New Roman" w:eastAsia="Times New Roman" w:hAnsi="Times New Roman" w:cs="Times New Roman"/>
          <w:b/>
          <w:sz w:val="28"/>
          <w:szCs w:val="28"/>
          <w:lang w:eastAsia="ru-RU"/>
        </w:rPr>
        <w:t xml:space="preserve">  </w:t>
      </w:r>
      <w:r w:rsidRPr="0043067E">
        <w:rPr>
          <w:rFonts w:ascii="Times New Roman" w:eastAsia="Times New Roman" w:hAnsi="Times New Roman" w:cs="Times New Roman"/>
          <w:b/>
          <w:sz w:val="28"/>
          <w:szCs w:val="28"/>
          <w:lang w:eastAsia="ru-RU" w:bidi="he-IL"/>
        </w:rPr>
        <w:t xml:space="preserve">Особенности выполнения </w:t>
      </w:r>
      <w:proofErr w:type="gramStart"/>
      <w:r w:rsidRPr="0043067E">
        <w:rPr>
          <w:rFonts w:ascii="Times New Roman" w:eastAsia="Times New Roman" w:hAnsi="Times New Roman" w:cs="Times New Roman"/>
          <w:b/>
          <w:sz w:val="28"/>
          <w:szCs w:val="28"/>
          <w:lang w:eastAsia="ru-RU" w:bidi="he-IL"/>
        </w:rPr>
        <w:t>административных</w:t>
      </w:r>
      <w:proofErr w:type="gramEnd"/>
    </w:p>
    <w:p w:rsidR="0043067E" w:rsidRPr="0043067E" w:rsidRDefault="0043067E" w:rsidP="0043067E">
      <w:pPr>
        <w:spacing w:after="0" w:line="240" w:lineRule="auto"/>
        <w:contextualSpacing/>
        <w:jc w:val="center"/>
        <w:rPr>
          <w:rFonts w:ascii="Times New Roman" w:eastAsia="Times New Roman" w:hAnsi="Times New Roman" w:cs="Times New Roman"/>
          <w:b/>
          <w:sz w:val="28"/>
          <w:szCs w:val="28"/>
          <w:lang w:eastAsia="ru-RU"/>
        </w:rPr>
      </w:pPr>
      <w:r w:rsidRPr="0043067E">
        <w:rPr>
          <w:rFonts w:ascii="Times New Roman" w:eastAsia="Times New Roman" w:hAnsi="Times New Roman" w:cs="Times New Roman"/>
          <w:b/>
          <w:sz w:val="28"/>
          <w:szCs w:val="28"/>
          <w:lang w:eastAsia="ru-RU" w:bidi="he-IL"/>
        </w:rPr>
        <w:t xml:space="preserve"> процедур (действий) в </w:t>
      </w:r>
      <w:proofErr w:type="spellStart"/>
      <w:r w:rsidRPr="0043067E">
        <w:rPr>
          <w:rFonts w:ascii="Times New Roman" w:eastAsia="Times New Roman" w:hAnsi="Times New Roman" w:cs="Times New Roman"/>
          <w:b/>
          <w:sz w:val="28"/>
          <w:szCs w:val="28"/>
          <w:lang w:eastAsia="ru-RU" w:bidi="he-IL"/>
        </w:rPr>
        <w:t>МФЦ</w:t>
      </w:r>
      <w:proofErr w:type="spellEnd"/>
    </w:p>
    <w:p w:rsidR="0043067E" w:rsidRPr="0043067E" w:rsidRDefault="0043067E" w:rsidP="0043067E">
      <w:pPr>
        <w:shd w:val="clear" w:color="auto" w:fill="FFFFFF"/>
        <w:spacing w:after="0" w:line="240" w:lineRule="auto"/>
        <w:contextualSpacing/>
        <w:rPr>
          <w:rFonts w:ascii="Times New Roman" w:eastAsia="Times New Roman" w:hAnsi="Times New Roman" w:cs="Times New Roman"/>
          <w:sz w:val="28"/>
          <w:szCs w:val="28"/>
          <w:lang w:eastAsia="ru-RU"/>
        </w:rPr>
      </w:pPr>
    </w:p>
    <w:p w:rsidR="0043067E" w:rsidRPr="0043067E" w:rsidRDefault="0043067E" w:rsidP="0043067E">
      <w:pPr>
        <w:shd w:val="clear" w:color="auto" w:fill="FFFFFF"/>
        <w:spacing w:after="0" w:line="240" w:lineRule="auto"/>
        <w:ind w:firstLine="709"/>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Подраздел 6.1. Перечень административных процедур (действий),</w:t>
      </w:r>
    </w:p>
    <w:p w:rsidR="0043067E" w:rsidRPr="0043067E" w:rsidRDefault="0043067E" w:rsidP="0043067E">
      <w:pPr>
        <w:shd w:val="clear" w:color="auto" w:fill="FFFFFF"/>
        <w:spacing w:after="0" w:line="240" w:lineRule="auto"/>
        <w:ind w:firstLine="709"/>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выполняемых </w:t>
      </w:r>
      <w:proofErr w:type="spellStart"/>
      <w:r w:rsidRPr="0043067E">
        <w:rPr>
          <w:rFonts w:ascii="Times New Roman" w:eastAsiaTheme="minorEastAsia" w:hAnsi="Times New Roman" w:cs="Times New Roman"/>
          <w:sz w:val="28"/>
          <w:szCs w:val="28"/>
          <w:lang w:eastAsia="ru-RU"/>
        </w:rPr>
        <w:t>МФЦ</w:t>
      </w:r>
      <w:proofErr w:type="spellEnd"/>
    </w:p>
    <w:p w:rsidR="0043067E" w:rsidRPr="0043067E" w:rsidRDefault="0043067E" w:rsidP="0043067E">
      <w:pPr>
        <w:shd w:val="clear" w:color="auto" w:fill="FFFFFF"/>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6.1.1. Предоставление муниципальной услуги включает в себя следующие административные процедуры (действия), выполняемые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6.1.1.1. Информирование заявителя о порядке предоставления муниципальной услуги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6.1.1.4. Прием результата предоставления муниципальной услуги от уполномоченного органа; </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43067E">
        <w:rPr>
          <w:rFonts w:ascii="Times New Roman" w:eastAsiaTheme="minorEastAsia" w:hAnsi="Times New Roman" w:cs="Times New Roman"/>
          <w:sz w:val="28"/>
          <w:szCs w:val="28"/>
          <w:lang w:eastAsia="ru-RU"/>
        </w:rPr>
        <w:br/>
        <w:t xml:space="preserve">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43067E">
        <w:rPr>
          <w:rFonts w:ascii="Times New Roman" w:eastAsiaTheme="minorEastAsia" w:hAnsi="Times New Roman" w:cs="Times New Roman"/>
          <w:sz w:val="28"/>
          <w:szCs w:val="28"/>
          <w:lang w:eastAsia="ru-RU"/>
        </w:rPr>
        <w:t>заверение выписок</w:t>
      </w:r>
      <w:proofErr w:type="gramEnd"/>
      <w:r w:rsidRPr="0043067E">
        <w:rPr>
          <w:rFonts w:ascii="Times New Roman" w:eastAsiaTheme="minorEastAsia" w:hAnsi="Times New Roman" w:cs="Times New Roman"/>
          <w:sz w:val="28"/>
          <w:szCs w:val="28"/>
          <w:lang w:eastAsia="ru-RU"/>
        </w:rPr>
        <w:t xml:space="preserve"> из информационной системы уполномоченного органа;</w:t>
      </w:r>
    </w:p>
    <w:p w:rsidR="0043067E" w:rsidRPr="0043067E" w:rsidRDefault="0043067E" w:rsidP="0043067E">
      <w:pPr>
        <w:widowControl w:val="0"/>
        <w:shd w:val="clear" w:color="auto" w:fill="FFFFFF"/>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widowControl w:val="0"/>
        <w:shd w:val="clear" w:color="auto" w:fill="FFFFFF"/>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43067E">
        <w:rPr>
          <w:rFonts w:ascii="Times New Roman" w:eastAsiaTheme="minorEastAsia" w:hAnsi="Times New Roman" w:cs="Times New Roman"/>
          <w:sz w:val="28"/>
          <w:szCs w:val="28"/>
          <w:lang w:eastAsia="ru-RU"/>
        </w:rPr>
        <w:br/>
        <w:t>и муниципальных услуг</w:t>
      </w:r>
    </w:p>
    <w:p w:rsidR="0043067E" w:rsidRPr="0043067E" w:rsidRDefault="0043067E" w:rsidP="0043067E">
      <w:pPr>
        <w:shd w:val="clear" w:color="auto" w:fill="FFFFFF"/>
        <w:spacing w:after="0" w:line="240" w:lineRule="auto"/>
        <w:ind w:firstLine="709"/>
        <w:rPr>
          <w:rFonts w:ascii="Times New Roman" w:eastAsiaTheme="minorEastAsia" w:hAnsi="Times New Roman" w:cs="Times New Roman"/>
          <w:sz w:val="28"/>
          <w:szCs w:val="28"/>
          <w:lang w:eastAsia="ru-RU"/>
        </w:rPr>
      </w:pP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6.2.1. </w:t>
      </w:r>
      <w:proofErr w:type="gramStart"/>
      <w:r w:rsidRPr="0043067E">
        <w:rPr>
          <w:rFonts w:ascii="Times New Roman" w:eastAsiaTheme="minorEastAsia" w:hAnsi="Times New Roman" w:cs="Times New Roman"/>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w:t>
      </w:r>
      <w:r w:rsidRPr="0043067E">
        <w:rPr>
          <w:rFonts w:ascii="Times New Roman" w:eastAsiaTheme="minorEastAsia" w:hAnsi="Times New Roman" w:cs="Times New Roman"/>
          <w:sz w:val="28"/>
          <w:szCs w:val="28"/>
          <w:lang w:eastAsia="ru-RU"/>
        </w:rPr>
        <w:br/>
        <w:t xml:space="preserve">для получения муниципальной услуги на информационных стендах или иных источниках информирования, а также в окне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(ином специально </w:t>
      </w:r>
      <w:r w:rsidRPr="0043067E">
        <w:rPr>
          <w:rFonts w:ascii="Times New Roman" w:eastAsiaTheme="minorEastAsia" w:hAnsi="Times New Roman" w:cs="Times New Roman"/>
          <w:sz w:val="28"/>
          <w:szCs w:val="28"/>
          <w:lang w:eastAsia="ru-RU"/>
        </w:rPr>
        <w:lastRenderedPageBreak/>
        <w:t xml:space="preserve">оборудованном рабочем месте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43067E">
        <w:rPr>
          <w:rFonts w:ascii="Times New Roman" w:eastAsiaTheme="minorEastAsia" w:hAnsi="Times New Roman" w:cs="Times New Roman"/>
          <w:sz w:val="28"/>
          <w:szCs w:val="28"/>
          <w:lang w:eastAsia="ru-RU"/>
        </w:rPr>
        <w:t xml:space="preserve"> в подпункте «а» пункта 8 Правил организации деятельности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утвержденных постановлением Правительства Российской Федерации от 22 декабря 2012 года № 1376 «Об утверждении </w:t>
      </w:r>
      <w:proofErr w:type="gramStart"/>
      <w:r w:rsidRPr="0043067E">
        <w:rPr>
          <w:rFonts w:ascii="Times New Roman" w:eastAsiaTheme="minorEastAsia"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43067E">
        <w:rPr>
          <w:rFonts w:ascii="Times New Roman" w:eastAsiaTheme="minorEastAsia" w:hAnsi="Times New Roman" w:cs="Times New Roman"/>
          <w:sz w:val="28"/>
          <w:szCs w:val="28"/>
          <w:lang w:eastAsia="ru-RU"/>
        </w:rPr>
        <w:t xml:space="preserve"> и муниципальных услуг».</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i/>
          <w:sz w:val="28"/>
          <w:szCs w:val="28"/>
          <w:lang w:eastAsia="ru-RU"/>
        </w:rPr>
      </w:pPr>
      <w:r w:rsidRPr="0043067E">
        <w:rPr>
          <w:rFonts w:ascii="Times New Roman" w:eastAsiaTheme="minorEastAsia" w:hAnsi="Times New Roman" w:cs="Times New Roman"/>
          <w:sz w:val="28"/>
          <w:szCs w:val="28"/>
          <w:lang w:eastAsia="ru-RU"/>
        </w:rPr>
        <w:t xml:space="preserve">6.2.2. Основанием для начала административной процедуры является обращение заявителя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с заявле</w:t>
      </w:r>
      <w:r w:rsidRPr="0043067E">
        <w:rPr>
          <w:rFonts w:ascii="Times New Roman" w:eastAsiaTheme="minorEastAsia" w:hAnsi="Times New Roman" w:cs="Times New Roman"/>
          <w:sz w:val="28"/>
          <w:szCs w:val="28"/>
          <w:lang w:eastAsia="ru-RU"/>
        </w:rPr>
        <w:softHyphen/>
        <w:t xml:space="preserve">нием и документами, необходимыми для предоставления муниципальной услуги, в соответствии с подразделом 2.6. </w:t>
      </w:r>
      <w:r w:rsidRPr="0043067E">
        <w:rPr>
          <w:rFonts w:ascii="Times New Roman" w:eastAsia="Calibri" w:hAnsi="Times New Roman" w:cs="Times New Roman"/>
          <w:sz w:val="28"/>
          <w:szCs w:val="28"/>
        </w:rPr>
        <w:t xml:space="preserve">и </w:t>
      </w:r>
      <w:r w:rsidRPr="0043067E">
        <w:rPr>
          <w:rFonts w:ascii="Times New Roman" w:eastAsiaTheme="minorEastAsia" w:hAnsi="Times New Roman" w:cs="Times New Roman"/>
          <w:sz w:val="28"/>
          <w:szCs w:val="28"/>
          <w:lang w:eastAsia="ru-RU"/>
        </w:rPr>
        <w:t>подразделом 2.7. настоящего Регламента</w:t>
      </w:r>
      <w:r w:rsidRPr="0043067E">
        <w:rPr>
          <w:rFonts w:ascii="Times New Roman" w:eastAsiaTheme="minorEastAsia" w:hAnsi="Times New Roman" w:cs="Times New Roman"/>
          <w:i/>
          <w:sz w:val="28"/>
          <w:szCs w:val="28"/>
          <w:lang w:eastAsia="ru-RU"/>
        </w:rPr>
        <w:t>.</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Прием заявления и документов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осуществляется в соответствии с Федеральным законом № 210-ФЗ, а также с условиями соглашения о взаимодействии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с органом местного самоуправления Краснодарского края (далее - соглашение о взаимодействии).</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Работник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при приеме заявления о предоставлении муниципальной услуги либо </w:t>
      </w:r>
      <w:hyperlink r:id="rId40" w:anchor="/document/71912496/entry/1000" w:history="1">
        <w:r w:rsidRPr="0043067E">
          <w:rPr>
            <w:rFonts w:ascii="Times New Roman" w:eastAsiaTheme="minorEastAsia" w:hAnsi="Times New Roman" w:cs="Times New Roman"/>
            <w:sz w:val="28"/>
            <w:szCs w:val="28"/>
            <w:lang w:eastAsia="ru-RU"/>
          </w:rPr>
          <w:t>запроса</w:t>
        </w:r>
      </w:hyperlink>
      <w:r w:rsidRPr="0043067E">
        <w:rPr>
          <w:rFonts w:ascii="Times New Roman" w:eastAsiaTheme="minorEastAsia" w:hAnsi="Times New Roman" w:cs="Times New Roman"/>
          <w:sz w:val="28"/>
          <w:szCs w:val="28"/>
          <w:lang w:eastAsia="ru-RU"/>
        </w:rPr>
        <w:t xml:space="preserve"> о предоставлении нескольких государственных и (или) муниципальных услуг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предусмотренного </w:t>
      </w:r>
      <w:hyperlink r:id="rId41" w:anchor="/document/12177515/entry/1510" w:history="1">
        <w:r w:rsidRPr="0043067E">
          <w:rPr>
            <w:rFonts w:ascii="Times New Roman" w:eastAsiaTheme="minorEastAsia" w:hAnsi="Times New Roman" w:cs="Times New Roman"/>
            <w:sz w:val="28"/>
            <w:szCs w:val="28"/>
            <w:lang w:eastAsia="ru-RU"/>
          </w:rPr>
          <w:t>статьей 15.1</w:t>
        </w:r>
      </w:hyperlink>
      <w:r w:rsidRPr="0043067E">
        <w:rPr>
          <w:rFonts w:ascii="Times New Roman" w:eastAsiaTheme="minorEastAsia" w:hAnsi="Times New Roman" w:cs="Times New Roman"/>
          <w:sz w:val="28"/>
          <w:szCs w:val="28"/>
          <w:lang w:eastAsia="ru-RU"/>
        </w:rPr>
        <w:t xml:space="preserve"> Федерального закона № 210-ФЗ,  т.е. комплексного запроса: </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i/>
          <w:sz w:val="28"/>
          <w:szCs w:val="28"/>
          <w:lang w:eastAsia="ru-RU"/>
        </w:rPr>
      </w:pPr>
      <w:r w:rsidRPr="0043067E">
        <w:rPr>
          <w:rFonts w:ascii="Times New Roman" w:eastAsiaTheme="minorEastAsia" w:hAnsi="Times New Roman" w:cs="Times New Roman"/>
          <w:sz w:val="28"/>
          <w:szCs w:val="28"/>
          <w:lang w:eastAsia="ru-RU"/>
        </w:rPr>
        <w:t xml:space="preserve">проверяет правильность составления комплексного запроса (заявления), </w:t>
      </w:r>
      <w:r w:rsidRPr="0043067E">
        <w:rPr>
          <w:rFonts w:ascii="Times New Roman" w:eastAsiaTheme="minorEastAsia" w:hAnsi="Times New Roman" w:cs="Times New Roman"/>
          <w:sz w:val="28"/>
          <w:szCs w:val="28"/>
          <w:lang w:eastAsia="ru-RU"/>
        </w:rPr>
        <w:br/>
        <w:t xml:space="preserve">а также комплектность документов, необходимых в соответствии с подразделом 2.6. </w:t>
      </w:r>
      <w:r w:rsidRPr="0043067E">
        <w:rPr>
          <w:rFonts w:ascii="Times New Roman" w:eastAsia="Calibri" w:hAnsi="Times New Roman" w:cs="Times New Roman"/>
          <w:sz w:val="28"/>
          <w:szCs w:val="28"/>
        </w:rPr>
        <w:t xml:space="preserve">и </w:t>
      </w:r>
      <w:r w:rsidRPr="0043067E">
        <w:rPr>
          <w:rFonts w:ascii="Times New Roman" w:eastAsiaTheme="minorEastAsia" w:hAnsi="Times New Roman" w:cs="Times New Roman"/>
          <w:sz w:val="28"/>
          <w:szCs w:val="28"/>
          <w:lang w:eastAsia="ru-RU"/>
        </w:rPr>
        <w:t>подразделом 2.7. настоящего Регламента</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для предоставления муниципальной услуги;</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w:t>
      </w:r>
      <w:proofErr w:type="gramEnd"/>
      <w:r w:rsidRPr="0043067E">
        <w:rPr>
          <w:rFonts w:ascii="Times New Roman" w:eastAsiaTheme="minorEastAsia" w:hAnsi="Times New Roman" w:cs="Times New Roman"/>
          <w:sz w:val="28"/>
          <w:szCs w:val="28"/>
          <w:lang w:eastAsia="ru-RU"/>
        </w:rPr>
        <w:t xml:space="preserve"> Заверяет копии документов, возвращает подлинники заявителю.</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 xml:space="preserve">осуществляет копирование (сканирование) документов, предусмотренных </w:t>
      </w:r>
      <w:hyperlink r:id="rId42" w:history="1">
        <w:r w:rsidRPr="0043067E">
          <w:rPr>
            <w:rFonts w:ascii="Times New Roman" w:eastAsiaTheme="minorEastAsia" w:hAnsi="Times New Roman" w:cs="Times New Roman"/>
            <w:sz w:val="28"/>
            <w:szCs w:val="28"/>
            <w:lang w:eastAsia="ru-RU"/>
          </w:rPr>
          <w:t>пунктами 1</w:t>
        </w:r>
      </w:hyperlink>
      <w:r w:rsidRPr="0043067E">
        <w:rPr>
          <w:rFonts w:ascii="Times New Roman" w:eastAsiaTheme="minorEastAsia" w:hAnsi="Times New Roman" w:cs="Times New Roman"/>
          <w:sz w:val="28"/>
          <w:szCs w:val="28"/>
          <w:lang w:eastAsia="ru-RU"/>
        </w:rPr>
        <w:t xml:space="preserve"> - </w:t>
      </w:r>
      <w:hyperlink r:id="rId43" w:history="1">
        <w:r w:rsidRPr="0043067E">
          <w:rPr>
            <w:rFonts w:ascii="Times New Roman" w:eastAsiaTheme="minorEastAsia" w:hAnsi="Times New Roman" w:cs="Times New Roman"/>
            <w:sz w:val="28"/>
            <w:szCs w:val="28"/>
            <w:lang w:eastAsia="ru-RU"/>
          </w:rPr>
          <w:t>7</w:t>
        </w:r>
      </w:hyperlink>
      <w:r w:rsidRPr="0043067E">
        <w:rPr>
          <w:rFonts w:ascii="Times New Roman" w:eastAsiaTheme="minorEastAsia" w:hAnsi="Times New Roman" w:cs="Times New Roman"/>
          <w:sz w:val="28"/>
          <w:szCs w:val="28"/>
          <w:lang w:eastAsia="ru-RU"/>
        </w:rPr>
        <w:t xml:space="preserve">, </w:t>
      </w:r>
      <w:hyperlink r:id="rId44" w:history="1">
        <w:r w:rsidRPr="0043067E">
          <w:rPr>
            <w:rFonts w:ascii="Times New Roman" w:eastAsiaTheme="minorEastAsia" w:hAnsi="Times New Roman" w:cs="Times New Roman"/>
            <w:sz w:val="28"/>
            <w:szCs w:val="28"/>
            <w:lang w:eastAsia="ru-RU"/>
          </w:rPr>
          <w:t>9</w:t>
        </w:r>
      </w:hyperlink>
      <w:r w:rsidRPr="0043067E">
        <w:rPr>
          <w:rFonts w:ascii="Times New Roman" w:eastAsiaTheme="minorEastAsia" w:hAnsi="Times New Roman" w:cs="Times New Roman"/>
          <w:sz w:val="28"/>
          <w:szCs w:val="28"/>
          <w:lang w:eastAsia="ru-RU"/>
        </w:rPr>
        <w:t xml:space="preserve">, </w:t>
      </w:r>
      <w:hyperlink r:id="rId45" w:history="1">
        <w:r w:rsidRPr="0043067E">
          <w:rPr>
            <w:rFonts w:ascii="Times New Roman" w:eastAsiaTheme="minorEastAsia" w:hAnsi="Times New Roman" w:cs="Times New Roman"/>
            <w:sz w:val="28"/>
            <w:szCs w:val="28"/>
            <w:lang w:eastAsia="ru-RU"/>
          </w:rPr>
          <w:t>10</w:t>
        </w:r>
      </w:hyperlink>
      <w:r w:rsidRPr="0043067E">
        <w:rPr>
          <w:rFonts w:ascii="Times New Roman" w:eastAsiaTheme="minorEastAsia" w:hAnsi="Times New Roman" w:cs="Times New Roman"/>
          <w:sz w:val="28"/>
          <w:szCs w:val="28"/>
          <w:lang w:eastAsia="ru-RU"/>
        </w:rPr>
        <w:t xml:space="preserve">, </w:t>
      </w:r>
      <w:hyperlink r:id="rId46" w:history="1">
        <w:r w:rsidRPr="0043067E">
          <w:rPr>
            <w:rFonts w:ascii="Times New Roman" w:eastAsiaTheme="minorEastAsia" w:hAnsi="Times New Roman" w:cs="Times New Roman"/>
            <w:sz w:val="28"/>
            <w:szCs w:val="28"/>
            <w:lang w:eastAsia="ru-RU"/>
          </w:rPr>
          <w:t>14</w:t>
        </w:r>
      </w:hyperlink>
      <w:r w:rsidRPr="0043067E">
        <w:rPr>
          <w:rFonts w:ascii="Times New Roman" w:eastAsiaTheme="minorEastAsia" w:hAnsi="Times New Roman" w:cs="Times New Roman"/>
          <w:sz w:val="28"/>
          <w:szCs w:val="28"/>
          <w:lang w:eastAsia="ru-RU"/>
        </w:rPr>
        <w:t xml:space="preserve">, </w:t>
      </w:r>
      <w:hyperlink r:id="rId47" w:history="1">
        <w:r w:rsidRPr="0043067E">
          <w:rPr>
            <w:rFonts w:ascii="Times New Roman" w:eastAsiaTheme="minorEastAsia" w:hAnsi="Times New Roman" w:cs="Times New Roman"/>
            <w:sz w:val="28"/>
            <w:szCs w:val="28"/>
            <w:lang w:eastAsia="ru-RU"/>
          </w:rPr>
          <w:t>17</w:t>
        </w:r>
      </w:hyperlink>
      <w:r w:rsidRPr="0043067E">
        <w:rPr>
          <w:rFonts w:ascii="Times New Roman" w:eastAsiaTheme="minorEastAsia" w:hAnsi="Times New Roman" w:cs="Times New Roman"/>
          <w:sz w:val="28"/>
          <w:szCs w:val="28"/>
          <w:lang w:eastAsia="ru-RU"/>
        </w:rPr>
        <w:t xml:space="preserve"> и </w:t>
      </w:r>
      <w:hyperlink r:id="rId48" w:history="1">
        <w:r w:rsidRPr="0043067E">
          <w:rPr>
            <w:rFonts w:ascii="Times New Roman" w:eastAsiaTheme="minorEastAsia" w:hAnsi="Times New Roman" w:cs="Times New Roman"/>
            <w:sz w:val="28"/>
            <w:szCs w:val="28"/>
            <w:lang w:eastAsia="ru-RU"/>
          </w:rPr>
          <w:t>18 части 6 статьи 7</w:t>
        </w:r>
      </w:hyperlink>
      <w:r w:rsidRPr="0043067E">
        <w:rPr>
          <w:rFonts w:ascii="Times New Roman" w:eastAsiaTheme="minorEastAsia" w:hAnsi="Times New Roman" w:cs="Times New Roman"/>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43067E">
        <w:rPr>
          <w:rFonts w:ascii="Times New Roman" w:eastAsiaTheme="minorEastAsia" w:hAnsi="Times New Roman" w:cs="Times New Roman"/>
          <w:sz w:val="28"/>
          <w:szCs w:val="28"/>
          <w:lang w:eastAsia="ru-RU"/>
        </w:rPr>
        <w:br/>
        <w:t>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43067E">
        <w:rPr>
          <w:rFonts w:ascii="Times New Roman" w:eastAsiaTheme="minorEastAsia"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w:t>
      </w:r>
      <w:r w:rsidRPr="0043067E">
        <w:rPr>
          <w:rFonts w:ascii="Times New Roman" w:eastAsiaTheme="minorEastAsia" w:hAnsi="Times New Roman" w:cs="Times New Roman"/>
          <w:sz w:val="28"/>
          <w:szCs w:val="28"/>
          <w:lang w:eastAsia="ru-RU"/>
        </w:rPr>
        <w:lastRenderedPageBreak/>
        <w:t>удостоверенной копии документа личного хранения). Заве</w:t>
      </w:r>
      <w:r w:rsidRPr="0043067E">
        <w:rPr>
          <w:rFonts w:ascii="Times New Roman" w:eastAsiaTheme="minorEastAsia" w:hAnsi="Times New Roman" w:cs="Times New Roman"/>
          <w:sz w:val="28"/>
          <w:szCs w:val="28"/>
          <w:lang w:eastAsia="ru-RU"/>
        </w:rPr>
        <w:softHyphen/>
        <w:t>ряет копии документов, возвращает подлинники заявителю;</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при отсутствии оснований для отказа в приеме документов, в соответствии с</w:t>
      </w:r>
      <w:r w:rsidRPr="0043067E">
        <w:rPr>
          <w:rFonts w:ascii="Times New Roman" w:eastAsiaTheme="minorEastAsia" w:hAnsi="Times New Roman" w:cs="Times New Roman"/>
          <w:i/>
          <w:sz w:val="28"/>
          <w:szCs w:val="28"/>
          <w:lang w:eastAsia="ru-RU"/>
        </w:rPr>
        <w:t xml:space="preserve"> </w:t>
      </w:r>
      <w:r w:rsidRPr="0043067E">
        <w:rPr>
          <w:rFonts w:ascii="Times New Roman" w:eastAsiaTheme="minorEastAsia" w:hAnsi="Times New Roman" w:cs="Times New Roman"/>
          <w:sz w:val="28"/>
          <w:szCs w:val="28"/>
          <w:lang w:eastAsia="ru-RU"/>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 приеме комплексного запроса у заявителя работник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после приведения в соответствие с нормативно установленными требованиями документа, удостоверяющего личность. </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При предоставлении муниципальной услуги по экстерриториальному принципу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1) принимает от заявителя (представителя заявителя) заявление и доку</w:t>
      </w:r>
      <w:r w:rsidRPr="0043067E">
        <w:rPr>
          <w:rFonts w:ascii="Times New Roman" w:eastAsiaTheme="minorEastAsia" w:hAnsi="Times New Roman" w:cs="Times New Roman"/>
          <w:sz w:val="28"/>
          <w:szCs w:val="28"/>
          <w:lang w:eastAsia="ru-RU"/>
        </w:rPr>
        <w:softHyphen/>
        <w:t>менты, представленные заявителем (представителем заявителя);</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proofErr w:type="gramStart"/>
      <w:r w:rsidRPr="0043067E">
        <w:rPr>
          <w:rFonts w:ascii="Times New Roman" w:eastAsiaTheme="minorEastAsia" w:hAnsi="Times New Roman" w:cs="Times New Roman"/>
          <w:sz w:val="28"/>
          <w:szCs w:val="28"/>
          <w:lang w:eastAsia="ru-RU"/>
        </w:rPr>
        <w:t xml:space="preserve">2) осуществляет копирование (сканирование) документов, предусмотренных </w:t>
      </w:r>
      <w:hyperlink r:id="rId49" w:history="1">
        <w:r w:rsidRPr="0043067E">
          <w:rPr>
            <w:rFonts w:ascii="Times New Roman" w:eastAsiaTheme="minorEastAsia" w:hAnsi="Times New Roman" w:cs="Times New Roman"/>
            <w:sz w:val="28"/>
            <w:szCs w:val="28"/>
            <w:lang w:eastAsia="ru-RU"/>
          </w:rPr>
          <w:t>пунктами 1</w:t>
        </w:r>
      </w:hyperlink>
      <w:r w:rsidRPr="0043067E">
        <w:rPr>
          <w:rFonts w:ascii="Times New Roman" w:eastAsiaTheme="minorEastAsia" w:hAnsi="Times New Roman" w:cs="Times New Roman"/>
          <w:sz w:val="28"/>
          <w:szCs w:val="28"/>
          <w:lang w:eastAsia="ru-RU"/>
        </w:rPr>
        <w:t xml:space="preserve"> - </w:t>
      </w:r>
      <w:hyperlink r:id="rId50" w:history="1">
        <w:r w:rsidRPr="0043067E">
          <w:rPr>
            <w:rFonts w:ascii="Times New Roman" w:eastAsiaTheme="minorEastAsia" w:hAnsi="Times New Roman" w:cs="Times New Roman"/>
            <w:sz w:val="28"/>
            <w:szCs w:val="28"/>
            <w:lang w:eastAsia="ru-RU"/>
          </w:rPr>
          <w:t>7</w:t>
        </w:r>
      </w:hyperlink>
      <w:r w:rsidRPr="0043067E">
        <w:rPr>
          <w:rFonts w:ascii="Times New Roman" w:eastAsiaTheme="minorEastAsia" w:hAnsi="Times New Roman" w:cs="Times New Roman"/>
          <w:sz w:val="28"/>
          <w:szCs w:val="28"/>
          <w:lang w:eastAsia="ru-RU"/>
        </w:rPr>
        <w:t xml:space="preserve">, </w:t>
      </w:r>
      <w:hyperlink r:id="rId51" w:history="1">
        <w:r w:rsidRPr="0043067E">
          <w:rPr>
            <w:rFonts w:ascii="Times New Roman" w:eastAsiaTheme="minorEastAsia" w:hAnsi="Times New Roman" w:cs="Times New Roman"/>
            <w:sz w:val="28"/>
            <w:szCs w:val="28"/>
            <w:lang w:eastAsia="ru-RU"/>
          </w:rPr>
          <w:t>9</w:t>
        </w:r>
      </w:hyperlink>
      <w:r w:rsidRPr="0043067E">
        <w:rPr>
          <w:rFonts w:ascii="Times New Roman" w:eastAsiaTheme="minorEastAsia" w:hAnsi="Times New Roman" w:cs="Times New Roman"/>
          <w:sz w:val="28"/>
          <w:szCs w:val="28"/>
          <w:lang w:eastAsia="ru-RU"/>
        </w:rPr>
        <w:t xml:space="preserve">, </w:t>
      </w:r>
      <w:hyperlink r:id="rId52" w:history="1">
        <w:r w:rsidRPr="0043067E">
          <w:rPr>
            <w:rFonts w:ascii="Times New Roman" w:eastAsiaTheme="minorEastAsia" w:hAnsi="Times New Roman" w:cs="Times New Roman"/>
            <w:sz w:val="28"/>
            <w:szCs w:val="28"/>
            <w:lang w:eastAsia="ru-RU"/>
          </w:rPr>
          <w:t>10</w:t>
        </w:r>
      </w:hyperlink>
      <w:r w:rsidRPr="0043067E">
        <w:rPr>
          <w:rFonts w:ascii="Times New Roman" w:eastAsiaTheme="minorEastAsia" w:hAnsi="Times New Roman" w:cs="Times New Roman"/>
          <w:sz w:val="28"/>
          <w:szCs w:val="28"/>
          <w:lang w:eastAsia="ru-RU"/>
        </w:rPr>
        <w:t xml:space="preserve">, </w:t>
      </w:r>
      <w:hyperlink r:id="rId53" w:history="1">
        <w:r w:rsidRPr="0043067E">
          <w:rPr>
            <w:rFonts w:ascii="Times New Roman" w:eastAsiaTheme="minorEastAsia" w:hAnsi="Times New Roman" w:cs="Times New Roman"/>
            <w:sz w:val="28"/>
            <w:szCs w:val="28"/>
            <w:lang w:eastAsia="ru-RU"/>
          </w:rPr>
          <w:t>14</w:t>
        </w:r>
      </w:hyperlink>
      <w:r w:rsidRPr="0043067E">
        <w:rPr>
          <w:rFonts w:ascii="Times New Roman" w:eastAsiaTheme="minorEastAsia" w:hAnsi="Times New Roman" w:cs="Times New Roman"/>
          <w:sz w:val="28"/>
          <w:szCs w:val="28"/>
          <w:lang w:eastAsia="ru-RU"/>
        </w:rPr>
        <w:t xml:space="preserve">, </w:t>
      </w:r>
      <w:hyperlink r:id="rId54" w:history="1">
        <w:r w:rsidRPr="0043067E">
          <w:rPr>
            <w:rFonts w:ascii="Times New Roman" w:eastAsiaTheme="minorEastAsia" w:hAnsi="Times New Roman" w:cs="Times New Roman"/>
            <w:sz w:val="28"/>
            <w:szCs w:val="28"/>
            <w:lang w:eastAsia="ru-RU"/>
          </w:rPr>
          <w:t>17</w:t>
        </w:r>
      </w:hyperlink>
      <w:r w:rsidRPr="0043067E">
        <w:rPr>
          <w:rFonts w:ascii="Times New Roman" w:eastAsiaTheme="minorEastAsia" w:hAnsi="Times New Roman" w:cs="Times New Roman"/>
          <w:sz w:val="28"/>
          <w:szCs w:val="28"/>
          <w:lang w:eastAsia="ru-RU"/>
        </w:rPr>
        <w:t xml:space="preserve"> и </w:t>
      </w:r>
      <w:hyperlink r:id="rId55" w:history="1">
        <w:r w:rsidRPr="0043067E">
          <w:rPr>
            <w:rFonts w:ascii="Times New Roman" w:eastAsiaTheme="minorEastAsia" w:hAnsi="Times New Roman" w:cs="Times New Roman"/>
            <w:sz w:val="28"/>
            <w:szCs w:val="28"/>
            <w:lang w:eastAsia="ru-RU"/>
          </w:rPr>
          <w:t>18 части 6 статьи 7</w:t>
        </w:r>
      </w:hyperlink>
      <w:r w:rsidRPr="0043067E">
        <w:rPr>
          <w:rFonts w:ascii="Times New Roman" w:eastAsiaTheme="minorEastAsia" w:hAnsi="Times New Roman" w:cs="Times New Roman"/>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43067E">
        <w:rPr>
          <w:rFonts w:ascii="Times New Roman" w:eastAsiaTheme="minorEastAsia" w:hAnsi="Times New Roman" w:cs="Times New Roman"/>
          <w:sz w:val="28"/>
          <w:szCs w:val="28"/>
          <w:lang w:eastAsia="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в уполномоченный орган.</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trike/>
          <w:sz w:val="28"/>
          <w:szCs w:val="28"/>
          <w:lang w:eastAsia="ru-RU"/>
        </w:rPr>
      </w:pPr>
      <w:r w:rsidRPr="0043067E">
        <w:rPr>
          <w:rFonts w:ascii="Times New Roman" w:eastAsiaTheme="minorEastAsia" w:hAnsi="Times New Roman" w:cs="Times New Roman"/>
          <w:sz w:val="28"/>
          <w:szCs w:val="28"/>
          <w:lang w:eastAsia="ru-RU"/>
        </w:rPr>
        <w:lastRenderedPageBreak/>
        <w:t>Критерием принятия решения по настоящей административной про</w:t>
      </w:r>
      <w:r w:rsidRPr="0043067E">
        <w:rPr>
          <w:rFonts w:ascii="Times New Roman" w:eastAsiaTheme="minorEastAsia" w:hAnsi="Times New Roman" w:cs="Times New Roman"/>
          <w:sz w:val="28"/>
          <w:szCs w:val="28"/>
          <w:lang w:eastAsia="ru-RU"/>
        </w:rPr>
        <w:softHyphen/>
        <w:t>цедуре является отсутствие оснований для отказа в приеме документов, необхо</w:t>
      </w:r>
      <w:r w:rsidRPr="0043067E">
        <w:rPr>
          <w:rFonts w:ascii="Times New Roman" w:eastAsiaTheme="minorEastAsia" w:hAnsi="Times New Roman" w:cs="Times New Roman"/>
          <w:sz w:val="28"/>
          <w:szCs w:val="28"/>
          <w:lang w:eastAsia="ru-RU"/>
        </w:rPr>
        <w:softHyphen/>
        <w:t>димых для предоставления муниципальной услуги, в соответствие подразделом 2.9. настоящего Регламента.</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3067E" w:rsidRPr="0043067E" w:rsidRDefault="0043067E" w:rsidP="0043067E">
      <w:pPr>
        <w:shd w:val="clear" w:color="auto" w:fill="FFFFFF"/>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Исполнение данной административной процедуры возложено на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6.2.3. Основанием для начала административной процедуры является принятые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заявление и прилагаемые к нему документы от заявителя (пакет документов).</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Передача пакета документов из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Критериями административной процедуры по передаче пакета документов в орган, предоставляющий муниципальную услугу, являются:</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адресность направления (соответствие органа, предоставляющего муниципальную услугу либо его территориального отдела/филиала);</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Способом фиксации результата выполнения административной процедуры является наличие подписей специалиста уполномоченного органа и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 реестре.</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Исполнение данной административной процедуры возложено на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и специалиста уполномоченного органа.</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6.2.4. Основанием для начала административной процедуры является под</w:t>
      </w:r>
      <w:r w:rsidRPr="0043067E">
        <w:rPr>
          <w:rFonts w:ascii="Times New Roman" w:eastAsiaTheme="minorEastAsia" w:hAnsi="Times New Roman" w:cs="Times New Roman"/>
          <w:sz w:val="28"/>
          <w:szCs w:val="28"/>
          <w:lang w:eastAsia="ru-RU"/>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43067E">
        <w:rPr>
          <w:rFonts w:ascii="Times New Roman" w:eastAsiaTheme="minorEastAsia" w:hAnsi="Times New Roman" w:cs="Times New Roman"/>
          <w:sz w:val="28"/>
          <w:szCs w:val="28"/>
          <w:lang w:eastAsia="ru-RU"/>
        </w:rPr>
        <w:softHyphen/>
        <w:t xml:space="preserve">явителя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shd w:val="clear" w:color="auto" w:fill="FFFFFF"/>
        <w:spacing w:after="0" w:line="240" w:lineRule="auto"/>
        <w:ind w:firstLine="851"/>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осуществляется в соответствии с условиями </w:t>
      </w:r>
      <w:r w:rsidRPr="0043067E">
        <w:rPr>
          <w:rFonts w:ascii="Times New Roman" w:eastAsiaTheme="minorEastAsia" w:hAnsi="Times New Roman" w:cs="Times New Roman"/>
          <w:sz w:val="28"/>
          <w:szCs w:val="28"/>
          <w:lang w:eastAsia="ru-RU"/>
        </w:rPr>
        <w:lastRenderedPageBreak/>
        <w:t xml:space="preserve">соглашения о взаимодействии на основании реестра, который составляется в двух экземплярах, и содержит </w:t>
      </w:r>
      <w:proofErr w:type="gramStart"/>
      <w:r w:rsidRPr="0043067E">
        <w:rPr>
          <w:rFonts w:ascii="Times New Roman" w:eastAsiaTheme="minorEastAsia" w:hAnsi="Times New Roman" w:cs="Times New Roman"/>
          <w:sz w:val="28"/>
          <w:szCs w:val="28"/>
          <w:lang w:eastAsia="ru-RU"/>
        </w:rPr>
        <w:t>дату</w:t>
      </w:r>
      <w:proofErr w:type="gramEnd"/>
      <w:r w:rsidRPr="0043067E">
        <w:rPr>
          <w:rFonts w:ascii="Times New Roman" w:eastAsiaTheme="minorEastAsia" w:hAnsi="Times New Roman" w:cs="Times New Roman"/>
          <w:sz w:val="28"/>
          <w:szCs w:val="28"/>
          <w:lang w:eastAsia="ru-RU"/>
        </w:rPr>
        <w:t xml:space="preserve"> и время передачи документов заверяются подписями специалиста уполномоченного органа и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widowControl w:val="0"/>
        <w:shd w:val="clear" w:color="auto" w:fill="FFFFFF"/>
        <w:spacing w:after="0" w:line="240" w:lineRule="auto"/>
        <w:ind w:firstLine="851"/>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Результатом исполнения административной процедуры является получение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результата предоставления муниципальной услуги для его выдачи заявителю.</w:t>
      </w:r>
    </w:p>
    <w:p w:rsidR="0043067E" w:rsidRPr="0043067E" w:rsidRDefault="0043067E" w:rsidP="0043067E">
      <w:pPr>
        <w:widowControl w:val="0"/>
        <w:shd w:val="clear" w:color="auto" w:fill="FFFFFF"/>
        <w:spacing w:after="0" w:line="240" w:lineRule="auto"/>
        <w:ind w:firstLine="851"/>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Способом фиксации результата выполнения административной процедуры является наличие подписей специалиста уполномоченного органа и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в реестре.</w:t>
      </w:r>
    </w:p>
    <w:p w:rsidR="0043067E" w:rsidRPr="0043067E" w:rsidRDefault="0043067E" w:rsidP="0043067E">
      <w:pPr>
        <w:widowControl w:val="0"/>
        <w:shd w:val="clear" w:color="auto" w:fill="FFFFFF"/>
        <w:spacing w:after="0" w:line="240" w:lineRule="auto"/>
        <w:ind w:firstLine="851"/>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3067E" w:rsidRPr="0043067E" w:rsidRDefault="0043067E" w:rsidP="0043067E">
      <w:pPr>
        <w:widowControl w:val="0"/>
        <w:shd w:val="clear" w:color="auto" w:fill="FFFFFF"/>
        <w:spacing w:after="0" w:line="240" w:lineRule="auto"/>
        <w:ind w:firstLine="851"/>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Исполнение данной административной процедуры возложено на специалиста уполномоченного органа и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6.2.5. Основанием для начала административной процедуры является получение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результата предоставления муниципальной услуги для его выдачи заявителю.</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Выдача документов, являющихся результатом предоставления муниципальной услуги,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осуществляется в соответствии с условиями соглашения о взаимодействии.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Работник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при выдаче документов, являющихся результатом предоставления муниципальной услуги: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Работник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осуществляет составление и выдачу заявителю документов на бумажном носителе, подтверждающих содержание электронных документов, направленных в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 xml:space="preserve">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соблюдение установленных соглашениями о взаимодействии сроков </w:t>
      </w:r>
      <w:r w:rsidRPr="0043067E">
        <w:rPr>
          <w:rFonts w:ascii="Times New Roman" w:eastAsiaTheme="minorEastAsia" w:hAnsi="Times New Roman" w:cs="Times New Roman"/>
          <w:sz w:val="28"/>
          <w:szCs w:val="28"/>
          <w:lang w:eastAsia="ru-RU"/>
        </w:rPr>
        <w:lastRenderedPageBreak/>
        <w:t xml:space="preserve">получения из органа, предоставляющего муниципальную услугу, результата предоставления услуги; </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3067E" w:rsidRPr="0043067E" w:rsidRDefault="0043067E" w:rsidP="0043067E">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067E">
        <w:rPr>
          <w:rFonts w:ascii="Times New Roman" w:eastAsiaTheme="minorEastAsia" w:hAnsi="Times New Roman" w:cs="Times New Roman"/>
          <w:sz w:val="28"/>
          <w:szCs w:val="28"/>
          <w:lang w:eastAsia="ru-RU"/>
        </w:rPr>
        <w:t xml:space="preserve">Исполнение данной административной процедуры возложено на работника </w:t>
      </w:r>
      <w:proofErr w:type="spellStart"/>
      <w:r w:rsidRPr="0043067E">
        <w:rPr>
          <w:rFonts w:ascii="Times New Roman" w:eastAsiaTheme="minorEastAsia" w:hAnsi="Times New Roman" w:cs="Times New Roman"/>
          <w:sz w:val="28"/>
          <w:szCs w:val="28"/>
          <w:lang w:eastAsia="ru-RU"/>
        </w:rPr>
        <w:t>МФЦ</w:t>
      </w:r>
      <w:proofErr w:type="spellEnd"/>
      <w:r w:rsidRPr="0043067E">
        <w:rPr>
          <w:rFonts w:ascii="Times New Roman" w:eastAsiaTheme="minorEastAsia" w:hAnsi="Times New Roman" w:cs="Times New Roman"/>
          <w:sz w:val="28"/>
          <w:szCs w:val="28"/>
          <w:lang w:eastAsia="ru-RU"/>
        </w:rPr>
        <w:t>.</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3067E">
        <w:rPr>
          <w:rFonts w:ascii="Times New Roman" w:eastAsia="Times New Roman" w:hAnsi="Times New Roman" w:cs="Times New Roman"/>
          <w:color w:val="000000"/>
          <w:sz w:val="28"/>
          <w:szCs w:val="28"/>
          <w:lang w:eastAsia="ru-RU"/>
        </w:rPr>
        <w:t xml:space="preserve">6.2.6. При предоставлении муниципальных услуг взаимодействие между Администрацией и </w:t>
      </w:r>
      <w:proofErr w:type="spellStart"/>
      <w:r w:rsidRPr="0043067E">
        <w:rPr>
          <w:rFonts w:ascii="Times New Roman" w:eastAsia="Calibri" w:hAnsi="Times New Roman" w:cs="Times New Roman"/>
          <w:sz w:val="28"/>
          <w:szCs w:val="28"/>
        </w:rPr>
        <w:t>МФЦ</w:t>
      </w:r>
      <w:proofErr w:type="spellEnd"/>
      <w:r w:rsidRPr="0043067E">
        <w:rPr>
          <w:rFonts w:ascii="Times New Roman" w:eastAsia="Times New Roman" w:hAnsi="Times New Roman" w:cs="Times New Roman"/>
          <w:color w:val="000000"/>
          <w:sz w:val="28"/>
          <w:szCs w:val="28"/>
          <w:lang w:eastAsia="ru-RU"/>
        </w:rPr>
        <w:t xml:space="preserve"> осуществляется с использованием информационно-телекоммуникационных технологий по защищенным каналам связи. </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43067E">
        <w:rPr>
          <w:rFonts w:ascii="Times New Roman" w:eastAsia="Calibri" w:hAnsi="Times New Roman" w:cs="Times New Roman"/>
          <w:sz w:val="28"/>
          <w:szCs w:val="28"/>
        </w:rPr>
        <w:t>МФЦ</w:t>
      </w:r>
      <w:proofErr w:type="spellEnd"/>
      <w:r w:rsidRPr="0043067E">
        <w:rPr>
          <w:rFonts w:ascii="Times New Roman" w:eastAsia="Times New Roman" w:hAnsi="Times New Roman" w:cs="Times New Roman"/>
          <w:color w:val="000000"/>
          <w:sz w:val="28"/>
          <w:szCs w:val="28"/>
          <w:lang w:eastAsia="ru-RU"/>
        </w:rPr>
        <w:t xml:space="preserve">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w:t>
      </w:r>
      <w:proofErr w:type="spellStart"/>
      <w:r w:rsidRPr="0043067E">
        <w:rPr>
          <w:rFonts w:ascii="Times New Roman" w:eastAsia="Calibri" w:hAnsi="Times New Roman" w:cs="Times New Roman"/>
          <w:sz w:val="28"/>
          <w:szCs w:val="28"/>
        </w:rPr>
        <w:t>МФЦ</w:t>
      </w:r>
      <w:proofErr w:type="spellEnd"/>
      <w:r w:rsidRPr="0043067E">
        <w:rPr>
          <w:rFonts w:ascii="Times New Roman" w:eastAsia="Times New Roman" w:hAnsi="Times New Roman" w:cs="Times New Roman"/>
          <w:color w:val="000000"/>
          <w:sz w:val="28"/>
          <w:szCs w:val="28"/>
          <w:lang w:eastAsia="ru-RU"/>
        </w:rPr>
        <w:t xml:space="preserve">,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w:t>
      </w:r>
      <w:r w:rsidRPr="0043067E">
        <w:rPr>
          <w:rFonts w:ascii="Times New Roman" w:eastAsia="Times New Roman" w:hAnsi="Times New Roman" w:cs="Times New Roman"/>
          <w:sz w:val="28"/>
          <w:szCs w:val="28"/>
          <w:lang w:eastAsia="ru-RU"/>
        </w:rPr>
        <w:t xml:space="preserve">При отсутствии технической возможности </w:t>
      </w:r>
      <w:proofErr w:type="spellStart"/>
      <w:r w:rsidRPr="0043067E">
        <w:rPr>
          <w:rFonts w:ascii="Times New Roman" w:eastAsia="Calibri" w:hAnsi="Times New Roman" w:cs="Times New Roman"/>
          <w:sz w:val="28"/>
          <w:szCs w:val="28"/>
        </w:rPr>
        <w:t>МФЦ</w:t>
      </w:r>
      <w:proofErr w:type="spellEnd"/>
      <w:r w:rsidRPr="0043067E">
        <w:rPr>
          <w:rFonts w:ascii="Times New Roman" w:eastAsia="Times New Roman" w:hAnsi="Times New Roman" w:cs="Times New Roman"/>
          <w:sz w:val="28"/>
          <w:szCs w:val="28"/>
          <w:lang w:eastAsia="ru-RU"/>
        </w:rPr>
        <w:t xml:space="preserve">,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w:t>
      </w:r>
      <w:proofErr w:type="spellStart"/>
      <w:r w:rsidRPr="0043067E">
        <w:rPr>
          <w:rFonts w:ascii="Times New Roman" w:eastAsia="Calibri" w:hAnsi="Times New Roman" w:cs="Times New Roman"/>
          <w:sz w:val="28"/>
          <w:szCs w:val="28"/>
        </w:rPr>
        <w:t>МФЦ</w:t>
      </w:r>
      <w:proofErr w:type="spellEnd"/>
      <w:r w:rsidRPr="0043067E">
        <w:rPr>
          <w:rFonts w:ascii="Times New Roman" w:eastAsia="Times New Roman" w:hAnsi="Times New Roman" w:cs="Times New Roman"/>
          <w:sz w:val="28"/>
          <w:szCs w:val="28"/>
          <w:lang w:eastAsia="ru-RU"/>
        </w:rPr>
        <w:t xml:space="preserve"> в </w:t>
      </w:r>
      <w:r w:rsidRPr="0043067E">
        <w:rPr>
          <w:rFonts w:ascii="Times New Roman" w:eastAsia="Times New Roman" w:hAnsi="Times New Roman" w:cs="Times New Roman"/>
          <w:color w:val="000000"/>
          <w:sz w:val="28"/>
          <w:szCs w:val="28"/>
          <w:lang w:eastAsia="ru-RU"/>
        </w:rPr>
        <w:t xml:space="preserve">уполномоченный орган </w:t>
      </w:r>
      <w:r w:rsidRPr="0043067E">
        <w:rPr>
          <w:rFonts w:ascii="Times New Roman" w:eastAsia="Times New Roman" w:hAnsi="Times New Roman" w:cs="Times New Roman"/>
          <w:sz w:val="28"/>
          <w:szCs w:val="28"/>
          <w:lang w:eastAsia="ru-RU"/>
        </w:rPr>
        <w:t xml:space="preserve">на бумажных носителях. </w:t>
      </w:r>
    </w:p>
    <w:p w:rsidR="0043067E" w:rsidRPr="0043067E" w:rsidRDefault="0043067E" w:rsidP="004306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color w:val="000000"/>
          <w:sz w:val="28"/>
          <w:szCs w:val="28"/>
          <w:lang w:eastAsia="ru-RU"/>
        </w:rPr>
        <w:t xml:space="preserve">Администрация </w:t>
      </w:r>
      <w:r w:rsidRPr="0043067E">
        <w:rPr>
          <w:rFonts w:ascii="Times New Roman" w:eastAsia="Times New Roman" w:hAnsi="Times New Roman" w:cs="Times New Roman"/>
          <w:sz w:val="28"/>
          <w:szCs w:val="28"/>
          <w:lang w:eastAsia="ru-RU"/>
        </w:rPr>
        <w:t>при предоставлении муниципальных услуг обеспечива</w:t>
      </w:r>
      <w:r w:rsidRPr="0043067E">
        <w:rPr>
          <w:rFonts w:ascii="Times New Roman" w:eastAsia="Times New Roman" w:hAnsi="Times New Roman" w:cs="Times New Roman"/>
          <w:color w:val="000000"/>
          <w:sz w:val="28"/>
          <w:szCs w:val="28"/>
          <w:lang w:eastAsia="ru-RU"/>
        </w:rPr>
        <w:t>е</w:t>
      </w:r>
      <w:r w:rsidRPr="0043067E">
        <w:rPr>
          <w:rFonts w:ascii="Times New Roman" w:eastAsia="Times New Roman" w:hAnsi="Times New Roman" w:cs="Times New Roman"/>
          <w:sz w:val="28"/>
          <w:szCs w:val="28"/>
          <w:lang w:eastAsia="ru-RU"/>
        </w:rPr>
        <w:t xml:space="preserve">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w:t>
      </w:r>
      <w:proofErr w:type="spellStart"/>
      <w:r w:rsidRPr="0043067E">
        <w:rPr>
          <w:rFonts w:ascii="Times New Roman" w:eastAsia="Calibri" w:hAnsi="Times New Roman" w:cs="Times New Roman"/>
          <w:color w:val="000000"/>
          <w:sz w:val="28"/>
          <w:szCs w:val="28"/>
        </w:rPr>
        <w:t>МФЦ</w:t>
      </w:r>
      <w:proofErr w:type="spellEnd"/>
      <w:r w:rsidRPr="0043067E">
        <w:rPr>
          <w:rFonts w:ascii="Times New Roman" w:eastAsia="Times New Roman" w:hAnsi="Times New Roman" w:cs="Times New Roman"/>
          <w:sz w:val="28"/>
          <w:szCs w:val="28"/>
          <w:lang w:eastAsia="ru-RU"/>
        </w:rPr>
        <w:t xml:space="preserve">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 </w:t>
      </w:r>
    </w:p>
    <w:p w:rsidR="0043067E" w:rsidRPr="0043067E" w:rsidRDefault="0043067E" w:rsidP="0043067E">
      <w:pPr>
        <w:tabs>
          <w:tab w:val="left" w:pos="567"/>
          <w:tab w:val="left" w:pos="709"/>
          <w:tab w:val="left" w:pos="1276"/>
        </w:tabs>
        <w:spacing w:after="0" w:line="240" w:lineRule="auto"/>
        <w:ind w:firstLine="567"/>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43067E" w:rsidRPr="0043067E" w:rsidRDefault="0043067E" w:rsidP="0043067E">
      <w:pPr>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rPr>
          <w:rFonts w:ascii="Times New Roman" w:eastAsiaTheme="minorEastAsia" w:hAnsi="Times New Roman" w:cs="Times New Roman"/>
          <w:sz w:val="28"/>
          <w:szCs w:val="28"/>
          <w:lang w:eastAsia="ru-RU"/>
        </w:rPr>
      </w:pPr>
    </w:p>
    <w:p w:rsidR="0043067E" w:rsidRPr="0043067E" w:rsidRDefault="0043067E" w:rsidP="0043067E">
      <w:pPr>
        <w:spacing w:after="0" w:line="240" w:lineRule="auto"/>
        <w:contextualSpacing/>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Заместитель главы </w:t>
      </w:r>
    </w:p>
    <w:p w:rsidR="0043067E" w:rsidRPr="0043067E" w:rsidRDefault="0043067E" w:rsidP="0043067E">
      <w:pPr>
        <w:spacing w:after="0" w:line="240" w:lineRule="auto"/>
        <w:contextualSpacing/>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Темрюкского городского поселения</w:t>
      </w:r>
    </w:p>
    <w:p w:rsidR="0043067E" w:rsidRPr="0043067E" w:rsidRDefault="0043067E" w:rsidP="0043067E">
      <w:pPr>
        <w:spacing w:after="0" w:line="240" w:lineRule="auto"/>
        <w:contextualSpacing/>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Темрюкский район</w:t>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r w:rsidRPr="0043067E">
        <w:rPr>
          <w:rFonts w:ascii="Times New Roman" w:eastAsia="Times New Roman" w:hAnsi="Times New Roman" w:cs="Times New Roman"/>
          <w:sz w:val="28"/>
          <w:szCs w:val="28"/>
          <w:lang w:eastAsia="ru-RU"/>
        </w:rPr>
        <w:tab/>
      </w:r>
      <w:proofErr w:type="spellStart"/>
      <w:r w:rsidRPr="0043067E">
        <w:rPr>
          <w:rFonts w:ascii="Times New Roman" w:eastAsia="Times New Roman" w:hAnsi="Times New Roman" w:cs="Times New Roman"/>
          <w:sz w:val="28"/>
          <w:szCs w:val="28"/>
          <w:lang w:eastAsia="ru-RU"/>
        </w:rPr>
        <w:t>М.В</w:t>
      </w:r>
      <w:proofErr w:type="spellEnd"/>
      <w:r w:rsidRPr="0043067E">
        <w:rPr>
          <w:rFonts w:ascii="Times New Roman" w:eastAsia="Times New Roman" w:hAnsi="Times New Roman" w:cs="Times New Roman"/>
          <w:sz w:val="28"/>
          <w:szCs w:val="28"/>
          <w:lang w:eastAsia="ru-RU"/>
        </w:rPr>
        <w:t>. Казакова</w:t>
      </w:r>
    </w:p>
    <w:p w:rsidR="0043067E" w:rsidRPr="0043067E" w:rsidRDefault="0043067E" w:rsidP="004306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43067E">
        <w:rPr>
          <w:rFonts w:ascii="Times New Roman" w:eastAsia="Times New Roman" w:hAnsi="Times New Roman" w:cs="Times New Roman"/>
          <w:sz w:val="24"/>
          <w:szCs w:val="24"/>
          <w:lang w:eastAsia="ru-RU"/>
        </w:rPr>
        <w:t>ПРИЛОЖЕНИЕ № 1</w:t>
      </w:r>
    </w:p>
    <w:p w:rsidR="0043067E" w:rsidRPr="0043067E" w:rsidRDefault="0043067E" w:rsidP="0043067E">
      <w:pPr>
        <w:autoSpaceDE w:val="0"/>
        <w:autoSpaceDN w:val="0"/>
        <w:adjustRightInd w:val="0"/>
        <w:spacing w:after="0" w:line="240" w:lineRule="auto"/>
        <w:ind w:firstLine="698"/>
        <w:jc w:val="center"/>
        <w:rPr>
          <w:rFonts w:ascii="Times New Roman" w:eastAsia="Times New Roman" w:hAnsi="Times New Roman" w:cs="Times New Roman"/>
          <w:sz w:val="28"/>
          <w:szCs w:val="28"/>
          <w:lang w:eastAsia="ru-RU"/>
        </w:rPr>
      </w:pPr>
      <w:r w:rsidRPr="0043067E">
        <w:rPr>
          <w:rFonts w:ascii="Times New Roman" w:eastAsia="Times New Roman" w:hAnsi="Times New Roman" w:cs="Times New Roman"/>
          <w:bCs/>
          <w:sz w:val="28"/>
          <w:szCs w:val="28"/>
          <w:lang w:eastAsia="ru-RU"/>
        </w:rPr>
        <w:t xml:space="preserve">                                               к </w:t>
      </w:r>
      <w:hyperlink w:anchor="sub_1000" w:history="1">
        <w:r w:rsidRPr="0043067E">
          <w:rPr>
            <w:rFonts w:ascii="Times New Roman" w:eastAsia="Times New Roman" w:hAnsi="Times New Roman" w:cs="Times New Roman"/>
            <w:sz w:val="28"/>
            <w:szCs w:val="28"/>
            <w:lang w:eastAsia="ru-RU"/>
          </w:rPr>
          <w:t>административному регламенту</w:t>
        </w:r>
      </w:hyperlink>
    </w:p>
    <w:p w:rsidR="0043067E" w:rsidRPr="0043067E" w:rsidRDefault="0043067E" w:rsidP="0043067E">
      <w:pPr>
        <w:autoSpaceDE w:val="0"/>
        <w:autoSpaceDN w:val="0"/>
        <w:adjustRightInd w:val="0"/>
        <w:spacing w:after="0" w:line="240" w:lineRule="auto"/>
        <w:ind w:firstLine="698"/>
        <w:jc w:val="center"/>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 xml:space="preserve">                                                           предоставления муниципальной услуги</w:t>
      </w:r>
    </w:p>
    <w:p w:rsidR="0043067E" w:rsidRPr="0043067E" w:rsidRDefault="0043067E" w:rsidP="0043067E">
      <w:pPr>
        <w:autoSpaceDE w:val="0"/>
        <w:autoSpaceDN w:val="0"/>
        <w:adjustRightInd w:val="0"/>
        <w:spacing w:after="0" w:line="240" w:lineRule="auto"/>
        <w:ind w:firstLine="698"/>
        <w:jc w:val="center"/>
        <w:rPr>
          <w:rFonts w:ascii="Times New Roman" w:eastAsia="Times New Roman" w:hAnsi="Times New Roman" w:cs="Times New Roman"/>
          <w:bCs/>
          <w:color w:val="26282F"/>
          <w:sz w:val="28"/>
          <w:szCs w:val="28"/>
          <w:lang w:eastAsia="ru-RU"/>
        </w:rPr>
      </w:pPr>
      <w:r w:rsidRPr="0043067E">
        <w:rPr>
          <w:rFonts w:ascii="Times New Roman" w:eastAsia="Times New Roman" w:hAnsi="Times New Roman" w:cs="Times New Roman"/>
          <w:bCs/>
          <w:sz w:val="28"/>
          <w:szCs w:val="28"/>
          <w:lang w:eastAsia="ru-RU"/>
        </w:rPr>
        <w:t xml:space="preserve">                                           «</w:t>
      </w:r>
      <w:r w:rsidRPr="0043067E">
        <w:rPr>
          <w:rFonts w:ascii="Times New Roman" w:eastAsia="Times New Roman" w:hAnsi="Times New Roman" w:cs="Times New Roman"/>
          <w:bCs/>
          <w:color w:val="26282F"/>
          <w:sz w:val="28"/>
          <w:szCs w:val="28"/>
          <w:lang w:eastAsia="ru-RU"/>
        </w:rPr>
        <w:t xml:space="preserve">Выдача разрешений на ввод </w:t>
      </w:r>
      <w:proofErr w:type="gramStart"/>
      <w:r w:rsidRPr="0043067E">
        <w:rPr>
          <w:rFonts w:ascii="Times New Roman" w:eastAsia="Times New Roman" w:hAnsi="Times New Roman" w:cs="Times New Roman"/>
          <w:bCs/>
          <w:color w:val="26282F"/>
          <w:sz w:val="28"/>
          <w:szCs w:val="28"/>
          <w:lang w:eastAsia="ru-RU"/>
        </w:rPr>
        <w:t>в</w:t>
      </w:r>
      <w:proofErr w:type="gramEnd"/>
    </w:p>
    <w:p w:rsidR="0043067E" w:rsidRPr="0043067E" w:rsidRDefault="0043067E" w:rsidP="0043067E">
      <w:pPr>
        <w:autoSpaceDE w:val="0"/>
        <w:autoSpaceDN w:val="0"/>
        <w:adjustRightInd w:val="0"/>
        <w:spacing w:after="0" w:line="240" w:lineRule="auto"/>
        <w:ind w:firstLine="698"/>
        <w:jc w:val="center"/>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color w:val="26282F"/>
          <w:sz w:val="28"/>
          <w:szCs w:val="28"/>
          <w:lang w:eastAsia="ru-RU"/>
        </w:rPr>
        <w:t xml:space="preserve">                эксплуатацию»</w:t>
      </w: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tbl>
      <w:tblPr>
        <w:tblpPr w:leftFromText="180" w:rightFromText="180" w:vertAnchor="text" w:horzAnchor="page" w:tblpX="5195"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tblGrid>
      <w:tr w:rsidR="0043067E" w:rsidRPr="0043067E" w:rsidTr="006A1A38">
        <w:tc>
          <w:tcPr>
            <w:tcW w:w="6380" w:type="dxa"/>
            <w:tcBorders>
              <w:top w:val="nil"/>
              <w:left w:val="nil"/>
              <w:bottom w:val="nil"/>
              <w:right w:val="nil"/>
            </w:tcBorders>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Главе Темрюкского городского поселения Темрюкского района</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sz w:val="28"/>
                <w:szCs w:val="28"/>
                <w:lang w:eastAsia="ru-RU"/>
              </w:rPr>
              <w:t>от (собственника, по доверенности)</w:t>
            </w:r>
            <w:r w:rsidRPr="0043067E">
              <w:rPr>
                <w:rFonts w:ascii="Times New Roman" w:eastAsia="Times New Roman" w:hAnsi="Times New Roman" w:cs="Times New Roman"/>
                <w:bCs/>
                <w:sz w:val="28"/>
                <w:szCs w:val="28"/>
                <w:lang w:eastAsia="ru-RU"/>
              </w:rPr>
              <w:t>_____________</w:t>
            </w:r>
          </w:p>
          <w:p w:rsidR="0043067E" w:rsidRPr="0043067E" w:rsidRDefault="0043067E" w:rsidP="0043067E">
            <w:pPr>
              <w:spacing w:after="0" w:line="240" w:lineRule="auto"/>
              <w:jc w:val="both"/>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____________________________________________</w:t>
            </w:r>
          </w:p>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(фамилия, имя, отчество полностью)</w:t>
            </w:r>
          </w:p>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адрес регистрации 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паспортные данные___________________________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ИНН 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roofErr w:type="spellStart"/>
            <w:r w:rsidRPr="0043067E">
              <w:rPr>
                <w:rFonts w:ascii="Times New Roman" w:eastAsia="Times New Roman" w:hAnsi="Times New Roman" w:cs="Times New Roman"/>
                <w:sz w:val="28"/>
                <w:szCs w:val="28"/>
                <w:lang w:eastAsia="ru-RU"/>
              </w:rPr>
              <w:t>ОГРН</w:t>
            </w:r>
            <w:proofErr w:type="spellEnd"/>
            <w:r w:rsidRPr="0043067E">
              <w:rPr>
                <w:rFonts w:ascii="Times New Roman" w:eastAsia="Times New Roman" w:hAnsi="Times New Roman" w:cs="Times New Roman"/>
                <w:sz w:val="28"/>
                <w:szCs w:val="28"/>
                <w:lang w:eastAsia="ru-RU"/>
              </w:rPr>
              <w:t xml:space="preserve"> 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телефон 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tc>
      </w:tr>
    </w:tbl>
    <w:p w:rsidR="0043067E" w:rsidRPr="0043067E" w:rsidRDefault="0043067E" w:rsidP="0043067E">
      <w:pPr>
        <w:spacing w:after="0" w:line="240" w:lineRule="auto"/>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roofErr w:type="gramStart"/>
      <w:r w:rsidRPr="0043067E">
        <w:rPr>
          <w:rFonts w:ascii="Times New Roman" w:eastAsia="Times New Roman" w:hAnsi="Times New Roman" w:cs="Times New Roman"/>
          <w:sz w:val="28"/>
          <w:szCs w:val="28"/>
          <w:lang w:eastAsia="ru-RU"/>
        </w:rPr>
        <w:t>З</w:t>
      </w:r>
      <w:proofErr w:type="gramEnd"/>
      <w:r w:rsidRPr="0043067E">
        <w:rPr>
          <w:rFonts w:ascii="Times New Roman" w:eastAsia="Times New Roman" w:hAnsi="Times New Roman" w:cs="Times New Roman"/>
          <w:sz w:val="28"/>
          <w:szCs w:val="28"/>
          <w:lang w:eastAsia="ru-RU"/>
        </w:rPr>
        <w:t xml:space="preserve"> А Я В Л Е Н И Е</w:t>
      </w: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Прошу принять в эксплуатацию объект_____________________________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roofErr w:type="gramStart"/>
      <w:r w:rsidRPr="0043067E">
        <w:rPr>
          <w:rFonts w:ascii="Times New Roman" w:eastAsia="Times New Roman" w:hAnsi="Times New Roman" w:cs="Times New Roman"/>
          <w:sz w:val="28"/>
          <w:szCs w:val="28"/>
          <w:lang w:eastAsia="ru-RU"/>
        </w:rPr>
        <w:t>расположенный</w:t>
      </w:r>
      <w:proofErr w:type="gramEnd"/>
      <w:r w:rsidRPr="0043067E">
        <w:rPr>
          <w:rFonts w:ascii="Times New Roman" w:eastAsia="Times New Roman" w:hAnsi="Times New Roman" w:cs="Times New Roman"/>
          <w:sz w:val="28"/>
          <w:szCs w:val="28"/>
          <w:lang w:eastAsia="ru-RU"/>
        </w:rPr>
        <w:t xml:space="preserve"> по адресу 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кадастровый номер земельного участка __________________________________</w:t>
      </w: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К заявлению, в соответствии с частью 3 статьи 55 Градостроительного кодекса Российской Федерации прикладываются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90"/>
        <w:gridCol w:w="4425"/>
      </w:tblGrid>
      <w:tr w:rsidR="0043067E" w:rsidRPr="0043067E" w:rsidTr="006A1A38">
        <w:tc>
          <w:tcPr>
            <w:tcW w:w="540"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 xml:space="preserve">№ </w:t>
            </w:r>
            <w:proofErr w:type="gramStart"/>
            <w:r w:rsidRPr="0043067E">
              <w:rPr>
                <w:rFonts w:ascii="Times New Roman" w:eastAsia="Times New Roman" w:hAnsi="Times New Roman" w:cs="Times New Roman"/>
                <w:sz w:val="24"/>
                <w:szCs w:val="24"/>
                <w:lang w:eastAsia="ru-RU"/>
              </w:rPr>
              <w:t>п</w:t>
            </w:r>
            <w:proofErr w:type="gramEnd"/>
            <w:r w:rsidRPr="0043067E">
              <w:rPr>
                <w:rFonts w:ascii="Times New Roman" w:eastAsia="Times New Roman" w:hAnsi="Times New Roman" w:cs="Times New Roman"/>
                <w:sz w:val="24"/>
                <w:szCs w:val="24"/>
                <w:lang w:eastAsia="ru-RU"/>
              </w:rPr>
              <w:t>/п</w:t>
            </w:r>
          </w:p>
        </w:tc>
        <w:tc>
          <w:tcPr>
            <w:tcW w:w="4955"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Наименование документа</w:t>
            </w:r>
          </w:p>
        </w:tc>
        <w:tc>
          <w:tcPr>
            <w:tcW w:w="4359"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Дата, номер</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1</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правоустанавливающие документы на земельный участок</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vertAlign w:val="superscript"/>
                <w:lang w:eastAsia="ru-RU"/>
              </w:rPr>
            </w:pPr>
            <w:r w:rsidRPr="0043067E">
              <w:rPr>
                <w:rFonts w:ascii="Times New Roman" w:eastAsia="Times New Roman" w:hAnsi="Times New Roman" w:cs="Times New Roman"/>
                <w:sz w:val="24"/>
                <w:szCs w:val="24"/>
                <w:lang w:eastAsia="ru-RU"/>
              </w:rPr>
              <w:t>2</w:t>
            </w:r>
            <w:r w:rsidRPr="0043067E">
              <w:rPr>
                <w:rFonts w:ascii="Times New Roman" w:eastAsia="Times New Roman" w:hAnsi="Times New Roman" w:cs="Times New Roman"/>
                <w:sz w:val="24"/>
                <w:szCs w:val="24"/>
                <w:vertAlign w:val="superscript"/>
                <w:lang w:eastAsia="ru-RU"/>
              </w:rPr>
              <w:t>*</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градостроительный план земельного участка</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lastRenderedPageBreak/>
              <w:t>3</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разрешение на строительство</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vertAlign w:val="superscript"/>
                <w:lang w:eastAsia="ru-RU"/>
              </w:rPr>
            </w:pPr>
            <w:r w:rsidRPr="0043067E">
              <w:rPr>
                <w:rFonts w:ascii="Times New Roman" w:eastAsia="Times New Roman" w:hAnsi="Times New Roman" w:cs="Times New Roman"/>
                <w:sz w:val="24"/>
                <w:szCs w:val="24"/>
                <w:lang w:eastAsia="ru-RU"/>
              </w:rPr>
              <w:t>4</w:t>
            </w:r>
            <w:r w:rsidRPr="0043067E">
              <w:rPr>
                <w:rFonts w:ascii="Times New Roman" w:eastAsia="Times New Roman" w:hAnsi="Times New Roman" w:cs="Times New Roman"/>
                <w:sz w:val="24"/>
                <w:szCs w:val="24"/>
                <w:vertAlign w:val="superscript"/>
                <w:lang w:eastAsia="ru-RU"/>
              </w:rPr>
              <w:t>*</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акт приемки объекта капитального строительства</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vertAlign w:val="superscript"/>
                <w:lang w:eastAsia="ru-RU"/>
              </w:rPr>
            </w:pPr>
            <w:r w:rsidRPr="0043067E">
              <w:rPr>
                <w:rFonts w:ascii="Times New Roman" w:eastAsia="Times New Roman" w:hAnsi="Times New Roman" w:cs="Times New Roman"/>
                <w:sz w:val="24"/>
                <w:szCs w:val="24"/>
                <w:lang w:eastAsia="ru-RU"/>
              </w:rPr>
              <w:t>5</w:t>
            </w:r>
            <w:r w:rsidRPr="0043067E">
              <w:rPr>
                <w:rFonts w:ascii="Times New Roman" w:eastAsia="Times New Roman" w:hAnsi="Times New Roman" w:cs="Times New Roman"/>
                <w:sz w:val="24"/>
                <w:szCs w:val="24"/>
                <w:vertAlign w:val="superscript"/>
                <w:lang w:eastAsia="ru-RU"/>
              </w:rPr>
              <w:t>*</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акт, подтверждающий соответствие параметров построенного, реконструированного объекта капитального строительства проектной документации</w:t>
            </w: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6</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color w:val="22272F"/>
                <w:sz w:val="23"/>
                <w:szCs w:val="23"/>
                <w:shd w:val="clear" w:color="auto" w:fill="FFFFFF"/>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Электроснабжение: 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Водоснабжение:_____________________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Канализация:_______________________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Другое:____________________________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7</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color w:val="22272F"/>
                <w:sz w:val="23"/>
                <w:szCs w:val="23"/>
                <w:shd w:val="clear" w:color="auto" w:fill="FFFFFF"/>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8</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заключение органа государственного строительного надзора (при необходимости)</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9</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color w:val="22272F"/>
                <w:sz w:val="23"/>
                <w:szCs w:val="23"/>
                <w:shd w:val="clear" w:color="auto" w:fill="FFFFFF"/>
                <w:lang w:eastAsia="ru-RU"/>
              </w:rPr>
              <w:t xml:space="preserve">документ, подтверждающий заключение </w:t>
            </w:r>
            <w:proofErr w:type="gramStart"/>
            <w:r w:rsidRPr="0043067E">
              <w:rPr>
                <w:rFonts w:ascii="Times New Roman" w:eastAsia="Times New Roman" w:hAnsi="Times New Roman" w:cs="Times New Roman"/>
                <w:color w:val="22272F"/>
                <w:sz w:val="23"/>
                <w:szCs w:val="23"/>
                <w:shd w:val="clear" w:color="auto" w:fill="FFFFFF"/>
                <w:lang w:eastAsia="ru-RU"/>
              </w:rPr>
              <w:t>договора обязательного страхования гражданской ответственности владельца опасного объекта</w:t>
            </w:r>
            <w:proofErr w:type="gramEnd"/>
            <w:r w:rsidRPr="0043067E">
              <w:rPr>
                <w:rFonts w:ascii="Times New Roman" w:eastAsia="Times New Roman" w:hAnsi="Times New Roman" w:cs="Times New Roman"/>
                <w:color w:val="22272F"/>
                <w:sz w:val="23"/>
                <w:szCs w:val="23"/>
                <w:shd w:val="clear" w:color="auto" w:fill="FFFFFF"/>
                <w:lang w:eastAsia="ru-RU"/>
              </w:rPr>
              <w:t xml:space="preserve"> за причинение вреда в результате аварии на опасном объекте (при необходимости)</w:t>
            </w: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10</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акт приемки выполненных работ по сохранению объекта культурного наследия</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(при необходимости)</w:t>
            </w: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11</w:t>
            </w:r>
          </w:p>
        </w:tc>
        <w:tc>
          <w:tcPr>
            <w:tcW w:w="4955"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технический план объекта капитального строительства</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4359"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bl>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В соответствии с частью 3.6 статьи 55 Градостроительного кодекса Российской Федерации сообщаю:</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proofErr w:type="gramStart"/>
      <w:r w:rsidRPr="0043067E">
        <w:rPr>
          <w:rFonts w:ascii="Times New Roman" w:eastAsia="Times New Roman" w:hAnsi="Times New Roman" w:cs="Times New Roman"/>
          <w:color w:val="22272F"/>
          <w:sz w:val="24"/>
          <w:szCs w:val="24"/>
          <w:lang w:eastAsia="ru-RU"/>
        </w:rPr>
        <w:t xml:space="preserve">1) Даю свое согласие на осуществление государственной регистрации права собственности на построенные, (реконструированные) здание, (сооружение). </w:t>
      </w:r>
      <w:proofErr w:type="gramEnd"/>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Строительство, (реконструкция) здания, (сооружения) осуществлялись: без привлечения средств иных лиц или с привлечением средств иных лиц (нужное подчеркнуть).</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2) Сведения об уплате государственной пошлины за осуществление государственной регистрации прав: ________________________________________________________________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lastRenderedPageBreak/>
        <w:t>________________________________________________________________________________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3) Адрес (адреса) электронной почты для связи с застройщиком: 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4) Адрес (адреса) электронной почты для связи с иным лицом (иными лицами) в случае, если строительство (реконструкция) здания, (сооружения) осуществлялись с привлечением средств иных лиц: ___________________________________________________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«____» </w:t>
      </w:r>
      <w:r w:rsidRPr="0043067E">
        <w:rPr>
          <w:rFonts w:ascii="Times New Roman" w:eastAsia="Times New Roman" w:hAnsi="Times New Roman" w:cs="Times New Roman"/>
          <w:iCs/>
          <w:sz w:val="28"/>
          <w:szCs w:val="28"/>
          <w:lang w:eastAsia="ru-RU"/>
        </w:rPr>
        <w:t>____________</w:t>
      </w:r>
      <w:r w:rsidRPr="0043067E">
        <w:rPr>
          <w:rFonts w:ascii="Times New Roman" w:eastAsia="Times New Roman" w:hAnsi="Times New Roman" w:cs="Times New Roman"/>
          <w:sz w:val="28"/>
          <w:szCs w:val="28"/>
          <w:lang w:eastAsia="ru-RU"/>
        </w:rPr>
        <w:t xml:space="preserve">2022 г. </w:t>
      </w:r>
      <w:r w:rsidRPr="0043067E">
        <w:rPr>
          <w:rFonts w:ascii="Times New Roman" w:eastAsia="Times New Roman" w:hAnsi="Times New Roman" w:cs="Times New Roman"/>
          <w:sz w:val="28"/>
          <w:szCs w:val="28"/>
          <w:lang w:eastAsia="ru-RU"/>
        </w:rPr>
        <w:tab/>
        <w:t xml:space="preserve">  ________________    ______________________</w:t>
      </w:r>
    </w:p>
    <w:p w:rsidR="0043067E" w:rsidRPr="0043067E" w:rsidRDefault="0043067E" w:rsidP="0043067E">
      <w:pPr>
        <w:spacing w:after="0" w:line="240" w:lineRule="auto"/>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8"/>
          <w:szCs w:val="28"/>
          <w:lang w:eastAsia="ru-RU"/>
        </w:rPr>
        <w:t xml:space="preserve">                                                                 </w:t>
      </w:r>
      <w:r w:rsidRPr="0043067E">
        <w:rPr>
          <w:rFonts w:ascii="Times New Roman" w:eastAsia="Times New Roman" w:hAnsi="Times New Roman" w:cs="Times New Roman"/>
          <w:sz w:val="20"/>
          <w:szCs w:val="20"/>
          <w:lang w:eastAsia="ru-RU"/>
        </w:rPr>
        <w:t>(подпись)                                          (ФИО)</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 по постановлению Правительства от 2 апреля 2022 г. № 575 с 13 апреля 2022 г. до</w:t>
      </w:r>
      <w:r w:rsidRPr="0043067E">
        <w:rPr>
          <w:rFonts w:ascii="Times New Roman" w:eastAsia="Times New Roman" w:hAnsi="Times New Roman" w:cs="Times New Roman"/>
          <w:sz w:val="24"/>
          <w:szCs w:val="24"/>
          <w:lang w:eastAsia="ru-RU"/>
        </w:rPr>
        <w:br/>
        <w:t xml:space="preserve"> 1 января 2023 г. </w:t>
      </w:r>
      <w:proofErr w:type="gramStart"/>
      <w:r w:rsidRPr="0043067E">
        <w:rPr>
          <w:rFonts w:ascii="Times New Roman" w:eastAsia="Times New Roman" w:hAnsi="Times New Roman" w:cs="Times New Roman"/>
          <w:sz w:val="24"/>
          <w:szCs w:val="24"/>
          <w:lang w:eastAsia="ru-RU"/>
        </w:rPr>
        <w:t>предоставлять документ</w:t>
      </w:r>
      <w:proofErr w:type="gramEnd"/>
      <w:r w:rsidRPr="0043067E">
        <w:rPr>
          <w:rFonts w:ascii="Times New Roman" w:eastAsia="Times New Roman" w:hAnsi="Times New Roman" w:cs="Times New Roman"/>
          <w:sz w:val="24"/>
          <w:szCs w:val="24"/>
          <w:lang w:eastAsia="ru-RU"/>
        </w:rPr>
        <w:t xml:space="preserve"> не требуется.</w:t>
      </w:r>
    </w:p>
    <w:p w:rsidR="0043067E" w:rsidRPr="0043067E" w:rsidRDefault="0043067E" w:rsidP="0043067E">
      <w:pPr>
        <w:spacing w:after="0" w:line="240" w:lineRule="auto"/>
        <w:rPr>
          <w:rFonts w:ascii="Times New Roman" w:eastAsia="Times New Roman" w:hAnsi="Times New Roman" w:cs="Times New Roman"/>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Default="0043067E" w:rsidP="0043067E">
      <w:pPr>
        <w:shd w:val="clear" w:color="auto" w:fill="FFFFFF"/>
        <w:suppressAutoHyphens/>
        <w:spacing w:after="0" w:line="240" w:lineRule="auto"/>
        <w:ind w:left="5040"/>
        <w:jc w:val="center"/>
        <w:rPr>
          <w:rFonts w:ascii="Times New Roman" w:eastAsia="Times New Roman" w:hAnsi="Times New Roman" w:cs="Times New Roman"/>
          <w:color w:val="000000"/>
          <w:spacing w:val="-6"/>
          <w:sz w:val="28"/>
          <w:szCs w:val="28"/>
          <w:lang w:eastAsia="ru-RU"/>
        </w:rPr>
      </w:pPr>
    </w:p>
    <w:p w:rsidR="0043067E" w:rsidRPr="0043067E" w:rsidRDefault="0043067E" w:rsidP="0043067E">
      <w:pPr>
        <w:shd w:val="clear" w:color="auto" w:fill="FFFFFF"/>
        <w:suppressAutoHyphens/>
        <w:spacing w:after="0" w:line="240" w:lineRule="auto"/>
        <w:ind w:left="5040"/>
        <w:jc w:val="center"/>
        <w:rPr>
          <w:rFonts w:ascii="Times New Roman" w:eastAsia="Times New Roman" w:hAnsi="Times New Roman" w:cs="Times New Roman"/>
          <w:color w:val="000000"/>
          <w:spacing w:val="-6"/>
          <w:sz w:val="28"/>
          <w:szCs w:val="28"/>
          <w:lang w:eastAsia="ru-RU"/>
        </w:rPr>
      </w:pPr>
      <w:r w:rsidRPr="0043067E">
        <w:rPr>
          <w:rFonts w:ascii="Times New Roman" w:eastAsia="Times New Roman" w:hAnsi="Times New Roman" w:cs="Times New Roman"/>
          <w:color w:val="000000"/>
          <w:spacing w:val="-6"/>
          <w:sz w:val="28"/>
          <w:szCs w:val="28"/>
          <w:lang w:eastAsia="ru-RU"/>
        </w:rPr>
        <w:t>ПРИЛОЖЕНИЕ № 2</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43067E" w:rsidRPr="0043067E" w:rsidTr="006A1A38">
        <w:tc>
          <w:tcPr>
            <w:tcW w:w="4643" w:type="dxa"/>
            <w:tcBorders>
              <w:top w:val="nil"/>
              <w:left w:val="nil"/>
              <w:bottom w:val="nil"/>
              <w:right w:val="nil"/>
            </w:tcBorders>
            <w:shd w:val="clear" w:color="auto" w:fill="auto"/>
          </w:tcPr>
          <w:tbl>
            <w:tblPr>
              <w:tblW w:w="0" w:type="auto"/>
              <w:tblLook w:val="04A0" w:firstRow="1" w:lastRow="0" w:firstColumn="1" w:lastColumn="0" w:noHBand="0" w:noVBand="1"/>
            </w:tblPr>
            <w:tblGrid>
              <w:gridCol w:w="4412"/>
            </w:tblGrid>
            <w:tr w:rsidR="0043067E" w:rsidRPr="0043067E" w:rsidTr="006A1A38">
              <w:tc>
                <w:tcPr>
                  <w:tcW w:w="4412" w:type="dxa"/>
                  <w:shd w:val="clear" w:color="auto" w:fill="auto"/>
                </w:tcPr>
                <w:p w:rsidR="0043067E" w:rsidRPr="0043067E" w:rsidRDefault="0043067E" w:rsidP="0043067E">
                  <w:pPr>
                    <w:spacing w:after="0" w:line="240" w:lineRule="auto"/>
                    <w:rPr>
                      <w:rFonts w:ascii="Times New Roman" w:eastAsia="Times New Roman" w:hAnsi="Times New Roman" w:cs="Times New Roman"/>
                      <w:color w:val="000000"/>
                      <w:spacing w:val="-6"/>
                      <w:sz w:val="28"/>
                      <w:szCs w:val="28"/>
                      <w:lang w:eastAsia="ru-RU"/>
                    </w:rPr>
                  </w:pPr>
                  <w:r w:rsidRPr="0043067E">
                    <w:rPr>
                      <w:rFonts w:ascii="Times New Roman" w:eastAsia="Times New Roman" w:hAnsi="Times New Roman" w:cs="Times New Roman"/>
                      <w:color w:val="000000"/>
                      <w:spacing w:val="-6"/>
                      <w:sz w:val="28"/>
                      <w:szCs w:val="28"/>
                      <w:lang w:eastAsia="ru-RU"/>
                    </w:rPr>
                    <w:t>к административному регламенту</w:t>
                  </w:r>
                </w:p>
              </w:tc>
            </w:tr>
            <w:tr w:rsidR="0043067E" w:rsidRPr="0043067E" w:rsidTr="006A1A38">
              <w:tc>
                <w:tcPr>
                  <w:tcW w:w="4412" w:type="dxa"/>
                  <w:shd w:val="clear" w:color="auto" w:fill="auto"/>
                </w:tcPr>
                <w:p w:rsidR="0043067E" w:rsidRPr="0043067E" w:rsidRDefault="0043067E" w:rsidP="0043067E">
                  <w:pPr>
                    <w:spacing w:after="0" w:line="240" w:lineRule="auto"/>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предоставления </w:t>
                  </w:r>
                  <w:proofErr w:type="gramStart"/>
                  <w:r w:rsidRPr="0043067E">
                    <w:rPr>
                      <w:rFonts w:ascii="Times New Roman" w:eastAsia="Times New Roman" w:hAnsi="Times New Roman" w:cs="Times New Roman"/>
                      <w:sz w:val="28"/>
                      <w:szCs w:val="28"/>
                      <w:lang w:eastAsia="ru-RU"/>
                    </w:rPr>
                    <w:t>муниципальной</w:t>
                  </w:r>
                  <w:proofErr w:type="gramEnd"/>
                </w:p>
              </w:tc>
            </w:tr>
            <w:tr w:rsidR="0043067E" w:rsidRPr="0043067E" w:rsidTr="006A1A38">
              <w:tc>
                <w:tcPr>
                  <w:tcW w:w="4412" w:type="dxa"/>
                  <w:shd w:val="clear" w:color="auto" w:fill="auto"/>
                </w:tcPr>
                <w:p w:rsidR="0043067E" w:rsidRPr="0043067E" w:rsidRDefault="0043067E" w:rsidP="0043067E">
                  <w:pPr>
                    <w:spacing w:after="0" w:line="240" w:lineRule="auto"/>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услуги «Выдача разрешений на ввод в эксплуатацию»</w:t>
                  </w:r>
                </w:p>
              </w:tc>
            </w:tr>
          </w:tbl>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tc>
      </w:tr>
    </w:tbl>
    <w:p w:rsidR="0043067E" w:rsidRPr="0043067E" w:rsidRDefault="0043067E" w:rsidP="0043067E">
      <w:pPr>
        <w:spacing w:after="0" w:line="240" w:lineRule="auto"/>
        <w:rPr>
          <w:rFonts w:ascii="Times New Roman" w:eastAsia="Times New Roman" w:hAnsi="Times New Roman" w:cs="Times New Roman"/>
          <w:b/>
          <w:i/>
          <w:sz w:val="28"/>
          <w:szCs w:val="28"/>
          <w:lang w:eastAsia="ru-RU"/>
        </w:rPr>
      </w:pPr>
      <w:r w:rsidRPr="0043067E">
        <w:rPr>
          <w:rFonts w:ascii="Times New Roman" w:eastAsia="Times New Roman" w:hAnsi="Times New Roman" w:cs="Times New Roman"/>
          <w:i/>
          <w:sz w:val="28"/>
          <w:szCs w:val="28"/>
          <w:lang w:eastAsia="ru-RU"/>
        </w:rPr>
        <w:t xml:space="preserve">                                           </w:t>
      </w:r>
      <w:r w:rsidRPr="0043067E">
        <w:rPr>
          <w:rFonts w:ascii="Times New Roman" w:eastAsia="Times New Roman" w:hAnsi="Times New Roman" w:cs="Times New Roman"/>
          <w:b/>
          <w:i/>
          <w:sz w:val="28"/>
          <w:szCs w:val="28"/>
          <w:lang w:eastAsia="ru-RU"/>
        </w:rPr>
        <w:t xml:space="preserve">Образец                                                                        </w:t>
      </w:r>
    </w:p>
    <w:tbl>
      <w:tblPr>
        <w:tblpPr w:leftFromText="180" w:rightFromText="180" w:vertAnchor="text" w:horzAnchor="page" w:tblpX="5195"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tblGrid>
      <w:tr w:rsidR="0043067E" w:rsidRPr="0043067E" w:rsidTr="006A1A38">
        <w:tc>
          <w:tcPr>
            <w:tcW w:w="6380" w:type="dxa"/>
            <w:tcBorders>
              <w:top w:val="nil"/>
              <w:left w:val="nil"/>
              <w:bottom w:val="nil"/>
              <w:right w:val="nil"/>
            </w:tcBorders>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Главе Темрюкского городского поселения Темрюкского района</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sz w:val="28"/>
                <w:szCs w:val="28"/>
                <w:lang w:eastAsia="ru-RU"/>
              </w:rPr>
              <w:t>от (собственника, по доверенности)</w:t>
            </w:r>
            <w:r w:rsidRPr="0043067E">
              <w:rPr>
                <w:rFonts w:ascii="Times New Roman" w:eastAsia="Times New Roman" w:hAnsi="Times New Roman" w:cs="Times New Roman"/>
                <w:bCs/>
                <w:sz w:val="28"/>
                <w:szCs w:val="28"/>
                <w:lang w:eastAsia="ru-RU"/>
              </w:rPr>
              <w:t>_____________</w:t>
            </w:r>
          </w:p>
          <w:p w:rsidR="0043067E" w:rsidRPr="0043067E" w:rsidRDefault="0043067E" w:rsidP="0043067E">
            <w:pPr>
              <w:spacing w:after="0" w:line="240" w:lineRule="auto"/>
              <w:jc w:val="both"/>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__</w:t>
            </w:r>
            <w:r w:rsidRPr="0043067E">
              <w:rPr>
                <w:rFonts w:ascii="Times New Roman" w:eastAsia="Times New Roman" w:hAnsi="Times New Roman" w:cs="Times New Roman"/>
                <w:bCs/>
                <w:i/>
                <w:sz w:val="28"/>
                <w:szCs w:val="28"/>
                <w:u w:val="single"/>
                <w:lang w:eastAsia="ru-RU"/>
              </w:rPr>
              <w:t>Иванова Петра Петровича</w:t>
            </w:r>
            <w:r w:rsidRPr="0043067E">
              <w:rPr>
                <w:rFonts w:ascii="Times New Roman" w:eastAsia="Times New Roman" w:hAnsi="Times New Roman" w:cs="Times New Roman"/>
                <w:bCs/>
                <w:sz w:val="28"/>
                <w:szCs w:val="28"/>
                <w:lang w:eastAsia="ru-RU"/>
              </w:rPr>
              <w:t>______</w:t>
            </w:r>
          </w:p>
          <w:p w:rsidR="0043067E" w:rsidRPr="0043067E" w:rsidRDefault="0043067E" w:rsidP="0043067E">
            <w:pPr>
              <w:spacing w:after="0" w:line="240" w:lineRule="auto"/>
              <w:jc w:val="both"/>
              <w:rPr>
                <w:rFonts w:ascii="Times New Roman" w:eastAsia="Times New Roman" w:hAnsi="Times New Roman" w:cs="Times New Roman"/>
                <w:bCs/>
                <w:sz w:val="28"/>
                <w:szCs w:val="28"/>
                <w:lang w:eastAsia="ru-RU"/>
              </w:rPr>
            </w:pPr>
            <w:r w:rsidRPr="0043067E">
              <w:rPr>
                <w:rFonts w:ascii="Times New Roman" w:eastAsia="Times New Roman" w:hAnsi="Times New Roman" w:cs="Times New Roman"/>
                <w:bCs/>
                <w:sz w:val="28"/>
                <w:szCs w:val="28"/>
                <w:lang w:eastAsia="ru-RU"/>
              </w:rPr>
              <w:t>____________________________________________</w:t>
            </w:r>
          </w:p>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(фамилия, имя, отчество полностью)</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адрес регистрации _</w:t>
            </w:r>
            <w:r w:rsidRPr="0043067E">
              <w:rPr>
                <w:rFonts w:ascii="Times New Roman" w:eastAsia="Times New Roman" w:hAnsi="Times New Roman" w:cs="Times New Roman"/>
                <w:i/>
                <w:sz w:val="28"/>
                <w:szCs w:val="28"/>
                <w:u w:val="single"/>
                <w:lang w:eastAsia="ru-RU"/>
              </w:rPr>
              <w:t>г. Темрюк, ул. Ленина,63, кв. 24,</w:t>
            </w:r>
            <w:r w:rsidRPr="0043067E">
              <w:rPr>
                <w:rFonts w:ascii="Times New Roman" w:eastAsia="Times New Roman" w:hAnsi="Times New Roman" w:cs="Times New Roman"/>
                <w:sz w:val="28"/>
                <w:szCs w:val="28"/>
                <w:lang w:eastAsia="ru-RU"/>
              </w:rPr>
              <w:t>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паспортные данные: </w:t>
            </w:r>
            <w:r w:rsidRPr="0043067E">
              <w:rPr>
                <w:rFonts w:ascii="Times New Roman" w:eastAsia="Times New Roman" w:hAnsi="Times New Roman" w:cs="Times New Roman"/>
                <w:i/>
                <w:sz w:val="28"/>
                <w:szCs w:val="28"/>
                <w:u w:val="single"/>
                <w:lang w:eastAsia="ru-RU"/>
              </w:rPr>
              <w:t>0300 №437588 от 05.05.2001г. ОВД Темрюкского района Краснодарского края</w:t>
            </w:r>
            <w:r w:rsidRPr="0043067E">
              <w:rPr>
                <w:rFonts w:ascii="Times New Roman" w:eastAsia="Times New Roman" w:hAnsi="Times New Roman" w:cs="Times New Roman"/>
                <w:i/>
                <w:sz w:val="28"/>
                <w:szCs w:val="28"/>
                <w:lang w:eastAsia="ru-RU"/>
              </w:rPr>
              <w:t>,________________________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ИНН </w:t>
            </w:r>
            <w:r w:rsidRPr="0043067E">
              <w:rPr>
                <w:rFonts w:ascii="Times New Roman" w:eastAsia="Times New Roman" w:hAnsi="Times New Roman" w:cs="Times New Roman"/>
                <w:i/>
                <w:sz w:val="26"/>
                <w:szCs w:val="26"/>
                <w:u w:val="single"/>
                <w:lang w:eastAsia="ru-RU"/>
              </w:rPr>
              <w:t>2352034508</w:t>
            </w:r>
            <w:r w:rsidRPr="0043067E">
              <w:rPr>
                <w:rFonts w:ascii="Times New Roman" w:eastAsia="Times New Roman" w:hAnsi="Times New Roman" w:cs="Times New Roman"/>
                <w:sz w:val="28"/>
                <w:szCs w:val="28"/>
                <w:lang w:eastAsia="ru-RU"/>
              </w:rPr>
              <w:t>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roofErr w:type="spellStart"/>
            <w:r w:rsidRPr="0043067E">
              <w:rPr>
                <w:rFonts w:ascii="Times New Roman" w:eastAsia="Times New Roman" w:hAnsi="Times New Roman" w:cs="Times New Roman"/>
                <w:sz w:val="28"/>
                <w:szCs w:val="28"/>
                <w:lang w:eastAsia="ru-RU"/>
              </w:rPr>
              <w:t>ОГРН</w:t>
            </w:r>
            <w:proofErr w:type="spellEnd"/>
            <w:r w:rsidRPr="0043067E">
              <w:rPr>
                <w:rFonts w:ascii="Times New Roman" w:eastAsia="Times New Roman" w:hAnsi="Times New Roman" w:cs="Times New Roman"/>
                <w:sz w:val="28"/>
                <w:szCs w:val="28"/>
                <w:lang w:eastAsia="ru-RU"/>
              </w:rPr>
              <w:t xml:space="preserve"> _</w:t>
            </w:r>
            <w:r w:rsidRPr="0043067E">
              <w:rPr>
                <w:rFonts w:ascii="Times New Roman" w:eastAsia="Times New Roman" w:hAnsi="Times New Roman" w:cs="Times New Roman"/>
                <w:i/>
                <w:sz w:val="26"/>
                <w:szCs w:val="26"/>
                <w:u w:val="single"/>
                <w:lang w:eastAsia="ru-RU"/>
              </w:rPr>
              <w:t>1032329061676</w:t>
            </w:r>
            <w:r w:rsidRPr="0043067E">
              <w:rPr>
                <w:rFonts w:ascii="Times New Roman" w:eastAsia="Times New Roman" w:hAnsi="Times New Roman" w:cs="Times New Roman"/>
                <w:i/>
                <w:sz w:val="26"/>
                <w:szCs w:val="26"/>
                <w:lang w:eastAsia="ru-RU"/>
              </w:rPr>
              <w:t>_</w:t>
            </w:r>
            <w:r w:rsidRPr="0043067E">
              <w:rPr>
                <w:rFonts w:ascii="Times New Roman" w:eastAsia="Times New Roman" w:hAnsi="Times New Roman" w:cs="Times New Roman"/>
                <w:sz w:val="28"/>
                <w:szCs w:val="28"/>
                <w:lang w:eastAsia="ru-RU"/>
              </w:rPr>
              <w:t>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телефон _</w:t>
            </w:r>
            <w:r w:rsidRPr="0043067E">
              <w:rPr>
                <w:rFonts w:ascii="Times New Roman" w:eastAsia="Times New Roman" w:hAnsi="Times New Roman" w:cs="Times New Roman"/>
                <w:i/>
                <w:sz w:val="28"/>
                <w:szCs w:val="28"/>
                <w:u w:val="single"/>
                <w:lang w:eastAsia="ru-RU"/>
              </w:rPr>
              <w:t>89001111111</w:t>
            </w:r>
            <w:r w:rsidRPr="0043067E">
              <w:rPr>
                <w:rFonts w:ascii="Times New Roman" w:eastAsia="Times New Roman" w:hAnsi="Times New Roman" w:cs="Times New Roman"/>
                <w:sz w:val="28"/>
                <w:szCs w:val="28"/>
                <w:lang w:eastAsia="ru-RU"/>
              </w:rPr>
              <w:t>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tc>
      </w:tr>
    </w:tbl>
    <w:p w:rsidR="0043067E" w:rsidRPr="0043067E" w:rsidRDefault="0043067E" w:rsidP="0043067E">
      <w:pPr>
        <w:spacing w:after="0" w:line="240" w:lineRule="auto"/>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roofErr w:type="gramStart"/>
      <w:r w:rsidRPr="0043067E">
        <w:rPr>
          <w:rFonts w:ascii="Times New Roman" w:eastAsia="Times New Roman" w:hAnsi="Times New Roman" w:cs="Times New Roman"/>
          <w:sz w:val="28"/>
          <w:szCs w:val="28"/>
          <w:lang w:eastAsia="ru-RU"/>
        </w:rPr>
        <w:t>З</w:t>
      </w:r>
      <w:proofErr w:type="gramEnd"/>
      <w:r w:rsidRPr="0043067E">
        <w:rPr>
          <w:rFonts w:ascii="Times New Roman" w:eastAsia="Times New Roman" w:hAnsi="Times New Roman" w:cs="Times New Roman"/>
          <w:sz w:val="28"/>
          <w:szCs w:val="28"/>
          <w:lang w:eastAsia="ru-RU"/>
        </w:rPr>
        <w:t xml:space="preserve"> А Я В Л Е Н И Е</w:t>
      </w:r>
    </w:p>
    <w:p w:rsidR="0043067E" w:rsidRPr="0043067E" w:rsidRDefault="0043067E" w:rsidP="0043067E">
      <w:pPr>
        <w:spacing w:after="0" w:line="240" w:lineRule="auto"/>
        <w:jc w:val="center"/>
        <w:rPr>
          <w:rFonts w:ascii="Times New Roman" w:eastAsia="Times New Roman" w:hAnsi="Times New Roman" w:cs="Times New Roman"/>
          <w:sz w:val="28"/>
          <w:szCs w:val="28"/>
          <w:lang w:eastAsia="ru-RU"/>
        </w:rPr>
      </w:pP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Прошу принять в эксплуатацию </w:t>
      </w:r>
      <w:proofErr w:type="spellStart"/>
      <w:r w:rsidRPr="0043067E">
        <w:rPr>
          <w:rFonts w:ascii="Times New Roman" w:eastAsia="Times New Roman" w:hAnsi="Times New Roman" w:cs="Times New Roman"/>
          <w:sz w:val="28"/>
          <w:szCs w:val="28"/>
          <w:lang w:eastAsia="ru-RU"/>
        </w:rPr>
        <w:t>объект____</w:t>
      </w:r>
      <w:r w:rsidRPr="0043067E">
        <w:rPr>
          <w:rFonts w:ascii="Times New Roman" w:eastAsia="Times New Roman" w:hAnsi="Times New Roman" w:cs="Times New Roman"/>
          <w:i/>
          <w:sz w:val="28"/>
          <w:szCs w:val="28"/>
          <w:u w:val="single"/>
          <w:lang w:eastAsia="ru-RU"/>
        </w:rPr>
        <w:t>магазин</w:t>
      </w:r>
      <w:proofErr w:type="spellEnd"/>
      <w:r w:rsidRPr="0043067E">
        <w:rPr>
          <w:rFonts w:ascii="Times New Roman" w:eastAsia="Times New Roman" w:hAnsi="Times New Roman" w:cs="Times New Roman"/>
          <w:sz w:val="28"/>
          <w:szCs w:val="28"/>
          <w:lang w:eastAsia="ru-RU"/>
        </w:rPr>
        <w:t>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расположенный по адресу _</w:t>
      </w:r>
      <w:r w:rsidRPr="0043067E">
        <w:rPr>
          <w:rFonts w:ascii="Times New Roman" w:eastAsia="Times New Roman" w:hAnsi="Times New Roman" w:cs="Times New Roman"/>
          <w:i/>
          <w:sz w:val="28"/>
          <w:szCs w:val="28"/>
          <w:u w:val="single"/>
          <w:lang w:eastAsia="ru-RU"/>
        </w:rPr>
        <w:t>Краснодарский край, Темрюкский район, г. Темрюк, ул. Пахомова, 546</w:t>
      </w:r>
      <w:r w:rsidRPr="0043067E">
        <w:rPr>
          <w:rFonts w:ascii="Times New Roman" w:eastAsia="Times New Roman" w:hAnsi="Times New Roman" w:cs="Times New Roman"/>
          <w:i/>
          <w:sz w:val="28"/>
          <w:szCs w:val="28"/>
          <w:lang w:eastAsia="ru-RU"/>
        </w:rPr>
        <w:t>___</w:t>
      </w:r>
      <w:r w:rsidRPr="0043067E">
        <w:rPr>
          <w:rFonts w:ascii="Times New Roman" w:eastAsia="Times New Roman" w:hAnsi="Times New Roman" w:cs="Times New Roman"/>
          <w:sz w:val="28"/>
          <w:szCs w:val="28"/>
          <w:lang w:eastAsia="ru-RU"/>
        </w:rPr>
        <w:t>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кадастровый номер земельного участка ____</w:t>
      </w:r>
      <w:r w:rsidRPr="0043067E">
        <w:rPr>
          <w:rFonts w:ascii="Times New Roman" w:eastAsia="Times New Roman" w:hAnsi="Times New Roman" w:cs="Times New Roman"/>
          <w:i/>
          <w:sz w:val="28"/>
          <w:szCs w:val="28"/>
          <w:u w:val="single"/>
          <w:lang w:eastAsia="ru-RU"/>
        </w:rPr>
        <w:t>23:30:0000000:00</w:t>
      </w:r>
      <w:r w:rsidRPr="0043067E">
        <w:rPr>
          <w:rFonts w:ascii="Times New Roman" w:eastAsia="Times New Roman" w:hAnsi="Times New Roman" w:cs="Times New Roman"/>
          <w:sz w:val="28"/>
          <w:szCs w:val="28"/>
          <w:lang w:eastAsia="ru-RU"/>
        </w:rPr>
        <w:t>______________________________</w:t>
      </w:r>
    </w:p>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К заявлению, в соответствии с частью 3 статьи 55 Градостроительного кодекса Российской Федерации прикладываются следующие документы: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56"/>
        <w:gridCol w:w="6793"/>
      </w:tblGrid>
      <w:tr w:rsidR="0043067E" w:rsidRPr="0043067E" w:rsidTr="006A1A38">
        <w:tc>
          <w:tcPr>
            <w:tcW w:w="540"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 xml:space="preserve">№ </w:t>
            </w:r>
            <w:proofErr w:type="gramStart"/>
            <w:r w:rsidRPr="0043067E">
              <w:rPr>
                <w:rFonts w:ascii="Times New Roman" w:eastAsia="Times New Roman" w:hAnsi="Times New Roman" w:cs="Times New Roman"/>
                <w:sz w:val="24"/>
                <w:szCs w:val="24"/>
                <w:lang w:eastAsia="ru-RU"/>
              </w:rPr>
              <w:t>п</w:t>
            </w:r>
            <w:proofErr w:type="gramEnd"/>
            <w:r w:rsidRPr="0043067E">
              <w:rPr>
                <w:rFonts w:ascii="Times New Roman" w:eastAsia="Times New Roman" w:hAnsi="Times New Roman" w:cs="Times New Roman"/>
                <w:sz w:val="24"/>
                <w:szCs w:val="24"/>
                <w:lang w:eastAsia="ru-RU"/>
              </w:rPr>
              <w:t>/п</w:t>
            </w:r>
          </w:p>
        </w:tc>
        <w:tc>
          <w:tcPr>
            <w:tcW w:w="2556"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Наименование документа</w:t>
            </w: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Дата, номер</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1</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правоустанавливающие документы на земельный участок</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 xml:space="preserve">Выписка </w:t>
            </w:r>
            <w:proofErr w:type="spellStart"/>
            <w:r w:rsidRPr="0043067E">
              <w:rPr>
                <w:rFonts w:ascii="Times New Roman" w:eastAsia="Times New Roman" w:hAnsi="Times New Roman" w:cs="Times New Roman"/>
                <w:i/>
                <w:sz w:val="24"/>
                <w:szCs w:val="24"/>
                <w:lang w:eastAsia="ru-RU"/>
              </w:rPr>
              <w:t>ЕГРН</w:t>
            </w:r>
            <w:proofErr w:type="spellEnd"/>
            <w:r w:rsidRPr="0043067E">
              <w:rPr>
                <w:rFonts w:ascii="Times New Roman" w:eastAsia="Times New Roman" w:hAnsi="Times New Roman" w:cs="Times New Roman"/>
                <w:i/>
                <w:sz w:val="24"/>
                <w:szCs w:val="24"/>
                <w:lang w:eastAsia="ru-RU"/>
              </w:rPr>
              <w:t xml:space="preserve"> от17 октября 2022г</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vertAlign w:val="superscript"/>
                <w:lang w:eastAsia="ru-RU"/>
              </w:rPr>
            </w:pPr>
            <w:r w:rsidRPr="0043067E">
              <w:rPr>
                <w:rFonts w:ascii="Times New Roman" w:eastAsia="Times New Roman" w:hAnsi="Times New Roman" w:cs="Times New Roman"/>
                <w:sz w:val="24"/>
                <w:szCs w:val="24"/>
                <w:lang w:eastAsia="ru-RU"/>
              </w:rPr>
              <w:t>2</w:t>
            </w:r>
            <w:r w:rsidRPr="0043067E">
              <w:rPr>
                <w:rFonts w:ascii="Times New Roman" w:eastAsia="Times New Roman" w:hAnsi="Times New Roman" w:cs="Times New Roman"/>
                <w:sz w:val="24"/>
                <w:szCs w:val="24"/>
                <w:vertAlign w:val="superscript"/>
                <w:lang w:eastAsia="ru-RU"/>
              </w:rPr>
              <w:t>*</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градостроительный план земельного участка</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proofErr w:type="spellStart"/>
            <w:r w:rsidRPr="0043067E">
              <w:rPr>
                <w:rFonts w:ascii="Times New Roman" w:eastAsia="Times New Roman" w:hAnsi="Times New Roman" w:cs="Times New Roman"/>
                <w:i/>
                <w:sz w:val="24"/>
                <w:szCs w:val="24"/>
                <w:lang w:eastAsia="ru-RU"/>
              </w:rPr>
              <w:t>ГПЗУ</w:t>
            </w:r>
            <w:proofErr w:type="spellEnd"/>
            <w:r w:rsidRPr="0043067E">
              <w:rPr>
                <w:rFonts w:ascii="Times New Roman" w:eastAsia="Times New Roman" w:hAnsi="Times New Roman" w:cs="Times New Roman"/>
                <w:i/>
                <w:sz w:val="24"/>
                <w:szCs w:val="24"/>
                <w:lang w:eastAsia="ru-RU"/>
              </w:rPr>
              <w:t xml:space="preserve"> выдан 01.02.2022 № РФ-23-4-31-1-01-2022-2100</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3</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разрешение на строительство</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выдано</w:t>
            </w:r>
          </w:p>
          <w:tbl>
            <w:tblPr>
              <w:tblW w:w="943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5"/>
              <w:gridCol w:w="267"/>
              <w:gridCol w:w="3518"/>
              <w:gridCol w:w="3518"/>
            </w:tblGrid>
            <w:tr w:rsidR="0043067E" w:rsidRPr="0043067E" w:rsidTr="006A1A38">
              <w:trPr>
                <w:trHeight w:val="145"/>
              </w:trPr>
              <w:tc>
                <w:tcPr>
                  <w:tcW w:w="2135" w:type="dxa"/>
                  <w:tcBorders>
                    <w:top w:val="nil"/>
                    <w:left w:val="nil"/>
                    <w:bottom w:val="nil"/>
                    <w:right w:val="nil"/>
                  </w:tcBorders>
                  <w:vAlign w:val="bottom"/>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22 апреля 2022 года</w:t>
                  </w:r>
                </w:p>
              </w:tc>
              <w:tc>
                <w:tcPr>
                  <w:tcW w:w="267" w:type="dxa"/>
                  <w:tcBorders>
                    <w:top w:val="nil"/>
                    <w:left w:val="nil"/>
                    <w:bottom w:val="nil"/>
                    <w:right w:val="nil"/>
                  </w:tcBorders>
                  <w:vAlign w:val="bottom"/>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p>
              </w:tc>
              <w:tc>
                <w:tcPr>
                  <w:tcW w:w="3518" w:type="dxa"/>
                  <w:tcBorders>
                    <w:top w:val="nil"/>
                    <w:left w:val="nil"/>
                    <w:bottom w:val="nil"/>
                    <w:right w:val="nil"/>
                  </w:tcBorders>
                  <w:vAlign w:val="bottom"/>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23-</w:t>
                  </w:r>
                  <w:r w:rsidRPr="0043067E">
                    <w:rPr>
                      <w:rFonts w:ascii="Times New Roman" w:eastAsia="Times New Roman" w:hAnsi="Times New Roman" w:cs="Times New Roman"/>
                      <w:i/>
                      <w:sz w:val="24"/>
                      <w:szCs w:val="24"/>
                      <w:lang w:val="en-US" w:eastAsia="ru-RU"/>
                    </w:rPr>
                    <w:t>RU</w:t>
                  </w:r>
                  <w:r w:rsidRPr="0043067E">
                    <w:rPr>
                      <w:rFonts w:ascii="Times New Roman" w:eastAsia="Times New Roman" w:hAnsi="Times New Roman" w:cs="Times New Roman"/>
                      <w:i/>
                      <w:sz w:val="24"/>
                      <w:szCs w:val="24"/>
                      <w:lang w:eastAsia="ru-RU"/>
                    </w:rPr>
                    <w:t>23531101-3256 -2022</w:t>
                  </w:r>
                </w:p>
              </w:tc>
              <w:tc>
                <w:tcPr>
                  <w:tcW w:w="3518" w:type="dxa"/>
                  <w:tcBorders>
                    <w:top w:val="nil"/>
                    <w:left w:val="nil"/>
                    <w:bottom w:val="nil"/>
                    <w:right w:val="nil"/>
                  </w:tcBorders>
                  <w:vAlign w:val="bottom"/>
                </w:tcPr>
                <w:p w:rsidR="0043067E" w:rsidRPr="0043067E" w:rsidRDefault="0043067E" w:rsidP="0043067E">
                  <w:pPr>
                    <w:spacing w:after="0" w:line="240" w:lineRule="auto"/>
                    <w:jc w:val="center"/>
                    <w:rPr>
                      <w:rFonts w:ascii="Times New Roman" w:eastAsia="Times New Roman" w:hAnsi="Times New Roman" w:cs="Times New Roman"/>
                      <w:b/>
                      <w:sz w:val="24"/>
                      <w:szCs w:val="24"/>
                      <w:lang w:eastAsia="ru-RU"/>
                    </w:rPr>
                  </w:pPr>
                </w:p>
              </w:tc>
            </w:tr>
          </w:tbl>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p>
          <w:tbl>
            <w:tblPr>
              <w:tblW w:w="59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8"/>
            </w:tblGrid>
            <w:tr w:rsidR="0043067E" w:rsidRPr="0043067E" w:rsidTr="006A1A38">
              <w:trPr>
                <w:trHeight w:val="145"/>
              </w:trPr>
              <w:tc>
                <w:tcPr>
                  <w:tcW w:w="598" w:type="dxa"/>
                  <w:tcBorders>
                    <w:top w:val="nil"/>
                    <w:left w:val="nil"/>
                    <w:bottom w:val="nil"/>
                    <w:right w:val="nil"/>
                  </w:tcBorders>
                  <w:tcMar>
                    <w:left w:w="0" w:type="dxa"/>
                    <w:right w:w="0" w:type="dxa"/>
                  </w:tcMar>
                  <w:vAlign w:val="bottom"/>
                </w:tcPr>
                <w:p w:rsidR="0043067E" w:rsidRPr="0043067E" w:rsidRDefault="0043067E" w:rsidP="0043067E">
                  <w:pPr>
                    <w:spacing w:after="0" w:line="240" w:lineRule="auto"/>
                    <w:jc w:val="center"/>
                    <w:rPr>
                      <w:rFonts w:ascii="Times New Roman" w:eastAsia="Times New Roman" w:hAnsi="Times New Roman" w:cs="Times New Roman"/>
                      <w:b/>
                      <w:sz w:val="24"/>
                      <w:szCs w:val="24"/>
                      <w:lang w:eastAsia="ru-RU"/>
                    </w:rPr>
                  </w:pPr>
                </w:p>
              </w:tc>
            </w:tr>
          </w:tbl>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vertAlign w:val="superscript"/>
                <w:lang w:eastAsia="ru-RU"/>
              </w:rPr>
            </w:pPr>
            <w:r w:rsidRPr="0043067E">
              <w:rPr>
                <w:rFonts w:ascii="Times New Roman" w:eastAsia="Times New Roman" w:hAnsi="Times New Roman" w:cs="Times New Roman"/>
                <w:sz w:val="24"/>
                <w:szCs w:val="24"/>
                <w:lang w:eastAsia="ru-RU"/>
              </w:rPr>
              <w:t>4</w:t>
            </w:r>
            <w:r w:rsidRPr="0043067E">
              <w:rPr>
                <w:rFonts w:ascii="Times New Roman" w:eastAsia="Times New Roman" w:hAnsi="Times New Roman" w:cs="Times New Roman"/>
                <w:sz w:val="24"/>
                <w:szCs w:val="24"/>
                <w:vertAlign w:val="superscript"/>
                <w:lang w:eastAsia="ru-RU"/>
              </w:rPr>
              <w:t>*</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акт приемки объекта капитального строительства</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имеется от 15 октября 2022г</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vertAlign w:val="superscript"/>
                <w:lang w:eastAsia="ru-RU"/>
              </w:rPr>
            </w:pPr>
            <w:r w:rsidRPr="0043067E">
              <w:rPr>
                <w:rFonts w:ascii="Times New Roman" w:eastAsia="Times New Roman" w:hAnsi="Times New Roman" w:cs="Times New Roman"/>
                <w:sz w:val="24"/>
                <w:szCs w:val="24"/>
                <w:lang w:eastAsia="ru-RU"/>
              </w:rPr>
              <w:t>5</w:t>
            </w:r>
            <w:r w:rsidRPr="0043067E">
              <w:rPr>
                <w:rFonts w:ascii="Times New Roman" w:eastAsia="Times New Roman" w:hAnsi="Times New Roman" w:cs="Times New Roman"/>
                <w:sz w:val="24"/>
                <w:szCs w:val="24"/>
                <w:vertAlign w:val="superscript"/>
                <w:lang w:eastAsia="ru-RU"/>
              </w:rPr>
              <w:t>*</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акт, подтверждающий соответствие параметров построенного, реконструированного объекта капитального строительства проектной документации</w:t>
            </w: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имеется от 16 октября 2022г</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6</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color w:val="22272F"/>
                <w:sz w:val="23"/>
                <w:szCs w:val="23"/>
                <w:shd w:val="clear" w:color="auto" w:fill="FFFFFF"/>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tc>
        <w:tc>
          <w:tcPr>
            <w:tcW w:w="6793"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Электроснабжение: 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i/>
                <w:sz w:val="24"/>
                <w:szCs w:val="24"/>
                <w:u w:val="single"/>
                <w:lang w:eastAsia="ru-RU"/>
              </w:rPr>
              <w:t xml:space="preserve">__акт технологического присоединения </w:t>
            </w: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sz w:val="24"/>
                <w:szCs w:val="24"/>
                <w:lang w:eastAsia="ru-RU"/>
              </w:rPr>
              <w:t xml:space="preserve">Водоснабжение: </w:t>
            </w:r>
            <w:r w:rsidRPr="0043067E">
              <w:rPr>
                <w:rFonts w:ascii="Times New Roman" w:eastAsia="Times New Roman" w:hAnsi="Times New Roman" w:cs="Times New Roman"/>
                <w:i/>
                <w:sz w:val="24"/>
                <w:szCs w:val="24"/>
                <w:lang w:eastAsia="ru-RU"/>
              </w:rPr>
              <w:t>акт присоединения, договор</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sz w:val="24"/>
                <w:szCs w:val="24"/>
                <w:lang w:eastAsia="ru-RU"/>
              </w:rPr>
              <w:t xml:space="preserve">Канализация: </w:t>
            </w:r>
            <w:r w:rsidRPr="0043067E">
              <w:rPr>
                <w:rFonts w:ascii="Times New Roman" w:eastAsia="Times New Roman" w:hAnsi="Times New Roman" w:cs="Times New Roman"/>
                <w:i/>
                <w:sz w:val="24"/>
                <w:szCs w:val="24"/>
                <w:lang w:eastAsia="ru-RU"/>
              </w:rPr>
              <w:t>акт присоединения, договор</w:t>
            </w:r>
          </w:p>
          <w:p w:rsidR="0043067E" w:rsidRPr="0043067E" w:rsidRDefault="0043067E" w:rsidP="0043067E">
            <w:pPr>
              <w:spacing w:after="0" w:line="240" w:lineRule="auto"/>
              <w:jc w:val="both"/>
              <w:rPr>
                <w:rFonts w:ascii="Times New Roman" w:eastAsia="Times New Roman" w:hAnsi="Times New Roman" w:cs="Times New Roman"/>
                <w:i/>
                <w:sz w:val="24"/>
                <w:szCs w:val="24"/>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Другое:____________________________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lastRenderedPageBreak/>
              <w:t>7</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color w:val="22272F"/>
                <w:sz w:val="23"/>
                <w:szCs w:val="23"/>
                <w:shd w:val="clear" w:color="auto" w:fill="FFFFFF"/>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Имеется</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8</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заключение органа государственного строительного надзора (при необходимости)</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не требуется</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9</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color w:val="22272F"/>
                <w:sz w:val="23"/>
                <w:szCs w:val="23"/>
                <w:shd w:val="clear" w:color="auto" w:fill="FFFFFF"/>
                <w:lang w:eastAsia="ru-RU"/>
              </w:rPr>
              <w:t xml:space="preserve">документ, подтверждающий заключение </w:t>
            </w:r>
            <w:proofErr w:type="gramStart"/>
            <w:r w:rsidRPr="0043067E">
              <w:rPr>
                <w:rFonts w:ascii="Times New Roman" w:eastAsia="Times New Roman" w:hAnsi="Times New Roman" w:cs="Times New Roman"/>
                <w:color w:val="22272F"/>
                <w:sz w:val="23"/>
                <w:szCs w:val="23"/>
                <w:shd w:val="clear" w:color="auto" w:fill="FFFFFF"/>
                <w:lang w:eastAsia="ru-RU"/>
              </w:rPr>
              <w:t>договора обязательного страхования гражданской ответственности владельца опасного объекта</w:t>
            </w:r>
            <w:proofErr w:type="gramEnd"/>
            <w:r w:rsidRPr="0043067E">
              <w:rPr>
                <w:rFonts w:ascii="Times New Roman" w:eastAsia="Times New Roman" w:hAnsi="Times New Roman" w:cs="Times New Roman"/>
                <w:color w:val="22272F"/>
                <w:sz w:val="23"/>
                <w:szCs w:val="23"/>
                <w:shd w:val="clear" w:color="auto" w:fill="FFFFFF"/>
                <w:lang w:eastAsia="ru-RU"/>
              </w:rPr>
              <w:t xml:space="preserve"> за причинение вреда в результате аварии на опасном объекте (при необходимости)</w:t>
            </w: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r w:rsidRPr="0043067E">
              <w:rPr>
                <w:rFonts w:ascii="Times New Roman" w:eastAsia="Times New Roman" w:hAnsi="Times New Roman" w:cs="Times New Roman"/>
                <w:i/>
                <w:sz w:val="24"/>
                <w:szCs w:val="24"/>
                <w:lang w:eastAsia="ru-RU"/>
              </w:rPr>
              <w:t>не требуется</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10</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акт приемки выполненных работ по сохранению объекта культурного наследия</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(при необходимости)</w:t>
            </w: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не требуется</w:t>
            </w:r>
          </w:p>
        </w:tc>
      </w:tr>
      <w:tr w:rsidR="0043067E" w:rsidRPr="0043067E" w:rsidTr="006A1A38">
        <w:tc>
          <w:tcPr>
            <w:tcW w:w="540"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11</w:t>
            </w:r>
          </w:p>
        </w:tc>
        <w:tc>
          <w:tcPr>
            <w:tcW w:w="2556" w:type="dxa"/>
            <w:shd w:val="clear" w:color="auto" w:fill="auto"/>
          </w:tcPr>
          <w:p w:rsidR="0043067E" w:rsidRPr="0043067E" w:rsidRDefault="0043067E" w:rsidP="0043067E">
            <w:pPr>
              <w:spacing w:after="0" w:line="240" w:lineRule="auto"/>
              <w:jc w:val="both"/>
              <w:rPr>
                <w:rFonts w:ascii="Times New Roman" w:eastAsia="Times New Roman" w:hAnsi="Times New Roman" w:cs="Times New Roman"/>
                <w:color w:val="22272F"/>
                <w:sz w:val="23"/>
                <w:szCs w:val="23"/>
                <w:shd w:val="clear" w:color="auto" w:fill="FFFFFF"/>
                <w:lang w:eastAsia="ru-RU"/>
              </w:rPr>
            </w:pPr>
            <w:r w:rsidRPr="0043067E">
              <w:rPr>
                <w:rFonts w:ascii="Times New Roman" w:eastAsia="Times New Roman" w:hAnsi="Times New Roman" w:cs="Times New Roman"/>
                <w:color w:val="22272F"/>
                <w:sz w:val="23"/>
                <w:szCs w:val="23"/>
                <w:shd w:val="clear" w:color="auto" w:fill="FFFFFF"/>
                <w:lang w:eastAsia="ru-RU"/>
              </w:rPr>
              <w:t>технический план объекта капитального строительства</w:t>
            </w: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p>
        </w:tc>
        <w:tc>
          <w:tcPr>
            <w:tcW w:w="6793" w:type="dxa"/>
            <w:shd w:val="clear" w:color="auto" w:fill="auto"/>
            <w:vAlign w:val="center"/>
          </w:tcPr>
          <w:p w:rsidR="0043067E" w:rsidRPr="0043067E" w:rsidRDefault="0043067E" w:rsidP="0043067E">
            <w:pPr>
              <w:spacing w:after="0" w:line="240" w:lineRule="auto"/>
              <w:jc w:val="center"/>
              <w:rPr>
                <w:rFonts w:ascii="Times New Roman" w:eastAsia="Times New Roman" w:hAnsi="Times New Roman" w:cs="Times New Roman"/>
                <w:i/>
                <w:sz w:val="24"/>
                <w:szCs w:val="24"/>
                <w:lang w:eastAsia="ru-RU"/>
              </w:rPr>
            </w:pPr>
            <w:proofErr w:type="gramStart"/>
            <w:r w:rsidRPr="0043067E">
              <w:rPr>
                <w:rFonts w:ascii="Times New Roman" w:eastAsia="Times New Roman" w:hAnsi="Times New Roman" w:cs="Times New Roman"/>
                <w:i/>
                <w:sz w:val="24"/>
                <w:szCs w:val="24"/>
                <w:lang w:eastAsia="ru-RU"/>
              </w:rPr>
              <w:t>подготовлен</w:t>
            </w:r>
            <w:proofErr w:type="gramEnd"/>
            <w:r w:rsidRPr="0043067E">
              <w:rPr>
                <w:rFonts w:ascii="Times New Roman" w:eastAsia="Times New Roman" w:hAnsi="Times New Roman" w:cs="Times New Roman"/>
                <w:i/>
                <w:sz w:val="24"/>
                <w:szCs w:val="24"/>
                <w:lang w:eastAsia="ru-RU"/>
              </w:rPr>
              <w:t xml:space="preserve"> кадастровым инженером (Ф.И.О.)</w:t>
            </w:r>
          </w:p>
          <w:p w:rsidR="0043067E" w:rsidRPr="0043067E" w:rsidRDefault="0043067E" w:rsidP="0043067E">
            <w:pPr>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i/>
                <w:sz w:val="24"/>
                <w:szCs w:val="24"/>
                <w:lang w:eastAsia="ru-RU"/>
              </w:rPr>
              <w:t>от 17 .09.2022г</w:t>
            </w:r>
          </w:p>
        </w:tc>
      </w:tr>
    </w:tbl>
    <w:p w:rsidR="0043067E" w:rsidRPr="0043067E" w:rsidRDefault="0043067E" w:rsidP="0043067E">
      <w:pPr>
        <w:spacing w:after="0" w:line="240" w:lineRule="auto"/>
        <w:ind w:firstLine="709"/>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В соответствии с частью 3.6 статьи 55 Градостроительного кодекса Российской Федерации сообщаю:</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proofErr w:type="gramStart"/>
      <w:r w:rsidRPr="0043067E">
        <w:rPr>
          <w:rFonts w:ascii="Times New Roman" w:eastAsia="Times New Roman" w:hAnsi="Times New Roman" w:cs="Times New Roman"/>
          <w:color w:val="22272F"/>
          <w:sz w:val="24"/>
          <w:szCs w:val="24"/>
          <w:lang w:eastAsia="ru-RU"/>
        </w:rPr>
        <w:t xml:space="preserve">1) Даю свое согласие на осуществление государственной регистрации права собственности на построенные, (реконструированные) здание, (сооружение). </w:t>
      </w:r>
      <w:proofErr w:type="gramEnd"/>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 xml:space="preserve">Строительство, (реконструкция) здания, (сооружения) осуществлялись: </w:t>
      </w:r>
      <w:r w:rsidRPr="0043067E">
        <w:rPr>
          <w:rFonts w:ascii="Times New Roman" w:eastAsia="Times New Roman" w:hAnsi="Times New Roman" w:cs="Times New Roman"/>
          <w:color w:val="22272F"/>
          <w:sz w:val="24"/>
          <w:szCs w:val="24"/>
          <w:u w:val="single"/>
          <w:lang w:eastAsia="ru-RU"/>
        </w:rPr>
        <w:t xml:space="preserve">без привлечения средств иных лиц </w:t>
      </w:r>
      <w:r w:rsidRPr="0043067E">
        <w:rPr>
          <w:rFonts w:ascii="Times New Roman" w:eastAsia="Times New Roman" w:hAnsi="Times New Roman" w:cs="Times New Roman"/>
          <w:color w:val="22272F"/>
          <w:sz w:val="24"/>
          <w:szCs w:val="24"/>
          <w:lang w:eastAsia="ru-RU"/>
        </w:rPr>
        <w:t>или с привлечением средств иных лиц (нужное подчеркнуть).</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i/>
          <w:color w:val="22272F"/>
          <w:sz w:val="24"/>
          <w:szCs w:val="24"/>
          <w:lang w:eastAsia="ru-RU"/>
        </w:rPr>
      </w:pPr>
      <w:r w:rsidRPr="0043067E">
        <w:rPr>
          <w:rFonts w:ascii="Times New Roman" w:eastAsia="Times New Roman" w:hAnsi="Times New Roman" w:cs="Times New Roman"/>
          <w:color w:val="22272F"/>
          <w:sz w:val="24"/>
          <w:szCs w:val="24"/>
          <w:lang w:eastAsia="ru-RU"/>
        </w:rPr>
        <w:t>2) Сведения об уплате государственной пошлины за осуществление государственной регистрации прав: _</w:t>
      </w:r>
      <w:r w:rsidRPr="0043067E">
        <w:rPr>
          <w:rFonts w:ascii="Times New Roman" w:eastAsia="Times New Roman" w:hAnsi="Times New Roman" w:cs="Times New Roman"/>
          <w:i/>
          <w:color w:val="22272F"/>
          <w:sz w:val="24"/>
          <w:szCs w:val="24"/>
          <w:u w:val="single"/>
          <w:lang w:eastAsia="ru-RU"/>
        </w:rPr>
        <w:t>имеется чек по оплате</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lastRenderedPageBreak/>
        <w:t>3) Адрес (адреса) электронной почты для связи с застройщиком: 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hd w:val="clear" w:color="auto" w:fill="FFFFFF"/>
        <w:spacing w:after="0" w:line="240" w:lineRule="auto"/>
        <w:ind w:firstLine="709"/>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4) Адрес (адреса) электронной почты для связи с иным лицом (иными лицами) в случае, если строительство (реконструкция) здания, (сооружения) осуществлялись с привлечением средств иных лиц: ___________________________________________________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43067E">
        <w:rPr>
          <w:rFonts w:ascii="Times New Roman" w:eastAsia="Times New Roman" w:hAnsi="Times New Roman" w:cs="Times New Roman"/>
          <w:color w:val="22272F"/>
          <w:sz w:val="24"/>
          <w:szCs w:val="24"/>
          <w:lang w:eastAsia="ru-RU"/>
        </w:rPr>
        <w:t>________________________________________________________________________________</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u w:val="single"/>
          <w:lang w:eastAsia="ru-RU"/>
        </w:rPr>
        <w:t>«</w:t>
      </w:r>
      <w:r w:rsidRPr="0043067E">
        <w:rPr>
          <w:rFonts w:ascii="Times New Roman" w:eastAsia="Times New Roman" w:hAnsi="Times New Roman" w:cs="Times New Roman"/>
          <w:i/>
          <w:sz w:val="28"/>
          <w:szCs w:val="28"/>
          <w:u w:val="single"/>
          <w:lang w:eastAsia="ru-RU"/>
        </w:rPr>
        <w:t>25» октября 2022 года</w:t>
      </w:r>
      <w:r w:rsidRPr="0043067E">
        <w:rPr>
          <w:rFonts w:ascii="Times New Roman" w:eastAsia="Times New Roman" w:hAnsi="Times New Roman" w:cs="Times New Roman"/>
          <w:sz w:val="28"/>
          <w:szCs w:val="28"/>
          <w:lang w:eastAsia="ru-RU"/>
        </w:rPr>
        <w:tab/>
        <w:t xml:space="preserve">       ________________    __________</w:t>
      </w:r>
      <w:r w:rsidRPr="0043067E">
        <w:rPr>
          <w:rFonts w:ascii="Times New Roman" w:eastAsia="Times New Roman" w:hAnsi="Times New Roman" w:cs="Times New Roman"/>
          <w:i/>
          <w:sz w:val="28"/>
          <w:szCs w:val="28"/>
          <w:u w:val="single"/>
          <w:lang w:eastAsia="ru-RU"/>
        </w:rPr>
        <w:t>Иванов</w:t>
      </w:r>
    </w:p>
    <w:p w:rsidR="0043067E" w:rsidRPr="0043067E" w:rsidRDefault="0043067E" w:rsidP="0043067E">
      <w:pPr>
        <w:spacing w:after="0" w:line="240" w:lineRule="auto"/>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8"/>
          <w:szCs w:val="28"/>
          <w:lang w:eastAsia="ru-RU"/>
        </w:rPr>
        <w:t xml:space="preserve">                                                                 </w:t>
      </w:r>
      <w:r w:rsidRPr="0043067E">
        <w:rPr>
          <w:rFonts w:ascii="Times New Roman" w:eastAsia="Times New Roman" w:hAnsi="Times New Roman" w:cs="Times New Roman"/>
          <w:sz w:val="20"/>
          <w:szCs w:val="20"/>
          <w:lang w:eastAsia="ru-RU"/>
        </w:rPr>
        <w:t>(подпись)                                          (ФИО)</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p w:rsidR="0043067E" w:rsidRPr="0043067E" w:rsidRDefault="0043067E" w:rsidP="0043067E">
      <w:pPr>
        <w:spacing w:after="0" w:line="240" w:lineRule="auto"/>
        <w:jc w:val="both"/>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 по постановлению Правительства от 2 апреля 2022 г. № 575 с 13 апреля 2022 г. до</w:t>
      </w:r>
      <w:r w:rsidRPr="0043067E">
        <w:rPr>
          <w:rFonts w:ascii="Times New Roman" w:eastAsia="Times New Roman" w:hAnsi="Times New Roman" w:cs="Times New Roman"/>
          <w:sz w:val="24"/>
          <w:szCs w:val="24"/>
          <w:lang w:eastAsia="ru-RU"/>
        </w:rPr>
        <w:br/>
        <w:t xml:space="preserve"> 1 января 2023 г. </w:t>
      </w:r>
      <w:proofErr w:type="gramStart"/>
      <w:r w:rsidRPr="0043067E">
        <w:rPr>
          <w:rFonts w:ascii="Times New Roman" w:eastAsia="Times New Roman" w:hAnsi="Times New Roman" w:cs="Times New Roman"/>
          <w:sz w:val="24"/>
          <w:szCs w:val="24"/>
          <w:lang w:eastAsia="ru-RU"/>
        </w:rPr>
        <w:t>предоставлять документ</w:t>
      </w:r>
      <w:proofErr w:type="gramEnd"/>
      <w:r w:rsidRPr="0043067E">
        <w:rPr>
          <w:rFonts w:ascii="Times New Roman" w:eastAsia="Times New Roman" w:hAnsi="Times New Roman" w:cs="Times New Roman"/>
          <w:sz w:val="24"/>
          <w:szCs w:val="24"/>
          <w:lang w:eastAsia="ru-RU"/>
        </w:rPr>
        <w:t xml:space="preserve"> не требуется.</w:t>
      </w:r>
    </w:p>
    <w:p w:rsidR="0043067E" w:rsidRPr="0043067E" w:rsidRDefault="0043067E" w:rsidP="0043067E">
      <w:pPr>
        <w:spacing w:after="0" w:line="240" w:lineRule="auto"/>
        <w:jc w:val="both"/>
        <w:rPr>
          <w:rFonts w:ascii="Times New Roman" w:eastAsia="Times New Roman" w:hAnsi="Times New Roman" w:cs="Times New Roman"/>
          <w:sz w:val="28"/>
          <w:szCs w:val="28"/>
          <w:lang w:eastAsia="ru-RU"/>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43067E" w:rsidRPr="0043067E" w:rsidTr="006A1A38">
        <w:tc>
          <w:tcPr>
            <w:tcW w:w="4819" w:type="dxa"/>
            <w:tcBorders>
              <w:top w:val="nil"/>
              <w:left w:val="nil"/>
              <w:bottom w:val="nil"/>
              <w:right w:val="nil"/>
            </w:tcBorders>
            <w:shd w:val="clear" w:color="auto" w:fill="auto"/>
          </w:tcPr>
          <w:p w:rsidR="0043067E" w:rsidRDefault="0043067E" w:rsidP="0043067E">
            <w:pPr>
              <w:spacing w:after="0" w:line="240" w:lineRule="auto"/>
              <w:jc w:val="center"/>
              <w:rPr>
                <w:rFonts w:ascii="Times New Roman" w:eastAsia="Times New Roman" w:hAnsi="Times New Roman" w:cs="Times New Roman"/>
                <w:color w:val="000000"/>
                <w:spacing w:val="-6"/>
                <w:sz w:val="28"/>
                <w:szCs w:val="28"/>
                <w:lang w:eastAsia="ru-RU"/>
              </w:rPr>
            </w:pPr>
          </w:p>
          <w:p w:rsidR="0043067E" w:rsidRPr="0043067E" w:rsidRDefault="0043067E" w:rsidP="0043067E">
            <w:pPr>
              <w:spacing w:after="0" w:line="240" w:lineRule="auto"/>
              <w:jc w:val="center"/>
              <w:rPr>
                <w:rFonts w:ascii="Times New Roman" w:eastAsia="Times New Roman" w:hAnsi="Times New Roman" w:cs="Times New Roman"/>
                <w:color w:val="000000"/>
                <w:spacing w:val="-6"/>
                <w:sz w:val="28"/>
                <w:szCs w:val="28"/>
                <w:lang w:eastAsia="ru-RU"/>
              </w:rPr>
            </w:pPr>
            <w:r w:rsidRPr="0043067E">
              <w:rPr>
                <w:rFonts w:ascii="Times New Roman" w:eastAsia="Times New Roman" w:hAnsi="Times New Roman" w:cs="Times New Roman"/>
                <w:color w:val="000000"/>
                <w:spacing w:val="-6"/>
                <w:sz w:val="28"/>
                <w:szCs w:val="28"/>
                <w:lang w:eastAsia="ru-RU"/>
              </w:rPr>
              <w:t>ПРИЛОЖЕНИЕ № 3</w:t>
            </w:r>
          </w:p>
          <w:p w:rsidR="0043067E" w:rsidRPr="0043067E" w:rsidRDefault="0043067E" w:rsidP="0043067E">
            <w:pPr>
              <w:spacing w:after="0" w:line="240" w:lineRule="auto"/>
              <w:rPr>
                <w:rFonts w:ascii="Times New Roman" w:eastAsia="Times New Roman" w:hAnsi="Times New Roman" w:cs="Times New Roman"/>
                <w:color w:val="000000"/>
                <w:spacing w:val="-6"/>
                <w:sz w:val="28"/>
                <w:szCs w:val="28"/>
                <w:lang w:eastAsia="ru-RU"/>
              </w:rPr>
            </w:pPr>
            <w:r w:rsidRPr="0043067E">
              <w:rPr>
                <w:rFonts w:ascii="Times New Roman" w:eastAsia="Times New Roman" w:hAnsi="Times New Roman" w:cs="Times New Roman"/>
                <w:color w:val="000000"/>
                <w:spacing w:val="-6"/>
                <w:sz w:val="28"/>
                <w:szCs w:val="28"/>
                <w:lang w:eastAsia="ru-RU"/>
              </w:rPr>
              <w:t>к административному регламенту</w:t>
            </w:r>
          </w:p>
          <w:p w:rsidR="0043067E" w:rsidRPr="0043067E" w:rsidRDefault="0043067E" w:rsidP="0043067E">
            <w:pPr>
              <w:spacing w:after="0" w:line="240" w:lineRule="auto"/>
              <w:rPr>
                <w:rFonts w:ascii="Times New Roman" w:eastAsia="Times New Roman" w:hAnsi="Times New Roman" w:cs="Times New Roman"/>
                <w:sz w:val="28"/>
                <w:szCs w:val="28"/>
                <w:lang w:eastAsia="ru-RU"/>
              </w:rPr>
            </w:pPr>
            <w:r w:rsidRPr="0043067E">
              <w:rPr>
                <w:rFonts w:ascii="Times New Roman" w:eastAsia="Times New Roman" w:hAnsi="Times New Roman" w:cs="Times New Roman"/>
                <w:sz w:val="28"/>
                <w:szCs w:val="28"/>
                <w:lang w:eastAsia="ru-RU"/>
              </w:rPr>
              <w:t xml:space="preserve">предоставления </w:t>
            </w:r>
            <w:proofErr w:type="gramStart"/>
            <w:r w:rsidRPr="0043067E">
              <w:rPr>
                <w:rFonts w:ascii="Times New Roman" w:eastAsia="Times New Roman" w:hAnsi="Times New Roman" w:cs="Times New Roman"/>
                <w:sz w:val="28"/>
                <w:szCs w:val="28"/>
                <w:lang w:eastAsia="ru-RU"/>
              </w:rPr>
              <w:t>муниципальной</w:t>
            </w:r>
            <w:proofErr w:type="gramEnd"/>
          </w:p>
          <w:p w:rsidR="0043067E" w:rsidRPr="0043067E" w:rsidRDefault="0043067E" w:rsidP="0043067E">
            <w:pPr>
              <w:spacing w:after="0" w:line="240" w:lineRule="auto"/>
              <w:jc w:val="center"/>
              <w:rPr>
                <w:rFonts w:ascii="Calibri" w:eastAsia="Times New Roman" w:hAnsi="Calibri" w:cs="Times New Roman"/>
                <w:lang w:eastAsia="ru-RU"/>
              </w:rPr>
            </w:pPr>
            <w:r w:rsidRPr="0043067E">
              <w:rPr>
                <w:rFonts w:ascii="Times New Roman" w:eastAsia="Times New Roman" w:hAnsi="Times New Roman" w:cs="Times New Roman"/>
                <w:sz w:val="28"/>
                <w:szCs w:val="28"/>
                <w:lang w:eastAsia="ru-RU"/>
              </w:rPr>
              <w:t>услуги «Выдача разрешений на ввод в эксплуатацию»</w:t>
            </w:r>
          </w:p>
        </w:tc>
      </w:tr>
    </w:tbl>
    <w:p w:rsidR="0043067E" w:rsidRPr="0043067E" w:rsidRDefault="0043067E" w:rsidP="0043067E">
      <w:pPr>
        <w:widowControl w:val="0"/>
        <w:autoSpaceDE w:val="0"/>
        <w:autoSpaceDN w:val="0"/>
        <w:adjustRightInd w:val="0"/>
        <w:spacing w:after="150"/>
        <w:jc w:val="center"/>
        <w:rPr>
          <w:rFonts w:ascii="Times New Roman" w:eastAsia="Times New Roman" w:hAnsi="Times New Roman" w:cs="Times New Roman"/>
          <w:lang w:eastAsia="ru-RU"/>
        </w:rPr>
      </w:pPr>
    </w:p>
    <w:p w:rsidR="0043067E" w:rsidRPr="0043067E" w:rsidRDefault="0043067E" w:rsidP="0043067E">
      <w:pPr>
        <w:widowControl w:val="0"/>
        <w:autoSpaceDE w:val="0"/>
        <w:autoSpaceDN w:val="0"/>
        <w:adjustRightInd w:val="0"/>
        <w:spacing w:after="150"/>
        <w:jc w:val="center"/>
        <w:rPr>
          <w:rFonts w:ascii="Times New Roman" w:eastAsia="Times New Roman" w:hAnsi="Times New Roman" w:cs="Times New Roman"/>
          <w:lang w:eastAsia="ru-RU"/>
        </w:rPr>
      </w:pPr>
      <w:r w:rsidRPr="0043067E">
        <w:rPr>
          <w:rFonts w:ascii="Times New Roman" w:eastAsia="Times New Roman" w:hAnsi="Times New Roman" w:cs="Times New Roman"/>
          <w:lang w:eastAsia="ru-RU"/>
        </w:rPr>
        <w:t xml:space="preserve">ФОРМА </w:t>
      </w:r>
    </w:p>
    <w:p w:rsidR="0043067E" w:rsidRPr="0043067E" w:rsidRDefault="0043067E" w:rsidP="0043067E">
      <w:pPr>
        <w:widowControl w:val="0"/>
        <w:autoSpaceDE w:val="0"/>
        <w:autoSpaceDN w:val="0"/>
        <w:adjustRightInd w:val="0"/>
        <w:spacing w:after="150"/>
        <w:jc w:val="center"/>
        <w:rPr>
          <w:rFonts w:ascii="Times New Roman" w:eastAsia="Times New Roman" w:hAnsi="Times New Roman" w:cs="Times New Roman"/>
          <w:sz w:val="36"/>
          <w:szCs w:val="36"/>
          <w:lang w:eastAsia="ru-RU"/>
        </w:rPr>
      </w:pPr>
      <w:r w:rsidRPr="0043067E">
        <w:rPr>
          <w:rFonts w:ascii="Times New Roman" w:eastAsia="Times New Roman" w:hAnsi="Times New Roman" w:cs="Times New Roman"/>
          <w:lang w:eastAsia="ru-RU"/>
        </w:rPr>
        <w:t>(утв. Приказом</w:t>
      </w:r>
      <w:r w:rsidRPr="0043067E">
        <w:rPr>
          <w:rFonts w:ascii="Times New Roman" w:eastAsia="Times New Roman" w:hAnsi="Times New Roman" w:cs="Times New Roman"/>
          <w:b/>
          <w:bCs/>
          <w:sz w:val="36"/>
          <w:szCs w:val="36"/>
          <w:lang w:eastAsia="ru-RU"/>
        </w:rPr>
        <w:t xml:space="preserve"> </w:t>
      </w:r>
      <w:r w:rsidRPr="0043067E">
        <w:rPr>
          <w:rFonts w:ascii="Times New Roman" w:eastAsia="Times New Roman" w:hAnsi="Times New Roman" w:cs="Times New Roman"/>
          <w:bCs/>
          <w:lang w:eastAsia="ru-RU"/>
        </w:rPr>
        <w:t>Министерства строительства и жилищно-коммунального хозяйства                         Российской Федерации от 03 июня 2022 года № 446/</w:t>
      </w:r>
      <w:proofErr w:type="spellStart"/>
      <w:proofErr w:type="gramStart"/>
      <w:r w:rsidRPr="0043067E">
        <w:rPr>
          <w:rFonts w:ascii="Times New Roman" w:eastAsia="Times New Roman" w:hAnsi="Times New Roman" w:cs="Times New Roman"/>
          <w:bCs/>
          <w:lang w:eastAsia="ru-RU"/>
        </w:rPr>
        <w:t>пр</w:t>
      </w:r>
      <w:proofErr w:type="spellEnd"/>
      <w:proofErr w:type="gramEnd"/>
      <w:r w:rsidRPr="0043067E">
        <w:rPr>
          <w:rFonts w:ascii="Times New Roman" w:eastAsia="Times New Roman" w:hAnsi="Times New Roman" w:cs="Times New Roman"/>
          <w:bCs/>
          <w:lang w:eastAsia="ru-RU"/>
        </w:rPr>
        <w:t>)</w:t>
      </w:r>
    </w:p>
    <w:p w:rsidR="0043067E" w:rsidRPr="0043067E" w:rsidRDefault="0043067E" w:rsidP="0043067E">
      <w:pPr>
        <w:suppressAutoHyphens/>
        <w:spacing w:after="0" w:line="240" w:lineRule="auto"/>
        <w:rPr>
          <w:rFonts w:ascii="Arial" w:eastAsia="Andale Sans UI" w:hAnsi="Arial" w:cs="Times New Roman"/>
          <w:b/>
          <w:kern w:val="1"/>
          <w:sz w:val="24"/>
          <w:szCs w:val="24"/>
          <w:lang/>
        </w:rPr>
      </w:pPr>
    </w:p>
    <w:p w:rsidR="0043067E" w:rsidRPr="0043067E" w:rsidRDefault="0043067E" w:rsidP="0043067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bookmarkStart w:id="63" w:name="p_129"/>
      <w:bookmarkStart w:id="64" w:name="p_275"/>
      <w:bookmarkEnd w:id="63"/>
      <w:bookmarkEnd w:id="64"/>
      <w:r w:rsidRPr="0043067E">
        <w:rPr>
          <w:rFonts w:ascii="Times New Roman CYR" w:eastAsia="Times New Roman" w:hAnsi="Times New Roman CYR" w:cs="Times New Roman CYR"/>
          <w:b/>
          <w:bCs/>
          <w:sz w:val="24"/>
          <w:szCs w:val="24"/>
          <w:lang w:eastAsia="ru-RU"/>
        </w:rPr>
        <w:t>Разрешение на ввод объекта в эксплуатацию</w:t>
      </w:r>
    </w:p>
    <w:p w:rsidR="0043067E" w:rsidRPr="0043067E" w:rsidRDefault="0043067E" w:rsidP="0043067E">
      <w:pPr>
        <w:rPr>
          <w:rFonts w:ascii="Calibri" w:eastAsia="Times New Roman" w:hAnsi="Calibri" w:cs="Times New Roman"/>
          <w:lang w:eastAsia="ru-RU"/>
        </w:rPr>
      </w:pPr>
    </w:p>
    <w:p w:rsidR="0043067E" w:rsidRPr="0043067E" w:rsidRDefault="0043067E" w:rsidP="0043067E">
      <w:pPr>
        <w:ind w:firstLine="698"/>
        <w:jc w:val="right"/>
        <w:rPr>
          <w:rFonts w:ascii="Times New Roman" w:eastAsia="Times New Roman" w:hAnsi="Times New Roman" w:cs="Times New Roman"/>
          <w:lang w:eastAsia="ru-RU"/>
        </w:rPr>
      </w:pPr>
      <w:r w:rsidRPr="0043067E">
        <w:rPr>
          <w:rFonts w:ascii="Times New Roman" w:eastAsia="Times New Roman" w:hAnsi="Times New Roman" w:cs="Times New Roman"/>
          <w:lang w:eastAsia="ru-RU"/>
        </w:rPr>
        <w:t>стр.________________</w:t>
      </w:r>
      <w:r w:rsidRPr="0043067E">
        <w:rPr>
          <w:rFonts w:ascii="Times New Roman" w:eastAsia="Times New Roman" w:hAnsi="Times New Roman" w:cs="Times New Roman"/>
          <w:vertAlign w:val="superscript"/>
          <w:lang w:eastAsia="ru-RU"/>
        </w:rPr>
        <w:t> </w:t>
      </w:r>
      <w:hyperlink w:anchor="sub_11111" w:history="1">
        <w:r w:rsidRPr="0043067E">
          <w:rPr>
            <w:rFonts w:ascii="Times New Roman" w:eastAsia="Times New Roman" w:hAnsi="Times New Roman" w:cs="Times New Roman"/>
            <w:b/>
            <w:bCs/>
            <w:vertAlign w:val="superscript"/>
            <w:lang w:eastAsia="ru-RU"/>
          </w:rPr>
          <w:t>1</w:t>
        </w:r>
      </w:hyperlink>
    </w:p>
    <w:p w:rsidR="0043067E" w:rsidRPr="0043067E" w:rsidRDefault="0043067E" w:rsidP="0043067E">
      <w:pPr>
        <w:rPr>
          <w:rFonts w:ascii="Calibri" w:eastAsia="Times New Roman" w:hAnsi="Calibri"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4680"/>
      </w:tblGrid>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bookmarkStart w:id="65" w:name="sub_2010"/>
            <w:r w:rsidRPr="0043067E">
              <w:rPr>
                <w:rFonts w:ascii="Times New Roman CYR" w:eastAsia="Times New Roman" w:hAnsi="Times New Roman CYR" w:cs="Times New Roman CYR"/>
                <w:b/>
                <w:bCs/>
                <w:sz w:val="24"/>
                <w:szCs w:val="24"/>
                <w:lang w:eastAsia="ru-RU"/>
              </w:rPr>
              <w:t>Раздел 1. Реквизиты разрешения на ввод объекта в эксплуатацию</w:t>
            </w:r>
            <w:bookmarkEnd w:id="65"/>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66" w:name="sub_2011"/>
            <w:r w:rsidRPr="0043067E">
              <w:rPr>
                <w:rFonts w:ascii="Times New Roman" w:eastAsia="Times New Roman" w:hAnsi="Times New Roman" w:cs="Times New Roman"/>
                <w:sz w:val="24"/>
                <w:szCs w:val="24"/>
                <w:lang w:eastAsia="ru-RU"/>
              </w:rPr>
              <w:t>1.1. Дата разрешения на ввод объекта в эксплуатацию</w:t>
            </w:r>
            <w:r w:rsidRPr="0043067E">
              <w:rPr>
                <w:rFonts w:ascii="Times New Roman" w:eastAsia="Times New Roman" w:hAnsi="Times New Roman" w:cs="Times New Roman"/>
                <w:sz w:val="24"/>
                <w:szCs w:val="24"/>
                <w:vertAlign w:val="superscript"/>
                <w:lang w:eastAsia="ru-RU"/>
              </w:rPr>
              <w:t> </w:t>
            </w:r>
            <w:hyperlink w:anchor="sub_11112" w:history="1">
              <w:r w:rsidRPr="0043067E">
                <w:rPr>
                  <w:rFonts w:ascii="Times New Roman" w:eastAsia="Times New Roman" w:hAnsi="Times New Roman" w:cs="Times New Roman"/>
                  <w:sz w:val="24"/>
                  <w:szCs w:val="24"/>
                  <w:vertAlign w:val="superscript"/>
                  <w:lang w:eastAsia="ru-RU"/>
                </w:rPr>
                <w:t>2</w:t>
              </w:r>
            </w:hyperlink>
            <w:r w:rsidRPr="0043067E">
              <w:rPr>
                <w:rFonts w:ascii="Times New Roman" w:eastAsia="Times New Roman" w:hAnsi="Times New Roman" w:cs="Times New Roman"/>
                <w:sz w:val="24"/>
                <w:szCs w:val="24"/>
                <w:lang w:eastAsia="ru-RU"/>
              </w:rPr>
              <w:t>:</w:t>
            </w:r>
            <w:bookmarkEnd w:id="6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67" w:name="sub_2012"/>
            <w:r w:rsidRPr="0043067E">
              <w:rPr>
                <w:rFonts w:ascii="Times New Roman" w:eastAsia="Times New Roman" w:hAnsi="Times New Roman" w:cs="Times New Roman"/>
                <w:sz w:val="24"/>
                <w:szCs w:val="24"/>
                <w:lang w:eastAsia="ru-RU"/>
              </w:rPr>
              <w:t>1.2. Номер разрешения на ввод объекта в эксплуатацию</w:t>
            </w:r>
            <w:r w:rsidRPr="0043067E">
              <w:rPr>
                <w:rFonts w:ascii="Times New Roman" w:eastAsia="Times New Roman" w:hAnsi="Times New Roman" w:cs="Times New Roman"/>
                <w:sz w:val="24"/>
                <w:szCs w:val="24"/>
                <w:vertAlign w:val="superscript"/>
                <w:lang w:eastAsia="ru-RU"/>
              </w:rPr>
              <w:t> </w:t>
            </w:r>
            <w:hyperlink w:anchor="sub_11113" w:history="1">
              <w:r w:rsidRPr="0043067E">
                <w:rPr>
                  <w:rFonts w:ascii="Times New Roman" w:eastAsia="Times New Roman" w:hAnsi="Times New Roman" w:cs="Times New Roman"/>
                  <w:sz w:val="24"/>
                  <w:szCs w:val="24"/>
                  <w:vertAlign w:val="superscript"/>
                  <w:lang w:eastAsia="ru-RU"/>
                </w:rPr>
                <w:t>3</w:t>
              </w:r>
            </w:hyperlink>
            <w:r w:rsidRPr="0043067E">
              <w:rPr>
                <w:rFonts w:ascii="Times New Roman" w:eastAsia="Times New Roman" w:hAnsi="Times New Roman" w:cs="Times New Roman"/>
                <w:sz w:val="24"/>
                <w:szCs w:val="24"/>
                <w:lang w:eastAsia="ru-RU"/>
              </w:rPr>
              <w:t>:</w:t>
            </w:r>
            <w:bookmarkEnd w:id="67"/>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68" w:name="sub_2013"/>
            <w:r w:rsidRPr="0043067E">
              <w:rPr>
                <w:rFonts w:ascii="Times New Roman" w:eastAsia="Times New Roman" w:hAnsi="Times New Roman" w:cs="Times New Roman"/>
                <w:sz w:val="24"/>
                <w:szCs w:val="24"/>
                <w:lang w:eastAsia="ru-RU"/>
              </w:rPr>
              <w:t>1.3. Наименование органа (организации)</w:t>
            </w:r>
            <w:r w:rsidRPr="0043067E">
              <w:rPr>
                <w:rFonts w:ascii="Times New Roman" w:eastAsia="Times New Roman" w:hAnsi="Times New Roman" w:cs="Times New Roman"/>
                <w:sz w:val="24"/>
                <w:szCs w:val="24"/>
                <w:vertAlign w:val="superscript"/>
                <w:lang w:eastAsia="ru-RU"/>
              </w:rPr>
              <w:t> </w:t>
            </w:r>
            <w:hyperlink w:anchor="sub_11114" w:history="1">
              <w:r w:rsidRPr="0043067E">
                <w:rPr>
                  <w:rFonts w:ascii="Times New Roman" w:eastAsia="Times New Roman" w:hAnsi="Times New Roman" w:cs="Times New Roman"/>
                  <w:sz w:val="24"/>
                  <w:szCs w:val="24"/>
                  <w:vertAlign w:val="superscript"/>
                  <w:lang w:eastAsia="ru-RU"/>
                </w:rPr>
                <w:t>4</w:t>
              </w:r>
            </w:hyperlink>
            <w:r w:rsidRPr="0043067E">
              <w:rPr>
                <w:rFonts w:ascii="Times New Roman" w:eastAsia="Times New Roman" w:hAnsi="Times New Roman" w:cs="Times New Roman"/>
                <w:sz w:val="24"/>
                <w:szCs w:val="24"/>
                <w:lang w:eastAsia="ru-RU"/>
              </w:rPr>
              <w:t>:</w:t>
            </w:r>
            <w:bookmarkEnd w:id="68"/>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69" w:name="sub_2014"/>
            <w:r w:rsidRPr="0043067E">
              <w:rPr>
                <w:rFonts w:ascii="Times New Roman" w:eastAsia="Times New Roman" w:hAnsi="Times New Roman" w:cs="Times New Roman"/>
                <w:sz w:val="24"/>
                <w:szCs w:val="24"/>
                <w:lang w:eastAsia="ru-RU"/>
              </w:rPr>
              <w:t>1.4. Дата внесения изменений или исправлений</w:t>
            </w:r>
            <w:r w:rsidRPr="0043067E">
              <w:rPr>
                <w:rFonts w:ascii="Times New Roman" w:eastAsia="Times New Roman" w:hAnsi="Times New Roman" w:cs="Times New Roman"/>
                <w:sz w:val="24"/>
                <w:szCs w:val="24"/>
                <w:vertAlign w:val="superscript"/>
                <w:lang w:eastAsia="ru-RU"/>
              </w:rPr>
              <w:t> </w:t>
            </w:r>
            <w:hyperlink w:anchor="sub_11115" w:history="1">
              <w:r w:rsidRPr="0043067E">
                <w:rPr>
                  <w:rFonts w:ascii="Times New Roman" w:eastAsia="Times New Roman" w:hAnsi="Times New Roman" w:cs="Times New Roman"/>
                  <w:sz w:val="24"/>
                  <w:szCs w:val="24"/>
                  <w:vertAlign w:val="superscript"/>
                  <w:lang w:eastAsia="ru-RU"/>
                </w:rPr>
                <w:t>5</w:t>
              </w:r>
            </w:hyperlink>
            <w:r w:rsidRPr="0043067E">
              <w:rPr>
                <w:rFonts w:ascii="Times New Roman" w:eastAsia="Times New Roman" w:hAnsi="Times New Roman" w:cs="Times New Roman"/>
                <w:sz w:val="24"/>
                <w:szCs w:val="24"/>
                <w:lang w:eastAsia="ru-RU"/>
              </w:rPr>
              <w:t>:</w:t>
            </w:r>
            <w:bookmarkEnd w:id="6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70" w:name="sub_2020"/>
            <w:r w:rsidRPr="0043067E">
              <w:rPr>
                <w:rFonts w:ascii="Times New Roman" w:eastAsia="Times New Roman" w:hAnsi="Times New Roman" w:cs="Times New Roman"/>
                <w:b/>
                <w:bCs/>
                <w:sz w:val="24"/>
                <w:szCs w:val="24"/>
                <w:lang w:eastAsia="ru-RU"/>
              </w:rPr>
              <w:t>Раздел 2. Информация о застройщике</w:t>
            </w:r>
            <w:bookmarkEnd w:id="70"/>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1" w:name="sub_2021"/>
            <w:r w:rsidRPr="0043067E">
              <w:rPr>
                <w:rFonts w:ascii="Times New Roman" w:eastAsia="Times New Roman" w:hAnsi="Times New Roman" w:cs="Times New Roman"/>
                <w:sz w:val="24"/>
                <w:szCs w:val="24"/>
                <w:lang w:eastAsia="ru-RU"/>
              </w:rPr>
              <w:t>2.1. Сведения о физическом лице или индивидуальном предпринимателе:</w:t>
            </w:r>
            <w:bookmarkEnd w:id="71"/>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2" w:name="sub_2211"/>
            <w:r w:rsidRPr="0043067E">
              <w:rPr>
                <w:rFonts w:ascii="Times New Roman" w:eastAsia="Times New Roman" w:hAnsi="Times New Roman" w:cs="Times New Roman"/>
                <w:sz w:val="24"/>
                <w:szCs w:val="24"/>
                <w:lang w:eastAsia="ru-RU"/>
              </w:rPr>
              <w:t>2.1.1. Фамилия:</w:t>
            </w:r>
            <w:bookmarkEnd w:id="72"/>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3" w:name="sub_2212"/>
            <w:r w:rsidRPr="0043067E">
              <w:rPr>
                <w:rFonts w:ascii="Times New Roman" w:eastAsia="Times New Roman" w:hAnsi="Times New Roman" w:cs="Times New Roman"/>
                <w:sz w:val="24"/>
                <w:szCs w:val="24"/>
                <w:lang w:eastAsia="ru-RU"/>
              </w:rPr>
              <w:t>2.1.2. Имя:</w:t>
            </w:r>
            <w:bookmarkEnd w:id="73"/>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4" w:name="sub_2213"/>
            <w:r w:rsidRPr="0043067E">
              <w:rPr>
                <w:rFonts w:ascii="Times New Roman" w:eastAsia="Times New Roman" w:hAnsi="Times New Roman" w:cs="Times New Roman"/>
                <w:sz w:val="24"/>
                <w:szCs w:val="24"/>
                <w:lang w:eastAsia="ru-RU"/>
              </w:rPr>
              <w:t>2.1.3. Отчество</w:t>
            </w:r>
            <w:r w:rsidRPr="0043067E">
              <w:rPr>
                <w:rFonts w:ascii="Times New Roman" w:eastAsia="Times New Roman" w:hAnsi="Times New Roman" w:cs="Times New Roman"/>
                <w:sz w:val="24"/>
                <w:szCs w:val="24"/>
                <w:vertAlign w:val="superscript"/>
                <w:lang w:eastAsia="ru-RU"/>
              </w:rPr>
              <w:t> </w:t>
            </w:r>
            <w:hyperlink w:anchor="sub_11116" w:history="1">
              <w:r w:rsidRPr="0043067E">
                <w:rPr>
                  <w:rFonts w:ascii="Times New Roman" w:eastAsia="Times New Roman" w:hAnsi="Times New Roman" w:cs="Times New Roman"/>
                  <w:sz w:val="24"/>
                  <w:szCs w:val="24"/>
                  <w:vertAlign w:val="superscript"/>
                  <w:lang w:eastAsia="ru-RU"/>
                </w:rPr>
                <w:t>6</w:t>
              </w:r>
            </w:hyperlink>
            <w:r w:rsidRPr="0043067E">
              <w:rPr>
                <w:rFonts w:ascii="Times New Roman" w:eastAsia="Times New Roman" w:hAnsi="Times New Roman" w:cs="Times New Roman"/>
                <w:sz w:val="24"/>
                <w:szCs w:val="24"/>
                <w:lang w:eastAsia="ru-RU"/>
              </w:rPr>
              <w:t>:</w:t>
            </w:r>
            <w:bookmarkEnd w:id="74"/>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5" w:name="sub_2214"/>
            <w:r w:rsidRPr="0043067E">
              <w:rPr>
                <w:rFonts w:ascii="Times New Roman" w:eastAsia="Times New Roman" w:hAnsi="Times New Roman" w:cs="Times New Roman"/>
                <w:sz w:val="24"/>
                <w:szCs w:val="24"/>
                <w:lang w:eastAsia="ru-RU"/>
              </w:rPr>
              <w:t>2.1.4. ИНН:</w:t>
            </w:r>
            <w:bookmarkEnd w:id="75"/>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6" w:name="sub_2215"/>
            <w:r w:rsidRPr="0043067E">
              <w:rPr>
                <w:rFonts w:ascii="Times New Roman" w:eastAsia="Times New Roman" w:hAnsi="Times New Roman" w:cs="Times New Roman"/>
                <w:sz w:val="24"/>
                <w:szCs w:val="24"/>
                <w:lang w:eastAsia="ru-RU"/>
              </w:rPr>
              <w:t xml:space="preserve">2.1.5. </w:t>
            </w:r>
            <w:proofErr w:type="spellStart"/>
            <w:r w:rsidRPr="0043067E">
              <w:rPr>
                <w:rFonts w:ascii="Times New Roman" w:eastAsia="Times New Roman" w:hAnsi="Times New Roman" w:cs="Times New Roman"/>
                <w:sz w:val="24"/>
                <w:szCs w:val="24"/>
                <w:lang w:eastAsia="ru-RU"/>
              </w:rPr>
              <w:t>ОГРНИП</w:t>
            </w:r>
            <w:proofErr w:type="spellEnd"/>
            <w:r w:rsidRPr="0043067E">
              <w:rPr>
                <w:rFonts w:ascii="Times New Roman" w:eastAsia="Times New Roman" w:hAnsi="Times New Roman" w:cs="Times New Roman"/>
                <w:sz w:val="24"/>
                <w:szCs w:val="24"/>
                <w:vertAlign w:val="superscript"/>
                <w:lang w:eastAsia="ru-RU"/>
              </w:rPr>
              <w:t> </w:t>
            </w:r>
            <w:hyperlink w:anchor="sub_11117" w:history="1">
              <w:r w:rsidRPr="0043067E">
                <w:rPr>
                  <w:rFonts w:ascii="Times New Roman" w:eastAsia="Times New Roman" w:hAnsi="Times New Roman" w:cs="Times New Roman"/>
                  <w:sz w:val="24"/>
                  <w:szCs w:val="24"/>
                  <w:vertAlign w:val="superscript"/>
                  <w:lang w:eastAsia="ru-RU"/>
                </w:rPr>
                <w:t>7</w:t>
              </w:r>
            </w:hyperlink>
            <w:r w:rsidRPr="0043067E">
              <w:rPr>
                <w:rFonts w:ascii="Times New Roman" w:eastAsia="Times New Roman" w:hAnsi="Times New Roman" w:cs="Times New Roman"/>
                <w:sz w:val="24"/>
                <w:szCs w:val="24"/>
                <w:lang w:eastAsia="ru-RU"/>
              </w:rPr>
              <w:t>:</w:t>
            </w:r>
            <w:bookmarkEnd w:id="7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7" w:name="sub_2022"/>
            <w:r w:rsidRPr="0043067E">
              <w:rPr>
                <w:rFonts w:ascii="Times New Roman" w:eastAsia="Times New Roman" w:hAnsi="Times New Roman" w:cs="Times New Roman"/>
                <w:sz w:val="24"/>
                <w:szCs w:val="24"/>
                <w:lang w:eastAsia="ru-RU"/>
              </w:rPr>
              <w:lastRenderedPageBreak/>
              <w:t>2.2. Сведения о юридическом лице:</w:t>
            </w:r>
            <w:bookmarkEnd w:id="77"/>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8" w:name="sub_2221"/>
            <w:r w:rsidRPr="0043067E">
              <w:rPr>
                <w:rFonts w:ascii="Times New Roman" w:eastAsia="Times New Roman" w:hAnsi="Times New Roman" w:cs="Times New Roman"/>
                <w:sz w:val="24"/>
                <w:szCs w:val="24"/>
                <w:lang w:eastAsia="ru-RU"/>
              </w:rPr>
              <w:t>2.2.1. Полное наименование</w:t>
            </w:r>
            <w:r w:rsidRPr="0043067E">
              <w:rPr>
                <w:rFonts w:ascii="Times New Roman" w:eastAsia="Times New Roman" w:hAnsi="Times New Roman" w:cs="Times New Roman"/>
                <w:sz w:val="24"/>
                <w:szCs w:val="24"/>
                <w:vertAlign w:val="superscript"/>
                <w:lang w:eastAsia="ru-RU"/>
              </w:rPr>
              <w:t> </w:t>
            </w:r>
            <w:hyperlink w:anchor="sub_11118" w:history="1">
              <w:r w:rsidRPr="0043067E">
                <w:rPr>
                  <w:rFonts w:ascii="Times New Roman" w:eastAsia="Times New Roman" w:hAnsi="Times New Roman" w:cs="Times New Roman"/>
                  <w:sz w:val="24"/>
                  <w:szCs w:val="24"/>
                  <w:vertAlign w:val="superscript"/>
                  <w:lang w:eastAsia="ru-RU"/>
                </w:rPr>
                <w:t>8</w:t>
              </w:r>
            </w:hyperlink>
            <w:r w:rsidRPr="0043067E">
              <w:rPr>
                <w:rFonts w:ascii="Times New Roman" w:eastAsia="Times New Roman" w:hAnsi="Times New Roman" w:cs="Times New Roman"/>
                <w:sz w:val="24"/>
                <w:szCs w:val="24"/>
                <w:lang w:eastAsia="ru-RU"/>
              </w:rPr>
              <w:t>:</w:t>
            </w:r>
            <w:bookmarkEnd w:id="78"/>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79" w:name="sub_2222"/>
            <w:r w:rsidRPr="0043067E">
              <w:rPr>
                <w:rFonts w:ascii="Times New Roman" w:eastAsia="Times New Roman" w:hAnsi="Times New Roman" w:cs="Times New Roman"/>
                <w:sz w:val="24"/>
                <w:szCs w:val="24"/>
                <w:lang w:eastAsia="ru-RU"/>
              </w:rPr>
              <w:t>2.2.2. ИНН:</w:t>
            </w:r>
            <w:bookmarkEnd w:id="7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0" w:name="sub_2223"/>
            <w:r w:rsidRPr="0043067E">
              <w:rPr>
                <w:rFonts w:ascii="Times New Roman" w:eastAsia="Times New Roman" w:hAnsi="Times New Roman" w:cs="Times New Roman"/>
                <w:sz w:val="24"/>
                <w:szCs w:val="24"/>
                <w:lang w:eastAsia="ru-RU"/>
              </w:rPr>
              <w:t xml:space="preserve">2.2.3. </w:t>
            </w:r>
            <w:proofErr w:type="spellStart"/>
            <w:r w:rsidRPr="0043067E">
              <w:rPr>
                <w:rFonts w:ascii="Times New Roman" w:eastAsia="Times New Roman" w:hAnsi="Times New Roman" w:cs="Times New Roman"/>
                <w:sz w:val="24"/>
                <w:szCs w:val="24"/>
                <w:lang w:eastAsia="ru-RU"/>
              </w:rPr>
              <w:t>ОГРН</w:t>
            </w:r>
            <w:proofErr w:type="spellEnd"/>
            <w:r w:rsidRPr="0043067E">
              <w:rPr>
                <w:rFonts w:ascii="Times New Roman" w:eastAsia="Times New Roman" w:hAnsi="Times New Roman" w:cs="Times New Roman"/>
                <w:sz w:val="24"/>
                <w:szCs w:val="24"/>
                <w:lang w:eastAsia="ru-RU"/>
              </w:rPr>
              <w:t>:</w:t>
            </w:r>
            <w:bookmarkEnd w:id="80"/>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81" w:name="sub_2030"/>
            <w:r w:rsidRPr="0043067E">
              <w:rPr>
                <w:rFonts w:ascii="Times New Roman" w:eastAsia="Times New Roman" w:hAnsi="Times New Roman" w:cs="Times New Roman"/>
                <w:b/>
                <w:bCs/>
                <w:sz w:val="24"/>
                <w:szCs w:val="24"/>
                <w:lang w:eastAsia="ru-RU"/>
              </w:rPr>
              <w:t>Раздел 3. Информация об объекте капитального строительства</w:t>
            </w:r>
            <w:bookmarkEnd w:id="81"/>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2" w:name="sub_2031"/>
            <w:r w:rsidRPr="0043067E">
              <w:rPr>
                <w:rFonts w:ascii="Times New Roman" w:eastAsia="Times New Roman" w:hAnsi="Times New Roman" w:cs="Times New Roman"/>
                <w:sz w:val="24"/>
                <w:szCs w:val="24"/>
                <w:lang w:eastAsia="ru-RU"/>
              </w:rPr>
              <w:t>3.1. Наименование объекта капитального строительства (этапа) в соответствии с проектной документацией:</w:t>
            </w:r>
            <w:bookmarkEnd w:id="82"/>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3" w:name="sub_2032"/>
            <w:r w:rsidRPr="0043067E">
              <w:rPr>
                <w:rFonts w:ascii="Times New Roman" w:eastAsia="Times New Roman" w:hAnsi="Times New Roman" w:cs="Times New Roman"/>
                <w:sz w:val="24"/>
                <w:szCs w:val="24"/>
                <w:lang w:eastAsia="ru-RU"/>
              </w:rPr>
              <w:t>3.2. Вид выполненных работ в отношении объекта капитального строительства</w:t>
            </w:r>
            <w:r w:rsidRPr="0043067E">
              <w:rPr>
                <w:rFonts w:ascii="Times New Roman" w:eastAsia="Times New Roman" w:hAnsi="Times New Roman" w:cs="Times New Roman"/>
                <w:sz w:val="24"/>
                <w:szCs w:val="24"/>
                <w:vertAlign w:val="superscript"/>
                <w:lang w:eastAsia="ru-RU"/>
              </w:rPr>
              <w:t> </w:t>
            </w:r>
            <w:hyperlink w:anchor="sub_11119" w:history="1">
              <w:r w:rsidRPr="0043067E">
                <w:rPr>
                  <w:rFonts w:ascii="Times New Roman" w:eastAsia="Times New Roman" w:hAnsi="Times New Roman" w:cs="Times New Roman"/>
                  <w:sz w:val="24"/>
                  <w:szCs w:val="24"/>
                  <w:vertAlign w:val="superscript"/>
                  <w:lang w:eastAsia="ru-RU"/>
                </w:rPr>
                <w:t>9</w:t>
              </w:r>
            </w:hyperlink>
            <w:r w:rsidRPr="0043067E">
              <w:rPr>
                <w:rFonts w:ascii="Times New Roman" w:eastAsia="Times New Roman" w:hAnsi="Times New Roman" w:cs="Times New Roman"/>
                <w:sz w:val="24"/>
                <w:szCs w:val="24"/>
                <w:lang w:eastAsia="ru-RU"/>
              </w:rPr>
              <w:t>:</w:t>
            </w:r>
            <w:bookmarkEnd w:id="83"/>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4" w:name="sub_2033"/>
            <w:r w:rsidRPr="0043067E">
              <w:rPr>
                <w:rFonts w:ascii="Times New Roman" w:eastAsia="Times New Roman" w:hAnsi="Times New Roman" w:cs="Times New Roman"/>
                <w:sz w:val="24"/>
                <w:szCs w:val="24"/>
                <w:lang w:eastAsia="ru-RU"/>
              </w:rPr>
              <w:t>3.3. Адрес (местоположение) объекта капитального строительства</w:t>
            </w:r>
            <w:r w:rsidRPr="0043067E">
              <w:rPr>
                <w:rFonts w:ascii="Times New Roman" w:eastAsia="Times New Roman" w:hAnsi="Times New Roman" w:cs="Times New Roman"/>
                <w:sz w:val="24"/>
                <w:szCs w:val="24"/>
                <w:vertAlign w:val="superscript"/>
                <w:lang w:eastAsia="ru-RU"/>
              </w:rPr>
              <w:t> </w:t>
            </w:r>
            <w:hyperlink w:anchor="sub_11120" w:history="1">
              <w:r w:rsidRPr="0043067E">
                <w:rPr>
                  <w:rFonts w:ascii="Times New Roman" w:eastAsia="Times New Roman" w:hAnsi="Times New Roman" w:cs="Times New Roman"/>
                  <w:sz w:val="24"/>
                  <w:szCs w:val="24"/>
                  <w:vertAlign w:val="superscript"/>
                  <w:lang w:eastAsia="ru-RU"/>
                </w:rPr>
                <w:t>10</w:t>
              </w:r>
            </w:hyperlink>
            <w:bookmarkEnd w:id="84"/>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5" w:name="sub_2331"/>
            <w:r w:rsidRPr="0043067E">
              <w:rPr>
                <w:rFonts w:ascii="Times New Roman" w:eastAsia="Times New Roman" w:hAnsi="Times New Roman" w:cs="Times New Roman"/>
                <w:sz w:val="24"/>
                <w:szCs w:val="24"/>
                <w:lang w:eastAsia="ru-RU"/>
              </w:rPr>
              <w:t>3.3.1. Субъект Российской Федерации:</w:t>
            </w:r>
            <w:bookmarkEnd w:id="85"/>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6" w:name="sub_2332"/>
            <w:r w:rsidRPr="0043067E">
              <w:rPr>
                <w:rFonts w:ascii="Times New Roman" w:eastAsia="Times New Roman" w:hAnsi="Times New Roman" w:cs="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bookmarkEnd w:id="8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7" w:name="sub_2333"/>
            <w:r w:rsidRPr="0043067E">
              <w:rPr>
                <w:rFonts w:ascii="Times New Roman" w:eastAsia="Times New Roman" w:hAnsi="Times New Roman" w:cs="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bookmarkEnd w:id="87"/>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8" w:name="sub_2334"/>
            <w:r w:rsidRPr="0043067E">
              <w:rPr>
                <w:rFonts w:ascii="Times New Roman" w:eastAsia="Times New Roman" w:hAnsi="Times New Roman" w:cs="Times New Roman"/>
                <w:sz w:val="24"/>
                <w:szCs w:val="24"/>
                <w:lang w:eastAsia="ru-RU"/>
              </w:rPr>
              <w:t>3.3.4. Тип и наименование населенного пункта:</w:t>
            </w:r>
            <w:bookmarkEnd w:id="88"/>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9" w:name="sub_2335"/>
            <w:r w:rsidRPr="0043067E">
              <w:rPr>
                <w:rFonts w:ascii="Times New Roman" w:eastAsia="Times New Roman" w:hAnsi="Times New Roman" w:cs="Times New Roman"/>
                <w:sz w:val="24"/>
                <w:szCs w:val="24"/>
                <w:lang w:eastAsia="ru-RU"/>
              </w:rPr>
              <w:t>3.3.5. Наименование элемента планировочной структуры:</w:t>
            </w:r>
            <w:bookmarkEnd w:id="8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0" w:name="sub_2336"/>
            <w:r w:rsidRPr="0043067E">
              <w:rPr>
                <w:rFonts w:ascii="Times New Roman" w:eastAsia="Times New Roman" w:hAnsi="Times New Roman" w:cs="Times New Roman"/>
                <w:sz w:val="24"/>
                <w:szCs w:val="24"/>
                <w:lang w:eastAsia="ru-RU"/>
              </w:rPr>
              <w:t>3.3.6. Наименование элемента улично-дорожной сети:</w:t>
            </w:r>
            <w:bookmarkEnd w:id="90"/>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1" w:name="sub_2337"/>
            <w:r w:rsidRPr="0043067E">
              <w:rPr>
                <w:rFonts w:ascii="Times New Roman" w:eastAsia="Times New Roman" w:hAnsi="Times New Roman" w:cs="Times New Roman"/>
                <w:sz w:val="24"/>
                <w:szCs w:val="24"/>
                <w:lang w:eastAsia="ru-RU"/>
              </w:rPr>
              <w:t>3.3.7. Тип и номер здания (сооружения):</w:t>
            </w:r>
            <w:bookmarkEnd w:id="91"/>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92" w:name="sub_2040"/>
            <w:r w:rsidRPr="0043067E">
              <w:rPr>
                <w:rFonts w:ascii="Times New Roman" w:eastAsia="Times New Roman" w:hAnsi="Times New Roman" w:cs="Times New Roman"/>
                <w:b/>
                <w:bCs/>
                <w:sz w:val="24"/>
                <w:szCs w:val="24"/>
                <w:lang w:eastAsia="ru-RU"/>
              </w:rPr>
              <w:t>Раздел 4. Информация о земельном участке</w:t>
            </w:r>
            <w:bookmarkEnd w:id="92"/>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3" w:name="sub_2041"/>
            <w:r w:rsidRPr="0043067E">
              <w:rPr>
                <w:rFonts w:ascii="Times New Roman" w:eastAsia="Times New Roman" w:hAnsi="Times New Roman" w:cs="Times New Roman"/>
                <w:sz w:val="24"/>
                <w:szCs w:val="24"/>
                <w:lang w:eastAsia="ru-RU"/>
              </w:rPr>
              <w:t>4.1. Кадастровый номер земельного участка (земельных участков), в границах которого (которых) расположен объект капитального строительства</w:t>
            </w:r>
            <w:r w:rsidRPr="0043067E">
              <w:rPr>
                <w:rFonts w:ascii="Times New Roman" w:eastAsia="Times New Roman" w:hAnsi="Times New Roman" w:cs="Times New Roman"/>
                <w:sz w:val="24"/>
                <w:szCs w:val="24"/>
                <w:vertAlign w:val="superscript"/>
                <w:lang w:eastAsia="ru-RU"/>
              </w:rPr>
              <w:t> </w:t>
            </w:r>
            <w:hyperlink w:anchor="sub_11121" w:history="1">
              <w:r w:rsidRPr="0043067E">
                <w:rPr>
                  <w:rFonts w:ascii="Times New Roman" w:eastAsia="Times New Roman" w:hAnsi="Times New Roman" w:cs="Times New Roman"/>
                  <w:sz w:val="24"/>
                  <w:szCs w:val="24"/>
                  <w:vertAlign w:val="superscript"/>
                  <w:lang w:eastAsia="ru-RU"/>
                </w:rPr>
                <w:t>11</w:t>
              </w:r>
            </w:hyperlink>
            <w:r w:rsidRPr="0043067E">
              <w:rPr>
                <w:rFonts w:ascii="Times New Roman" w:eastAsia="Times New Roman" w:hAnsi="Times New Roman" w:cs="Times New Roman"/>
                <w:sz w:val="24"/>
                <w:szCs w:val="24"/>
                <w:lang w:eastAsia="ru-RU"/>
              </w:rPr>
              <w:t>:</w:t>
            </w:r>
            <w:bookmarkEnd w:id="93"/>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94" w:name="sub_2050"/>
            <w:r w:rsidRPr="0043067E">
              <w:rPr>
                <w:rFonts w:ascii="Times New Roman" w:eastAsia="Times New Roman" w:hAnsi="Times New Roman" w:cs="Times New Roman"/>
                <w:b/>
                <w:bCs/>
                <w:sz w:val="24"/>
                <w:szCs w:val="24"/>
                <w:lang w:eastAsia="ru-RU"/>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bookmarkEnd w:id="94"/>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5" w:name="sub_2051"/>
            <w:r w:rsidRPr="0043067E">
              <w:rPr>
                <w:rFonts w:ascii="Times New Roman" w:eastAsia="Times New Roman" w:hAnsi="Times New Roman" w:cs="Times New Roman"/>
                <w:sz w:val="24"/>
                <w:szCs w:val="24"/>
                <w:lang w:eastAsia="ru-RU"/>
              </w:rPr>
              <w:t>5.1. Дата разрешения на строительство:</w:t>
            </w:r>
            <w:bookmarkEnd w:id="95"/>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6" w:name="sub_2052"/>
            <w:r w:rsidRPr="0043067E">
              <w:rPr>
                <w:rFonts w:ascii="Times New Roman" w:eastAsia="Times New Roman" w:hAnsi="Times New Roman" w:cs="Times New Roman"/>
                <w:sz w:val="24"/>
                <w:szCs w:val="24"/>
                <w:lang w:eastAsia="ru-RU"/>
              </w:rPr>
              <w:t>5.2. Номер разрешения на строительство:</w:t>
            </w:r>
            <w:bookmarkEnd w:id="9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7" w:name="sub_2053"/>
            <w:r w:rsidRPr="0043067E">
              <w:rPr>
                <w:rFonts w:ascii="Times New Roman" w:eastAsia="Times New Roman" w:hAnsi="Times New Roman" w:cs="Times New Roman"/>
                <w:sz w:val="24"/>
                <w:szCs w:val="24"/>
                <w:lang w:eastAsia="ru-RU"/>
              </w:rPr>
              <w:t>5.3. Наименование органа (организации), выдавшего разрешение на строительство:</w:t>
            </w:r>
            <w:bookmarkEnd w:id="97"/>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8" w:name="sub_2060"/>
            <w:r w:rsidRPr="0043067E">
              <w:rPr>
                <w:rFonts w:ascii="Times New Roman" w:eastAsia="Times New Roman" w:hAnsi="Times New Roman" w:cs="Times New Roman"/>
                <w:b/>
                <w:bCs/>
                <w:sz w:val="24"/>
                <w:szCs w:val="24"/>
                <w:lang w:eastAsia="ru-RU"/>
              </w:rPr>
              <w:t>Раздел 6. Фактические показатели объекта капитального строительства и сведения о техническом плане</w:t>
            </w:r>
            <w:r w:rsidRPr="0043067E">
              <w:rPr>
                <w:rFonts w:ascii="Times New Roman" w:eastAsia="Times New Roman" w:hAnsi="Times New Roman" w:cs="Times New Roman"/>
                <w:b/>
                <w:bCs/>
                <w:sz w:val="24"/>
                <w:szCs w:val="24"/>
                <w:vertAlign w:val="superscript"/>
                <w:lang w:eastAsia="ru-RU"/>
              </w:rPr>
              <w:t> </w:t>
            </w:r>
            <w:hyperlink w:anchor="sub_11122" w:history="1">
              <w:r w:rsidRPr="0043067E">
                <w:rPr>
                  <w:rFonts w:ascii="Times New Roman" w:eastAsia="Times New Roman" w:hAnsi="Times New Roman" w:cs="Times New Roman"/>
                  <w:sz w:val="24"/>
                  <w:szCs w:val="24"/>
                  <w:vertAlign w:val="superscript"/>
                  <w:lang w:eastAsia="ru-RU"/>
                </w:rPr>
                <w:t>12</w:t>
              </w:r>
            </w:hyperlink>
            <w:bookmarkEnd w:id="98"/>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9" w:name="sub_6"/>
            <w:r w:rsidRPr="0043067E">
              <w:rPr>
                <w:rFonts w:ascii="Times New Roman" w:eastAsia="Times New Roman" w:hAnsi="Times New Roman" w:cs="Times New Roman"/>
                <w:sz w:val="24"/>
                <w:szCs w:val="24"/>
                <w:lang w:eastAsia="ru-RU"/>
              </w:rPr>
              <w:t>6.Х. Наименование объекта капитального строительства, предусмотренного проектной документацией</w:t>
            </w:r>
            <w:r w:rsidRPr="0043067E">
              <w:rPr>
                <w:rFonts w:ascii="Times New Roman" w:eastAsia="Times New Roman" w:hAnsi="Times New Roman" w:cs="Times New Roman"/>
                <w:sz w:val="24"/>
                <w:szCs w:val="24"/>
                <w:vertAlign w:val="superscript"/>
                <w:lang w:eastAsia="ru-RU"/>
              </w:rPr>
              <w:t> </w:t>
            </w:r>
            <w:hyperlink w:anchor="sub_11123" w:history="1">
              <w:r w:rsidRPr="0043067E">
                <w:rPr>
                  <w:rFonts w:ascii="Times New Roman" w:eastAsia="Times New Roman" w:hAnsi="Times New Roman" w:cs="Times New Roman"/>
                  <w:sz w:val="24"/>
                  <w:szCs w:val="24"/>
                  <w:vertAlign w:val="superscript"/>
                  <w:lang w:eastAsia="ru-RU"/>
                </w:rPr>
                <w:t>13</w:t>
              </w:r>
            </w:hyperlink>
            <w:r w:rsidRPr="0043067E">
              <w:rPr>
                <w:rFonts w:ascii="Times New Roman" w:eastAsia="Times New Roman" w:hAnsi="Times New Roman" w:cs="Times New Roman"/>
                <w:sz w:val="24"/>
                <w:szCs w:val="24"/>
                <w:lang w:eastAsia="ru-RU"/>
              </w:rPr>
              <w:t>:</w:t>
            </w:r>
            <w:bookmarkEnd w:id="9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0" w:name="sub_261"/>
            <w:r w:rsidRPr="0043067E">
              <w:rPr>
                <w:rFonts w:ascii="Times New Roman" w:eastAsia="Times New Roman" w:hAnsi="Times New Roman" w:cs="Times New Roman"/>
                <w:sz w:val="24"/>
                <w:szCs w:val="24"/>
                <w:lang w:eastAsia="ru-RU"/>
              </w:rPr>
              <w:t>6.Х. 1. Вид объекта капитального строительства</w:t>
            </w:r>
            <w:r w:rsidRPr="0043067E">
              <w:rPr>
                <w:rFonts w:ascii="Times New Roman" w:eastAsia="Times New Roman" w:hAnsi="Times New Roman" w:cs="Times New Roman"/>
                <w:sz w:val="24"/>
                <w:szCs w:val="24"/>
                <w:vertAlign w:val="superscript"/>
                <w:lang w:eastAsia="ru-RU"/>
              </w:rPr>
              <w:t> </w:t>
            </w:r>
            <w:hyperlink w:anchor="sub_11124" w:history="1">
              <w:r w:rsidRPr="0043067E">
                <w:rPr>
                  <w:rFonts w:ascii="Times New Roman" w:eastAsia="Times New Roman" w:hAnsi="Times New Roman" w:cs="Times New Roman"/>
                  <w:sz w:val="24"/>
                  <w:szCs w:val="24"/>
                  <w:vertAlign w:val="superscript"/>
                  <w:lang w:eastAsia="ru-RU"/>
                </w:rPr>
                <w:t>14</w:t>
              </w:r>
            </w:hyperlink>
            <w:r w:rsidRPr="0043067E">
              <w:rPr>
                <w:rFonts w:ascii="Times New Roman" w:eastAsia="Times New Roman" w:hAnsi="Times New Roman" w:cs="Times New Roman"/>
                <w:sz w:val="24"/>
                <w:szCs w:val="24"/>
                <w:lang w:eastAsia="ru-RU"/>
              </w:rPr>
              <w:t>:</w:t>
            </w:r>
            <w:bookmarkEnd w:id="100"/>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1" w:name="sub_262"/>
            <w:r w:rsidRPr="0043067E">
              <w:rPr>
                <w:rFonts w:ascii="Times New Roman" w:eastAsia="Times New Roman" w:hAnsi="Times New Roman" w:cs="Times New Roman"/>
                <w:sz w:val="24"/>
                <w:szCs w:val="24"/>
                <w:lang w:eastAsia="ru-RU"/>
              </w:rPr>
              <w:t>6.Х.2. Назначение объекта</w:t>
            </w:r>
            <w:r w:rsidRPr="0043067E">
              <w:rPr>
                <w:rFonts w:ascii="Times New Roman" w:eastAsia="Times New Roman" w:hAnsi="Times New Roman" w:cs="Times New Roman"/>
                <w:sz w:val="24"/>
                <w:szCs w:val="24"/>
                <w:vertAlign w:val="superscript"/>
                <w:lang w:eastAsia="ru-RU"/>
              </w:rPr>
              <w:t> </w:t>
            </w:r>
            <w:hyperlink w:anchor="sub_11125" w:history="1">
              <w:r w:rsidRPr="0043067E">
                <w:rPr>
                  <w:rFonts w:ascii="Times New Roman" w:eastAsia="Times New Roman" w:hAnsi="Times New Roman" w:cs="Times New Roman"/>
                  <w:sz w:val="24"/>
                  <w:szCs w:val="24"/>
                  <w:vertAlign w:val="superscript"/>
                  <w:lang w:eastAsia="ru-RU"/>
                </w:rPr>
                <w:t>15</w:t>
              </w:r>
            </w:hyperlink>
            <w:r w:rsidRPr="0043067E">
              <w:rPr>
                <w:rFonts w:ascii="Times New Roman" w:eastAsia="Times New Roman" w:hAnsi="Times New Roman" w:cs="Times New Roman"/>
                <w:sz w:val="24"/>
                <w:szCs w:val="24"/>
                <w:lang w:eastAsia="ru-RU"/>
              </w:rPr>
              <w:t>:</w:t>
            </w:r>
            <w:bookmarkEnd w:id="101"/>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2" w:name="sub_263"/>
            <w:r w:rsidRPr="0043067E">
              <w:rPr>
                <w:rFonts w:ascii="Times New Roman" w:eastAsia="Times New Roman" w:hAnsi="Times New Roman" w:cs="Times New Roman"/>
                <w:sz w:val="24"/>
                <w:szCs w:val="24"/>
                <w:lang w:eastAsia="ru-RU"/>
              </w:rPr>
              <w:lastRenderedPageBreak/>
              <w:t>6.Х.З. Кадастровый номер реконструированного объекта капитального строительства</w:t>
            </w:r>
            <w:r w:rsidRPr="0043067E">
              <w:rPr>
                <w:rFonts w:ascii="Times New Roman" w:eastAsia="Times New Roman" w:hAnsi="Times New Roman" w:cs="Times New Roman"/>
                <w:sz w:val="24"/>
                <w:szCs w:val="24"/>
                <w:vertAlign w:val="superscript"/>
                <w:lang w:eastAsia="ru-RU"/>
              </w:rPr>
              <w:t> </w:t>
            </w:r>
            <w:hyperlink w:anchor="sub_11126" w:history="1">
              <w:r w:rsidRPr="0043067E">
                <w:rPr>
                  <w:rFonts w:ascii="Times New Roman" w:eastAsia="Times New Roman" w:hAnsi="Times New Roman" w:cs="Times New Roman"/>
                  <w:sz w:val="24"/>
                  <w:szCs w:val="24"/>
                  <w:vertAlign w:val="superscript"/>
                  <w:lang w:eastAsia="ru-RU"/>
                </w:rPr>
                <w:t>16</w:t>
              </w:r>
            </w:hyperlink>
            <w:r w:rsidRPr="0043067E">
              <w:rPr>
                <w:rFonts w:ascii="Times New Roman" w:eastAsia="Times New Roman" w:hAnsi="Times New Roman" w:cs="Times New Roman"/>
                <w:sz w:val="24"/>
                <w:szCs w:val="24"/>
                <w:lang w:eastAsia="ru-RU"/>
              </w:rPr>
              <w:t>:</w:t>
            </w:r>
            <w:bookmarkEnd w:id="102"/>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3" w:name="sub_264"/>
            <w:r w:rsidRPr="0043067E">
              <w:rPr>
                <w:rFonts w:ascii="Times New Roman" w:eastAsia="Times New Roman" w:hAnsi="Times New Roman" w:cs="Times New Roman"/>
                <w:sz w:val="24"/>
                <w:szCs w:val="24"/>
                <w:lang w:eastAsia="ru-RU"/>
              </w:rPr>
              <w:t>6.Х.4. Площадь застройки (</w:t>
            </w:r>
            <w:proofErr w:type="spellStart"/>
            <w:r w:rsidRPr="0043067E">
              <w:rPr>
                <w:rFonts w:ascii="Times New Roman" w:eastAsia="Times New Roman" w:hAnsi="Times New Roman" w:cs="Times New Roman"/>
                <w:sz w:val="24"/>
                <w:szCs w:val="24"/>
                <w:lang w:eastAsia="ru-RU"/>
              </w:rPr>
              <w:t>кв</w:t>
            </w:r>
            <w:proofErr w:type="gramStart"/>
            <w:r w:rsidRPr="0043067E">
              <w:rPr>
                <w:rFonts w:ascii="Times New Roman" w:eastAsia="Times New Roman" w:hAnsi="Times New Roman" w:cs="Times New Roman"/>
                <w:sz w:val="24"/>
                <w:szCs w:val="24"/>
                <w:lang w:eastAsia="ru-RU"/>
              </w:rPr>
              <w:t>.м</w:t>
            </w:r>
            <w:proofErr w:type="spellEnd"/>
            <w:proofErr w:type="gramEnd"/>
            <w:r w:rsidRPr="0043067E">
              <w:rPr>
                <w:rFonts w:ascii="Times New Roman" w:eastAsia="Times New Roman" w:hAnsi="Times New Roman" w:cs="Times New Roman"/>
                <w:sz w:val="24"/>
                <w:szCs w:val="24"/>
                <w:lang w:eastAsia="ru-RU"/>
              </w:rPr>
              <w:t>)</w:t>
            </w:r>
            <w:r w:rsidRPr="0043067E">
              <w:rPr>
                <w:rFonts w:ascii="Times New Roman" w:eastAsia="Times New Roman" w:hAnsi="Times New Roman" w:cs="Times New Roman"/>
                <w:sz w:val="24"/>
                <w:szCs w:val="24"/>
                <w:vertAlign w:val="superscript"/>
                <w:lang w:eastAsia="ru-RU"/>
              </w:rPr>
              <w:t> </w:t>
            </w:r>
            <w:hyperlink w:anchor="sub_11127" w:history="1">
              <w:r w:rsidRPr="0043067E">
                <w:rPr>
                  <w:rFonts w:ascii="Times New Roman" w:eastAsia="Times New Roman" w:hAnsi="Times New Roman" w:cs="Times New Roman"/>
                  <w:sz w:val="24"/>
                  <w:szCs w:val="24"/>
                  <w:vertAlign w:val="superscript"/>
                  <w:lang w:eastAsia="ru-RU"/>
                </w:rPr>
                <w:t>17</w:t>
              </w:r>
            </w:hyperlink>
            <w:r w:rsidRPr="0043067E">
              <w:rPr>
                <w:rFonts w:ascii="Times New Roman" w:eastAsia="Times New Roman" w:hAnsi="Times New Roman" w:cs="Times New Roman"/>
                <w:sz w:val="24"/>
                <w:szCs w:val="24"/>
                <w:lang w:eastAsia="ru-RU"/>
              </w:rPr>
              <w:t>:</w:t>
            </w:r>
            <w:bookmarkEnd w:id="103"/>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4" w:name="sub_2641"/>
            <w:r w:rsidRPr="0043067E">
              <w:rPr>
                <w:rFonts w:ascii="Times New Roman" w:eastAsia="Times New Roman" w:hAnsi="Times New Roman" w:cs="Times New Roman"/>
                <w:sz w:val="24"/>
                <w:szCs w:val="24"/>
                <w:lang w:eastAsia="ru-RU"/>
              </w:rPr>
              <w:t>6.Х.4.1. Площадь застройки части объекта капитального строительства (</w:t>
            </w:r>
            <w:proofErr w:type="spellStart"/>
            <w:r w:rsidRPr="0043067E">
              <w:rPr>
                <w:rFonts w:ascii="Times New Roman" w:eastAsia="Times New Roman" w:hAnsi="Times New Roman" w:cs="Times New Roman"/>
                <w:sz w:val="24"/>
                <w:szCs w:val="24"/>
                <w:lang w:eastAsia="ru-RU"/>
              </w:rPr>
              <w:t>кв</w:t>
            </w:r>
            <w:proofErr w:type="gramStart"/>
            <w:r w:rsidRPr="0043067E">
              <w:rPr>
                <w:rFonts w:ascii="Times New Roman" w:eastAsia="Times New Roman" w:hAnsi="Times New Roman" w:cs="Times New Roman"/>
                <w:sz w:val="24"/>
                <w:szCs w:val="24"/>
                <w:lang w:eastAsia="ru-RU"/>
              </w:rPr>
              <w:t>.м</w:t>
            </w:r>
            <w:proofErr w:type="spellEnd"/>
            <w:proofErr w:type="gramEnd"/>
            <w:r w:rsidRPr="0043067E">
              <w:rPr>
                <w:rFonts w:ascii="Times New Roman" w:eastAsia="Times New Roman" w:hAnsi="Times New Roman" w:cs="Times New Roman"/>
                <w:sz w:val="24"/>
                <w:szCs w:val="24"/>
                <w:lang w:eastAsia="ru-RU"/>
              </w:rPr>
              <w:t>)</w:t>
            </w:r>
            <w:r w:rsidRPr="0043067E">
              <w:rPr>
                <w:rFonts w:ascii="Times New Roman" w:eastAsia="Times New Roman" w:hAnsi="Times New Roman" w:cs="Times New Roman"/>
                <w:sz w:val="24"/>
                <w:szCs w:val="24"/>
                <w:vertAlign w:val="superscript"/>
                <w:lang w:eastAsia="ru-RU"/>
              </w:rPr>
              <w:t> </w:t>
            </w:r>
            <w:hyperlink w:anchor="sub_11128" w:history="1">
              <w:r w:rsidRPr="0043067E">
                <w:rPr>
                  <w:rFonts w:ascii="Times New Roman" w:eastAsia="Times New Roman" w:hAnsi="Times New Roman" w:cs="Times New Roman"/>
                  <w:sz w:val="24"/>
                  <w:szCs w:val="24"/>
                  <w:vertAlign w:val="superscript"/>
                  <w:lang w:eastAsia="ru-RU"/>
                </w:rPr>
                <w:t>18</w:t>
              </w:r>
            </w:hyperlink>
            <w:r w:rsidRPr="0043067E">
              <w:rPr>
                <w:rFonts w:ascii="Times New Roman" w:eastAsia="Times New Roman" w:hAnsi="Times New Roman" w:cs="Times New Roman"/>
                <w:sz w:val="24"/>
                <w:szCs w:val="24"/>
                <w:lang w:eastAsia="ru-RU"/>
              </w:rPr>
              <w:t>:</w:t>
            </w:r>
            <w:bookmarkEnd w:id="104"/>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5" w:name="sub_265"/>
            <w:r w:rsidRPr="0043067E">
              <w:rPr>
                <w:rFonts w:ascii="Times New Roman" w:eastAsia="Times New Roman" w:hAnsi="Times New Roman" w:cs="Times New Roman"/>
                <w:sz w:val="24"/>
                <w:szCs w:val="24"/>
                <w:lang w:eastAsia="ru-RU"/>
              </w:rPr>
              <w:t>6.Х.5. Площадь (</w:t>
            </w:r>
            <w:proofErr w:type="spellStart"/>
            <w:r w:rsidRPr="0043067E">
              <w:rPr>
                <w:rFonts w:ascii="Times New Roman" w:eastAsia="Times New Roman" w:hAnsi="Times New Roman" w:cs="Times New Roman"/>
                <w:sz w:val="24"/>
                <w:szCs w:val="24"/>
                <w:lang w:eastAsia="ru-RU"/>
              </w:rPr>
              <w:t>кв</w:t>
            </w:r>
            <w:proofErr w:type="gramStart"/>
            <w:r w:rsidRPr="0043067E">
              <w:rPr>
                <w:rFonts w:ascii="Times New Roman" w:eastAsia="Times New Roman" w:hAnsi="Times New Roman" w:cs="Times New Roman"/>
                <w:sz w:val="24"/>
                <w:szCs w:val="24"/>
                <w:lang w:eastAsia="ru-RU"/>
              </w:rPr>
              <w:t>.м</w:t>
            </w:r>
            <w:proofErr w:type="spellEnd"/>
            <w:proofErr w:type="gramEnd"/>
            <w:r w:rsidRPr="0043067E">
              <w:rPr>
                <w:rFonts w:ascii="Times New Roman" w:eastAsia="Times New Roman" w:hAnsi="Times New Roman" w:cs="Times New Roman"/>
                <w:sz w:val="24"/>
                <w:szCs w:val="24"/>
                <w:lang w:eastAsia="ru-RU"/>
              </w:rPr>
              <w:t>)</w:t>
            </w:r>
            <w:r w:rsidRPr="0043067E">
              <w:rPr>
                <w:rFonts w:ascii="Times New Roman" w:eastAsia="Times New Roman" w:hAnsi="Times New Roman" w:cs="Times New Roman"/>
                <w:sz w:val="24"/>
                <w:szCs w:val="24"/>
                <w:vertAlign w:val="superscript"/>
                <w:lang w:eastAsia="ru-RU"/>
              </w:rPr>
              <w:t> </w:t>
            </w:r>
            <w:hyperlink w:anchor="sub_11129" w:history="1">
              <w:r w:rsidRPr="0043067E">
                <w:rPr>
                  <w:rFonts w:ascii="Times New Roman" w:eastAsia="Times New Roman" w:hAnsi="Times New Roman" w:cs="Times New Roman"/>
                  <w:sz w:val="24"/>
                  <w:szCs w:val="24"/>
                  <w:vertAlign w:val="superscript"/>
                  <w:lang w:eastAsia="ru-RU"/>
                </w:rPr>
                <w:t>19</w:t>
              </w:r>
            </w:hyperlink>
            <w:r w:rsidRPr="0043067E">
              <w:rPr>
                <w:rFonts w:ascii="Times New Roman" w:eastAsia="Times New Roman" w:hAnsi="Times New Roman" w:cs="Times New Roman"/>
                <w:sz w:val="24"/>
                <w:szCs w:val="24"/>
                <w:lang w:eastAsia="ru-RU"/>
              </w:rPr>
              <w:t>:</w:t>
            </w:r>
            <w:bookmarkEnd w:id="105"/>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6" w:name="sub_2651"/>
            <w:r w:rsidRPr="0043067E">
              <w:rPr>
                <w:rFonts w:ascii="Times New Roman" w:eastAsia="Times New Roman" w:hAnsi="Times New Roman" w:cs="Times New Roman"/>
                <w:sz w:val="24"/>
                <w:szCs w:val="24"/>
                <w:lang w:eastAsia="ru-RU"/>
              </w:rPr>
              <w:t>6.Х.5.1. Площадь части объекта капитального строительства (</w:t>
            </w:r>
            <w:proofErr w:type="spellStart"/>
            <w:r w:rsidRPr="0043067E">
              <w:rPr>
                <w:rFonts w:ascii="Times New Roman" w:eastAsia="Times New Roman" w:hAnsi="Times New Roman" w:cs="Times New Roman"/>
                <w:sz w:val="24"/>
                <w:szCs w:val="24"/>
                <w:lang w:eastAsia="ru-RU"/>
              </w:rPr>
              <w:t>кв</w:t>
            </w:r>
            <w:proofErr w:type="gramStart"/>
            <w:r w:rsidRPr="0043067E">
              <w:rPr>
                <w:rFonts w:ascii="Times New Roman" w:eastAsia="Times New Roman" w:hAnsi="Times New Roman" w:cs="Times New Roman"/>
                <w:sz w:val="24"/>
                <w:szCs w:val="24"/>
                <w:lang w:eastAsia="ru-RU"/>
              </w:rPr>
              <w:t>.м</w:t>
            </w:r>
            <w:proofErr w:type="spellEnd"/>
            <w:proofErr w:type="gramEnd"/>
            <w:r w:rsidRPr="0043067E">
              <w:rPr>
                <w:rFonts w:ascii="Times New Roman" w:eastAsia="Times New Roman" w:hAnsi="Times New Roman" w:cs="Times New Roman"/>
                <w:sz w:val="24"/>
                <w:szCs w:val="24"/>
                <w:lang w:eastAsia="ru-RU"/>
              </w:rPr>
              <w:t>)</w:t>
            </w:r>
            <w:r w:rsidRPr="0043067E">
              <w:rPr>
                <w:rFonts w:ascii="Times New Roman" w:eastAsia="Times New Roman" w:hAnsi="Times New Roman" w:cs="Times New Roman"/>
                <w:sz w:val="24"/>
                <w:szCs w:val="24"/>
                <w:vertAlign w:val="superscript"/>
                <w:lang w:eastAsia="ru-RU"/>
              </w:rPr>
              <w:t> </w:t>
            </w:r>
            <w:hyperlink w:anchor="sub_11130" w:history="1">
              <w:r w:rsidRPr="0043067E">
                <w:rPr>
                  <w:rFonts w:ascii="Times New Roman" w:eastAsia="Times New Roman" w:hAnsi="Times New Roman" w:cs="Times New Roman"/>
                  <w:sz w:val="24"/>
                  <w:szCs w:val="24"/>
                  <w:vertAlign w:val="superscript"/>
                  <w:lang w:eastAsia="ru-RU"/>
                </w:rPr>
                <w:t>20</w:t>
              </w:r>
            </w:hyperlink>
            <w:r w:rsidRPr="0043067E">
              <w:rPr>
                <w:rFonts w:ascii="Times New Roman" w:eastAsia="Times New Roman" w:hAnsi="Times New Roman" w:cs="Times New Roman"/>
                <w:sz w:val="24"/>
                <w:szCs w:val="24"/>
                <w:lang w:eastAsia="ru-RU"/>
              </w:rPr>
              <w:t>:</w:t>
            </w:r>
            <w:bookmarkEnd w:id="10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7" w:name="sub_266"/>
            <w:r w:rsidRPr="0043067E">
              <w:rPr>
                <w:rFonts w:ascii="Times New Roman" w:eastAsia="Times New Roman" w:hAnsi="Times New Roman" w:cs="Times New Roman"/>
                <w:sz w:val="24"/>
                <w:szCs w:val="24"/>
                <w:lang w:eastAsia="ru-RU"/>
              </w:rPr>
              <w:t>6.Х.6. Площадь нежилых помещений (</w:t>
            </w:r>
            <w:proofErr w:type="spellStart"/>
            <w:r w:rsidRPr="0043067E">
              <w:rPr>
                <w:rFonts w:ascii="Times New Roman" w:eastAsia="Times New Roman" w:hAnsi="Times New Roman" w:cs="Times New Roman"/>
                <w:sz w:val="24"/>
                <w:szCs w:val="24"/>
                <w:lang w:eastAsia="ru-RU"/>
              </w:rPr>
              <w:t>кв</w:t>
            </w:r>
            <w:proofErr w:type="gramStart"/>
            <w:r w:rsidRPr="0043067E">
              <w:rPr>
                <w:rFonts w:ascii="Times New Roman" w:eastAsia="Times New Roman" w:hAnsi="Times New Roman" w:cs="Times New Roman"/>
                <w:sz w:val="24"/>
                <w:szCs w:val="24"/>
                <w:lang w:eastAsia="ru-RU"/>
              </w:rPr>
              <w:t>.м</w:t>
            </w:r>
            <w:proofErr w:type="spellEnd"/>
            <w:proofErr w:type="gramEnd"/>
            <w:r w:rsidRPr="0043067E">
              <w:rPr>
                <w:rFonts w:ascii="Times New Roman" w:eastAsia="Times New Roman" w:hAnsi="Times New Roman" w:cs="Times New Roman"/>
                <w:sz w:val="24"/>
                <w:szCs w:val="24"/>
                <w:lang w:eastAsia="ru-RU"/>
              </w:rPr>
              <w:t>):</w:t>
            </w:r>
            <w:bookmarkEnd w:id="107"/>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8" w:name="sub_267"/>
            <w:r w:rsidRPr="0043067E">
              <w:rPr>
                <w:rFonts w:ascii="Times New Roman" w:eastAsia="Times New Roman" w:hAnsi="Times New Roman" w:cs="Times New Roman"/>
                <w:sz w:val="24"/>
                <w:szCs w:val="24"/>
                <w:lang w:eastAsia="ru-RU"/>
              </w:rPr>
              <w:t>6.Х.7. Площадь жилых помещений (</w:t>
            </w:r>
            <w:proofErr w:type="spellStart"/>
            <w:r w:rsidRPr="0043067E">
              <w:rPr>
                <w:rFonts w:ascii="Times New Roman" w:eastAsia="Times New Roman" w:hAnsi="Times New Roman" w:cs="Times New Roman"/>
                <w:sz w:val="24"/>
                <w:szCs w:val="24"/>
                <w:lang w:eastAsia="ru-RU"/>
              </w:rPr>
              <w:t>кв</w:t>
            </w:r>
            <w:proofErr w:type="gramStart"/>
            <w:r w:rsidRPr="0043067E">
              <w:rPr>
                <w:rFonts w:ascii="Times New Roman" w:eastAsia="Times New Roman" w:hAnsi="Times New Roman" w:cs="Times New Roman"/>
                <w:sz w:val="24"/>
                <w:szCs w:val="24"/>
                <w:lang w:eastAsia="ru-RU"/>
              </w:rPr>
              <w:t>.м</w:t>
            </w:r>
            <w:proofErr w:type="spellEnd"/>
            <w:proofErr w:type="gramEnd"/>
            <w:r w:rsidRPr="0043067E">
              <w:rPr>
                <w:rFonts w:ascii="Times New Roman" w:eastAsia="Times New Roman" w:hAnsi="Times New Roman" w:cs="Times New Roman"/>
                <w:sz w:val="24"/>
                <w:szCs w:val="24"/>
                <w:lang w:eastAsia="ru-RU"/>
              </w:rPr>
              <w:t>):</w:t>
            </w:r>
            <w:bookmarkEnd w:id="108"/>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09" w:name="sub_268"/>
            <w:r w:rsidRPr="0043067E">
              <w:rPr>
                <w:rFonts w:ascii="Times New Roman" w:eastAsia="Times New Roman" w:hAnsi="Times New Roman" w:cs="Times New Roman"/>
                <w:sz w:val="24"/>
                <w:szCs w:val="24"/>
                <w:lang w:eastAsia="ru-RU"/>
              </w:rPr>
              <w:t>6.Х.8. Количество помещений (штук):</w:t>
            </w:r>
            <w:bookmarkEnd w:id="10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0" w:name="sub_269"/>
            <w:r w:rsidRPr="0043067E">
              <w:rPr>
                <w:rFonts w:ascii="Times New Roman" w:eastAsia="Times New Roman" w:hAnsi="Times New Roman" w:cs="Times New Roman"/>
                <w:sz w:val="24"/>
                <w:szCs w:val="24"/>
                <w:lang w:eastAsia="ru-RU"/>
              </w:rPr>
              <w:t>6.Х.9. Количество нежилых помещений (штук):</w:t>
            </w:r>
            <w:bookmarkEnd w:id="110"/>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1" w:name="sub_2610"/>
            <w:r w:rsidRPr="0043067E">
              <w:rPr>
                <w:rFonts w:ascii="Times New Roman" w:eastAsia="Times New Roman" w:hAnsi="Times New Roman" w:cs="Times New Roman"/>
                <w:sz w:val="24"/>
                <w:szCs w:val="24"/>
                <w:lang w:eastAsia="ru-RU"/>
              </w:rPr>
              <w:t>6.Х. 10. Количество жилых помещений (штук):</w:t>
            </w:r>
            <w:bookmarkEnd w:id="111"/>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2" w:name="sub_2611"/>
            <w:r w:rsidRPr="0043067E">
              <w:rPr>
                <w:rFonts w:ascii="Times New Roman" w:eastAsia="Times New Roman" w:hAnsi="Times New Roman" w:cs="Times New Roman"/>
                <w:sz w:val="24"/>
                <w:szCs w:val="24"/>
                <w:lang w:eastAsia="ru-RU"/>
              </w:rPr>
              <w:t>6.Х. 11. в том числе квартир (штук):</w:t>
            </w:r>
            <w:bookmarkEnd w:id="112"/>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3" w:name="sub_2612"/>
            <w:r w:rsidRPr="0043067E">
              <w:rPr>
                <w:rFonts w:ascii="Times New Roman" w:eastAsia="Times New Roman" w:hAnsi="Times New Roman" w:cs="Times New Roman"/>
                <w:sz w:val="24"/>
                <w:szCs w:val="24"/>
                <w:lang w:eastAsia="ru-RU"/>
              </w:rPr>
              <w:t xml:space="preserve">6.Х. 12. Количество </w:t>
            </w:r>
            <w:proofErr w:type="spellStart"/>
            <w:r w:rsidRPr="0043067E">
              <w:rPr>
                <w:rFonts w:ascii="Times New Roman" w:eastAsia="Times New Roman" w:hAnsi="Times New Roman" w:cs="Times New Roman"/>
                <w:sz w:val="24"/>
                <w:szCs w:val="24"/>
                <w:lang w:eastAsia="ru-RU"/>
              </w:rPr>
              <w:t>машино</w:t>
            </w:r>
            <w:proofErr w:type="spellEnd"/>
            <w:r w:rsidRPr="0043067E">
              <w:rPr>
                <w:rFonts w:ascii="Times New Roman" w:eastAsia="Times New Roman" w:hAnsi="Times New Roman" w:cs="Times New Roman"/>
                <w:sz w:val="24"/>
                <w:szCs w:val="24"/>
                <w:lang w:eastAsia="ru-RU"/>
              </w:rPr>
              <w:t>-мест (штук):</w:t>
            </w:r>
            <w:bookmarkEnd w:id="113"/>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4" w:name="sub_2613"/>
            <w:r w:rsidRPr="0043067E">
              <w:rPr>
                <w:rFonts w:ascii="Times New Roman" w:eastAsia="Times New Roman" w:hAnsi="Times New Roman" w:cs="Times New Roman"/>
                <w:sz w:val="24"/>
                <w:szCs w:val="24"/>
                <w:lang w:eastAsia="ru-RU"/>
              </w:rPr>
              <w:t>6.Х. 13. Количество этажей:</w:t>
            </w:r>
            <w:bookmarkEnd w:id="114"/>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5" w:name="sub_2614"/>
            <w:r w:rsidRPr="0043067E">
              <w:rPr>
                <w:rFonts w:ascii="Times New Roman" w:eastAsia="Times New Roman" w:hAnsi="Times New Roman" w:cs="Times New Roman"/>
                <w:sz w:val="24"/>
                <w:szCs w:val="24"/>
                <w:lang w:eastAsia="ru-RU"/>
              </w:rPr>
              <w:t>6.Х. 14. в том числе, количество подземных этажей:</w:t>
            </w:r>
            <w:bookmarkEnd w:id="115"/>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6" w:name="sub_2615"/>
            <w:r w:rsidRPr="0043067E">
              <w:rPr>
                <w:rFonts w:ascii="Times New Roman" w:eastAsia="Times New Roman" w:hAnsi="Times New Roman" w:cs="Times New Roman"/>
                <w:sz w:val="24"/>
                <w:szCs w:val="24"/>
                <w:lang w:eastAsia="ru-RU"/>
              </w:rPr>
              <w:t>6.Х. 15. Вместимость (человек):</w:t>
            </w:r>
            <w:bookmarkEnd w:id="11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7" w:name="sub_2616"/>
            <w:r w:rsidRPr="0043067E">
              <w:rPr>
                <w:rFonts w:ascii="Times New Roman" w:eastAsia="Times New Roman" w:hAnsi="Times New Roman" w:cs="Times New Roman"/>
                <w:sz w:val="24"/>
                <w:szCs w:val="24"/>
                <w:lang w:eastAsia="ru-RU"/>
              </w:rPr>
              <w:t>6.Х. 16. Высота (м):</w:t>
            </w:r>
            <w:bookmarkEnd w:id="117"/>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8" w:name="sub_2617"/>
            <w:r w:rsidRPr="0043067E">
              <w:rPr>
                <w:rFonts w:ascii="Times New Roman" w:eastAsia="Times New Roman" w:hAnsi="Times New Roman" w:cs="Times New Roman"/>
                <w:sz w:val="24"/>
                <w:szCs w:val="24"/>
                <w:lang w:eastAsia="ru-RU"/>
              </w:rPr>
              <w:t>6.Х. 17. Класс энергической эффективности (при наличии)</w:t>
            </w:r>
            <w:r w:rsidRPr="0043067E">
              <w:rPr>
                <w:rFonts w:ascii="Times New Roman" w:eastAsia="Times New Roman" w:hAnsi="Times New Roman" w:cs="Times New Roman"/>
                <w:sz w:val="24"/>
                <w:szCs w:val="24"/>
                <w:vertAlign w:val="superscript"/>
                <w:lang w:eastAsia="ru-RU"/>
              </w:rPr>
              <w:t> </w:t>
            </w:r>
            <w:hyperlink w:anchor="sub_11131" w:history="1">
              <w:r w:rsidRPr="0043067E">
                <w:rPr>
                  <w:rFonts w:ascii="Times New Roman" w:eastAsia="Times New Roman" w:hAnsi="Times New Roman" w:cs="Times New Roman"/>
                  <w:sz w:val="24"/>
                  <w:szCs w:val="24"/>
                  <w:vertAlign w:val="superscript"/>
                  <w:lang w:eastAsia="ru-RU"/>
                </w:rPr>
                <w:t>21</w:t>
              </w:r>
            </w:hyperlink>
            <w:r w:rsidRPr="0043067E">
              <w:rPr>
                <w:rFonts w:ascii="Times New Roman" w:eastAsia="Times New Roman" w:hAnsi="Times New Roman" w:cs="Times New Roman"/>
                <w:sz w:val="24"/>
                <w:szCs w:val="24"/>
                <w:lang w:eastAsia="ru-RU"/>
              </w:rPr>
              <w:t>:</w:t>
            </w:r>
            <w:bookmarkEnd w:id="118"/>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19" w:name="sub_2618"/>
            <w:r w:rsidRPr="0043067E">
              <w:rPr>
                <w:rFonts w:ascii="Times New Roman" w:eastAsia="Times New Roman" w:hAnsi="Times New Roman" w:cs="Times New Roman"/>
                <w:sz w:val="24"/>
                <w:szCs w:val="24"/>
                <w:lang w:eastAsia="ru-RU"/>
              </w:rPr>
              <w:t>6.Х. 18. Иные показатели</w:t>
            </w:r>
            <w:r w:rsidRPr="0043067E">
              <w:rPr>
                <w:rFonts w:ascii="Times New Roman" w:eastAsia="Times New Roman" w:hAnsi="Times New Roman" w:cs="Times New Roman"/>
                <w:sz w:val="24"/>
                <w:szCs w:val="24"/>
                <w:vertAlign w:val="superscript"/>
                <w:lang w:eastAsia="ru-RU"/>
              </w:rPr>
              <w:t> </w:t>
            </w:r>
            <w:hyperlink w:anchor="sub_11132" w:history="1">
              <w:r w:rsidRPr="0043067E">
                <w:rPr>
                  <w:rFonts w:ascii="Times New Roman" w:eastAsia="Times New Roman" w:hAnsi="Times New Roman" w:cs="Times New Roman"/>
                  <w:sz w:val="24"/>
                  <w:szCs w:val="24"/>
                  <w:vertAlign w:val="superscript"/>
                  <w:lang w:eastAsia="ru-RU"/>
                </w:rPr>
                <w:t>22</w:t>
              </w:r>
            </w:hyperlink>
            <w:r w:rsidRPr="0043067E">
              <w:rPr>
                <w:rFonts w:ascii="Times New Roman" w:eastAsia="Times New Roman" w:hAnsi="Times New Roman" w:cs="Times New Roman"/>
                <w:sz w:val="24"/>
                <w:szCs w:val="24"/>
                <w:lang w:eastAsia="ru-RU"/>
              </w:rPr>
              <w:t>:</w:t>
            </w:r>
            <w:bookmarkEnd w:id="11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0" w:name="sub_2619"/>
            <w:r w:rsidRPr="0043067E">
              <w:rPr>
                <w:rFonts w:ascii="Times New Roman" w:eastAsia="Times New Roman" w:hAnsi="Times New Roman" w:cs="Times New Roman"/>
                <w:sz w:val="24"/>
                <w:szCs w:val="24"/>
                <w:lang w:eastAsia="ru-RU"/>
              </w:rPr>
              <w:t>6.Х. 19. Дата подготовки технического плана:</w:t>
            </w:r>
            <w:bookmarkEnd w:id="120"/>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1" w:name="sub_2620"/>
            <w:r w:rsidRPr="0043067E">
              <w:rPr>
                <w:rFonts w:ascii="Times New Roman" w:eastAsia="Times New Roman" w:hAnsi="Times New Roman" w:cs="Times New Roman"/>
                <w:sz w:val="24"/>
                <w:szCs w:val="24"/>
                <w:lang w:eastAsia="ru-RU"/>
              </w:rPr>
              <w:t>6.Х.20. Страховой номер индивидуального лицевого счета кадастрового инженера, подготовившего технический план:</w:t>
            </w:r>
            <w:bookmarkEnd w:id="121"/>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10080" w:type="dxa"/>
            <w:gridSpan w:val="2"/>
            <w:tcBorders>
              <w:top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22" w:name="sub_2070"/>
            <w:r w:rsidRPr="0043067E">
              <w:rPr>
                <w:rFonts w:ascii="Times New Roman" w:eastAsia="Times New Roman" w:hAnsi="Times New Roman" w:cs="Times New Roman"/>
                <w:b/>
                <w:bCs/>
                <w:sz w:val="24"/>
                <w:szCs w:val="24"/>
                <w:lang w:eastAsia="ru-RU"/>
              </w:rPr>
              <w:t>Раздел 7. Фактические показатели линейного объекта и сведения о техническом плане</w:t>
            </w:r>
            <w:r w:rsidRPr="0043067E">
              <w:rPr>
                <w:rFonts w:ascii="Times New Roman" w:eastAsia="Times New Roman" w:hAnsi="Times New Roman" w:cs="Times New Roman"/>
                <w:b/>
                <w:bCs/>
                <w:sz w:val="24"/>
                <w:szCs w:val="24"/>
                <w:vertAlign w:val="superscript"/>
                <w:lang w:eastAsia="ru-RU"/>
              </w:rPr>
              <w:t> </w:t>
            </w:r>
            <w:hyperlink w:anchor="sub_11133" w:history="1">
              <w:r w:rsidRPr="0043067E">
                <w:rPr>
                  <w:rFonts w:ascii="Times New Roman" w:eastAsia="Times New Roman" w:hAnsi="Times New Roman" w:cs="Times New Roman"/>
                  <w:sz w:val="24"/>
                  <w:szCs w:val="24"/>
                  <w:vertAlign w:val="superscript"/>
                  <w:lang w:eastAsia="ru-RU"/>
                </w:rPr>
                <w:t>23</w:t>
              </w:r>
            </w:hyperlink>
            <w:bookmarkEnd w:id="122"/>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3" w:name="sub_2007"/>
            <w:r w:rsidRPr="0043067E">
              <w:rPr>
                <w:rFonts w:ascii="Times New Roman" w:eastAsia="Times New Roman" w:hAnsi="Times New Roman" w:cs="Times New Roman"/>
                <w:sz w:val="24"/>
                <w:szCs w:val="24"/>
                <w:lang w:eastAsia="ru-RU"/>
              </w:rPr>
              <w:t>7.Х. Наименование линейного объекта, предусмотренного проектной документацией</w:t>
            </w:r>
            <w:r w:rsidRPr="0043067E">
              <w:rPr>
                <w:rFonts w:ascii="Times New Roman" w:eastAsia="Times New Roman" w:hAnsi="Times New Roman" w:cs="Times New Roman"/>
                <w:sz w:val="24"/>
                <w:szCs w:val="24"/>
                <w:vertAlign w:val="superscript"/>
                <w:lang w:eastAsia="ru-RU"/>
              </w:rPr>
              <w:t> </w:t>
            </w:r>
            <w:hyperlink w:anchor="sub_11134" w:history="1">
              <w:r w:rsidRPr="0043067E">
                <w:rPr>
                  <w:rFonts w:ascii="Times New Roman" w:eastAsia="Times New Roman" w:hAnsi="Times New Roman" w:cs="Times New Roman"/>
                  <w:sz w:val="24"/>
                  <w:szCs w:val="24"/>
                  <w:vertAlign w:val="superscript"/>
                  <w:lang w:eastAsia="ru-RU"/>
                </w:rPr>
                <w:t>24</w:t>
              </w:r>
            </w:hyperlink>
            <w:r w:rsidRPr="0043067E">
              <w:rPr>
                <w:rFonts w:ascii="Times New Roman" w:eastAsia="Times New Roman" w:hAnsi="Times New Roman" w:cs="Times New Roman"/>
                <w:sz w:val="24"/>
                <w:szCs w:val="24"/>
                <w:lang w:eastAsia="ru-RU"/>
              </w:rPr>
              <w:t>:</w:t>
            </w:r>
            <w:bookmarkEnd w:id="123"/>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4" w:name="sub_2071"/>
            <w:r w:rsidRPr="0043067E">
              <w:rPr>
                <w:rFonts w:ascii="Times New Roman" w:eastAsia="Times New Roman" w:hAnsi="Times New Roman" w:cs="Times New Roman"/>
                <w:sz w:val="24"/>
                <w:szCs w:val="24"/>
                <w:lang w:eastAsia="ru-RU"/>
              </w:rPr>
              <w:t>7.Х. 1. Кадастровый номер реконструированного линейного объекта:</w:t>
            </w:r>
            <w:bookmarkEnd w:id="124"/>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5" w:name="sub_2072"/>
            <w:r w:rsidRPr="0043067E">
              <w:rPr>
                <w:rFonts w:ascii="Times New Roman" w:eastAsia="Times New Roman" w:hAnsi="Times New Roman" w:cs="Times New Roman"/>
                <w:sz w:val="24"/>
                <w:szCs w:val="24"/>
                <w:lang w:eastAsia="ru-RU"/>
              </w:rPr>
              <w:t>7.Х.2. Протяженность (м)</w:t>
            </w:r>
            <w:r w:rsidRPr="0043067E">
              <w:rPr>
                <w:rFonts w:ascii="Times New Roman" w:eastAsia="Times New Roman" w:hAnsi="Times New Roman" w:cs="Times New Roman"/>
                <w:sz w:val="24"/>
                <w:szCs w:val="24"/>
                <w:vertAlign w:val="superscript"/>
                <w:lang w:eastAsia="ru-RU"/>
              </w:rPr>
              <w:t> </w:t>
            </w:r>
            <w:hyperlink w:anchor="sub_11135" w:history="1">
              <w:r w:rsidRPr="0043067E">
                <w:rPr>
                  <w:rFonts w:ascii="Times New Roman" w:eastAsia="Times New Roman" w:hAnsi="Times New Roman" w:cs="Times New Roman"/>
                  <w:sz w:val="24"/>
                  <w:szCs w:val="24"/>
                  <w:vertAlign w:val="superscript"/>
                  <w:lang w:eastAsia="ru-RU"/>
                </w:rPr>
                <w:t>25</w:t>
              </w:r>
            </w:hyperlink>
            <w:r w:rsidRPr="0043067E">
              <w:rPr>
                <w:rFonts w:ascii="Times New Roman" w:eastAsia="Times New Roman" w:hAnsi="Times New Roman" w:cs="Times New Roman"/>
                <w:sz w:val="24"/>
                <w:szCs w:val="24"/>
                <w:lang w:eastAsia="ru-RU"/>
              </w:rPr>
              <w:t>:</w:t>
            </w:r>
            <w:bookmarkEnd w:id="125"/>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6" w:name="sub_2721"/>
            <w:r w:rsidRPr="0043067E">
              <w:rPr>
                <w:rFonts w:ascii="Times New Roman" w:eastAsia="Times New Roman" w:hAnsi="Times New Roman" w:cs="Times New Roman"/>
                <w:sz w:val="24"/>
                <w:szCs w:val="24"/>
                <w:lang w:eastAsia="ru-RU"/>
              </w:rPr>
              <w:t>7Х.2.1. Протяженность участка или части линейного объекта (м)</w:t>
            </w:r>
            <w:r w:rsidRPr="0043067E">
              <w:rPr>
                <w:rFonts w:ascii="Times New Roman" w:eastAsia="Times New Roman" w:hAnsi="Times New Roman" w:cs="Times New Roman"/>
                <w:sz w:val="24"/>
                <w:szCs w:val="24"/>
                <w:vertAlign w:val="superscript"/>
                <w:lang w:eastAsia="ru-RU"/>
              </w:rPr>
              <w:t> </w:t>
            </w:r>
            <w:hyperlink w:anchor="sub_11136" w:history="1">
              <w:r w:rsidRPr="0043067E">
                <w:rPr>
                  <w:rFonts w:ascii="Times New Roman" w:eastAsia="Times New Roman" w:hAnsi="Times New Roman" w:cs="Times New Roman"/>
                  <w:sz w:val="24"/>
                  <w:szCs w:val="24"/>
                  <w:vertAlign w:val="superscript"/>
                  <w:lang w:eastAsia="ru-RU"/>
                </w:rPr>
                <w:t>26</w:t>
              </w:r>
            </w:hyperlink>
            <w:r w:rsidRPr="0043067E">
              <w:rPr>
                <w:rFonts w:ascii="Times New Roman" w:eastAsia="Times New Roman" w:hAnsi="Times New Roman" w:cs="Times New Roman"/>
                <w:sz w:val="24"/>
                <w:szCs w:val="24"/>
                <w:lang w:eastAsia="ru-RU"/>
              </w:rPr>
              <w:t>:</w:t>
            </w:r>
            <w:bookmarkEnd w:id="126"/>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7" w:name="sub_2073"/>
            <w:r w:rsidRPr="0043067E">
              <w:rPr>
                <w:rFonts w:ascii="Times New Roman" w:eastAsia="Times New Roman" w:hAnsi="Times New Roman" w:cs="Times New Roman"/>
                <w:sz w:val="24"/>
                <w:szCs w:val="24"/>
                <w:lang w:eastAsia="ru-RU"/>
              </w:rPr>
              <w:t>7.Х.З. Категория (класс):</w:t>
            </w:r>
            <w:bookmarkEnd w:id="127"/>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8" w:name="sub_2074"/>
            <w:r w:rsidRPr="0043067E">
              <w:rPr>
                <w:rFonts w:ascii="Times New Roman" w:eastAsia="Times New Roman" w:hAnsi="Times New Roman" w:cs="Times New Roman"/>
                <w:sz w:val="24"/>
                <w:szCs w:val="24"/>
                <w:lang w:eastAsia="ru-RU"/>
              </w:rPr>
              <w:t>7.Х.4. Мощность (пропускная способность, грузооборот, интенсивность движения):</w:t>
            </w:r>
            <w:bookmarkEnd w:id="128"/>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9" w:name="sub_2075"/>
            <w:r w:rsidRPr="0043067E">
              <w:rPr>
                <w:rFonts w:ascii="Times New Roman" w:eastAsia="Times New Roman" w:hAnsi="Times New Roman" w:cs="Times New Roman"/>
                <w:sz w:val="24"/>
                <w:szCs w:val="24"/>
                <w:lang w:eastAsia="ru-RU"/>
              </w:rPr>
              <w:t>7.Х.5.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bookmarkEnd w:id="129"/>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30" w:name="sub_2076"/>
            <w:r w:rsidRPr="0043067E">
              <w:rPr>
                <w:rFonts w:ascii="Times New Roman" w:eastAsia="Times New Roman" w:hAnsi="Times New Roman" w:cs="Times New Roman"/>
                <w:sz w:val="24"/>
                <w:szCs w:val="24"/>
                <w:lang w:eastAsia="ru-RU"/>
              </w:rPr>
              <w:t>7.Х.6. Иные показатели</w:t>
            </w:r>
            <w:r w:rsidRPr="0043067E">
              <w:rPr>
                <w:rFonts w:ascii="Times New Roman" w:eastAsia="Times New Roman" w:hAnsi="Times New Roman" w:cs="Times New Roman"/>
                <w:sz w:val="24"/>
                <w:szCs w:val="24"/>
                <w:vertAlign w:val="superscript"/>
                <w:lang w:eastAsia="ru-RU"/>
              </w:rPr>
              <w:t> </w:t>
            </w:r>
            <w:hyperlink w:anchor="sub_11137" w:history="1">
              <w:r w:rsidRPr="0043067E">
                <w:rPr>
                  <w:rFonts w:ascii="Times New Roman" w:eastAsia="Times New Roman" w:hAnsi="Times New Roman" w:cs="Times New Roman"/>
                  <w:sz w:val="24"/>
                  <w:szCs w:val="24"/>
                  <w:vertAlign w:val="superscript"/>
                  <w:lang w:eastAsia="ru-RU"/>
                </w:rPr>
                <w:t>27</w:t>
              </w:r>
            </w:hyperlink>
            <w:r w:rsidRPr="0043067E">
              <w:rPr>
                <w:rFonts w:ascii="Times New Roman" w:eastAsia="Times New Roman" w:hAnsi="Times New Roman" w:cs="Times New Roman"/>
                <w:sz w:val="24"/>
                <w:szCs w:val="24"/>
                <w:lang w:eastAsia="ru-RU"/>
              </w:rPr>
              <w:t>:</w:t>
            </w:r>
            <w:bookmarkEnd w:id="130"/>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31" w:name="sub_2077"/>
            <w:r w:rsidRPr="0043067E">
              <w:rPr>
                <w:rFonts w:ascii="Times New Roman" w:eastAsia="Times New Roman" w:hAnsi="Times New Roman" w:cs="Times New Roman"/>
                <w:sz w:val="24"/>
                <w:szCs w:val="24"/>
                <w:lang w:eastAsia="ru-RU"/>
              </w:rPr>
              <w:t>7.Х.7. Дата подготовки технического плана:</w:t>
            </w:r>
            <w:bookmarkEnd w:id="131"/>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54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32" w:name="sub_2078"/>
            <w:r w:rsidRPr="0043067E">
              <w:rPr>
                <w:rFonts w:ascii="Times New Roman" w:eastAsia="Times New Roman" w:hAnsi="Times New Roman" w:cs="Times New Roman"/>
                <w:sz w:val="24"/>
                <w:szCs w:val="24"/>
                <w:lang w:eastAsia="ru-RU"/>
              </w:rPr>
              <w:t>7.Х.8. Страховой номер индивидуального лицевого счета кадастрового инженера, подготовившего технический план:</w:t>
            </w:r>
            <w:bookmarkEnd w:id="132"/>
          </w:p>
        </w:tc>
        <w:tc>
          <w:tcPr>
            <w:tcW w:w="468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3067E" w:rsidRPr="0043067E" w:rsidRDefault="0043067E" w:rsidP="0043067E">
      <w:pPr>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1980"/>
        <w:gridCol w:w="3600"/>
      </w:tblGrid>
      <w:tr w:rsidR="0043067E" w:rsidRPr="0043067E" w:rsidTr="006A1A38">
        <w:tblPrEx>
          <w:tblCellMar>
            <w:top w:w="0" w:type="dxa"/>
            <w:bottom w:w="0" w:type="dxa"/>
          </w:tblCellMar>
        </w:tblPrEx>
        <w:tc>
          <w:tcPr>
            <w:tcW w:w="45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3067E" w:rsidRPr="0043067E" w:rsidTr="006A1A38">
        <w:tblPrEx>
          <w:tblCellMar>
            <w:top w:w="0" w:type="dxa"/>
            <w:bottom w:w="0" w:type="dxa"/>
          </w:tblCellMar>
        </w:tblPrEx>
        <w:tc>
          <w:tcPr>
            <w:tcW w:w="4500" w:type="dxa"/>
            <w:tcBorders>
              <w:top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lastRenderedPageBreak/>
              <w:t>должность уполномоченного лица органа (организации), осуществляющего выдачу разрешения на ввод объекта в эксплуатацию</w:t>
            </w:r>
          </w:p>
        </w:tc>
        <w:tc>
          <w:tcPr>
            <w:tcW w:w="1980" w:type="dxa"/>
            <w:tcBorders>
              <w:top w:val="single" w:sz="4" w:space="0" w:color="auto"/>
              <w:left w:val="single" w:sz="4" w:space="0" w:color="auto"/>
              <w:bottom w:val="single" w:sz="4" w:space="0" w:color="auto"/>
              <w:right w:val="single" w:sz="4" w:space="0" w:color="auto"/>
            </w:tcBorders>
          </w:tcPr>
          <w:p w:rsidR="0043067E" w:rsidRPr="0043067E" w:rsidRDefault="0043067E" w:rsidP="0043067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подпись</w:t>
            </w:r>
          </w:p>
        </w:tc>
        <w:tc>
          <w:tcPr>
            <w:tcW w:w="3600" w:type="dxa"/>
            <w:tcBorders>
              <w:top w:val="single" w:sz="4" w:space="0" w:color="auto"/>
              <w:left w:val="single" w:sz="4" w:space="0" w:color="auto"/>
              <w:bottom w:val="single" w:sz="4" w:space="0" w:color="auto"/>
            </w:tcBorders>
          </w:tcPr>
          <w:p w:rsidR="0043067E" w:rsidRPr="0043067E" w:rsidRDefault="0043067E" w:rsidP="0043067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067E">
              <w:rPr>
                <w:rFonts w:ascii="Times New Roman" w:eastAsia="Times New Roman" w:hAnsi="Times New Roman" w:cs="Times New Roman"/>
                <w:sz w:val="24"/>
                <w:szCs w:val="24"/>
                <w:lang w:eastAsia="ru-RU"/>
              </w:rPr>
              <w:t>инициалы, фамилия</w:t>
            </w:r>
          </w:p>
        </w:tc>
      </w:tr>
    </w:tbl>
    <w:p w:rsidR="0043067E" w:rsidRPr="0043067E" w:rsidRDefault="0043067E" w:rsidP="0043067E">
      <w:pPr>
        <w:rPr>
          <w:rFonts w:ascii="Times New Roman" w:eastAsia="Times New Roman" w:hAnsi="Times New Roman" w:cs="Times New Roman"/>
          <w:lang w:eastAsia="ru-RU"/>
        </w:rPr>
      </w:pPr>
    </w:p>
    <w:p w:rsidR="0043067E" w:rsidRPr="0043067E" w:rsidRDefault="0043067E" w:rsidP="0043067E">
      <w:pPr>
        <w:widowControl w:val="0"/>
        <w:autoSpaceDE w:val="0"/>
        <w:autoSpaceDN w:val="0"/>
        <w:adjustRightInd w:val="0"/>
        <w:spacing w:after="0" w:line="240" w:lineRule="auto"/>
        <w:rPr>
          <w:rFonts w:ascii="Times New Roman" w:eastAsia="Times New Roman" w:hAnsi="Times New Roman" w:cs="Times New Roman"/>
          <w:lang w:eastAsia="ru-RU"/>
        </w:rPr>
      </w:pPr>
      <w:r w:rsidRPr="0043067E">
        <w:rPr>
          <w:rFonts w:ascii="Times New Roman" w:eastAsia="Times New Roman" w:hAnsi="Times New Roman" w:cs="Times New Roman"/>
          <w:lang w:eastAsia="ru-RU"/>
        </w:rPr>
        <w:t>──────────────────────────────</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3" w:name="sub_11111"/>
      <w:r w:rsidRPr="0043067E">
        <w:rPr>
          <w:rFonts w:ascii="Times New Roman" w:eastAsia="Times New Roman" w:hAnsi="Times New Roman" w:cs="Times New Roman"/>
          <w:sz w:val="20"/>
          <w:szCs w:val="20"/>
          <w:vertAlign w:val="superscript"/>
          <w:lang w:eastAsia="ru-RU"/>
        </w:rPr>
        <w:t>1</w:t>
      </w:r>
      <w:proofErr w:type="gramStart"/>
      <w:r w:rsidRPr="0043067E">
        <w:rPr>
          <w:rFonts w:ascii="Times New Roman" w:eastAsia="Times New Roman" w:hAnsi="Times New Roman" w:cs="Times New Roman"/>
          <w:sz w:val="20"/>
          <w:szCs w:val="20"/>
          <w:lang w:eastAsia="ru-RU"/>
        </w:rPr>
        <w:t xml:space="preserve"> П</w:t>
      </w:r>
      <w:proofErr w:type="gramEnd"/>
      <w:r w:rsidRPr="0043067E">
        <w:rPr>
          <w:rFonts w:ascii="Times New Roman" w:eastAsia="Times New Roman" w:hAnsi="Times New Roman" w:cs="Times New Roman"/>
          <w:sz w:val="20"/>
          <w:szCs w:val="20"/>
          <w:lang w:eastAsia="ru-RU"/>
        </w:rPr>
        <w:t>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"стр._", в котором указывается соответствующий порядковый номер страницы, начиная с 1.</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4" w:name="sub_11112"/>
      <w:bookmarkEnd w:id="133"/>
      <w:r w:rsidRPr="0043067E">
        <w:rPr>
          <w:rFonts w:ascii="Times New Roman" w:eastAsia="Times New Roman" w:hAnsi="Times New Roman" w:cs="Times New Roman"/>
          <w:sz w:val="20"/>
          <w:szCs w:val="20"/>
          <w:vertAlign w:val="superscript"/>
          <w:lang w:eastAsia="ru-RU"/>
        </w:rPr>
        <w:t>2</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 xml:space="preserve">казывается дата выдачи разрешения на ввод объекта в эксплуатацию. Дата указывается арабскими цифрами в формате </w:t>
      </w:r>
      <w:proofErr w:type="spellStart"/>
      <w:r w:rsidRPr="0043067E">
        <w:rPr>
          <w:rFonts w:ascii="Times New Roman" w:eastAsia="Times New Roman" w:hAnsi="Times New Roman" w:cs="Times New Roman"/>
          <w:sz w:val="20"/>
          <w:szCs w:val="20"/>
          <w:lang w:eastAsia="ru-RU"/>
        </w:rPr>
        <w:t>ДД.ММ</w:t>
      </w:r>
      <w:proofErr w:type="gramStart"/>
      <w:r w:rsidRPr="0043067E">
        <w:rPr>
          <w:rFonts w:ascii="Times New Roman" w:eastAsia="Times New Roman" w:hAnsi="Times New Roman" w:cs="Times New Roman"/>
          <w:sz w:val="20"/>
          <w:szCs w:val="20"/>
          <w:lang w:eastAsia="ru-RU"/>
        </w:rPr>
        <w:t>.Г</w:t>
      </w:r>
      <w:proofErr w:type="gramEnd"/>
      <w:r w:rsidRPr="0043067E">
        <w:rPr>
          <w:rFonts w:ascii="Times New Roman" w:eastAsia="Times New Roman" w:hAnsi="Times New Roman" w:cs="Times New Roman"/>
          <w:sz w:val="20"/>
          <w:szCs w:val="20"/>
          <w:lang w:eastAsia="ru-RU"/>
        </w:rPr>
        <w:t>ГГГ</w:t>
      </w:r>
      <w:proofErr w:type="spellEnd"/>
      <w:r w:rsidRPr="0043067E">
        <w:rPr>
          <w:rFonts w:ascii="Times New Roman" w:eastAsia="Times New Roman" w:hAnsi="Times New Roman" w:cs="Times New Roman"/>
          <w:sz w:val="20"/>
          <w:szCs w:val="20"/>
          <w:lang w:eastAsia="ru-RU"/>
        </w:rPr>
        <w:t xml:space="preserve">, в котором буквы обозначают следующее: </w:t>
      </w:r>
      <w:proofErr w:type="spellStart"/>
      <w:r w:rsidRPr="0043067E">
        <w:rPr>
          <w:rFonts w:ascii="Times New Roman" w:eastAsia="Times New Roman" w:hAnsi="Times New Roman" w:cs="Times New Roman"/>
          <w:sz w:val="20"/>
          <w:szCs w:val="20"/>
          <w:lang w:eastAsia="ru-RU"/>
        </w:rPr>
        <w:t>ДД</w:t>
      </w:r>
      <w:proofErr w:type="spellEnd"/>
      <w:r w:rsidRPr="0043067E">
        <w:rPr>
          <w:rFonts w:ascii="Times New Roman" w:eastAsia="Times New Roman" w:hAnsi="Times New Roman" w:cs="Times New Roman"/>
          <w:sz w:val="20"/>
          <w:szCs w:val="20"/>
          <w:lang w:eastAsia="ru-RU"/>
        </w:rPr>
        <w:t xml:space="preserve"> - число, </w:t>
      </w:r>
      <w:proofErr w:type="gramStart"/>
      <w:r w:rsidRPr="0043067E">
        <w:rPr>
          <w:rFonts w:ascii="Times New Roman" w:eastAsia="Times New Roman" w:hAnsi="Times New Roman" w:cs="Times New Roman"/>
          <w:sz w:val="20"/>
          <w:szCs w:val="20"/>
          <w:lang w:eastAsia="ru-RU"/>
        </w:rPr>
        <w:t>ММ</w:t>
      </w:r>
      <w:proofErr w:type="gramEnd"/>
      <w:r w:rsidRPr="0043067E">
        <w:rPr>
          <w:rFonts w:ascii="Times New Roman" w:eastAsia="Times New Roman" w:hAnsi="Times New Roman" w:cs="Times New Roman"/>
          <w:sz w:val="20"/>
          <w:szCs w:val="20"/>
          <w:lang w:eastAsia="ru-RU"/>
        </w:rPr>
        <w:t xml:space="preserve"> - месяц, </w:t>
      </w:r>
      <w:proofErr w:type="spellStart"/>
      <w:r w:rsidRPr="0043067E">
        <w:rPr>
          <w:rFonts w:ascii="Times New Roman" w:eastAsia="Times New Roman" w:hAnsi="Times New Roman" w:cs="Times New Roman"/>
          <w:sz w:val="20"/>
          <w:szCs w:val="20"/>
          <w:lang w:eastAsia="ru-RU"/>
        </w:rPr>
        <w:t>ГГГГ</w:t>
      </w:r>
      <w:proofErr w:type="spellEnd"/>
      <w:r w:rsidRPr="0043067E">
        <w:rPr>
          <w:rFonts w:ascii="Times New Roman" w:eastAsia="Times New Roman" w:hAnsi="Times New Roman" w:cs="Times New Roman"/>
          <w:sz w:val="20"/>
          <w:szCs w:val="20"/>
          <w:lang w:eastAsia="ru-RU"/>
        </w:rPr>
        <w:t xml:space="preserve"> - год. При этом день и (или) месяц с первого по девятый указываются двумя цифрами.</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5" w:name="sub_11113"/>
      <w:bookmarkEnd w:id="134"/>
      <w:r w:rsidRPr="0043067E">
        <w:rPr>
          <w:rFonts w:ascii="Times New Roman" w:eastAsia="Times New Roman" w:hAnsi="Times New Roman" w:cs="Times New Roman"/>
          <w:sz w:val="20"/>
          <w:szCs w:val="20"/>
          <w:vertAlign w:val="superscript"/>
          <w:lang w:eastAsia="ru-RU"/>
        </w:rPr>
        <w:t>3</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bookmarkEnd w:id="135"/>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w:t>
      </w:r>
      <w:proofErr w:type="gramStart"/>
      <w:r w:rsidRPr="0043067E">
        <w:rPr>
          <w:rFonts w:ascii="Times New Roman" w:eastAsia="Times New Roman" w:hAnsi="Times New Roman" w:cs="Times New Roman"/>
          <w:sz w:val="20"/>
          <w:szCs w:val="20"/>
          <w:lang w:eastAsia="ru-RU"/>
        </w:rPr>
        <w:t>,</w:t>
      </w:r>
      <w:proofErr w:type="gramEnd"/>
      <w:r w:rsidRPr="0043067E">
        <w:rPr>
          <w:rFonts w:ascii="Times New Roman" w:eastAsia="Times New Roman" w:hAnsi="Times New Roman" w:cs="Times New Roman"/>
          <w:sz w:val="20"/>
          <w:szCs w:val="20"/>
          <w:lang w:eastAsia="ru-RU"/>
        </w:rPr>
        <w:t xml:space="preserve"> если объект расположен на территории двух и более кадастровых округов, указывается номер "0";</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roofErr w:type="gramStart"/>
      <w:r w:rsidRPr="0043067E">
        <w:rPr>
          <w:rFonts w:ascii="Times New Roman" w:eastAsia="Times New Roman" w:hAnsi="Times New Roman" w:cs="Times New Roman"/>
          <w:sz w:val="20"/>
          <w:szCs w:val="20"/>
          <w:lang w:eastAsia="ru-RU"/>
        </w:rPr>
        <w:t>Б</w:t>
      </w:r>
      <w:proofErr w:type="gramEnd"/>
      <w:r w:rsidRPr="0043067E">
        <w:rPr>
          <w:rFonts w:ascii="Times New Roman" w:eastAsia="Times New Roman" w:hAnsi="Times New Roman" w:cs="Times New Roman"/>
          <w:sz w:val="20"/>
          <w:szCs w:val="20"/>
          <w:lang w:eastAsia="ru-RU"/>
        </w:rPr>
        <w:t xml:space="preserve"> - номер кадастрового района, на территории которого расположен построенный (реконструированный) объект капитального строительства. В случае</w:t>
      </w:r>
      <w:proofErr w:type="gramStart"/>
      <w:r w:rsidRPr="0043067E">
        <w:rPr>
          <w:rFonts w:ascii="Times New Roman" w:eastAsia="Times New Roman" w:hAnsi="Times New Roman" w:cs="Times New Roman"/>
          <w:sz w:val="20"/>
          <w:szCs w:val="20"/>
          <w:lang w:eastAsia="ru-RU"/>
        </w:rPr>
        <w:t>,</w:t>
      </w:r>
      <w:proofErr w:type="gramEnd"/>
      <w:r w:rsidRPr="0043067E">
        <w:rPr>
          <w:rFonts w:ascii="Times New Roman" w:eastAsia="Times New Roman" w:hAnsi="Times New Roman" w:cs="Times New Roman"/>
          <w:sz w:val="20"/>
          <w:szCs w:val="20"/>
          <w:lang w:eastAsia="ru-RU"/>
        </w:rPr>
        <w:t xml:space="preserve"> если объект расположен на территории двух и более кадастровых районов, указывается номер "0";</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Г - год выдачи разрешения на ввод объекта в эксплуатацию (полностью).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Составные части номера отделяются друг от друга знаком "</w:t>
      </w:r>
      <w:proofErr w:type="gramStart"/>
      <w:r w:rsidRPr="0043067E">
        <w:rPr>
          <w:rFonts w:ascii="Times New Roman" w:eastAsia="Times New Roman" w:hAnsi="Times New Roman" w:cs="Times New Roman"/>
          <w:sz w:val="20"/>
          <w:szCs w:val="20"/>
          <w:lang w:eastAsia="ru-RU"/>
        </w:rPr>
        <w:t>-"</w:t>
      </w:r>
      <w:proofErr w:type="gramEnd"/>
      <w:r w:rsidRPr="0043067E">
        <w:rPr>
          <w:rFonts w:ascii="Times New Roman" w:eastAsia="Times New Roman" w:hAnsi="Times New Roman" w:cs="Times New Roman"/>
          <w:sz w:val="20"/>
          <w:szCs w:val="20"/>
          <w:lang w:eastAsia="ru-RU"/>
        </w:rPr>
        <w:t>. Цифровые индексы обозначаются арабскими цифрами.</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Для федеральных органов исполнительной власти, Государственной корпорации по атомной энергии "</w:t>
      </w:r>
      <w:proofErr w:type="spellStart"/>
      <w:r w:rsidRPr="0043067E">
        <w:rPr>
          <w:rFonts w:ascii="Times New Roman" w:eastAsia="Times New Roman" w:hAnsi="Times New Roman" w:cs="Times New Roman"/>
          <w:sz w:val="20"/>
          <w:szCs w:val="20"/>
          <w:lang w:eastAsia="ru-RU"/>
        </w:rPr>
        <w:t>Росатом</w:t>
      </w:r>
      <w:proofErr w:type="spellEnd"/>
      <w:r w:rsidRPr="0043067E">
        <w:rPr>
          <w:rFonts w:ascii="Times New Roman" w:eastAsia="Times New Roman" w:hAnsi="Times New Roman" w:cs="Times New Roman"/>
          <w:sz w:val="20"/>
          <w:szCs w:val="20"/>
          <w:lang w:eastAsia="ru-RU"/>
        </w:rPr>
        <w:t>", Государственной корпорации по космической деятельности "</w:t>
      </w:r>
      <w:proofErr w:type="spellStart"/>
      <w:r w:rsidRPr="0043067E">
        <w:rPr>
          <w:rFonts w:ascii="Times New Roman" w:eastAsia="Times New Roman" w:hAnsi="Times New Roman" w:cs="Times New Roman"/>
          <w:sz w:val="20"/>
          <w:szCs w:val="20"/>
          <w:lang w:eastAsia="ru-RU"/>
        </w:rPr>
        <w:t>Роскосмос</w:t>
      </w:r>
      <w:proofErr w:type="spellEnd"/>
      <w:r w:rsidRPr="0043067E">
        <w:rPr>
          <w:rFonts w:ascii="Times New Roman" w:eastAsia="Times New Roman" w:hAnsi="Times New Roman" w:cs="Times New Roman"/>
          <w:sz w:val="20"/>
          <w:szCs w:val="20"/>
          <w:lang w:eastAsia="ru-RU"/>
        </w:rPr>
        <w:t>" в конце номера указывается условное обозначение такого органа, организации, определяемое ими самостоятельно (при наличии).</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6" w:name="sub_11114"/>
      <w:r w:rsidRPr="0043067E">
        <w:rPr>
          <w:rFonts w:ascii="Times New Roman" w:eastAsia="Times New Roman" w:hAnsi="Times New Roman" w:cs="Times New Roman"/>
          <w:sz w:val="20"/>
          <w:szCs w:val="20"/>
          <w:vertAlign w:val="superscript"/>
          <w:lang w:eastAsia="ru-RU"/>
        </w:rPr>
        <w:t>4</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w:t>
      </w:r>
      <w:proofErr w:type="spellStart"/>
      <w:r w:rsidRPr="0043067E">
        <w:rPr>
          <w:rFonts w:ascii="Times New Roman" w:eastAsia="Times New Roman" w:hAnsi="Times New Roman" w:cs="Times New Roman"/>
          <w:sz w:val="20"/>
          <w:szCs w:val="20"/>
          <w:lang w:eastAsia="ru-RU"/>
        </w:rPr>
        <w:t>Росатом</w:t>
      </w:r>
      <w:proofErr w:type="spellEnd"/>
      <w:r w:rsidRPr="0043067E">
        <w:rPr>
          <w:rFonts w:ascii="Times New Roman" w:eastAsia="Times New Roman" w:hAnsi="Times New Roman" w:cs="Times New Roman"/>
          <w:sz w:val="20"/>
          <w:szCs w:val="20"/>
          <w:lang w:eastAsia="ru-RU"/>
        </w:rPr>
        <w:t>" или Государственная корпорация по космической деятельности "</w:t>
      </w:r>
      <w:proofErr w:type="spellStart"/>
      <w:r w:rsidRPr="0043067E">
        <w:rPr>
          <w:rFonts w:ascii="Times New Roman" w:eastAsia="Times New Roman" w:hAnsi="Times New Roman" w:cs="Times New Roman"/>
          <w:sz w:val="20"/>
          <w:szCs w:val="20"/>
          <w:lang w:eastAsia="ru-RU"/>
        </w:rPr>
        <w:t>Роскосмос</w:t>
      </w:r>
      <w:proofErr w:type="spellEnd"/>
      <w:r w:rsidRPr="0043067E">
        <w:rPr>
          <w:rFonts w:ascii="Times New Roman" w:eastAsia="Times New Roman" w:hAnsi="Times New Roman" w:cs="Times New Roman"/>
          <w:sz w:val="20"/>
          <w:szCs w:val="20"/>
          <w:lang w:eastAsia="ru-RU"/>
        </w:rPr>
        <w:t>".</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7" w:name="sub_11115"/>
      <w:bookmarkEnd w:id="136"/>
      <w:r w:rsidRPr="0043067E">
        <w:rPr>
          <w:rFonts w:ascii="Times New Roman" w:eastAsia="Times New Roman" w:hAnsi="Times New Roman" w:cs="Times New Roman"/>
          <w:sz w:val="20"/>
          <w:szCs w:val="20"/>
          <w:vertAlign w:val="superscript"/>
          <w:lang w:eastAsia="ru-RU"/>
        </w:rPr>
        <w:t>5</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8" w:name="sub_11116"/>
      <w:bookmarkEnd w:id="137"/>
      <w:r w:rsidRPr="0043067E">
        <w:rPr>
          <w:rFonts w:ascii="Times New Roman" w:eastAsia="Times New Roman" w:hAnsi="Times New Roman" w:cs="Times New Roman"/>
          <w:sz w:val="20"/>
          <w:szCs w:val="20"/>
          <w:vertAlign w:val="superscript"/>
          <w:lang w:eastAsia="ru-RU"/>
        </w:rPr>
        <w:t>6</w:t>
      </w:r>
      <w:r w:rsidRPr="0043067E">
        <w:rPr>
          <w:rFonts w:ascii="Times New Roman" w:eastAsia="Times New Roman" w:hAnsi="Times New Roman" w:cs="Times New Roman"/>
          <w:sz w:val="20"/>
          <w:szCs w:val="20"/>
          <w:lang w:eastAsia="ru-RU"/>
        </w:rPr>
        <w:t xml:space="preserve"> Отчество указывается при наличии.</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9" w:name="sub_11117"/>
      <w:bookmarkEnd w:id="138"/>
      <w:r w:rsidRPr="0043067E">
        <w:rPr>
          <w:rFonts w:ascii="Times New Roman" w:eastAsia="Times New Roman" w:hAnsi="Times New Roman" w:cs="Times New Roman"/>
          <w:sz w:val="20"/>
          <w:szCs w:val="20"/>
          <w:vertAlign w:val="superscript"/>
          <w:lang w:eastAsia="ru-RU"/>
        </w:rPr>
        <w:t>7</w:t>
      </w:r>
      <w:proofErr w:type="gramStart"/>
      <w:r w:rsidRPr="0043067E">
        <w:rPr>
          <w:rFonts w:ascii="Times New Roman" w:eastAsia="Times New Roman" w:hAnsi="Times New Roman" w:cs="Times New Roman"/>
          <w:sz w:val="20"/>
          <w:szCs w:val="20"/>
          <w:lang w:eastAsia="ru-RU"/>
        </w:rPr>
        <w:t xml:space="preserve"> З</w:t>
      </w:r>
      <w:proofErr w:type="gramEnd"/>
      <w:r w:rsidRPr="0043067E">
        <w:rPr>
          <w:rFonts w:ascii="Times New Roman" w:eastAsia="Times New Roman" w:hAnsi="Times New Roman" w:cs="Times New Roman"/>
          <w:sz w:val="20"/>
          <w:szCs w:val="20"/>
          <w:lang w:eastAsia="ru-RU"/>
        </w:rPr>
        <w:t>аполняется в случае, если застройщик является индивидуальным предпринимателем.</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0" w:name="sub_11118"/>
      <w:bookmarkEnd w:id="139"/>
      <w:r w:rsidRPr="0043067E">
        <w:rPr>
          <w:rFonts w:ascii="Times New Roman" w:eastAsia="Times New Roman" w:hAnsi="Times New Roman" w:cs="Times New Roman"/>
          <w:sz w:val="20"/>
          <w:szCs w:val="20"/>
          <w:vertAlign w:val="superscript"/>
          <w:lang w:eastAsia="ru-RU"/>
        </w:rPr>
        <w:t>8</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 xml:space="preserve">казывается полное наименование организации в соответствии со </w:t>
      </w:r>
      <w:hyperlink r:id="rId56" w:history="1">
        <w:r w:rsidRPr="0043067E">
          <w:rPr>
            <w:rFonts w:ascii="Times New Roman" w:eastAsia="Times New Roman" w:hAnsi="Times New Roman" w:cs="Times New Roman"/>
            <w:b/>
            <w:bCs/>
            <w:sz w:val="20"/>
            <w:szCs w:val="20"/>
            <w:lang w:eastAsia="ru-RU"/>
          </w:rPr>
          <w:t>статьей 54</w:t>
        </w:r>
      </w:hyperlink>
      <w:r w:rsidRPr="0043067E">
        <w:rPr>
          <w:rFonts w:ascii="Times New Roman" w:eastAsia="Times New Roman" w:hAnsi="Times New Roman" w:cs="Times New Roman"/>
          <w:sz w:val="20"/>
          <w:szCs w:val="20"/>
          <w:lang w:eastAsia="ru-RU"/>
        </w:rP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1" w:name="sub_11119"/>
      <w:bookmarkEnd w:id="140"/>
      <w:r w:rsidRPr="0043067E">
        <w:rPr>
          <w:rFonts w:ascii="Times New Roman" w:eastAsia="Times New Roman" w:hAnsi="Times New Roman" w:cs="Times New Roman"/>
          <w:sz w:val="20"/>
          <w:szCs w:val="20"/>
          <w:vertAlign w:val="superscript"/>
          <w:lang w:eastAsia="ru-RU"/>
        </w:rPr>
        <w:t>9</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2" w:name="sub_11120"/>
      <w:bookmarkEnd w:id="141"/>
      <w:r w:rsidRPr="0043067E">
        <w:rPr>
          <w:rFonts w:ascii="Times New Roman" w:eastAsia="Times New Roman" w:hAnsi="Times New Roman" w:cs="Times New Roman"/>
          <w:sz w:val="20"/>
          <w:szCs w:val="20"/>
          <w:vertAlign w:val="superscript"/>
          <w:lang w:eastAsia="ru-RU"/>
        </w:rPr>
        <w:t>10</w:t>
      </w:r>
      <w:r w:rsidRPr="0043067E">
        <w:rPr>
          <w:rFonts w:ascii="Times New Roman" w:eastAsia="Times New Roman" w:hAnsi="Times New Roman" w:cs="Times New Roman"/>
          <w:sz w:val="20"/>
          <w:szCs w:val="20"/>
          <w:lang w:eastAsia="ru-RU"/>
        </w:rPr>
        <w:t xml:space="preserve"> В </w:t>
      </w:r>
      <w:hyperlink w:anchor="sub_2331" w:history="1">
        <w:r w:rsidRPr="0043067E">
          <w:rPr>
            <w:rFonts w:ascii="Times New Roman" w:eastAsia="Times New Roman" w:hAnsi="Times New Roman" w:cs="Times New Roman"/>
            <w:b/>
            <w:bCs/>
            <w:sz w:val="20"/>
            <w:szCs w:val="20"/>
            <w:lang w:eastAsia="ru-RU"/>
          </w:rPr>
          <w:t>строках 3.3.1. - 3.3.7</w:t>
        </w:r>
      </w:hyperlink>
      <w:r w:rsidRPr="0043067E">
        <w:rPr>
          <w:rFonts w:ascii="Times New Roman" w:eastAsia="Times New Roman" w:hAnsi="Times New Roman" w:cs="Times New Roman"/>
          <w:sz w:val="20"/>
          <w:szCs w:val="20"/>
          <w:lang w:eastAsia="ru-RU"/>
        </w:rPr>
        <w:t>.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proofErr w:type="gramStart"/>
      <w:r w:rsidRPr="0043067E">
        <w:rPr>
          <w:rFonts w:ascii="Times New Roman" w:eastAsia="Times New Roman" w:hAnsi="Times New Roman" w:cs="Times New Roman"/>
          <w:sz w:val="20"/>
          <w:szCs w:val="20"/>
          <w:lang w:eastAsia="ru-RU"/>
        </w:rPr>
        <w:t>я(</w:t>
      </w:r>
      <w:proofErr w:type="gramEnd"/>
      <w:r w:rsidRPr="0043067E">
        <w:rPr>
          <w:rFonts w:ascii="Times New Roman" w:eastAsia="Times New Roman" w:hAnsi="Times New Roman" w:cs="Times New Roman"/>
          <w:sz w:val="20"/>
          <w:szCs w:val="20"/>
          <w:lang w:eastAsia="ru-RU"/>
        </w:rPr>
        <w:t>-</w:t>
      </w:r>
      <w:proofErr w:type="spellStart"/>
      <w:r w:rsidRPr="0043067E">
        <w:rPr>
          <w:rFonts w:ascii="Times New Roman" w:eastAsia="Times New Roman" w:hAnsi="Times New Roman" w:cs="Times New Roman"/>
          <w:sz w:val="20"/>
          <w:szCs w:val="20"/>
          <w:lang w:eastAsia="ru-RU"/>
        </w:rPr>
        <w:t>ий</w:t>
      </w:r>
      <w:proofErr w:type="spellEnd"/>
      <w:r w:rsidRPr="0043067E">
        <w:rPr>
          <w:rFonts w:ascii="Times New Roman" w:eastAsia="Times New Roman" w:hAnsi="Times New Roman" w:cs="Times New Roman"/>
          <w:sz w:val="20"/>
          <w:szCs w:val="20"/>
          <w:lang w:eastAsia="ru-RU"/>
        </w:rPr>
        <w:t>) субъекта(-</w:t>
      </w:r>
      <w:proofErr w:type="spellStart"/>
      <w:r w:rsidRPr="0043067E">
        <w:rPr>
          <w:rFonts w:ascii="Times New Roman" w:eastAsia="Times New Roman" w:hAnsi="Times New Roman" w:cs="Times New Roman"/>
          <w:sz w:val="20"/>
          <w:szCs w:val="20"/>
          <w:lang w:eastAsia="ru-RU"/>
        </w:rPr>
        <w:t>ов</w:t>
      </w:r>
      <w:proofErr w:type="spellEnd"/>
      <w:r w:rsidRPr="0043067E">
        <w:rPr>
          <w:rFonts w:ascii="Times New Roman" w:eastAsia="Times New Roman" w:hAnsi="Times New Roman" w:cs="Times New Roman"/>
          <w:sz w:val="20"/>
          <w:szCs w:val="20"/>
          <w:lang w:eastAsia="ru-RU"/>
        </w:rPr>
        <w:t>) Российской Федерации и муниципального(-ых) образования(-</w:t>
      </w:r>
      <w:proofErr w:type="spellStart"/>
      <w:r w:rsidRPr="0043067E">
        <w:rPr>
          <w:rFonts w:ascii="Times New Roman" w:eastAsia="Times New Roman" w:hAnsi="Times New Roman" w:cs="Times New Roman"/>
          <w:sz w:val="20"/>
          <w:szCs w:val="20"/>
          <w:lang w:eastAsia="ru-RU"/>
        </w:rPr>
        <w:t>ий</w:t>
      </w:r>
      <w:proofErr w:type="spellEnd"/>
      <w:r w:rsidRPr="0043067E">
        <w:rPr>
          <w:rFonts w:ascii="Times New Roman" w:eastAsia="Times New Roman" w:hAnsi="Times New Roman" w:cs="Times New Roman"/>
          <w:sz w:val="20"/>
          <w:szCs w:val="20"/>
          <w:lang w:eastAsia="ru-RU"/>
        </w:rPr>
        <w:t>),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w:t>
      </w:r>
      <w:proofErr w:type="gramStart"/>
      <w:r w:rsidRPr="0043067E">
        <w:rPr>
          <w:rFonts w:ascii="Times New Roman" w:eastAsia="Times New Roman" w:hAnsi="Times New Roman" w:cs="Times New Roman"/>
          <w:sz w:val="20"/>
          <w:szCs w:val="20"/>
          <w:lang w:eastAsia="ru-RU"/>
        </w:rPr>
        <w:t>я(</w:t>
      </w:r>
      <w:proofErr w:type="gramEnd"/>
      <w:r w:rsidRPr="0043067E">
        <w:rPr>
          <w:rFonts w:ascii="Times New Roman" w:eastAsia="Times New Roman" w:hAnsi="Times New Roman" w:cs="Times New Roman"/>
          <w:sz w:val="20"/>
          <w:szCs w:val="20"/>
          <w:lang w:eastAsia="ru-RU"/>
        </w:rPr>
        <w:t>-</w:t>
      </w:r>
      <w:proofErr w:type="spellStart"/>
      <w:r w:rsidRPr="0043067E">
        <w:rPr>
          <w:rFonts w:ascii="Times New Roman" w:eastAsia="Times New Roman" w:hAnsi="Times New Roman" w:cs="Times New Roman"/>
          <w:sz w:val="20"/>
          <w:szCs w:val="20"/>
          <w:lang w:eastAsia="ru-RU"/>
        </w:rPr>
        <w:t>ий</w:t>
      </w:r>
      <w:proofErr w:type="spellEnd"/>
      <w:r w:rsidRPr="0043067E">
        <w:rPr>
          <w:rFonts w:ascii="Times New Roman" w:eastAsia="Times New Roman" w:hAnsi="Times New Roman" w:cs="Times New Roman"/>
          <w:sz w:val="20"/>
          <w:szCs w:val="20"/>
          <w:lang w:eastAsia="ru-RU"/>
        </w:rPr>
        <w:t>) субъекта(-</w:t>
      </w:r>
      <w:proofErr w:type="spellStart"/>
      <w:r w:rsidRPr="0043067E">
        <w:rPr>
          <w:rFonts w:ascii="Times New Roman" w:eastAsia="Times New Roman" w:hAnsi="Times New Roman" w:cs="Times New Roman"/>
          <w:sz w:val="20"/>
          <w:szCs w:val="20"/>
          <w:lang w:eastAsia="ru-RU"/>
        </w:rPr>
        <w:t>ов</w:t>
      </w:r>
      <w:proofErr w:type="spellEnd"/>
      <w:r w:rsidRPr="0043067E">
        <w:rPr>
          <w:rFonts w:ascii="Times New Roman" w:eastAsia="Times New Roman" w:hAnsi="Times New Roman" w:cs="Times New Roman"/>
          <w:sz w:val="20"/>
          <w:szCs w:val="20"/>
          <w:lang w:eastAsia="ru-RU"/>
        </w:rPr>
        <w:t>) Российской Федерации и муниципального(-ых) образования(-</w:t>
      </w:r>
      <w:proofErr w:type="spellStart"/>
      <w:r w:rsidRPr="0043067E">
        <w:rPr>
          <w:rFonts w:ascii="Times New Roman" w:eastAsia="Times New Roman" w:hAnsi="Times New Roman" w:cs="Times New Roman"/>
          <w:sz w:val="20"/>
          <w:szCs w:val="20"/>
          <w:lang w:eastAsia="ru-RU"/>
        </w:rPr>
        <w:t>ий</w:t>
      </w:r>
      <w:proofErr w:type="spellEnd"/>
      <w:r w:rsidRPr="0043067E">
        <w:rPr>
          <w:rFonts w:ascii="Times New Roman" w:eastAsia="Times New Roman" w:hAnsi="Times New Roman" w:cs="Times New Roman"/>
          <w:sz w:val="20"/>
          <w:szCs w:val="20"/>
          <w:lang w:eastAsia="ru-RU"/>
        </w:rPr>
        <w:t>), на территории которого(-ых) осуществлялась реконструкция такого линейного объекта.</w:t>
      </w:r>
    </w:p>
    <w:bookmarkEnd w:id="142"/>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roofErr w:type="gramStart"/>
      <w:r w:rsidRPr="0043067E">
        <w:rPr>
          <w:rFonts w:ascii="Times New Roman" w:eastAsia="Times New Roman" w:hAnsi="Times New Roman" w:cs="Times New Roman"/>
          <w:sz w:val="20"/>
          <w:szCs w:val="20"/>
          <w:lang w:eastAsia="ru-RU"/>
        </w:rPr>
        <w:t xml:space="preserve">Сведения об адресе либо местоположении объекта капитального строительства заполняются в соответствии с </w:t>
      </w:r>
      <w:hyperlink r:id="rId57" w:history="1">
        <w:r w:rsidRPr="0043067E">
          <w:rPr>
            <w:rFonts w:ascii="Times New Roman" w:eastAsia="Times New Roman" w:hAnsi="Times New Roman" w:cs="Times New Roman"/>
            <w:b/>
            <w:bCs/>
            <w:sz w:val="20"/>
            <w:szCs w:val="20"/>
            <w:lang w:eastAsia="ru-RU"/>
          </w:rPr>
          <w:t>Перечнем</w:t>
        </w:r>
      </w:hyperlink>
      <w:r w:rsidRPr="0043067E">
        <w:rPr>
          <w:rFonts w:ascii="Times New Roman" w:eastAsia="Times New Roman" w:hAnsi="Times New Roman" w:cs="Times New Roman"/>
          <w:sz w:val="20"/>
          <w:szCs w:val="20"/>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58" w:history="1">
        <w:r w:rsidRPr="0043067E">
          <w:rPr>
            <w:rFonts w:ascii="Times New Roman" w:eastAsia="Times New Roman" w:hAnsi="Times New Roman" w:cs="Times New Roman"/>
            <w:b/>
            <w:bCs/>
            <w:sz w:val="20"/>
            <w:szCs w:val="20"/>
            <w:lang w:eastAsia="ru-RU"/>
          </w:rPr>
          <w:t>Правилами</w:t>
        </w:r>
      </w:hyperlink>
      <w:r w:rsidRPr="0043067E">
        <w:rPr>
          <w:rFonts w:ascii="Times New Roman" w:eastAsia="Times New Roman" w:hAnsi="Times New Roman" w:cs="Times New Roman"/>
          <w:sz w:val="20"/>
          <w:szCs w:val="20"/>
          <w:lang w:eastAsia="ru-RU"/>
        </w:rPr>
        <w:t xml:space="preserve"> сокращенного наименования </w:t>
      </w:r>
      <w:proofErr w:type="spellStart"/>
      <w:r w:rsidRPr="0043067E">
        <w:rPr>
          <w:rFonts w:ascii="Times New Roman" w:eastAsia="Times New Roman" w:hAnsi="Times New Roman" w:cs="Times New Roman"/>
          <w:sz w:val="20"/>
          <w:szCs w:val="20"/>
          <w:lang w:eastAsia="ru-RU"/>
        </w:rPr>
        <w:t>адресообразующих</w:t>
      </w:r>
      <w:proofErr w:type="spellEnd"/>
      <w:r w:rsidRPr="0043067E">
        <w:rPr>
          <w:rFonts w:ascii="Times New Roman" w:eastAsia="Times New Roman" w:hAnsi="Times New Roman" w:cs="Times New Roman"/>
          <w:sz w:val="20"/>
          <w:szCs w:val="20"/>
          <w:lang w:eastAsia="ru-RU"/>
        </w:rPr>
        <w:t xml:space="preserve"> элементов, утвержденными </w:t>
      </w:r>
      <w:hyperlink r:id="rId59" w:history="1">
        <w:r w:rsidRPr="0043067E">
          <w:rPr>
            <w:rFonts w:ascii="Times New Roman" w:eastAsia="Times New Roman" w:hAnsi="Times New Roman" w:cs="Times New Roman"/>
            <w:b/>
            <w:bCs/>
            <w:sz w:val="20"/>
            <w:szCs w:val="20"/>
            <w:lang w:eastAsia="ru-RU"/>
          </w:rPr>
          <w:t>приказом</w:t>
        </w:r>
      </w:hyperlink>
      <w:r w:rsidRPr="0043067E">
        <w:rPr>
          <w:rFonts w:ascii="Times New Roman" w:eastAsia="Times New Roman" w:hAnsi="Times New Roman" w:cs="Times New Roman"/>
          <w:sz w:val="20"/>
          <w:szCs w:val="20"/>
          <w:lang w:eastAsia="ru-RU"/>
        </w:rPr>
        <w:t xml:space="preserve"> </w:t>
      </w:r>
      <w:r w:rsidRPr="0043067E">
        <w:rPr>
          <w:rFonts w:ascii="Times New Roman" w:eastAsia="Times New Roman" w:hAnsi="Times New Roman" w:cs="Times New Roman"/>
          <w:sz w:val="20"/>
          <w:szCs w:val="20"/>
          <w:lang w:eastAsia="ru-RU"/>
        </w:rPr>
        <w:lastRenderedPageBreak/>
        <w:t>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w:t>
      </w:r>
      <w:proofErr w:type="gramEnd"/>
      <w:r w:rsidRPr="0043067E">
        <w:rPr>
          <w:rFonts w:ascii="Times New Roman" w:eastAsia="Times New Roman" w:hAnsi="Times New Roman" w:cs="Times New Roman"/>
          <w:sz w:val="20"/>
          <w:szCs w:val="20"/>
          <w:lang w:eastAsia="ru-RU"/>
        </w:rPr>
        <w:t xml:space="preserve"> </w:t>
      </w:r>
      <w:proofErr w:type="gramStart"/>
      <w:r w:rsidRPr="0043067E">
        <w:rPr>
          <w:rFonts w:ascii="Times New Roman" w:eastAsia="Times New Roman" w:hAnsi="Times New Roman" w:cs="Times New Roman"/>
          <w:sz w:val="20"/>
          <w:szCs w:val="20"/>
          <w:lang w:eastAsia="ru-RU"/>
        </w:rPr>
        <w:t xml:space="preserve">N 40069), с изменениями, внесенными приказами Министерства финансов Российской Федерации </w:t>
      </w:r>
      <w:hyperlink r:id="rId60" w:history="1">
        <w:r w:rsidRPr="0043067E">
          <w:rPr>
            <w:rFonts w:ascii="Times New Roman" w:eastAsia="Times New Roman" w:hAnsi="Times New Roman" w:cs="Times New Roman"/>
            <w:b/>
            <w:bCs/>
            <w:sz w:val="20"/>
            <w:szCs w:val="20"/>
            <w:lang w:eastAsia="ru-RU"/>
          </w:rPr>
          <w:t>от 16 октября 2018 г. N 207н</w:t>
        </w:r>
      </w:hyperlink>
      <w:r w:rsidRPr="0043067E">
        <w:rPr>
          <w:rFonts w:ascii="Times New Roman" w:eastAsia="Times New Roman" w:hAnsi="Times New Roman" w:cs="Times New Roman"/>
          <w:sz w:val="20"/>
          <w:szCs w:val="20"/>
          <w:lang w:eastAsia="ru-RU"/>
        </w:rPr>
        <w:t xml:space="preserve"> (зарегистрирован Министерством юстиции Российской Федерации 8 ноября 2018 г., регистрационный N 52649), </w:t>
      </w:r>
      <w:hyperlink r:id="rId61" w:history="1">
        <w:r w:rsidRPr="0043067E">
          <w:rPr>
            <w:rFonts w:ascii="Times New Roman" w:eastAsia="Times New Roman" w:hAnsi="Times New Roman" w:cs="Times New Roman"/>
            <w:b/>
            <w:bCs/>
            <w:sz w:val="20"/>
            <w:szCs w:val="20"/>
            <w:lang w:eastAsia="ru-RU"/>
          </w:rPr>
          <w:t>от 17 июня 2019 г. N 97н</w:t>
        </w:r>
      </w:hyperlink>
      <w:r w:rsidRPr="0043067E">
        <w:rPr>
          <w:rFonts w:ascii="Times New Roman" w:eastAsia="Times New Roman" w:hAnsi="Times New Roman" w:cs="Times New Roman"/>
          <w:sz w:val="20"/>
          <w:szCs w:val="20"/>
          <w:lang w:eastAsia="ru-RU"/>
        </w:rPr>
        <w:t xml:space="preserve"> (зарегистрирован Министерством юстиции Российской Федерации 10 июля 2019 г., регистрационный N 55197), </w:t>
      </w:r>
      <w:hyperlink r:id="rId62" w:history="1">
        <w:r w:rsidRPr="0043067E">
          <w:rPr>
            <w:rFonts w:ascii="Times New Roman" w:eastAsia="Times New Roman" w:hAnsi="Times New Roman" w:cs="Times New Roman"/>
            <w:b/>
            <w:bCs/>
            <w:sz w:val="20"/>
            <w:szCs w:val="20"/>
            <w:lang w:eastAsia="ru-RU"/>
          </w:rPr>
          <w:t>от 10 марта 2020 г. N 38н</w:t>
        </w:r>
      </w:hyperlink>
      <w:r w:rsidRPr="0043067E">
        <w:rPr>
          <w:rFonts w:ascii="Times New Roman" w:eastAsia="Times New Roman" w:hAnsi="Times New Roman" w:cs="Times New Roman"/>
          <w:sz w:val="20"/>
          <w:szCs w:val="20"/>
          <w:lang w:eastAsia="ru-RU"/>
        </w:rPr>
        <w:t xml:space="preserve"> (зарегистрирован Министерством юстиции Российской Федерации</w:t>
      </w:r>
      <w:proofErr w:type="gramEnd"/>
      <w:r w:rsidRPr="0043067E">
        <w:rPr>
          <w:rFonts w:ascii="Times New Roman" w:eastAsia="Times New Roman" w:hAnsi="Times New Roman" w:cs="Times New Roman"/>
          <w:sz w:val="20"/>
          <w:szCs w:val="20"/>
          <w:lang w:eastAsia="ru-RU"/>
        </w:rPr>
        <w:t xml:space="preserve"> </w:t>
      </w:r>
      <w:proofErr w:type="gramStart"/>
      <w:r w:rsidRPr="0043067E">
        <w:rPr>
          <w:rFonts w:ascii="Times New Roman" w:eastAsia="Times New Roman" w:hAnsi="Times New Roman" w:cs="Times New Roman"/>
          <w:sz w:val="20"/>
          <w:szCs w:val="20"/>
          <w:lang w:eastAsia="ru-RU"/>
        </w:rPr>
        <w:t xml:space="preserve">16 апреля 2020 г., регистрационный N 58121), </w:t>
      </w:r>
      <w:hyperlink r:id="rId63" w:history="1">
        <w:r w:rsidRPr="0043067E">
          <w:rPr>
            <w:rFonts w:ascii="Times New Roman" w:eastAsia="Times New Roman" w:hAnsi="Times New Roman" w:cs="Times New Roman"/>
            <w:b/>
            <w:bCs/>
            <w:sz w:val="20"/>
            <w:szCs w:val="20"/>
            <w:lang w:eastAsia="ru-RU"/>
          </w:rPr>
          <w:t>от 23 декабря 2021 г. N 220н</w:t>
        </w:r>
      </w:hyperlink>
      <w:r w:rsidRPr="0043067E">
        <w:rPr>
          <w:rFonts w:ascii="Times New Roman" w:eastAsia="Times New Roman" w:hAnsi="Times New Roman" w:cs="Times New Roman"/>
          <w:sz w:val="20"/>
          <w:szCs w:val="20"/>
          <w:lang w:eastAsia="ru-RU"/>
        </w:rPr>
        <w:t xml:space="preserve"> (зарегистрирован Министерством юстиции Российской Федерации 3 февраля 2022 г., регистрационный N 67143).</w:t>
      </w:r>
      <w:proofErr w:type="gramEnd"/>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3" w:name="sub_11121"/>
      <w:r w:rsidRPr="0043067E">
        <w:rPr>
          <w:rFonts w:ascii="Times New Roman" w:eastAsia="Times New Roman" w:hAnsi="Times New Roman" w:cs="Times New Roman"/>
          <w:sz w:val="20"/>
          <w:szCs w:val="20"/>
          <w:vertAlign w:val="superscript"/>
          <w:lang w:eastAsia="ru-RU"/>
        </w:rPr>
        <w:t>11</w:t>
      </w:r>
      <w:proofErr w:type="gramStart"/>
      <w:r w:rsidRPr="0043067E">
        <w:rPr>
          <w:rFonts w:ascii="Times New Roman" w:eastAsia="Times New Roman" w:hAnsi="Times New Roman" w:cs="Times New Roman"/>
          <w:sz w:val="20"/>
          <w:szCs w:val="20"/>
          <w:lang w:eastAsia="ru-RU"/>
        </w:rPr>
        <w:t xml:space="preserve"> З</w:t>
      </w:r>
      <w:proofErr w:type="gramEnd"/>
      <w:r w:rsidRPr="0043067E">
        <w:rPr>
          <w:rFonts w:ascii="Times New Roman" w:eastAsia="Times New Roman" w:hAnsi="Times New Roman" w:cs="Times New Roman"/>
          <w:sz w:val="20"/>
          <w:szCs w:val="20"/>
          <w:lang w:eastAsia="ru-RU"/>
        </w:rPr>
        <w:t>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4" w:name="sub_11122"/>
      <w:bookmarkEnd w:id="143"/>
      <w:proofErr w:type="gramStart"/>
      <w:r w:rsidRPr="0043067E">
        <w:rPr>
          <w:rFonts w:ascii="Times New Roman" w:eastAsia="Times New Roman" w:hAnsi="Times New Roman" w:cs="Times New Roman"/>
          <w:sz w:val="20"/>
          <w:szCs w:val="20"/>
          <w:vertAlign w:val="superscript"/>
          <w:lang w:eastAsia="ru-RU"/>
        </w:rPr>
        <w:t>12</w:t>
      </w:r>
      <w:r w:rsidRPr="0043067E">
        <w:rPr>
          <w:rFonts w:ascii="Times New Roman" w:eastAsia="Times New Roman" w:hAnsi="Times New Roman" w:cs="Times New Roman"/>
          <w:sz w:val="20"/>
          <w:szCs w:val="20"/>
          <w:lang w:eastAsia="ru-RU"/>
        </w:rPr>
        <w:t xml:space="preserve"> Строки </w:t>
      </w:r>
      <w:hyperlink w:anchor="sub_2060" w:history="1">
        <w:r w:rsidRPr="0043067E">
          <w:rPr>
            <w:rFonts w:ascii="Times New Roman" w:eastAsia="Times New Roman" w:hAnsi="Times New Roman" w:cs="Times New Roman"/>
            <w:b/>
            <w:bCs/>
            <w:sz w:val="20"/>
            <w:szCs w:val="20"/>
            <w:lang w:eastAsia="ru-RU"/>
          </w:rPr>
          <w:t>раздела 6</w:t>
        </w:r>
      </w:hyperlink>
      <w:r w:rsidRPr="0043067E">
        <w:rPr>
          <w:rFonts w:ascii="Times New Roman" w:eastAsia="Times New Roman" w:hAnsi="Times New Roman" w:cs="Times New Roman"/>
          <w:sz w:val="20"/>
          <w:szCs w:val="20"/>
          <w:lang w:eastAsia="ru-RU"/>
        </w:rPr>
        <w:t xml:space="preserve">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roofErr w:type="gramEnd"/>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5" w:name="sub_11123"/>
      <w:bookmarkEnd w:id="144"/>
      <w:r w:rsidRPr="0043067E">
        <w:rPr>
          <w:rFonts w:ascii="Times New Roman" w:eastAsia="Times New Roman" w:hAnsi="Times New Roman" w:cs="Times New Roman"/>
          <w:sz w:val="20"/>
          <w:szCs w:val="20"/>
          <w:vertAlign w:val="superscript"/>
          <w:lang w:eastAsia="ru-RU"/>
        </w:rPr>
        <w:t>13</w:t>
      </w:r>
      <w:proofErr w:type="gramStart"/>
      <w:r w:rsidRPr="0043067E">
        <w:rPr>
          <w:rFonts w:ascii="Times New Roman" w:eastAsia="Times New Roman" w:hAnsi="Times New Roman" w:cs="Times New Roman"/>
          <w:sz w:val="20"/>
          <w:szCs w:val="20"/>
          <w:lang w:eastAsia="ru-RU"/>
        </w:rPr>
        <w:t xml:space="preserve"> П</w:t>
      </w:r>
      <w:proofErr w:type="gramEnd"/>
      <w:r w:rsidRPr="0043067E">
        <w:rPr>
          <w:rFonts w:ascii="Times New Roman" w:eastAsia="Times New Roman" w:hAnsi="Times New Roman" w:cs="Times New Roman"/>
          <w:sz w:val="20"/>
          <w:szCs w:val="20"/>
          <w:lang w:eastAsia="ru-RU"/>
        </w:rPr>
        <w:t xml:space="preserve">ри заполнении </w:t>
      </w:r>
      <w:hyperlink w:anchor="sub_6" w:history="1">
        <w:r w:rsidRPr="0043067E">
          <w:rPr>
            <w:rFonts w:ascii="Times New Roman" w:eastAsia="Times New Roman" w:hAnsi="Times New Roman" w:cs="Times New Roman"/>
            <w:b/>
            <w:bCs/>
            <w:sz w:val="20"/>
            <w:szCs w:val="20"/>
            <w:lang w:eastAsia="ru-RU"/>
          </w:rPr>
          <w:t>строк 6.Х. - 6.Х.20</w:t>
        </w:r>
      </w:hyperlink>
      <w:r w:rsidRPr="0043067E">
        <w:rPr>
          <w:rFonts w:ascii="Times New Roman" w:eastAsia="Times New Roman" w:hAnsi="Times New Roman" w:cs="Times New Roman"/>
          <w:sz w:val="20"/>
          <w:szCs w:val="20"/>
          <w:lang w:eastAsia="ru-RU"/>
        </w:rPr>
        <w:t>.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6.Х. не заполняется.</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6" w:name="sub_11124"/>
      <w:bookmarkEnd w:id="145"/>
      <w:r w:rsidRPr="0043067E">
        <w:rPr>
          <w:rFonts w:ascii="Times New Roman" w:eastAsia="Times New Roman" w:hAnsi="Times New Roman" w:cs="Times New Roman"/>
          <w:sz w:val="20"/>
          <w:szCs w:val="20"/>
          <w:vertAlign w:val="superscript"/>
          <w:lang w:eastAsia="ru-RU"/>
        </w:rPr>
        <w:t>14</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казывается один из видов объектов капитального строительства: здание, строение, сооружение.</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7" w:name="sub_11125"/>
      <w:bookmarkEnd w:id="146"/>
      <w:r w:rsidRPr="0043067E">
        <w:rPr>
          <w:rFonts w:ascii="Times New Roman" w:eastAsia="Times New Roman" w:hAnsi="Times New Roman" w:cs="Times New Roman"/>
          <w:sz w:val="20"/>
          <w:szCs w:val="20"/>
          <w:vertAlign w:val="superscript"/>
          <w:lang w:eastAsia="ru-RU"/>
        </w:rPr>
        <w:t>15</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 xml:space="preserve">казывается назначение объекта из числа предусмотренных </w:t>
      </w:r>
      <w:hyperlink r:id="rId64" w:history="1">
        <w:r w:rsidRPr="0043067E">
          <w:rPr>
            <w:rFonts w:ascii="Times New Roman" w:eastAsia="Times New Roman" w:hAnsi="Times New Roman" w:cs="Times New Roman"/>
            <w:b/>
            <w:bCs/>
            <w:sz w:val="20"/>
            <w:szCs w:val="20"/>
            <w:lang w:eastAsia="ru-RU"/>
          </w:rPr>
          <w:t>пунктом 9 части 5 статьи 8</w:t>
        </w:r>
      </w:hyperlink>
      <w:r w:rsidRPr="0043067E">
        <w:rPr>
          <w:rFonts w:ascii="Times New Roman" w:eastAsia="Times New Roman" w:hAnsi="Times New Roman" w:cs="Times New Roman"/>
          <w:sz w:val="20"/>
          <w:szCs w:val="20"/>
          <w:lang w:eastAsia="ru-RU"/>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ввод объекта в эксплуатацию.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8" w:name="sub_11126"/>
      <w:bookmarkEnd w:id="147"/>
      <w:r w:rsidRPr="0043067E">
        <w:rPr>
          <w:rFonts w:ascii="Times New Roman" w:eastAsia="Times New Roman" w:hAnsi="Times New Roman" w:cs="Times New Roman"/>
          <w:sz w:val="20"/>
          <w:szCs w:val="20"/>
          <w:vertAlign w:val="superscript"/>
          <w:lang w:eastAsia="ru-RU"/>
        </w:rPr>
        <w:t>16</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9" w:name="sub_11127"/>
      <w:bookmarkEnd w:id="148"/>
      <w:r w:rsidRPr="0043067E">
        <w:rPr>
          <w:rFonts w:ascii="Times New Roman" w:eastAsia="Times New Roman" w:hAnsi="Times New Roman" w:cs="Times New Roman"/>
          <w:sz w:val="20"/>
          <w:szCs w:val="20"/>
          <w:vertAlign w:val="superscript"/>
          <w:lang w:eastAsia="ru-RU"/>
        </w:rPr>
        <w:t>17</w:t>
      </w:r>
      <w:proofErr w:type="gramStart"/>
      <w:r w:rsidRPr="0043067E">
        <w:rPr>
          <w:rFonts w:ascii="Times New Roman" w:eastAsia="Times New Roman" w:hAnsi="Times New Roman" w:cs="Times New Roman"/>
          <w:sz w:val="20"/>
          <w:szCs w:val="20"/>
          <w:lang w:eastAsia="ru-RU"/>
        </w:rPr>
        <w:t xml:space="preserve"> В</w:t>
      </w:r>
      <w:proofErr w:type="gramEnd"/>
      <w:r w:rsidRPr="0043067E">
        <w:rPr>
          <w:rFonts w:ascii="Times New Roman" w:eastAsia="Times New Roman" w:hAnsi="Times New Roman" w:cs="Times New Roman"/>
          <w:sz w:val="20"/>
          <w:szCs w:val="20"/>
          <w:lang w:eastAsia="ru-RU"/>
        </w:rP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264" w:history="1">
        <w:r w:rsidRPr="0043067E">
          <w:rPr>
            <w:rFonts w:ascii="Times New Roman" w:eastAsia="Times New Roman" w:hAnsi="Times New Roman" w:cs="Times New Roman"/>
            <w:b/>
            <w:bCs/>
            <w:sz w:val="20"/>
            <w:szCs w:val="20"/>
            <w:lang w:eastAsia="ru-RU"/>
          </w:rPr>
          <w:t>строке 6.Х.4</w:t>
        </w:r>
      </w:hyperlink>
      <w:r w:rsidRPr="0043067E">
        <w:rPr>
          <w:rFonts w:ascii="Times New Roman" w:eastAsia="Times New Roman" w:hAnsi="Times New Roman" w:cs="Times New Roman"/>
          <w:sz w:val="20"/>
          <w:szCs w:val="20"/>
          <w:lang w:eastAsia="ru-RU"/>
        </w:rPr>
        <w:t xml:space="preserve">. указывается площадь застройки объекта капитального строительства, </w:t>
      </w:r>
      <w:proofErr w:type="gramStart"/>
      <w:r w:rsidRPr="0043067E">
        <w:rPr>
          <w:rFonts w:ascii="Times New Roman" w:eastAsia="Times New Roman" w:hAnsi="Times New Roman" w:cs="Times New Roman"/>
          <w:sz w:val="20"/>
          <w:szCs w:val="20"/>
          <w:lang w:eastAsia="ru-RU"/>
        </w:rPr>
        <w:t>соответствующая</w:t>
      </w:r>
      <w:proofErr w:type="gramEnd"/>
      <w:r w:rsidRPr="0043067E">
        <w:rPr>
          <w:rFonts w:ascii="Times New Roman" w:eastAsia="Times New Roman" w:hAnsi="Times New Roman" w:cs="Times New Roman"/>
          <w:sz w:val="20"/>
          <w:szCs w:val="20"/>
          <w:lang w:eastAsia="ru-RU"/>
        </w:rPr>
        <w:t xml:space="preserve"> всем ранее введенным в эксплуатацию этапам такого объекта капитального строительства и этапа, вводимого в эксплуатацию.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0" w:name="sub_11128"/>
      <w:bookmarkEnd w:id="149"/>
      <w:r w:rsidRPr="0043067E">
        <w:rPr>
          <w:rFonts w:ascii="Times New Roman" w:eastAsia="Times New Roman" w:hAnsi="Times New Roman" w:cs="Times New Roman"/>
          <w:sz w:val="20"/>
          <w:szCs w:val="20"/>
          <w:vertAlign w:val="superscript"/>
          <w:lang w:eastAsia="ru-RU"/>
        </w:rPr>
        <w:t>18</w:t>
      </w:r>
      <w:proofErr w:type="gramStart"/>
      <w:r w:rsidRPr="0043067E">
        <w:rPr>
          <w:rFonts w:ascii="Times New Roman" w:eastAsia="Times New Roman" w:hAnsi="Times New Roman" w:cs="Times New Roman"/>
          <w:sz w:val="20"/>
          <w:szCs w:val="20"/>
          <w:lang w:eastAsia="ru-RU"/>
        </w:rPr>
        <w:t xml:space="preserve"> З</w:t>
      </w:r>
      <w:proofErr w:type="gramEnd"/>
      <w:r w:rsidRPr="0043067E">
        <w:rPr>
          <w:rFonts w:ascii="Times New Roman" w:eastAsia="Times New Roman" w:hAnsi="Times New Roman" w:cs="Times New Roman"/>
          <w:sz w:val="20"/>
          <w:szCs w:val="20"/>
          <w:lang w:eastAsia="ru-RU"/>
        </w:rPr>
        <w:t xml:space="preserve">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2641" w:history="1">
        <w:r w:rsidRPr="0043067E">
          <w:rPr>
            <w:rFonts w:ascii="Times New Roman" w:eastAsia="Times New Roman" w:hAnsi="Times New Roman" w:cs="Times New Roman"/>
            <w:b/>
            <w:bCs/>
            <w:sz w:val="20"/>
            <w:szCs w:val="20"/>
            <w:lang w:eastAsia="ru-RU"/>
          </w:rPr>
          <w:t xml:space="preserve">строке 6.Х.4.1. </w:t>
        </w:r>
      </w:hyperlink>
      <w:r w:rsidRPr="0043067E">
        <w:rPr>
          <w:rFonts w:ascii="Times New Roman" w:eastAsia="Times New Roman" w:hAnsi="Times New Roman" w:cs="Times New Roman"/>
          <w:sz w:val="20"/>
          <w:szCs w:val="20"/>
          <w:lang w:eastAsia="ru-RU"/>
        </w:rPr>
        <w:t>указывается площадь застройки этапа, вводимого в эксплуатацию.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1" w:name="sub_11129"/>
      <w:bookmarkEnd w:id="150"/>
      <w:r w:rsidRPr="0043067E">
        <w:rPr>
          <w:rFonts w:ascii="Times New Roman" w:eastAsia="Times New Roman" w:hAnsi="Times New Roman" w:cs="Times New Roman"/>
          <w:sz w:val="20"/>
          <w:szCs w:val="20"/>
          <w:vertAlign w:val="superscript"/>
          <w:lang w:eastAsia="ru-RU"/>
        </w:rPr>
        <w:t>19</w:t>
      </w:r>
      <w:proofErr w:type="gramStart"/>
      <w:r w:rsidRPr="0043067E">
        <w:rPr>
          <w:rFonts w:ascii="Times New Roman" w:eastAsia="Times New Roman" w:hAnsi="Times New Roman" w:cs="Times New Roman"/>
          <w:sz w:val="20"/>
          <w:szCs w:val="20"/>
          <w:lang w:eastAsia="ru-RU"/>
        </w:rPr>
        <w:t xml:space="preserve"> В</w:t>
      </w:r>
      <w:proofErr w:type="gramEnd"/>
      <w:r w:rsidRPr="0043067E">
        <w:rPr>
          <w:rFonts w:ascii="Times New Roman" w:eastAsia="Times New Roman" w:hAnsi="Times New Roman" w:cs="Times New Roman"/>
          <w:sz w:val="20"/>
          <w:szCs w:val="20"/>
          <w:lang w:eastAsia="ru-RU"/>
        </w:rP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265" w:history="1">
        <w:r w:rsidRPr="0043067E">
          <w:rPr>
            <w:rFonts w:ascii="Times New Roman" w:eastAsia="Times New Roman" w:hAnsi="Times New Roman" w:cs="Times New Roman"/>
            <w:b/>
            <w:bCs/>
            <w:sz w:val="20"/>
            <w:szCs w:val="20"/>
            <w:lang w:eastAsia="ru-RU"/>
          </w:rPr>
          <w:t>строке 6.Х.5.</w:t>
        </w:r>
      </w:hyperlink>
      <w:r w:rsidRPr="0043067E">
        <w:rPr>
          <w:rFonts w:ascii="Times New Roman" w:eastAsia="Times New Roman" w:hAnsi="Times New Roman" w:cs="Times New Roman"/>
          <w:sz w:val="20"/>
          <w:szCs w:val="20"/>
          <w:lang w:eastAsia="ru-RU"/>
        </w:rPr>
        <w:t xml:space="preserve"> указывается площадь объекта капитального строительства, </w:t>
      </w:r>
      <w:proofErr w:type="gramStart"/>
      <w:r w:rsidRPr="0043067E">
        <w:rPr>
          <w:rFonts w:ascii="Times New Roman" w:eastAsia="Times New Roman" w:hAnsi="Times New Roman" w:cs="Times New Roman"/>
          <w:sz w:val="20"/>
          <w:szCs w:val="20"/>
          <w:lang w:eastAsia="ru-RU"/>
        </w:rPr>
        <w:t>соответствующая</w:t>
      </w:r>
      <w:proofErr w:type="gramEnd"/>
      <w:r w:rsidRPr="0043067E">
        <w:rPr>
          <w:rFonts w:ascii="Times New Roman" w:eastAsia="Times New Roman" w:hAnsi="Times New Roman" w:cs="Times New Roman"/>
          <w:sz w:val="20"/>
          <w:szCs w:val="20"/>
          <w:lang w:eastAsia="ru-RU"/>
        </w:rPr>
        <w:t xml:space="preserve"> всем ранее введенным в эксплуатацию этапам такого объекта капитального строительства и этапа, вводимого в эксплуатацию.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2" w:name="sub_11130"/>
      <w:bookmarkEnd w:id="151"/>
      <w:r w:rsidRPr="0043067E">
        <w:rPr>
          <w:rFonts w:ascii="Times New Roman" w:eastAsia="Times New Roman" w:hAnsi="Times New Roman" w:cs="Times New Roman"/>
          <w:sz w:val="20"/>
          <w:szCs w:val="20"/>
          <w:vertAlign w:val="superscript"/>
          <w:lang w:eastAsia="ru-RU"/>
        </w:rPr>
        <w:t>20</w:t>
      </w:r>
      <w:proofErr w:type="gramStart"/>
      <w:r w:rsidRPr="0043067E">
        <w:rPr>
          <w:rFonts w:ascii="Times New Roman" w:eastAsia="Times New Roman" w:hAnsi="Times New Roman" w:cs="Times New Roman"/>
          <w:sz w:val="20"/>
          <w:szCs w:val="20"/>
          <w:lang w:eastAsia="ru-RU"/>
        </w:rPr>
        <w:t xml:space="preserve"> З</w:t>
      </w:r>
      <w:proofErr w:type="gramEnd"/>
      <w:r w:rsidRPr="0043067E">
        <w:rPr>
          <w:rFonts w:ascii="Times New Roman" w:eastAsia="Times New Roman" w:hAnsi="Times New Roman" w:cs="Times New Roman"/>
          <w:sz w:val="20"/>
          <w:szCs w:val="20"/>
          <w:lang w:eastAsia="ru-RU"/>
        </w:rPr>
        <w:t xml:space="preserve">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2651" w:history="1">
        <w:r w:rsidRPr="0043067E">
          <w:rPr>
            <w:rFonts w:ascii="Times New Roman" w:eastAsia="Times New Roman" w:hAnsi="Times New Roman" w:cs="Times New Roman"/>
            <w:b/>
            <w:bCs/>
            <w:sz w:val="20"/>
            <w:szCs w:val="20"/>
            <w:lang w:eastAsia="ru-RU"/>
          </w:rPr>
          <w:t>строке 6.Х.5.1.</w:t>
        </w:r>
      </w:hyperlink>
      <w:r w:rsidRPr="0043067E">
        <w:rPr>
          <w:rFonts w:ascii="Times New Roman" w:eastAsia="Times New Roman" w:hAnsi="Times New Roman" w:cs="Times New Roman"/>
          <w:sz w:val="20"/>
          <w:szCs w:val="20"/>
          <w:lang w:eastAsia="ru-RU"/>
        </w:rPr>
        <w:t xml:space="preserve"> указывается площадь этапа, вводимого в эксплуатацию.</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3" w:name="sub_11131"/>
      <w:bookmarkEnd w:id="152"/>
      <w:r w:rsidRPr="0043067E">
        <w:rPr>
          <w:rFonts w:ascii="Times New Roman" w:eastAsia="Times New Roman" w:hAnsi="Times New Roman" w:cs="Times New Roman"/>
          <w:sz w:val="20"/>
          <w:szCs w:val="20"/>
          <w:vertAlign w:val="superscript"/>
          <w:lang w:eastAsia="ru-RU"/>
        </w:rPr>
        <w:t>21</w:t>
      </w:r>
      <w:proofErr w:type="gramStart"/>
      <w:r w:rsidRPr="0043067E">
        <w:rPr>
          <w:rFonts w:ascii="Times New Roman" w:eastAsia="Times New Roman" w:hAnsi="Times New Roman" w:cs="Times New Roman"/>
          <w:sz w:val="20"/>
          <w:szCs w:val="20"/>
          <w:lang w:eastAsia="ru-RU"/>
        </w:rPr>
        <w:t xml:space="preserve"> У</w:t>
      </w:r>
      <w:proofErr w:type="gramEnd"/>
      <w:r w:rsidRPr="0043067E">
        <w:rPr>
          <w:rFonts w:ascii="Times New Roman" w:eastAsia="Times New Roman" w:hAnsi="Times New Roman" w:cs="Times New Roman"/>
          <w:sz w:val="20"/>
          <w:szCs w:val="20"/>
          <w:lang w:eastAsia="ru-RU"/>
        </w:rPr>
        <w:t xml:space="preserve">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w:t>
      </w:r>
      <w:r w:rsidRPr="0043067E">
        <w:rPr>
          <w:rFonts w:ascii="Times New Roman" w:eastAsia="Times New Roman" w:hAnsi="Times New Roman" w:cs="Times New Roman"/>
          <w:sz w:val="20"/>
          <w:szCs w:val="20"/>
          <w:lang w:eastAsia="ru-RU"/>
        </w:rPr>
        <w:lastRenderedPageBreak/>
        <w:t>повышении энергетической эффективности, является обязательным.</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4" w:name="sub_11132"/>
      <w:bookmarkEnd w:id="153"/>
      <w:r w:rsidRPr="0043067E">
        <w:rPr>
          <w:rFonts w:ascii="Times New Roman" w:eastAsia="Times New Roman" w:hAnsi="Times New Roman" w:cs="Times New Roman"/>
          <w:sz w:val="20"/>
          <w:szCs w:val="20"/>
          <w:vertAlign w:val="superscript"/>
          <w:lang w:eastAsia="ru-RU"/>
        </w:rPr>
        <w:t>22</w:t>
      </w:r>
      <w:proofErr w:type="gramStart"/>
      <w:r w:rsidRPr="0043067E">
        <w:rPr>
          <w:rFonts w:ascii="Times New Roman" w:eastAsia="Times New Roman" w:hAnsi="Times New Roman" w:cs="Times New Roman"/>
          <w:sz w:val="20"/>
          <w:szCs w:val="20"/>
          <w:lang w:eastAsia="ru-RU"/>
        </w:rPr>
        <w:t xml:space="preserve"> П</w:t>
      </w:r>
      <w:proofErr w:type="gramEnd"/>
      <w:r w:rsidRPr="0043067E">
        <w:rPr>
          <w:rFonts w:ascii="Times New Roman" w:eastAsia="Times New Roman" w:hAnsi="Times New Roman" w:cs="Times New Roman"/>
          <w:sz w:val="20"/>
          <w:szCs w:val="20"/>
          <w:lang w:eastAsia="ru-RU"/>
        </w:rP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5" w:name="sub_11133"/>
      <w:bookmarkEnd w:id="154"/>
      <w:r w:rsidRPr="0043067E">
        <w:rPr>
          <w:rFonts w:ascii="Times New Roman" w:eastAsia="Times New Roman" w:hAnsi="Times New Roman" w:cs="Times New Roman"/>
          <w:sz w:val="20"/>
          <w:szCs w:val="20"/>
          <w:vertAlign w:val="superscript"/>
          <w:lang w:eastAsia="ru-RU"/>
        </w:rPr>
        <w:t>23</w:t>
      </w:r>
      <w:r w:rsidRPr="0043067E">
        <w:rPr>
          <w:rFonts w:ascii="Times New Roman" w:eastAsia="Times New Roman" w:hAnsi="Times New Roman" w:cs="Times New Roman"/>
          <w:sz w:val="20"/>
          <w:szCs w:val="20"/>
          <w:lang w:eastAsia="ru-RU"/>
        </w:rPr>
        <w:t xml:space="preserve"> Строки </w:t>
      </w:r>
      <w:hyperlink w:anchor="sub_2070" w:history="1">
        <w:r w:rsidRPr="0043067E">
          <w:rPr>
            <w:rFonts w:ascii="Times New Roman" w:eastAsia="Times New Roman" w:hAnsi="Times New Roman" w:cs="Times New Roman"/>
            <w:b/>
            <w:bCs/>
            <w:sz w:val="20"/>
            <w:szCs w:val="20"/>
            <w:lang w:eastAsia="ru-RU"/>
          </w:rPr>
          <w:t>раздела 7</w:t>
        </w:r>
      </w:hyperlink>
      <w:r w:rsidRPr="0043067E">
        <w:rPr>
          <w:rFonts w:ascii="Times New Roman" w:eastAsia="Times New Roman" w:hAnsi="Times New Roman" w:cs="Times New Roman"/>
          <w:sz w:val="20"/>
          <w:szCs w:val="20"/>
          <w:lang w:eastAsia="ru-RU"/>
        </w:rPr>
        <w:t xml:space="preserve">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6" w:name="sub_11134"/>
      <w:bookmarkEnd w:id="155"/>
      <w:r w:rsidRPr="0043067E">
        <w:rPr>
          <w:rFonts w:ascii="Times New Roman" w:eastAsia="Times New Roman" w:hAnsi="Times New Roman" w:cs="Times New Roman"/>
          <w:sz w:val="20"/>
          <w:szCs w:val="20"/>
          <w:vertAlign w:val="superscript"/>
          <w:lang w:eastAsia="ru-RU"/>
        </w:rPr>
        <w:t>24</w:t>
      </w:r>
      <w:proofErr w:type="gramStart"/>
      <w:r w:rsidRPr="0043067E">
        <w:rPr>
          <w:rFonts w:ascii="Times New Roman" w:eastAsia="Times New Roman" w:hAnsi="Times New Roman" w:cs="Times New Roman"/>
          <w:sz w:val="20"/>
          <w:szCs w:val="20"/>
          <w:lang w:eastAsia="ru-RU"/>
        </w:rPr>
        <w:t xml:space="preserve"> П</w:t>
      </w:r>
      <w:proofErr w:type="gramEnd"/>
      <w:r w:rsidRPr="0043067E">
        <w:rPr>
          <w:rFonts w:ascii="Times New Roman" w:eastAsia="Times New Roman" w:hAnsi="Times New Roman" w:cs="Times New Roman"/>
          <w:sz w:val="20"/>
          <w:szCs w:val="20"/>
          <w:lang w:eastAsia="ru-RU"/>
        </w:rPr>
        <w:t xml:space="preserve">ри заполнении </w:t>
      </w:r>
      <w:hyperlink w:anchor="sub_2007" w:history="1">
        <w:r w:rsidRPr="0043067E">
          <w:rPr>
            <w:rFonts w:ascii="Times New Roman" w:eastAsia="Times New Roman" w:hAnsi="Times New Roman" w:cs="Times New Roman"/>
            <w:b/>
            <w:bCs/>
            <w:sz w:val="20"/>
            <w:szCs w:val="20"/>
            <w:lang w:eastAsia="ru-RU"/>
          </w:rPr>
          <w:t>строк 7.Х. - 7.Х.8.</w:t>
        </w:r>
      </w:hyperlink>
      <w:r w:rsidRPr="0043067E">
        <w:rPr>
          <w:rFonts w:ascii="Times New Roman" w:eastAsia="Times New Roman" w:hAnsi="Times New Roman" w:cs="Times New Roman"/>
          <w:sz w:val="20"/>
          <w:szCs w:val="20"/>
          <w:lang w:eastAsia="ru-RU"/>
        </w:rPr>
        <w:t xml:space="preserve">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7.Х. не заполняется.</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7" w:name="sub_11135"/>
      <w:bookmarkEnd w:id="156"/>
      <w:r w:rsidRPr="0043067E">
        <w:rPr>
          <w:rFonts w:ascii="Times New Roman" w:eastAsia="Times New Roman" w:hAnsi="Times New Roman" w:cs="Times New Roman"/>
          <w:sz w:val="20"/>
          <w:szCs w:val="20"/>
          <w:vertAlign w:val="superscript"/>
          <w:lang w:eastAsia="ru-RU"/>
        </w:rPr>
        <w:t>25</w:t>
      </w:r>
      <w:proofErr w:type="gramStart"/>
      <w:r w:rsidRPr="0043067E">
        <w:rPr>
          <w:rFonts w:ascii="Times New Roman" w:eastAsia="Times New Roman" w:hAnsi="Times New Roman" w:cs="Times New Roman"/>
          <w:sz w:val="20"/>
          <w:szCs w:val="20"/>
          <w:lang w:eastAsia="ru-RU"/>
        </w:rPr>
        <w:t xml:space="preserve"> В</w:t>
      </w:r>
      <w:proofErr w:type="gramEnd"/>
      <w:r w:rsidRPr="0043067E">
        <w:rPr>
          <w:rFonts w:ascii="Times New Roman" w:eastAsia="Times New Roman" w:hAnsi="Times New Roman" w:cs="Times New Roman"/>
          <w:sz w:val="20"/>
          <w:szCs w:val="20"/>
          <w:lang w:eastAsia="ru-RU"/>
        </w:rP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sub_2072" w:history="1">
        <w:r w:rsidRPr="0043067E">
          <w:rPr>
            <w:rFonts w:ascii="Times New Roman" w:eastAsia="Times New Roman" w:hAnsi="Times New Roman" w:cs="Times New Roman"/>
            <w:b/>
            <w:bCs/>
            <w:sz w:val="20"/>
            <w:szCs w:val="20"/>
            <w:lang w:eastAsia="ru-RU"/>
          </w:rPr>
          <w:t>строке 7.Х.2.</w:t>
        </w:r>
      </w:hyperlink>
      <w:r w:rsidRPr="0043067E">
        <w:rPr>
          <w:rFonts w:ascii="Times New Roman" w:eastAsia="Times New Roman" w:hAnsi="Times New Roman" w:cs="Times New Roman"/>
          <w:sz w:val="20"/>
          <w:szCs w:val="20"/>
          <w:lang w:eastAsia="ru-RU"/>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bookmarkEnd w:id="157"/>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В случае</w:t>
      </w:r>
      <w:proofErr w:type="gramStart"/>
      <w:r w:rsidRPr="0043067E">
        <w:rPr>
          <w:rFonts w:ascii="Times New Roman" w:eastAsia="Times New Roman" w:hAnsi="Times New Roman" w:cs="Times New Roman"/>
          <w:sz w:val="20"/>
          <w:szCs w:val="20"/>
          <w:lang w:eastAsia="ru-RU"/>
        </w:rPr>
        <w:t>,</w:t>
      </w:r>
      <w:proofErr w:type="gramEnd"/>
      <w:r w:rsidRPr="0043067E">
        <w:rPr>
          <w:rFonts w:ascii="Times New Roman" w:eastAsia="Times New Roman" w:hAnsi="Times New Roman" w:cs="Times New Roman"/>
          <w:sz w:val="20"/>
          <w:szCs w:val="20"/>
          <w:lang w:eastAsia="ru-RU"/>
        </w:rPr>
        <w:t xml:space="preserve">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w:t>
      </w:r>
      <w:hyperlink w:anchor="sub_2072" w:history="1">
        <w:r w:rsidRPr="0043067E">
          <w:rPr>
            <w:rFonts w:ascii="Times New Roman" w:eastAsia="Times New Roman" w:hAnsi="Times New Roman" w:cs="Times New Roman"/>
            <w:b/>
            <w:bCs/>
            <w:sz w:val="20"/>
            <w:szCs w:val="20"/>
            <w:lang w:eastAsia="ru-RU"/>
          </w:rPr>
          <w:t>строке 7.Х.2.</w:t>
        </w:r>
      </w:hyperlink>
      <w:r w:rsidRPr="0043067E">
        <w:rPr>
          <w:rFonts w:ascii="Times New Roman" w:eastAsia="Times New Roman" w:hAnsi="Times New Roman" w:cs="Times New Roman"/>
          <w:sz w:val="20"/>
          <w:szCs w:val="20"/>
          <w:lang w:eastAsia="ru-RU"/>
        </w:rPr>
        <w:t xml:space="preserve"> указывается протяженность всех ранее введенных и вводимых в эксплуатацию участков или частей линейного объекта.</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8" w:name="sub_11136"/>
      <w:r w:rsidRPr="0043067E">
        <w:rPr>
          <w:rFonts w:ascii="Times New Roman" w:eastAsia="Times New Roman" w:hAnsi="Times New Roman" w:cs="Times New Roman"/>
          <w:sz w:val="20"/>
          <w:szCs w:val="20"/>
          <w:vertAlign w:val="superscript"/>
          <w:lang w:eastAsia="ru-RU"/>
        </w:rPr>
        <w:t>26</w:t>
      </w:r>
      <w:proofErr w:type="gramStart"/>
      <w:r w:rsidRPr="0043067E">
        <w:rPr>
          <w:rFonts w:ascii="Times New Roman" w:eastAsia="Times New Roman" w:hAnsi="Times New Roman" w:cs="Times New Roman"/>
          <w:sz w:val="20"/>
          <w:szCs w:val="20"/>
          <w:lang w:eastAsia="ru-RU"/>
        </w:rPr>
        <w:t xml:space="preserve"> З</w:t>
      </w:r>
      <w:proofErr w:type="gramEnd"/>
      <w:r w:rsidRPr="0043067E">
        <w:rPr>
          <w:rFonts w:ascii="Times New Roman" w:eastAsia="Times New Roman" w:hAnsi="Times New Roman" w:cs="Times New Roman"/>
          <w:sz w:val="20"/>
          <w:szCs w:val="20"/>
          <w:lang w:eastAsia="ru-RU"/>
        </w:rPr>
        <w:t>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bookmarkEnd w:id="158"/>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3067E">
        <w:rPr>
          <w:rFonts w:ascii="Times New Roman" w:eastAsia="Times New Roman" w:hAnsi="Times New Roman" w:cs="Times New Roman"/>
          <w:sz w:val="20"/>
          <w:szCs w:val="20"/>
          <w:lang w:eastAsia="ru-RU"/>
        </w:rPr>
        <w:t xml:space="preserve">В данных случаях, в </w:t>
      </w:r>
      <w:hyperlink w:anchor="sub_2721" w:history="1">
        <w:r w:rsidRPr="0043067E">
          <w:rPr>
            <w:rFonts w:ascii="Times New Roman" w:eastAsia="Times New Roman" w:hAnsi="Times New Roman" w:cs="Times New Roman"/>
            <w:b/>
            <w:bCs/>
            <w:sz w:val="20"/>
            <w:szCs w:val="20"/>
            <w:lang w:eastAsia="ru-RU"/>
          </w:rPr>
          <w:t>строке 7.Х.2.1.</w:t>
        </w:r>
      </w:hyperlink>
      <w:r w:rsidRPr="0043067E">
        <w:rPr>
          <w:rFonts w:ascii="Times New Roman" w:eastAsia="Times New Roman" w:hAnsi="Times New Roman" w:cs="Times New Roman"/>
          <w:sz w:val="20"/>
          <w:szCs w:val="20"/>
          <w:lang w:eastAsia="ru-RU"/>
        </w:rPr>
        <w:t xml:space="preserve">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rsidR="0043067E" w:rsidRPr="0043067E" w:rsidRDefault="0043067E" w:rsidP="0043067E">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59" w:name="sub_11137"/>
      <w:r w:rsidRPr="0043067E">
        <w:rPr>
          <w:rFonts w:ascii="Times New Roman" w:eastAsia="Times New Roman" w:hAnsi="Times New Roman" w:cs="Times New Roman"/>
          <w:sz w:val="20"/>
          <w:szCs w:val="20"/>
          <w:vertAlign w:val="superscript"/>
          <w:lang w:eastAsia="ru-RU"/>
        </w:rPr>
        <w:t>27</w:t>
      </w:r>
      <w:proofErr w:type="gramStart"/>
      <w:r w:rsidRPr="0043067E">
        <w:rPr>
          <w:rFonts w:ascii="Times New Roman" w:eastAsia="Times New Roman" w:hAnsi="Times New Roman" w:cs="Times New Roman"/>
          <w:sz w:val="20"/>
          <w:szCs w:val="20"/>
          <w:lang w:eastAsia="ru-RU"/>
        </w:rPr>
        <w:t xml:space="preserve"> П</w:t>
      </w:r>
      <w:proofErr w:type="gramEnd"/>
      <w:r w:rsidRPr="0043067E">
        <w:rPr>
          <w:rFonts w:ascii="Times New Roman" w:eastAsia="Times New Roman" w:hAnsi="Times New Roman" w:cs="Times New Roman"/>
          <w:sz w:val="20"/>
          <w:szCs w:val="20"/>
          <w:lang w:eastAsia="ru-RU"/>
        </w:rP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bookmarkEnd w:id="159"/>
    <w:p w:rsidR="0043067E" w:rsidRPr="0043067E" w:rsidRDefault="0043067E" w:rsidP="0043067E">
      <w:pPr>
        <w:rPr>
          <w:rFonts w:ascii="Times New Roman" w:eastAsia="Times New Roman" w:hAnsi="Times New Roman" w:cs="Times New Roman"/>
          <w:lang w:eastAsia="ru-RU"/>
        </w:rPr>
      </w:pPr>
    </w:p>
    <w:p w:rsidR="0043067E" w:rsidRPr="0043067E" w:rsidRDefault="0043067E" w:rsidP="0043067E">
      <w:pPr>
        <w:rPr>
          <w:rFonts w:ascii="Times New Roman" w:eastAsia="Times New Roman" w:hAnsi="Times New Roman" w:cs="Times New Roman"/>
          <w:lang w:eastAsia="ru-RU"/>
        </w:rPr>
      </w:pPr>
    </w:p>
    <w:p w:rsidR="00F1643B" w:rsidRDefault="00F1643B"/>
    <w:sectPr w:rsidR="00F1643B" w:rsidSect="00221937">
      <w:headerReference w:type="default" r:id="rId65"/>
      <w:pgSz w:w="11906" w:h="16838"/>
      <w:pgMar w:top="1134" w:right="566" w:bottom="127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158"/>
      <w:docPartObj>
        <w:docPartGallery w:val="Page Numbers (Top of Page)"/>
        <w:docPartUnique/>
      </w:docPartObj>
    </w:sdtPr>
    <w:sdtEndPr/>
    <w:sdtContent>
      <w:p w:rsidR="00EA06D0" w:rsidRDefault="0043067E">
        <w:pPr>
          <w:pStyle w:val="a3"/>
          <w:jc w:val="center"/>
        </w:pPr>
        <w:r w:rsidRPr="00D81A58">
          <w:rPr>
            <w:rFonts w:ascii="Times New Roman" w:hAnsi="Times New Roman" w:cs="Times New Roman"/>
            <w:sz w:val="24"/>
            <w:szCs w:val="24"/>
          </w:rPr>
          <w:fldChar w:fldCharType="begin"/>
        </w:r>
        <w:r w:rsidRPr="00D81A58">
          <w:rPr>
            <w:rFonts w:ascii="Times New Roman" w:hAnsi="Times New Roman" w:cs="Times New Roman"/>
            <w:sz w:val="24"/>
            <w:szCs w:val="24"/>
          </w:rPr>
          <w:instrText xml:space="preserve"> PAGE   \* MERGEFORMAT </w:instrText>
        </w:r>
        <w:r w:rsidRPr="00D81A58">
          <w:rPr>
            <w:rFonts w:ascii="Times New Roman" w:hAnsi="Times New Roman" w:cs="Times New Roman"/>
            <w:sz w:val="24"/>
            <w:szCs w:val="24"/>
          </w:rPr>
          <w:fldChar w:fldCharType="separate"/>
        </w:r>
        <w:r>
          <w:rPr>
            <w:rFonts w:ascii="Times New Roman" w:hAnsi="Times New Roman" w:cs="Times New Roman"/>
            <w:noProof/>
            <w:sz w:val="24"/>
            <w:szCs w:val="24"/>
          </w:rPr>
          <w:t>60</w:t>
        </w:r>
        <w:r w:rsidRPr="00D81A58">
          <w:rPr>
            <w:rFonts w:ascii="Times New Roman" w:hAnsi="Times New Roman" w:cs="Times New Roman"/>
            <w:sz w:val="24"/>
            <w:szCs w:val="24"/>
          </w:rPr>
          <w:fldChar w:fldCharType="end"/>
        </w:r>
      </w:p>
    </w:sdtContent>
  </w:sdt>
  <w:p w:rsidR="00EA06D0" w:rsidRDefault="004306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D0"/>
    <w:rsid w:val="000D00D0"/>
    <w:rsid w:val="0043067E"/>
    <w:rsid w:val="00F1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067E"/>
    <w:pPr>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067E"/>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43067E"/>
  </w:style>
  <w:style w:type="paragraph" w:styleId="a3">
    <w:name w:val="header"/>
    <w:basedOn w:val="a"/>
    <w:link w:val="a4"/>
    <w:uiPriority w:val="99"/>
    <w:unhideWhenUsed/>
    <w:rsid w:val="0043067E"/>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43067E"/>
    <w:rPr>
      <w:rFonts w:eastAsiaTheme="minorEastAsia"/>
      <w:lang w:eastAsia="ru-RU"/>
    </w:rPr>
  </w:style>
  <w:style w:type="paragraph" w:styleId="a5">
    <w:name w:val="footer"/>
    <w:basedOn w:val="a"/>
    <w:link w:val="a6"/>
    <w:uiPriority w:val="99"/>
    <w:semiHidden/>
    <w:unhideWhenUsed/>
    <w:rsid w:val="0043067E"/>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semiHidden/>
    <w:rsid w:val="0043067E"/>
    <w:rPr>
      <w:rFonts w:eastAsiaTheme="minorEastAsia"/>
      <w:lang w:eastAsia="ru-RU"/>
    </w:rPr>
  </w:style>
  <w:style w:type="character" w:customStyle="1" w:styleId="a7">
    <w:name w:val="Гипертекстовая ссылка"/>
    <w:basedOn w:val="a0"/>
    <w:uiPriority w:val="99"/>
    <w:rsid w:val="0043067E"/>
    <w:rPr>
      <w:color w:val="106BBE"/>
    </w:rPr>
  </w:style>
  <w:style w:type="paragraph" w:customStyle="1" w:styleId="a8">
    <w:name w:val="Прижатый влево"/>
    <w:basedOn w:val="a"/>
    <w:next w:val="a"/>
    <w:uiPriority w:val="99"/>
    <w:rsid w:val="0043067E"/>
    <w:pPr>
      <w:autoSpaceDE w:val="0"/>
      <w:autoSpaceDN w:val="0"/>
      <w:adjustRightInd w:val="0"/>
      <w:spacing w:after="0" w:line="240" w:lineRule="auto"/>
    </w:pPr>
    <w:rPr>
      <w:rFonts w:ascii="Arial" w:eastAsiaTheme="minorEastAsia" w:hAnsi="Arial" w:cs="Arial"/>
      <w:sz w:val="24"/>
      <w:szCs w:val="24"/>
      <w:lang w:eastAsia="ru-RU"/>
    </w:rPr>
  </w:style>
  <w:style w:type="character" w:styleId="a9">
    <w:name w:val="Hyperlink"/>
    <w:basedOn w:val="a0"/>
    <w:uiPriority w:val="99"/>
    <w:unhideWhenUsed/>
    <w:rsid w:val="0043067E"/>
    <w:rPr>
      <w:color w:val="0000FF" w:themeColor="hyperlink"/>
      <w:u w:val="single"/>
    </w:rPr>
  </w:style>
  <w:style w:type="paragraph" w:styleId="aa">
    <w:name w:val="No Spacing"/>
    <w:link w:val="ab"/>
    <w:uiPriority w:val="1"/>
    <w:qFormat/>
    <w:rsid w:val="0043067E"/>
    <w:pPr>
      <w:spacing w:after="0" w:line="240" w:lineRule="auto"/>
    </w:pPr>
    <w:rPr>
      <w:rFonts w:ascii="Times New Roman" w:eastAsia="Times New Roman" w:hAnsi="Times New Roman" w:cs="Times New Roman"/>
      <w:sz w:val="20"/>
      <w:szCs w:val="20"/>
      <w:lang w:eastAsia="ru-RU"/>
    </w:rPr>
  </w:style>
  <w:style w:type="character" w:styleId="ac">
    <w:name w:val="Strong"/>
    <w:basedOn w:val="a0"/>
    <w:uiPriority w:val="22"/>
    <w:qFormat/>
    <w:rsid w:val="0043067E"/>
    <w:rPr>
      <w:b/>
      <w:bCs/>
    </w:rPr>
  </w:style>
  <w:style w:type="character" w:customStyle="1" w:styleId="ab">
    <w:name w:val="Без интервала Знак"/>
    <w:link w:val="aa"/>
    <w:uiPriority w:val="1"/>
    <w:rsid w:val="0043067E"/>
    <w:rPr>
      <w:rFonts w:ascii="Times New Roman" w:eastAsia="Times New Roman" w:hAnsi="Times New Roman" w:cs="Times New Roman"/>
      <w:sz w:val="20"/>
      <w:szCs w:val="20"/>
      <w:lang w:eastAsia="ru-RU"/>
    </w:rPr>
  </w:style>
  <w:style w:type="character" w:customStyle="1" w:styleId="blk">
    <w:name w:val="blk"/>
    <w:basedOn w:val="a0"/>
    <w:rsid w:val="0043067E"/>
  </w:style>
  <w:style w:type="paragraph" w:customStyle="1" w:styleId="ConsPlusNormal">
    <w:name w:val="ConsPlusNormal"/>
    <w:rsid w:val="004306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430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43067E"/>
    <w:rPr>
      <w:sz w:val="16"/>
      <w:szCs w:val="16"/>
    </w:rPr>
  </w:style>
  <w:style w:type="paragraph" w:styleId="ae">
    <w:name w:val="Normal (Web)"/>
    <w:basedOn w:val="a"/>
    <w:uiPriority w:val="99"/>
    <w:rsid w:val="0043067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
    <w:name w:val="Нормальный (таблица)"/>
    <w:basedOn w:val="a"/>
    <w:next w:val="a"/>
    <w:uiPriority w:val="99"/>
    <w:rsid w:val="0043067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style-span">
    <w:name w:val="apple-style-span"/>
    <w:rsid w:val="0043067E"/>
  </w:style>
  <w:style w:type="paragraph" w:customStyle="1" w:styleId="12">
    <w:name w:val="марк список 1"/>
    <w:basedOn w:val="a"/>
    <w:uiPriority w:val="99"/>
    <w:rsid w:val="0043067E"/>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43067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s1">
    <w:name w:val="s_1"/>
    <w:basedOn w:val="a"/>
    <w:rsid w:val="00430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43067E"/>
    <w:rPr>
      <w:i/>
      <w:iCs/>
    </w:rPr>
  </w:style>
  <w:style w:type="paragraph" w:styleId="af1">
    <w:name w:val="Balloon Text"/>
    <w:basedOn w:val="a"/>
    <w:link w:val="af2"/>
    <w:uiPriority w:val="99"/>
    <w:semiHidden/>
    <w:unhideWhenUsed/>
    <w:rsid w:val="0043067E"/>
    <w:pPr>
      <w:spacing w:after="0" w:line="240" w:lineRule="auto"/>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43067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067E"/>
    <w:pPr>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067E"/>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43067E"/>
  </w:style>
  <w:style w:type="paragraph" w:styleId="a3">
    <w:name w:val="header"/>
    <w:basedOn w:val="a"/>
    <w:link w:val="a4"/>
    <w:uiPriority w:val="99"/>
    <w:unhideWhenUsed/>
    <w:rsid w:val="0043067E"/>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43067E"/>
    <w:rPr>
      <w:rFonts w:eastAsiaTheme="minorEastAsia"/>
      <w:lang w:eastAsia="ru-RU"/>
    </w:rPr>
  </w:style>
  <w:style w:type="paragraph" w:styleId="a5">
    <w:name w:val="footer"/>
    <w:basedOn w:val="a"/>
    <w:link w:val="a6"/>
    <w:uiPriority w:val="99"/>
    <w:semiHidden/>
    <w:unhideWhenUsed/>
    <w:rsid w:val="0043067E"/>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semiHidden/>
    <w:rsid w:val="0043067E"/>
    <w:rPr>
      <w:rFonts w:eastAsiaTheme="minorEastAsia"/>
      <w:lang w:eastAsia="ru-RU"/>
    </w:rPr>
  </w:style>
  <w:style w:type="character" w:customStyle="1" w:styleId="a7">
    <w:name w:val="Гипертекстовая ссылка"/>
    <w:basedOn w:val="a0"/>
    <w:uiPriority w:val="99"/>
    <w:rsid w:val="0043067E"/>
    <w:rPr>
      <w:color w:val="106BBE"/>
    </w:rPr>
  </w:style>
  <w:style w:type="paragraph" w:customStyle="1" w:styleId="a8">
    <w:name w:val="Прижатый влево"/>
    <w:basedOn w:val="a"/>
    <w:next w:val="a"/>
    <w:uiPriority w:val="99"/>
    <w:rsid w:val="0043067E"/>
    <w:pPr>
      <w:autoSpaceDE w:val="0"/>
      <w:autoSpaceDN w:val="0"/>
      <w:adjustRightInd w:val="0"/>
      <w:spacing w:after="0" w:line="240" w:lineRule="auto"/>
    </w:pPr>
    <w:rPr>
      <w:rFonts w:ascii="Arial" w:eastAsiaTheme="minorEastAsia" w:hAnsi="Arial" w:cs="Arial"/>
      <w:sz w:val="24"/>
      <w:szCs w:val="24"/>
      <w:lang w:eastAsia="ru-RU"/>
    </w:rPr>
  </w:style>
  <w:style w:type="character" w:styleId="a9">
    <w:name w:val="Hyperlink"/>
    <w:basedOn w:val="a0"/>
    <w:uiPriority w:val="99"/>
    <w:unhideWhenUsed/>
    <w:rsid w:val="0043067E"/>
    <w:rPr>
      <w:color w:val="0000FF" w:themeColor="hyperlink"/>
      <w:u w:val="single"/>
    </w:rPr>
  </w:style>
  <w:style w:type="paragraph" w:styleId="aa">
    <w:name w:val="No Spacing"/>
    <w:link w:val="ab"/>
    <w:uiPriority w:val="1"/>
    <w:qFormat/>
    <w:rsid w:val="0043067E"/>
    <w:pPr>
      <w:spacing w:after="0" w:line="240" w:lineRule="auto"/>
    </w:pPr>
    <w:rPr>
      <w:rFonts w:ascii="Times New Roman" w:eastAsia="Times New Roman" w:hAnsi="Times New Roman" w:cs="Times New Roman"/>
      <w:sz w:val="20"/>
      <w:szCs w:val="20"/>
      <w:lang w:eastAsia="ru-RU"/>
    </w:rPr>
  </w:style>
  <w:style w:type="character" w:styleId="ac">
    <w:name w:val="Strong"/>
    <w:basedOn w:val="a0"/>
    <w:uiPriority w:val="22"/>
    <w:qFormat/>
    <w:rsid w:val="0043067E"/>
    <w:rPr>
      <w:b/>
      <w:bCs/>
    </w:rPr>
  </w:style>
  <w:style w:type="character" w:customStyle="1" w:styleId="ab">
    <w:name w:val="Без интервала Знак"/>
    <w:link w:val="aa"/>
    <w:uiPriority w:val="1"/>
    <w:rsid w:val="0043067E"/>
    <w:rPr>
      <w:rFonts w:ascii="Times New Roman" w:eastAsia="Times New Roman" w:hAnsi="Times New Roman" w:cs="Times New Roman"/>
      <w:sz w:val="20"/>
      <w:szCs w:val="20"/>
      <w:lang w:eastAsia="ru-RU"/>
    </w:rPr>
  </w:style>
  <w:style w:type="character" w:customStyle="1" w:styleId="blk">
    <w:name w:val="blk"/>
    <w:basedOn w:val="a0"/>
    <w:rsid w:val="0043067E"/>
  </w:style>
  <w:style w:type="paragraph" w:customStyle="1" w:styleId="ConsPlusNormal">
    <w:name w:val="ConsPlusNormal"/>
    <w:rsid w:val="004306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430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43067E"/>
    <w:rPr>
      <w:sz w:val="16"/>
      <w:szCs w:val="16"/>
    </w:rPr>
  </w:style>
  <w:style w:type="paragraph" w:styleId="ae">
    <w:name w:val="Normal (Web)"/>
    <w:basedOn w:val="a"/>
    <w:uiPriority w:val="99"/>
    <w:rsid w:val="0043067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
    <w:name w:val="Нормальный (таблица)"/>
    <w:basedOn w:val="a"/>
    <w:next w:val="a"/>
    <w:uiPriority w:val="99"/>
    <w:rsid w:val="0043067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style-span">
    <w:name w:val="apple-style-span"/>
    <w:rsid w:val="0043067E"/>
  </w:style>
  <w:style w:type="paragraph" w:customStyle="1" w:styleId="12">
    <w:name w:val="марк список 1"/>
    <w:basedOn w:val="a"/>
    <w:uiPriority w:val="99"/>
    <w:rsid w:val="0043067E"/>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43067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s1">
    <w:name w:val="s_1"/>
    <w:basedOn w:val="a"/>
    <w:rsid w:val="00430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43067E"/>
    <w:rPr>
      <w:i/>
      <w:iCs/>
    </w:rPr>
  </w:style>
  <w:style w:type="paragraph" w:styleId="af1">
    <w:name w:val="Balloon Text"/>
    <w:basedOn w:val="a"/>
    <w:link w:val="af2"/>
    <w:uiPriority w:val="99"/>
    <w:semiHidden/>
    <w:unhideWhenUsed/>
    <w:rsid w:val="0043067E"/>
    <w:pPr>
      <w:spacing w:after="0" w:line="240" w:lineRule="auto"/>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43067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2138258/55"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document/redirect/12138258/550602" TargetMode="External"/><Relationship Id="rId39" Type="http://schemas.openxmlformats.org/officeDocument/2006/relationships/hyperlink" Target="http://www.consultant.ru/document/cons_doc_LAW_330961/570afc6feff03328459242886307d6aebe1ccb6b/" TargetMode="External"/><Relationship Id="rId21" Type="http://schemas.openxmlformats.org/officeDocument/2006/relationships/hyperlink" Target="garantF1://70282672.1000" TargetMode="External"/><Relationship Id="rId34" Type="http://schemas.openxmlformats.org/officeDocument/2006/relationships/hyperlink" Target="http://mobileonline.garant.ru/"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AeDa2K" TargetMode="External"/><Relationship Id="rId63" Type="http://schemas.openxmlformats.org/officeDocument/2006/relationships/hyperlink" Target="http://mobileonline.garant.ru/document/redirect/403487842/1000" TargetMode="External"/><Relationship Id="rId7" Type="http://schemas.openxmlformats.org/officeDocument/2006/relationships/hyperlink" Target="garantF1://10064072.185" TargetMode="External"/><Relationship Id="rId2" Type="http://schemas.microsoft.com/office/2007/relationships/stylesWithEffects" Target="stylesWithEffects.xml"/><Relationship Id="rId16" Type="http://schemas.openxmlformats.org/officeDocument/2006/relationships/hyperlink" Target="garantF1://12027232.45011" TargetMode="External"/><Relationship Id="rId29" Type="http://schemas.openxmlformats.org/officeDocument/2006/relationships/hyperlink" Target="http://mobileonline.garant.ru/document/redirect/12138258/550602" TargetMode="External"/><Relationship Id="rId1" Type="http://schemas.openxmlformats.org/officeDocument/2006/relationships/styles" Target="styles.xml"/><Relationship Id="rId6" Type="http://schemas.openxmlformats.org/officeDocument/2006/relationships/hyperlink" Target="garantF1://31414755.0" TargetMode="External"/><Relationship Id="rId11" Type="http://schemas.openxmlformats.org/officeDocument/2006/relationships/hyperlink" Target="http://mobileonline.garant.ru/document/redirect/12184522/21" TargetMode="External"/><Relationship Id="rId24" Type="http://schemas.openxmlformats.org/officeDocument/2006/relationships/hyperlink" Target="http://mobileonline.garant.ru/document/redirect/12127232/0" TargetMode="External"/><Relationship Id="rId32" Type="http://schemas.openxmlformats.org/officeDocument/2006/relationships/hyperlink" Target="http://mobileonline.garant.ru/" TargetMode="External"/><Relationship Id="rId37" Type="http://schemas.openxmlformats.org/officeDocument/2006/relationships/hyperlink" Target="http://www.consultant.ru/document/cons_doc_LAW_304549/d6aa4f5374347120919d6d0ca106e089be185a9b/" TargetMode="External"/><Relationship Id="rId40" Type="http://schemas.openxmlformats.org/officeDocument/2006/relationships/hyperlink" Target="http://mobileonline.garant.ru/"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hyperlink" Target="http://mobileonline.garant.ru/document/redirect/71249284/2000" TargetMode="External"/><Relationship Id="rId66" Type="http://schemas.openxmlformats.org/officeDocument/2006/relationships/fontTable" Target="fontTable.xml"/><Relationship Id="rId5" Type="http://schemas.openxmlformats.org/officeDocument/2006/relationships/hyperlink" Target="garantF1://12077515.0" TargetMode="External"/><Relationship Id="rId15" Type="http://schemas.openxmlformats.org/officeDocument/2006/relationships/hyperlink" Target="https://internet.garant.ru/" TargetMode="External"/><Relationship Id="rId23" Type="http://schemas.openxmlformats.org/officeDocument/2006/relationships/hyperlink" Target="http://www.consultant.ru/document/cons_doc_LAW_304549/d6aa4f5374347120919d6d0ca106e089be185a9b/" TargetMode="External"/><Relationship Id="rId28" Type="http://schemas.openxmlformats.org/officeDocument/2006/relationships/hyperlink" Target="http://mobileonline.garant.ru/document/redirect/12138258/550602" TargetMode="External"/><Relationship Id="rId36" Type="http://schemas.openxmlformats.org/officeDocument/2006/relationships/hyperlink" Target="garantF1://70864644.2000"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hyperlink" Target="http://mobileonline.garant.ru/document/redirect/71249284/1000" TargetMode="External"/><Relationship Id="rId61" Type="http://schemas.openxmlformats.org/officeDocument/2006/relationships/hyperlink" Target="http://mobileonline.garant.ru/document/redirect/72292602/0" TargetMode="External"/><Relationship Id="rId10" Type="http://schemas.openxmlformats.org/officeDocument/2006/relationships/hyperlink" Target="http://www.admtemruk.ru/regulatory/services/" TargetMode="External"/><Relationship Id="rId19" Type="http://schemas.openxmlformats.org/officeDocument/2006/relationships/hyperlink" Target="garantF1://12084522.54" TargetMode="External"/><Relationship Id="rId31" Type="http://schemas.openxmlformats.org/officeDocument/2006/relationships/hyperlink" Target="http://www.consultant.ru/document/cons_doc_LAW_304549/570afc6feff03328459242886307d6aebe1ccb6b/"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yperlink" Target="consultantplus://offline/ref=409C938BF7BBFA69D038773E6D2756A3C15567B54642D57013BF301F522872EBBE0562EDD3B8D9D9e3a9K" TargetMode="External"/><Relationship Id="rId60" Type="http://schemas.openxmlformats.org/officeDocument/2006/relationships/hyperlink" Target="http://mobileonline.garant.ru/document/redirect/72100322/1000"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mtemruk.ru/regulatory/" TargetMode="External"/><Relationship Id="rId14" Type="http://schemas.openxmlformats.org/officeDocument/2006/relationships/hyperlink" Target="http://www.admtemryuk.ru" TargetMode="External"/><Relationship Id="rId22" Type="http://schemas.openxmlformats.org/officeDocument/2006/relationships/hyperlink" Target="http://www.consultant.ru/document/cons_doc_LAW_304549/d6aa4f5374347120919d6d0ca106e089be185a9b/" TargetMode="External"/><Relationship Id="rId27" Type="http://schemas.openxmlformats.org/officeDocument/2006/relationships/hyperlink" Target="http://mobileonline.garant.ru/document/redirect/12138258/550602" TargetMode="External"/><Relationship Id="rId30" Type="http://schemas.openxmlformats.org/officeDocument/2006/relationships/hyperlink" Target="http://mobileonline.garant.ru/document/redirect/12138258/550602" TargetMode="External"/><Relationship Id="rId35" Type="http://schemas.openxmlformats.org/officeDocument/2006/relationships/hyperlink" Target="http://mobileonline.garant.ru/"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56" Type="http://schemas.openxmlformats.org/officeDocument/2006/relationships/hyperlink" Target="http://mobileonline.garant.ru/document/redirect/10164072/54" TargetMode="External"/><Relationship Id="rId64" Type="http://schemas.openxmlformats.org/officeDocument/2006/relationships/hyperlink" Target="http://mobileonline.garant.ru/document/redirect/71129192/10053" TargetMode="External"/><Relationship Id="rId8" Type="http://schemas.openxmlformats.org/officeDocument/2006/relationships/hyperlink" Target="http://www.admtemruk.ru/" TargetMode="External"/><Relationship Id="rId51"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garantF1://12054874.41" TargetMode="External"/><Relationship Id="rId25" Type="http://schemas.openxmlformats.org/officeDocument/2006/relationships/hyperlink" Target="https://internet.garant.ru/" TargetMode="External"/><Relationship Id="rId33" Type="http://schemas.openxmlformats.org/officeDocument/2006/relationships/hyperlink" Target="http://mobileonline.garant.ru/" TargetMode="External"/><Relationship Id="rId38" Type="http://schemas.openxmlformats.org/officeDocument/2006/relationships/hyperlink" Target="http://www.consultant.ru/document/cons_doc_LAW_330961/5f4dfdafc2f6f8be79b768e70ef7fcf3afc02631/" TargetMode="External"/><Relationship Id="rId46" Type="http://schemas.openxmlformats.org/officeDocument/2006/relationships/hyperlink" Target="consultantplus://offline/ref=409C938BF7BBFA69D038773E6D2756A3C15567B54642D57013BF301F522872EBBE0562E9eDa4K" TargetMode="External"/><Relationship Id="rId59" Type="http://schemas.openxmlformats.org/officeDocument/2006/relationships/hyperlink" Target="http://mobileonline.garant.ru/document/redirect/71249284/0" TargetMode="External"/><Relationship Id="rId67" Type="http://schemas.openxmlformats.org/officeDocument/2006/relationships/theme" Target="theme/theme1.xml"/><Relationship Id="rId20" Type="http://schemas.openxmlformats.org/officeDocument/2006/relationships/hyperlink" Target="garantF1://70282672.1000" TargetMode="External"/><Relationship Id="rId41" Type="http://schemas.openxmlformats.org/officeDocument/2006/relationships/hyperlink" Target="http://mobileonline.garant.ru/" TargetMode="External"/><Relationship Id="rId54" Type="http://schemas.openxmlformats.org/officeDocument/2006/relationships/hyperlink" Target="consultantplus://offline/ref=409C938BF7BBFA69D038773E6D2756A3C15567B54642D57013BF301F522872EBBE0562EDD7eBa9K" TargetMode="External"/><Relationship Id="rId62" Type="http://schemas.openxmlformats.org/officeDocument/2006/relationships/hyperlink" Target="http://mobileonline.garant.ru/document/redirect/7391240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23403</Words>
  <Characters>133401</Characters>
  <Application>Microsoft Office Word</Application>
  <DocSecurity>0</DocSecurity>
  <Lines>1111</Lines>
  <Paragraphs>312</Paragraphs>
  <ScaleCrop>false</ScaleCrop>
  <Company/>
  <LinksUpToDate>false</LinksUpToDate>
  <CharactersWithSpaces>156492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Архитектура</cp:lastModifiedBy>
  <cp:revision>2</cp:revision>
  <dcterms:created xsi:type="dcterms:W3CDTF">2022-11-15T13:46:00Z</dcterms:created>
  <dcterms:modified xsi:type="dcterms:W3CDTF">2022-11-15T13:53:00Z</dcterms:modified>
</cp:coreProperties>
</file>