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93152" w14:textId="77777777" w:rsidR="00020412" w:rsidRDefault="00DA3D16" w:rsidP="005C5FF2">
      <w:pPr>
        <w:spacing w:after="0" w:line="240" w:lineRule="auto"/>
        <w:ind w:firstLine="567"/>
        <w:jc w:val="center"/>
        <w:rPr>
          <w:b/>
          <w:sz w:val="28"/>
          <w:szCs w:val="28"/>
          <w:lang w:eastAsia="ar-SA"/>
        </w:rPr>
      </w:pPr>
      <w:r>
        <w:rPr>
          <w:b/>
          <w:sz w:val="28"/>
          <w:szCs w:val="28"/>
          <w:lang w:eastAsia="ar-SA"/>
        </w:rPr>
        <w:t>ИЗВЕЩЕНИЕ О ПРОВЕДЕНИИ АУКЦИОНА</w:t>
      </w:r>
    </w:p>
    <w:p w14:paraId="2245E7DD" w14:textId="77777777" w:rsidR="00020412" w:rsidRDefault="00DA3D16" w:rsidP="005C5FF2">
      <w:pPr>
        <w:tabs>
          <w:tab w:val="left" w:pos="840"/>
        </w:tabs>
        <w:spacing w:after="0" w:line="240" w:lineRule="auto"/>
        <w:ind w:firstLine="567"/>
        <w:jc w:val="both"/>
        <w:rPr>
          <w:sz w:val="28"/>
          <w:szCs w:val="28"/>
          <w:lang w:eastAsia="ar-SA"/>
        </w:rPr>
      </w:pPr>
      <w:r>
        <w:rPr>
          <w:b/>
          <w:sz w:val="28"/>
          <w:szCs w:val="28"/>
          <w:lang w:eastAsia="ar-SA"/>
        </w:rPr>
        <w:t>Организатор аукциона</w:t>
      </w:r>
      <w:r>
        <w:rPr>
          <w:sz w:val="28"/>
          <w:szCs w:val="28"/>
          <w:lang w:eastAsia="ar-SA"/>
        </w:rPr>
        <w:t>: администрация Темрюкского городского поселения Темрюкского района, адрес: 353500, Краснодарский край, г. Темрюк, ул. Ленина, 48</w:t>
      </w:r>
    </w:p>
    <w:p w14:paraId="6EDCD14A" w14:textId="0C4B8DD7" w:rsidR="00020412" w:rsidRDefault="00DA3D16" w:rsidP="005C5FF2">
      <w:pPr>
        <w:spacing w:after="0" w:line="240" w:lineRule="auto"/>
        <w:ind w:firstLine="567"/>
        <w:jc w:val="both"/>
        <w:rPr>
          <w:sz w:val="28"/>
          <w:szCs w:val="28"/>
        </w:rPr>
      </w:pPr>
      <w:r>
        <w:rPr>
          <w:b/>
          <w:sz w:val="28"/>
          <w:szCs w:val="28"/>
          <w:lang w:eastAsia="ar-SA"/>
        </w:rPr>
        <w:t xml:space="preserve">Уполномоченный орган: </w:t>
      </w:r>
      <w:r>
        <w:rPr>
          <w:sz w:val="28"/>
          <w:szCs w:val="28"/>
          <w:lang w:eastAsia="ar-SA"/>
        </w:rPr>
        <w:t xml:space="preserve">администрация Темрюкского городского поселения Темрюкского района (постановление о проведении аукциона на право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 </w:t>
      </w:r>
      <w:r>
        <w:rPr>
          <w:sz w:val="28"/>
          <w:szCs w:val="28"/>
        </w:rPr>
        <w:t xml:space="preserve">от </w:t>
      </w:r>
      <w:r w:rsidR="007C1194">
        <w:rPr>
          <w:sz w:val="28"/>
          <w:szCs w:val="28"/>
        </w:rPr>
        <w:t>30</w:t>
      </w:r>
      <w:r w:rsidRPr="00523BAB">
        <w:rPr>
          <w:sz w:val="28"/>
          <w:szCs w:val="28"/>
        </w:rPr>
        <w:t>.</w:t>
      </w:r>
      <w:r w:rsidR="007C1194">
        <w:rPr>
          <w:sz w:val="28"/>
          <w:szCs w:val="28"/>
        </w:rPr>
        <w:t>06</w:t>
      </w:r>
      <w:r w:rsidRPr="00523BAB">
        <w:rPr>
          <w:sz w:val="28"/>
          <w:szCs w:val="28"/>
        </w:rPr>
        <w:t xml:space="preserve">.2020г. № </w:t>
      </w:r>
      <w:r w:rsidR="008D6C41">
        <w:rPr>
          <w:sz w:val="28"/>
          <w:szCs w:val="28"/>
        </w:rPr>
        <w:t>525</w:t>
      </w:r>
      <w:r w:rsidRPr="008D6C41">
        <w:rPr>
          <w:sz w:val="28"/>
          <w:szCs w:val="28"/>
        </w:rPr>
        <w:t>).</w:t>
      </w:r>
    </w:p>
    <w:p w14:paraId="2855F314" w14:textId="30BCC4B5" w:rsidR="00020412" w:rsidRDefault="00DA3D16" w:rsidP="005C5FF2">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Место, дата и время проведения аукциона: </w:t>
      </w:r>
      <w:r>
        <w:rPr>
          <w:sz w:val="28"/>
          <w:szCs w:val="28"/>
          <w:lang w:eastAsia="ar-SA"/>
        </w:rPr>
        <w:t xml:space="preserve">аукцион проводится  в помещении администрации Темрюкского городского поселения Темрюкского района по адресу: Краснодарский край, г. Темрюк, ул. Ленина, 48, каб. 2,          </w:t>
      </w:r>
      <w:r w:rsidR="007C1194">
        <w:rPr>
          <w:b/>
          <w:sz w:val="28"/>
          <w:szCs w:val="28"/>
          <w:lang w:eastAsia="ar-SA"/>
        </w:rPr>
        <w:t>04</w:t>
      </w:r>
      <w:r>
        <w:rPr>
          <w:b/>
          <w:sz w:val="28"/>
          <w:szCs w:val="28"/>
          <w:lang w:eastAsia="ar-SA"/>
        </w:rPr>
        <w:t xml:space="preserve"> </w:t>
      </w:r>
      <w:r w:rsidR="007C1194">
        <w:rPr>
          <w:b/>
          <w:sz w:val="28"/>
          <w:szCs w:val="28"/>
          <w:lang w:eastAsia="ar-SA"/>
        </w:rPr>
        <w:t xml:space="preserve"> августа</w:t>
      </w:r>
      <w:r>
        <w:rPr>
          <w:b/>
          <w:sz w:val="28"/>
          <w:szCs w:val="28"/>
          <w:lang w:eastAsia="ar-SA"/>
        </w:rPr>
        <w:t xml:space="preserve"> 2020 года в 15-00 часов</w:t>
      </w:r>
      <w:r>
        <w:rPr>
          <w:sz w:val="28"/>
          <w:szCs w:val="28"/>
          <w:lang w:eastAsia="ar-SA"/>
        </w:rPr>
        <w:t xml:space="preserve"> (по московскому времени).</w:t>
      </w:r>
    </w:p>
    <w:p w14:paraId="045B0F06"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Для участия в аукционе заявители представляют в установленный настоящим  извещением  срок следующие документы:</w:t>
      </w:r>
    </w:p>
    <w:p w14:paraId="345C1AF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1) заявку на участие в аукционе по форме согласно приложению № 1 с указанием банковских реквизитов счета для возврата задатка;</w:t>
      </w:r>
    </w:p>
    <w:p w14:paraId="4C83620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копии документов, удостоверяющих личность заявителя (для граждан);</w:t>
      </w:r>
    </w:p>
    <w:p w14:paraId="675385E5"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A44919D"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4) документы, подтверждающие внесение задатка.</w:t>
      </w:r>
    </w:p>
    <w:p w14:paraId="0392EB56"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Заявитель не допускается  к участию в аукционе в следующих случаях:</w:t>
      </w:r>
    </w:p>
    <w:p w14:paraId="365AF7AB" w14:textId="00D83B75"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1) непредоставление необходимых  для участия в аукционе документов или предоставление недостоверных сведений;</w:t>
      </w:r>
    </w:p>
    <w:p w14:paraId="5ADC2227" w14:textId="026DB64C"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непоступление задатка на дату рассмотрения заявок  на участие в аукционе;</w:t>
      </w:r>
    </w:p>
    <w:p w14:paraId="4A171380" w14:textId="45F73D54"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7253ED77" w14:textId="38F89BF0"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14:paraId="18C9D183" w14:textId="24CF5B22"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Комиссия по проведению аукциона</w:t>
      </w:r>
      <w:r>
        <w:rPr>
          <w:b/>
          <w:sz w:val="28"/>
          <w:szCs w:val="28"/>
          <w:lang w:eastAsia="ar-SA"/>
        </w:rPr>
        <w:t xml:space="preserve"> </w:t>
      </w:r>
      <w:r w:rsidR="007C1194">
        <w:rPr>
          <w:b/>
          <w:sz w:val="28"/>
          <w:szCs w:val="28"/>
          <w:lang w:eastAsia="ar-SA"/>
        </w:rPr>
        <w:t>03</w:t>
      </w:r>
      <w:r>
        <w:rPr>
          <w:b/>
          <w:sz w:val="28"/>
          <w:szCs w:val="28"/>
          <w:lang w:eastAsia="ar-SA"/>
        </w:rPr>
        <w:t xml:space="preserve"> </w:t>
      </w:r>
      <w:r w:rsidR="007C1194">
        <w:rPr>
          <w:b/>
          <w:sz w:val="28"/>
          <w:szCs w:val="28"/>
          <w:lang w:eastAsia="ar-SA"/>
        </w:rPr>
        <w:t>августа</w:t>
      </w:r>
      <w:r>
        <w:rPr>
          <w:b/>
          <w:sz w:val="28"/>
          <w:szCs w:val="28"/>
          <w:lang w:eastAsia="ar-SA"/>
        </w:rPr>
        <w:t xml:space="preserve"> 2020 года в 14.00 </w:t>
      </w:r>
      <w:r>
        <w:rPr>
          <w:sz w:val="28"/>
          <w:szCs w:val="28"/>
          <w:lang w:eastAsia="ar-SA"/>
        </w:rPr>
        <w:t>(по московскому времени) рассмотрит заявки и</w:t>
      </w:r>
      <w:r>
        <w:rPr>
          <w:b/>
          <w:sz w:val="28"/>
          <w:szCs w:val="28"/>
          <w:lang w:eastAsia="ar-SA"/>
        </w:rPr>
        <w:t xml:space="preserve"> </w:t>
      </w:r>
      <w:r>
        <w:rPr>
          <w:sz w:val="28"/>
          <w:szCs w:val="28"/>
          <w:lang w:eastAsia="ar-SA"/>
        </w:rPr>
        <w:t>документы претендентов необходимые для участия в аукционе,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14:paraId="11775BFE"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lastRenderedPageBreak/>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14:paraId="2B10EB1A" w14:textId="677EA6F7" w:rsidR="00020412" w:rsidRDefault="00DA3D16" w:rsidP="005C5FF2">
      <w:pPr>
        <w:tabs>
          <w:tab w:val="left" w:pos="0"/>
          <w:tab w:val="left" w:pos="851"/>
        </w:tabs>
        <w:spacing w:after="0" w:line="240" w:lineRule="auto"/>
        <w:ind w:firstLine="567"/>
        <w:contextualSpacing/>
        <w:jc w:val="both"/>
        <w:rPr>
          <w:sz w:val="28"/>
          <w:szCs w:val="28"/>
        </w:rPr>
      </w:pPr>
      <w:r>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r>
        <w:rPr>
          <w:b/>
          <w:sz w:val="28"/>
          <w:szCs w:val="28"/>
          <w:lang w:eastAsia="ar-SA"/>
        </w:rPr>
        <w:t xml:space="preserve">           </w:t>
      </w:r>
      <w:r w:rsidR="005C5FF2">
        <w:rPr>
          <w:b/>
          <w:sz w:val="28"/>
          <w:szCs w:val="28"/>
          <w:lang w:eastAsia="ar-SA"/>
        </w:rPr>
        <w:t xml:space="preserve">          </w:t>
      </w:r>
      <w:r>
        <w:rPr>
          <w:b/>
          <w:sz w:val="28"/>
          <w:szCs w:val="28"/>
          <w:lang w:eastAsia="ar-SA"/>
        </w:rPr>
        <w:t>Порядок проведения аукциона:</w:t>
      </w:r>
    </w:p>
    <w:p w14:paraId="43181764" w14:textId="36EA1708"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За 15 мин. до проведения аукциона участникам аукциона выдаются пронумерованные билеты.</w:t>
      </w:r>
    </w:p>
    <w:p w14:paraId="0E46341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14:paraId="36492B4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«Шаг аукциона» не изменяется в течение всего аукциона.</w:t>
      </w:r>
    </w:p>
    <w:p w14:paraId="300D085F"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путем поднятия билета.</w:t>
      </w:r>
    </w:p>
    <w:p w14:paraId="7F07015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Pr>
          <w:sz w:val="28"/>
          <w:szCs w:val="28"/>
        </w:rPr>
        <w:t xml:space="preserve"> </w:t>
      </w:r>
      <w:r>
        <w:rPr>
          <w:sz w:val="28"/>
          <w:szCs w:val="28"/>
          <w:lang w:eastAsia="ar-SA"/>
        </w:rPr>
        <w:t>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14:paraId="4ACB8F32"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14:paraId="7E413F5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14:paraId="2826CB36" w14:textId="77777777" w:rsidR="00020412" w:rsidRDefault="00DA3D16" w:rsidP="005C5FF2">
      <w:pPr>
        <w:tabs>
          <w:tab w:val="left" w:pos="0"/>
          <w:tab w:val="left" w:pos="840"/>
        </w:tabs>
        <w:spacing w:after="0" w:line="240" w:lineRule="auto"/>
        <w:ind w:firstLine="567"/>
        <w:contextualSpacing/>
        <w:jc w:val="both"/>
        <w:rPr>
          <w:sz w:val="28"/>
          <w:szCs w:val="28"/>
          <w:lang w:eastAsia="ar-SA"/>
        </w:rPr>
      </w:pPr>
      <w:r>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14:paraId="734EA6DD"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14:paraId="2B645ABB"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14:paraId="43F987E2"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Торги по каждому выставленному предмету аукциона признаются несостоявшимися в случае, если: </w:t>
      </w:r>
    </w:p>
    <w:p w14:paraId="56DEBBAC"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lastRenderedPageBreak/>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39D295C5"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5EC869B3"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14:paraId="498BEEA3"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 </w:t>
      </w:r>
      <w:r>
        <w:rPr>
          <w:sz w:val="28"/>
          <w:szCs w:val="28"/>
          <w:lang w:eastAsia="ar-SA"/>
        </w:rPr>
        <w:t xml:space="preserve">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 </w:t>
      </w:r>
    </w:p>
    <w:p w14:paraId="184ED1A9"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14:paraId="22CE1032" w14:textId="77777777" w:rsidR="00020412" w:rsidRDefault="00DA3D16" w:rsidP="005C5FF2">
      <w:pPr>
        <w:spacing w:after="0" w:line="240" w:lineRule="auto"/>
        <w:ind w:firstLine="567"/>
        <w:jc w:val="both"/>
        <w:rPr>
          <w:sz w:val="28"/>
          <w:szCs w:val="28"/>
        </w:rPr>
      </w:pPr>
      <w:r>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позднее чем за три дня до наступления даты его проведения. </w:t>
      </w:r>
    </w:p>
    <w:p w14:paraId="565012CC" w14:textId="77777777" w:rsidR="00020412" w:rsidRDefault="00DA3D16" w:rsidP="005C5FF2">
      <w:pPr>
        <w:autoSpaceDE w:val="0"/>
        <w:autoSpaceDN w:val="0"/>
        <w:adjustRightInd w:val="0"/>
        <w:spacing w:after="0" w:line="240" w:lineRule="auto"/>
        <w:ind w:firstLine="567"/>
        <w:jc w:val="both"/>
        <w:rPr>
          <w:sz w:val="28"/>
          <w:szCs w:val="28"/>
        </w:rPr>
      </w:pPr>
      <w:r>
        <w:rPr>
          <w:sz w:val="28"/>
          <w:szCs w:val="28"/>
        </w:rPr>
        <w:t xml:space="preserve">Извещение об отказе в проведении аукциона размещается на официальном сайте </w:t>
      </w:r>
      <w:r>
        <w:rPr>
          <w:sz w:val="28"/>
          <w:szCs w:val="28"/>
          <w:lang w:val="en-US"/>
        </w:rPr>
        <w:t>www</w:t>
      </w:r>
      <w:r>
        <w:rPr>
          <w:sz w:val="28"/>
          <w:szCs w:val="28"/>
        </w:rPr>
        <w:t>.</w:t>
      </w:r>
      <w:r>
        <w:rPr>
          <w:sz w:val="28"/>
          <w:szCs w:val="28"/>
          <w:lang w:val="en-US"/>
        </w:rPr>
        <w:t>torgi</w:t>
      </w:r>
      <w:r>
        <w:rPr>
          <w:sz w:val="28"/>
          <w:szCs w:val="28"/>
        </w:rPr>
        <w:t>.</w:t>
      </w:r>
      <w:r>
        <w:rPr>
          <w:sz w:val="28"/>
          <w:szCs w:val="28"/>
          <w:lang w:val="en-US"/>
        </w:rPr>
        <w:t>gov</w:t>
      </w:r>
      <w:r>
        <w:rPr>
          <w:sz w:val="28"/>
          <w:szCs w:val="28"/>
        </w:rPr>
        <w:t>.</w:t>
      </w:r>
      <w:r>
        <w:rPr>
          <w:sz w:val="28"/>
          <w:szCs w:val="28"/>
          <w:lang w:val="en-US"/>
        </w:rPr>
        <w:t>ru</w:t>
      </w:r>
      <w:r>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14:paraId="58EE04A2" w14:textId="19B79F7A"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14:paraId="3E34A39A" w14:textId="346DD5E0" w:rsidR="00020412" w:rsidRDefault="00DA3D16" w:rsidP="005C5FF2">
      <w:pPr>
        <w:tabs>
          <w:tab w:val="left" w:pos="0"/>
          <w:tab w:val="left" w:pos="851"/>
        </w:tabs>
        <w:spacing w:after="0" w:line="240" w:lineRule="auto"/>
        <w:ind w:firstLine="567"/>
        <w:contextualSpacing/>
        <w:jc w:val="both"/>
        <w:rPr>
          <w:b/>
          <w:sz w:val="28"/>
          <w:szCs w:val="28"/>
          <w:u w:val="single"/>
          <w:lang w:eastAsia="ar-SA"/>
        </w:rPr>
      </w:pPr>
      <w:r>
        <w:rPr>
          <w:b/>
          <w:sz w:val="28"/>
          <w:szCs w:val="28"/>
          <w:u w:val="single"/>
          <w:lang w:eastAsia="ar-SA"/>
        </w:rPr>
        <w:t>Предмет аукциона: торги на право заключения договоров аренды:</w:t>
      </w:r>
    </w:p>
    <w:p w14:paraId="3B86A382"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bCs/>
          <w:color w:val="000000"/>
          <w:sz w:val="28"/>
          <w:szCs w:val="28"/>
          <w:lang w:eastAsia="ar-SA"/>
        </w:rPr>
        <w:t>Лот № 1 -</w:t>
      </w:r>
      <w:r w:rsidRPr="007C1194">
        <w:rPr>
          <w:color w:val="000000"/>
          <w:sz w:val="28"/>
          <w:szCs w:val="28"/>
          <w:lang w:eastAsia="ar-SA"/>
        </w:rPr>
        <w:t xml:space="preserve"> земельный участок общей площадью 300 кв.м, с кадастровым номером 23:30:1108003:39, категория земель – земли населенных пунктов, местоположение: Краснодарский край, р-н Темрюкский, г. Темрюк, ул. Первомайская.</w:t>
      </w:r>
    </w:p>
    <w:p w14:paraId="373B9775"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Территория градостроительного зонирования - зона озеленения (Р-1).</w:t>
      </w:r>
    </w:p>
    <w:p w14:paraId="042E2632"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Разрешенное использование: связь.</w:t>
      </w:r>
    </w:p>
    <w:p w14:paraId="797BF299"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Обременения: ограничение прав на земельный участок, предусмотренные статьей 56 Земельного кодекса РФ – санитарно-защитная зона.</w:t>
      </w:r>
    </w:p>
    <w:p w14:paraId="2316DEC1"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Срок действия договора аренды – 18 месяцев.</w:t>
      </w:r>
    </w:p>
    <w:p w14:paraId="3F6C5FAA"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lastRenderedPageBreak/>
        <w:t xml:space="preserve">Сведения о правах: неразграниченная государственная собственность. </w:t>
      </w:r>
    </w:p>
    <w:p w14:paraId="3B9ED686"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50 000 (пятьдесят тысяч) рублей 00 копеек.</w:t>
      </w:r>
    </w:p>
    <w:p w14:paraId="57989D62"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Шаг аукциона – 3%, что составляет 1 500 (одна тысяча пятьсот) рублей 00 копеек.</w:t>
      </w:r>
    </w:p>
    <w:p w14:paraId="14DA961D"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14:paraId="20BDA463"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Предельные параметры разрешенного строительства:</w:t>
      </w:r>
    </w:p>
    <w:p w14:paraId="2658393E"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Регламенты не устанавливаются</w:t>
      </w:r>
    </w:p>
    <w:p w14:paraId="2198B9BF"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 xml:space="preserve">Технические условия подключения к сети инженерно - технического обеспечения: </w:t>
      </w:r>
    </w:p>
    <w:p w14:paraId="7B1A8D07"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44A15209"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2. Водоснабжение:</w:t>
      </w:r>
    </w:p>
    <w:p w14:paraId="7BD4ECEC"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 водоснабжение от водопроводной сети из чугунных труб Ф 150, проложенной по ул. Первомайская напротив рассматриваемого земельного участка;</w:t>
      </w:r>
    </w:p>
    <w:p w14:paraId="329208C7"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 максимальная нагрузка – 0,020 куб.м./сут; 0,0083 куб.м./час; 0,0023 л/с;</w:t>
      </w:r>
    </w:p>
    <w:p w14:paraId="27679BA0"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 срок подключения – в течение 1 года с момента выдачи технических условий;</w:t>
      </w:r>
    </w:p>
    <w:p w14:paraId="4CCA2117"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 срок действия технических условий- 3 года;</w:t>
      </w:r>
    </w:p>
    <w:p w14:paraId="016452A4"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 стоимость подключения будет определена в соответствии с проектом строящегося объекта.</w:t>
      </w:r>
    </w:p>
    <w:p w14:paraId="00C3048C" w14:textId="77777777" w:rsidR="007C1194" w:rsidRPr="007C1194" w:rsidRDefault="007C1194" w:rsidP="007C1194">
      <w:p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РФ от 30.12.2013 г. № 1314, (далее – Правила). Техническая возможность подачи дополнительных объемов природного газа определяется газораспределительной организацией в соответствии п. 32 Правил. Согласно информации ООО «Газпром трансгаз Краснодар», техническая возможность подачи дополнительных объемов природного газа через 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существующей газотранспортной системы и реконструкции ГРС г. Темрюк, ориентировочно в 4 квартале 2019г.</w:t>
      </w:r>
    </w:p>
    <w:p w14:paraId="54920D5B" w14:textId="77777777" w:rsidR="007C1194" w:rsidRPr="007C1194" w:rsidRDefault="007C1194" w:rsidP="007C1194">
      <w:pPr>
        <w:numPr>
          <w:ilvl w:val="0"/>
          <w:numId w:val="1"/>
        </w:numPr>
        <w:shd w:val="clear" w:color="auto" w:fill="FFFFFF"/>
        <w:spacing w:after="0" w:line="240" w:lineRule="auto"/>
        <w:ind w:firstLine="709"/>
        <w:jc w:val="both"/>
        <w:rPr>
          <w:color w:val="000000"/>
          <w:sz w:val="28"/>
          <w:szCs w:val="28"/>
          <w:lang w:eastAsia="ar-SA"/>
        </w:rPr>
      </w:pPr>
      <w:r w:rsidRPr="007C1194">
        <w:rPr>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02173EA1" w14:textId="77777777" w:rsidR="007C1194" w:rsidRPr="007C1194" w:rsidRDefault="007C1194" w:rsidP="007C1194">
      <w:pPr>
        <w:tabs>
          <w:tab w:val="left" w:pos="0"/>
        </w:tabs>
        <w:spacing w:after="0" w:line="240" w:lineRule="auto"/>
        <w:ind w:firstLine="567"/>
        <w:jc w:val="both"/>
        <w:rPr>
          <w:color w:val="000000"/>
          <w:sz w:val="28"/>
          <w:szCs w:val="28"/>
          <w:lang w:eastAsia="ar-SA"/>
        </w:rPr>
      </w:pPr>
      <w:bookmarkStart w:id="0" w:name="_Hlk44321396"/>
      <w:r w:rsidRPr="007C1194">
        <w:rPr>
          <w:color w:val="000000"/>
          <w:sz w:val="28"/>
          <w:szCs w:val="28"/>
          <w:lang w:eastAsia="ar-SA"/>
        </w:rPr>
        <w:lastRenderedPageBreak/>
        <w:t>Лот № 2 - земельный участок общей площадью 8869 кв.м, с кадастровым номером 23:30:1112009:243, категория земель – земли населенных пунктов, местоположение: Краснодарский край, р-н Темрюкский, г. Темрюк, ул. Анджиевского, 57.</w:t>
      </w:r>
    </w:p>
    <w:p w14:paraId="50CA5432" w14:textId="77777777" w:rsidR="007C1194" w:rsidRPr="007C1194" w:rsidRDefault="007C1194" w:rsidP="007C1194">
      <w:pPr>
        <w:spacing w:after="0" w:line="240" w:lineRule="auto"/>
        <w:ind w:firstLine="567"/>
        <w:jc w:val="both"/>
        <w:rPr>
          <w:color w:val="000000"/>
          <w:sz w:val="28"/>
          <w:szCs w:val="28"/>
          <w:lang w:eastAsia="ar-SA"/>
        </w:rPr>
      </w:pPr>
      <w:r w:rsidRPr="007C1194">
        <w:rPr>
          <w:color w:val="000000"/>
          <w:sz w:val="28"/>
          <w:szCs w:val="28"/>
          <w:lang w:eastAsia="ar-SA"/>
        </w:rPr>
        <w:t>Территория градостроительного зонирования – зона многофункциональной общественно-деловой застройки (ОД-1).</w:t>
      </w:r>
    </w:p>
    <w:p w14:paraId="7D0CD45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Разрешенное использование: среднеэтажная  жилая застройка.</w:t>
      </w:r>
    </w:p>
    <w:p w14:paraId="703BC83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Обременения: отсутствуют.</w:t>
      </w:r>
    </w:p>
    <w:p w14:paraId="407D4E2F"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Срок действия договора аренды – 38 месяцев.</w:t>
      </w:r>
    </w:p>
    <w:p w14:paraId="222D3752"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Сведения о правах: неразграниченная государственная собственность. </w:t>
      </w:r>
    </w:p>
    <w:p w14:paraId="3BAFFAE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527 730 (пятьсот двадцать семь тысяч семьсот тридцать) рублей 00 копеек.</w:t>
      </w:r>
    </w:p>
    <w:p w14:paraId="6938B5D9"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Шаг аукциона – 3%, что составляет 15 831 (пятнадцать тысяч восемьсот тридцать один) рубль 90 копеек.</w:t>
      </w:r>
    </w:p>
    <w:p w14:paraId="3FA52870"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Размер задатка составляет 100% от начального размера ежегодной арендной платы за земельный участок.</w:t>
      </w:r>
    </w:p>
    <w:p w14:paraId="3E0D2C07"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Предельные параметры разрешенного строительства:</w:t>
      </w:r>
    </w:p>
    <w:p w14:paraId="1A5ECC22" w14:textId="77777777" w:rsidR="007C1194" w:rsidRPr="007C1194" w:rsidRDefault="007C1194" w:rsidP="007C1194">
      <w:pPr>
        <w:tabs>
          <w:tab w:val="left" w:pos="0"/>
        </w:tabs>
        <w:spacing w:after="0" w:line="240" w:lineRule="auto"/>
        <w:ind w:firstLine="567"/>
        <w:jc w:val="both"/>
        <w:rPr>
          <w:color w:val="000000"/>
          <w:sz w:val="28"/>
          <w:szCs w:val="28"/>
          <w:lang w:eastAsia="ar-SA"/>
        </w:rPr>
      </w:pPr>
    </w:p>
    <w:p w14:paraId="41C9E1AF"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Минимальная площадь земельных участков -1000 кв. м.;</w:t>
      </w:r>
    </w:p>
    <w:p w14:paraId="78E3CC4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минимальная (максимальная) для объектов торговли и обслуживания – 10 – 2500 кв. м.</w:t>
      </w:r>
    </w:p>
    <w:p w14:paraId="56212B4B"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Минимальная площадь для объектов инженерного обеспечения и объектов вспомогательного инженерного назначения от 1 кв. м.</w:t>
      </w:r>
    </w:p>
    <w:p w14:paraId="5186B230"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Максимальное количество надземных этажей – не более 8 этажей (в том числе мансардный).</w:t>
      </w:r>
    </w:p>
    <w:p w14:paraId="376EC264"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Максимальная высота – до 33 м., высота этажа –до 3,3 м.</w:t>
      </w:r>
    </w:p>
    <w:p w14:paraId="2F243FD6"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Максимальный процент застройки участка - 40%.</w:t>
      </w:r>
    </w:p>
    <w:p w14:paraId="1CB1AF7D"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Минимальная (максимальная) ширина земельных участков вдоль фронта улицы (проезда) – 16 м.</w:t>
      </w:r>
    </w:p>
    <w:p w14:paraId="67A61178"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Минимальный отступ от границ участка до жилых зданий - 5 м.</w:t>
      </w:r>
    </w:p>
    <w:p w14:paraId="68F9183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Минимально допустимое расстояние от окон жилых и общественных зданий до площадок:</w:t>
      </w:r>
    </w:p>
    <w:p w14:paraId="3723A85D"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для игр детей дошкольного и младшего школьного возраста - не менее 12 м;</w:t>
      </w:r>
    </w:p>
    <w:p w14:paraId="6DFEC73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для отдыха взрослого населения - не менее 10 м;</w:t>
      </w:r>
    </w:p>
    <w:p w14:paraId="622D2AC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14:paraId="79CEC4C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для хозяйственных целей - не менее 20 м;</w:t>
      </w:r>
    </w:p>
    <w:p w14:paraId="0C5FA76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для выгула собак - не менее 40 м.</w:t>
      </w:r>
    </w:p>
    <w:p w14:paraId="4CA64C1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Технические условия подключения к сети инженерно - технического обеспечения: </w:t>
      </w:r>
    </w:p>
    <w:p w14:paraId="22C1421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1. Электроэнергия: технологическое присоединение к сетям филиала АО «НЭСК-Электросети» «Темрюкэлектросеть» возможно после подачи заявок на </w:t>
      </w:r>
      <w:r w:rsidRPr="007C1194">
        <w:rPr>
          <w:color w:val="000000"/>
          <w:sz w:val="28"/>
          <w:szCs w:val="28"/>
          <w:lang w:eastAsia="ar-SA"/>
        </w:rPr>
        <w:lastRenderedPageBreak/>
        <w:t>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6B10D68D"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2. Водоснабжение:</w:t>
      </w:r>
    </w:p>
    <w:p w14:paraId="0003BE89"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водоснабжение от водопроводной сети из полиэтиленовых  труб Ф 110, проложенной по ул. Анджиевского напротив  рассматриваемого земельного участка;</w:t>
      </w:r>
    </w:p>
    <w:p w14:paraId="2AB1430C"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максимальная нагрузка – 0,50 куб.м./сут; 0,0056 куб.м./час; 0,0154 л/с;</w:t>
      </w:r>
    </w:p>
    <w:p w14:paraId="6D65DC74"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срок подключения – в течение 1 года с момента выдачи технических условий;</w:t>
      </w:r>
    </w:p>
    <w:p w14:paraId="77C74589"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срок действия технических условий- 3 года;</w:t>
      </w:r>
    </w:p>
    <w:p w14:paraId="32C396E0"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стоимость подключения будет определена в соответствии с проектом строящегося объекта.</w:t>
      </w:r>
    </w:p>
    <w:p w14:paraId="147FDDD4"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п.32 и 74 Правил. Предварительной точкой подключения  к сетям газоснабжения будет являться газопровод высокого давления  - второй ввод  на г. Темрюк. </w:t>
      </w:r>
    </w:p>
    <w:p w14:paraId="086DC850"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bookmarkEnd w:id="0"/>
    <w:p w14:paraId="76AA64A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Лот № 3 - земельный участок общей площадью 4536 кв.м, с кадастровым номером 23:30:1111003:552, категория земель – земли населенных пунктов, местоположение: Краснодарский край, р-н Темрюкский, г. Темрюк.</w:t>
      </w:r>
    </w:p>
    <w:p w14:paraId="01E522D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Территория градостроительного зонирования – зона производственно-коммунальных объектов (П-2).</w:t>
      </w:r>
    </w:p>
    <w:p w14:paraId="4E76F58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Разрешенное использование: транспорт.</w:t>
      </w:r>
    </w:p>
    <w:p w14:paraId="44B5872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Обременения: охранная зона инженерных коммуникаций (охранная зона ВЛ-10 кВ "Т-8").</w:t>
      </w:r>
    </w:p>
    <w:p w14:paraId="030E7E2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Срок действия договора аренды – 32 месяца.</w:t>
      </w:r>
    </w:p>
    <w:p w14:paraId="5E0A13E7"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Сведения о правах: неразграниченная государственная собственность. </w:t>
      </w:r>
    </w:p>
    <w:p w14:paraId="43AA632E"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В соответствии с пунктами 14 статьи 39.11 Земельного кодекса Российской Федерации установить начальный размер ежегодной арендной платы в размере 120 000 (сто двадцать тысяч) рублей 00 копеек.</w:t>
      </w:r>
    </w:p>
    <w:p w14:paraId="7AABB985" w14:textId="77777777" w:rsidR="007C1194" w:rsidRPr="007C1194" w:rsidRDefault="007C1194" w:rsidP="007C1194">
      <w:pPr>
        <w:tabs>
          <w:tab w:val="left" w:pos="567"/>
        </w:tabs>
        <w:spacing w:after="0" w:line="240" w:lineRule="auto"/>
        <w:ind w:firstLine="567"/>
        <w:jc w:val="both"/>
        <w:rPr>
          <w:color w:val="000000"/>
          <w:sz w:val="28"/>
          <w:szCs w:val="28"/>
          <w:lang w:eastAsia="ar-SA"/>
        </w:rPr>
      </w:pPr>
      <w:r w:rsidRPr="007C1194">
        <w:rPr>
          <w:color w:val="000000"/>
          <w:sz w:val="28"/>
          <w:szCs w:val="28"/>
          <w:lang w:eastAsia="ar-SA"/>
        </w:rPr>
        <w:lastRenderedPageBreak/>
        <w:t>Шаг аукциона – 3%, что составляет 3600 (три тысячи шестьсот) рублей 00 копеек.</w:t>
      </w:r>
    </w:p>
    <w:p w14:paraId="28F90D0B"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Размер задатка составляет 100% от начального размера ежегодной арендной платы за земельный участок.</w:t>
      </w:r>
    </w:p>
    <w:p w14:paraId="75761DD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Предельные параметры разрешенного строительства:</w:t>
      </w:r>
    </w:p>
    <w:p w14:paraId="4F6469F9"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Минимальный  размер земельного участка - 100 кв. м</w:t>
      </w:r>
    </w:p>
    <w:p w14:paraId="5A424268"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Максимальная площадь земельных участков – не нормируется.</w:t>
      </w:r>
    </w:p>
    <w:p w14:paraId="3AFA7E87"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Минимальные отступы от границ земельного участка в целях определения места допустимого размещения объекта – 5 м.</w:t>
      </w:r>
    </w:p>
    <w:p w14:paraId="36D4C65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Максимальный процент застройки – 80%.</w:t>
      </w:r>
    </w:p>
    <w:p w14:paraId="1BCA4536"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Максимальная высота зданий -15 метров.</w:t>
      </w:r>
    </w:p>
    <w:p w14:paraId="39CDEC47"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Высота технологических сооружений устанавливается в соответствии с проектной документацией.</w:t>
      </w:r>
    </w:p>
    <w:p w14:paraId="2BEE3A7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Технические условия подключения к сети инженерно - технического обеспечения: </w:t>
      </w:r>
    </w:p>
    <w:p w14:paraId="6D456C19" w14:textId="77777777" w:rsidR="007C1194" w:rsidRPr="007C1194" w:rsidRDefault="007C1194" w:rsidP="007C1194">
      <w:pPr>
        <w:tabs>
          <w:tab w:val="left" w:pos="0"/>
        </w:tabs>
        <w:spacing w:after="0" w:line="240" w:lineRule="auto"/>
        <w:jc w:val="both"/>
        <w:rPr>
          <w:color w:val="000000"/>
          <w:sz w:val="28"/>
          <w:szCs w:val="28"/>
        </w:rPr>
      </w:pPr>
      <w:r w:rsidRPr="007C1194">
        <w:rPr>
          <w:color w:val="000000"/>
          <w:sz w:val="28"/>
          <w:szCs w:val="28"/>
          <w:lang w:eastAsia="ar-SA"/>
        </w:rPr>
        <w:t xml:space="preserve">1. Электроэнергия: </w:t>
      </w:r>
      <w:r w:rsidRPr="007C1194">
        <w:rPr>
          <w:color w:val="000000"/>
          <w:sz w:val="28"/>
          <w:szCs w:val="28"/>
        </w:rPr>
        <w:t xml:space="preserve">технологическое присоединение к сетям филиала </w:t>
      </w:r>
      <w:r w:rsidRPr="007C1194">
        <w:rPr>
          <w:color w:val="000000"/>
          <w:sz w:val="28"/>
          <w:szCs w:val="28"/>
          <w:lang w:eastAsia="ar-SA"/>
        </w:rPr>
        <w:t xml:space="preserve">ПАО «Кубаньэнерго» Славянские электрические сети </w:t>
      </w:r>
      <w:r w:rsidRPr="007C1194">
        <w:rPr>
          <w:color w:val="000000"/>
          <w:sz w:val="28"/>
          <w:szCs w:val="28"/>
        </w:rPr>
        <w:t>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14:paraId="1B50F3DE"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2. Водоснабжение:</w:t>
      </w:r>
    </w:p>
    <w:p w14:paraId="0BA85E00"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водоснабжение от водопроводной сети из полиэтиленовых труб Ф 160, проложенной по ул. Промышленная в районе земельного участка № 24;</w:t>
      </w:r>
    </w:p>
    <w:p w14:paraId="552ACB03"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водоснабжение от водопроводной сети из асбестоцементных труб Ф 150, проложенной по ул. Южный обход на пересечении с ул. Промышленная ;</w:t>
      </w:r>
    </w:p>
    <w:p w14:paraId="65BB27F3"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максимальная нагрузка – 0,20 куб.м./сут; 0,0083 куб.м./час; 0,0023 л/с;</w:t>
      </w:r>
    </w:p>
    <w:p w14:paraId="57F88AC4"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срок подключения – в течение 1 года с момента выдачи технических условий;</w:t>
      </w:r>
    </w:p>
    <w:p w14:paraId="74F053D9"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срок действия технических условий- 3 года;</w:t>
      </w:r>
    </w:p>
    <w:p w14:paraId="42CD9315"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стоимость подключения будет определена в соответствии с проектом строящегося объекта.</w:t>
      </w:r>
    </w:p>
    <w:p w14:paraId="63907228"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3. </w:t>
      </w:r>
      <w:bookmarkStart w:id="1" w:name="_Hlk44240221"/>
      <w:r w:rsidRPr="007C1194">
        <w:rPr>
          <w:color w:val="000000"/>
          <w:sz w:val="28"/>
          <w:szCs w:val="28"/>
          <w:lang w:eastAsia="ar-SA"/>
        </w:rPr>
        <w:t xml:space="preserve">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п.7,8 вышеуказанных правил. Техническая </w:t>
      </w:r>
      <w:r w:rsidRPr="007C1194">
        <w:rPr>
          <w:color w:val="000000"/>
          <w:sz w:val="28"/>
          <w:szCs w:val="28"/>
          <w:lang w:eastAsia="ar-SA"/>
        </w:rPr>
        <w:lastRenderedPageBreak/>
        <w:t>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bookmarkEnd w:id="1"/>
      <w:r w:rsidRPr="007C1194">
        <w:rPr>
          <w:color w:val="000000"/>
          <w:sz w:val="28"/>
          <w:szCs w:val="28"/>
          <w:lang w:eastAsia="ar-SA"/>
        </w:rPr>
        <w:t xml:space="preserve">. </w:t>
      </w:r>
    </w:p>
    <w:p w14:paraId="37784717"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1C4C200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Лот № 4 - земельный участок общей площадью 900 кв.м., с кадастровым номером 23:30:1101004:22, категория земель – земли населенных пунктов, местоположение: Краснодарский край, р-н Темрюкский, г. Темрюк, ул. Мороза.</w:t>
      </w:r>
    </w:p>
    <w:p w14:paraId="2F75DB94"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Территория градостроительного зонирования - зона придорожного сервиса (ОД-4).</w:t>
      </w:r>
    </w:p>
    <w:p w14:paraId="57757C3B"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Разрешенное использование: объекты гаражного назначения.</w:t>
      </w:r>
    </w:p>
    <w:p w14:paraId="512BB781"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Обременения: отсутствуют.</w:t>
      </w:r>
    </w:p>
    <w:p w14:paraId="152BA210"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Срок действия договора аренды – 32 месяца.</w:t>
      </w:r>
    </w:p>
    <w:p w14:paraId="45F4FD41"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Сведения о правах: неразграниченная государственная собственность. </w:t>
      </w:r>
    </w:p>
    <w:p w14:paraId="62A47E5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80 000 (восемьдесят тысяч) рублей 00 копеек.</w:t>
      </w:r>
    </w:p>
    <w:p w14:paraId="5B90376F"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Шаг аукциона – 3%, что составляет 2400 (две тысячи четыреста) рублей 00 копеек.</w:t>
      </w:r>
    </w:p>
    <w:p w14:paraId="46AB770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Размер задатка составляет 100% от начального размера ежегодной арендной платы за земельный участок.</w:t>
      </w:r>
    </w:p>
    <w:p w14:paraId="3B019830"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Предельные параметры разрешенного строительства:</w:t>
      </w:r>
    </w:p>
    <w:p w14:paraId="47384B12" w14:textId="77777777" w:rsidR="007C1194" w:rsidRPr="007C1194" w:rsidRDefault="007C1194" w:rsidP="007C1194">
      <w:pPr>
        <w:tabs>
          <w:tab w:val="left" w:pos="0"/>
        </w:tabs>
        <w:spacing w:after="0" w:line="240" w:lineRule="auto"/>
        <w:ind w:firstLine="567"/>
        <w:jc w:val="both"/>
        <w:rPr>
          <w:color w:val="000000"/>
          <w:sz w:val="28"/>
          <w:szCs w:val="28"/>
          <w:lang w:eastAsia="ar-SA"/>
        </w:rPr>
      </w:pPr>
      <w:bookmarkStart w:id="2" w:name="_Hlk44241072"/>
      <w:r w:rsidRPr="007C1194">
        <w:rPr>
          <w:color w:val="000000"/>
          <w:sz w:val="28"/>
          <w:szCs w:val="28"/>
          <w:lang w:eastAsia="ar-SA"/>
        </w:rPr>
        <w:t>Минимальная площадь 11 кв. м.</w:t>
      </w:r>
    </w:p>
    <w:p w14:paraId="55A4BF04"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Максимальное количество надземных этажей –1 этаж.</w:t>
      </w:r>
    </w:p>
    <w:p w14:paraId="2C40CF40"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Максимальная высота здания – 4 м.</w:t>
      </w:r>
    </w:p>
    <w:p w14:paraId="4D5B991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7C1194">
          <w:rPr>
            <w:color w:val="000000"/>
            <w:sz w:val="28"/>
            <w:szCs w:val="28"/>
            <w:lang w:eastAsia="ar-SA"/>
          </w:rPr>
          <w:t>1 м</w:t>
        </w:r>
      </w:smartTag>
      <w:r w:rsidRPr="007C1194">
        <w:rPr>
          <w:color w:val="000000"/>
          <w:sz w:val="28"/>
          <w:szCs w:val="28"/>
          <w:lang w:eastAsia="ar-SA"/>
        </w:rPr>
        <w:t>.</w:t>
      </w:r>
    </w:p>
    <w:p w14:paraId="4E0C4B0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Максимальный процент застройки участка для гаража в ряду - 100%, минимальные отступы в таком случае от границ земельного участка в целях определения места допустимого размещения объекта – 0 м.</w:t>
      </w:r>
    </w:p>
    <w:bookmarkEnd w:id="2"/>
    <w:p w14:paraId="48A79001"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Технические условия подключения к сети инженерно - технического обеспечения: </w:t>
      </w:r>
    </w:p>
    <w:p w14:paraId="5F4C5A3E"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0F2EDB3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2. Водоснабжение:</w:t>
      </w:r>
    </w:p>
    <w:p w14:paraId="139D570E"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водоснабжение от водопроводной сети из полиэтиленовых  труб Ф 110, проложенной по ул. Мороза напротиа земельного участка № 7;</w:t>
      </w:r>
    </w:p>
    <w:p w14:paraId="162167CA"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максимальная нагрузка – 0,20 куб.м./сут; 0,0083 куб.м./час; 0,0023 л/с;</w:t>
      </w:r>
    </w:p>
    <w:p w14:paraId="1A977099"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lastRenderedPageBreak/>
        <w:t>- срок подключения – в течение 1 года с момента выдачи технических условий;</w:t>
      </w:r>
    </w:p>
    <w:p w14:paraId="3EC76A9C"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срок действия технических условий- 3 года;</w:t>
      </w:r>
    </w:p>
    <w:p w14:paraId="0351B206" w14:textId="77777777" w:rsidR="007C1194" w:rsidRPr="007C1194" w:rsidRDefault="007C1194" w:rsidP="007C1194">
      <w:pPr>
        <w:tabs>
          <w:tab w:val="left" w:pos="0"/>
        </w:tabs>
        <w:spacing w:after="0" w:line="240" w:lineRule="auto"/>
        <w:jc w:val="both"/>
        <w:rPr>
          <w:color w:val="000000"/>
          <w:sz w:val="28"/>
          <w:szCs w:val="28"/>
          <w:lang w:eastAsia="ar-SA"/>
        </w:rPr>
      </w:pPr>
      <w:r w:rsidRPr="007C1194">
        <w:rPr>
          <w:color w:val="000000"/>
          <w:sz w:val="28"/>
          <w:szCs w:val="28"/>
          <w:lang w:eastAsia="ar-SA"/>
        </w:rPr>
        <w:t>- стоимость подключения будет определена в соответствии с проектом строящегося объекта.</w:t>
      </w:r>
    </w:p>
    <w:p w14:paraId="7027515D"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14:paraId="2F695E0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78497CC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b/>
          <w:color w:val="000000"/>
          <w:sz w:val="28"/>
          <w:szCs w:val="28"/>
          <w:lang w:eastAsia="ar-SA"/>
        </w:rPr>
        <w:t xml:space="preserve"> </w:t>
      </w:r>
      <w:r w:rsidRPr="007C1194">
        <w:rPr>
          <w:color w:val="000000"/>
          <w:sz w:val="28"/>
          <w:szCs w:val="28"/>
          <w:lang w:eastAsia="ar-SA"/>
        </w:rPr>
        <w:t>Лот № 5 - земельный участок общей площадью 398 кв.м., с кадастровым номером 23:30:1106022:196, категория земель – земли населенных пунктов, местоположение: Краснодарский край, р-н Темрюкский, г. Темрюк, ул. Горького, д.61.</w:t>
      </w:r>
    </w:p>
    <w:p w14:paraId="36449B49"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Территория градостроительного зонирования – зона среднеэтажной жилой застройки (Ж-1).</w:t>
      </w:r>
    </w:p>
    <w:p w14:paraId="010613F8"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Разрешенное использование: общественное питание.</w:t>
      </w:r>
    </w:p>
    <w:p w14:paraId="6138B967"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Обременения: отсутствуют.</w:t>
      </w:r>
    </w:p>
    <w:p w14:paraId="582D99FB"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Срок действия договора аренды – 24 месяца.</w:t>
      </w:r>
    </w:p>
    <w:p w14:paraId="68791742"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Сведения о правах: неразграниченная государственная собственность. </w:t>
      </w:r>
    </w:p>
    <w:p w14:paraId="087E407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280 000 (двести восемьдесят тысяч) рублей 00 копеек.</w:t>
      </w:r>
    </w:p>
    <w:p w14:paraId="6E7B772F"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Шаг аукциона – 3%, что составляет 8400 (восемь тысяч четыреста) рублей 00 копеек.</w:t>
      </w:r>
    </w:p>
    <w:p w14:paraId="1198262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Размер задатка составляет 100% от начального размера ежегодной арендной платы за земельный участок.</w:t>
      </w:r>
    </w:p>
    <w:p w14:paraId="14FBBB19"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Предельные параметры разрешенного строительства:</w:t>
      </w:r>
    </w:p>
    <w:p w14:paraId="1845724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Минимальная (максимальная) площадь земельного участка: 10 – (10000) кв. м.;</w:t>
      </w:r>
    </w:p>
    <w:p w14:paraId="3B3D7FC8"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lastRenderedPageBreak/>
        <w:t>- для объектов инженерного обеспечения и объектов вспомогательного инженерного назначения от 1 кв. м.</w:t>
      </w:r>
    </w:p>
    <w:p w14:paraId="415BF6C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0016B89D"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Минимальные отступы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7C1194">
          <w:rPr>
            <w:color w:val="000000"/>
            <w:sz w:val="28"/>
            <w:szCs w:val="28"/>
            <w:lang w:eastAsia="ar-SA"/>
          </w:rPr>
          <w:t>1 м</w:t>
        </w:r>
      </w:smartTag>
      <w:r w:rsidRPr="007C1194">
        <w:rPr>
          <w:color w:val="000000"/>
          <w:sz w:val="28"/>
          <w:szCs w:val="28"/>
          <w:lang w:eastAsia="ar-SA"/>
        </w:rPr>
        <w:t>.</w:t>
      </w:r>
    </w:p>
    <w:p w14:paraId="02B518B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Предельное количество этажей – 3. </w:t>
      </w:r>
    </w:p>
    <w:p w14:paraId="78829287"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Максимальная высота зданий – 15 м.</w:t>
      </w:r>
    </w:p>
    <w:p w14:paraId="443C2F4F"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Предельная высота ограждения – 2 м.</w:t>
      </w:r>
    </w:p>
    <w:p w14:paraId="53EFD179"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Максимальный процент застройки участка – 60%.</w:t>
      </w:r>
    </w:p>
    <w:p w14:paraId="3243FEC0"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Технические условия подключения к сети инженерно - технического обеспечения: </w:t>
      </w:r>
    </w:p>
    <w:p w14:paraId="7590E5E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52D02302"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2. Водоснабжение:</w:t>
      </w:r>
    </w:p>
    <w:p w14:paraId="15DBF326"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водоснабжение от водопроводной сети из чугунных труб Ф 150, проложенной по ул. Парижской Коммуны на пересечении с ул. Горького;</w:t>
      </w:r>
    </w:p>
    <w:p w14:paraId="320BB01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водоснабжение от водопроводной сети из асбестоцементных труб Ф 250, проложенной по ул. Горького на пересечении с ул. Таманская;</w:t>
      </w:r>
    </w:p>
    <w:p w14:paraId="056FB13D"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максимальная нагрузка – 0,20 куб.м./сут; 0,0083 куб.м./час; 0,0023 л/с;</w:t>
      </w:r>
    </w:p>
    <w:p w14:paraId="28EF11D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срок подключения – в течение 1 года с момента выдачи технических условий;</w:t>
      </w:r>
    </w:p>
    <w:p w14:paraId="768BD358"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срок действия технических условий- 3 года;</w:t>
      </w:r>
    </w:p>
    <w:p w14:paraId="6D37D54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стоимость подключения будет определена в соответствии с проектом строящегося объекта.</w:t>
      </w:r>
    </w:p>
    <w:p w14:paraId="11FEA80B"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ГРС г. Темрюк.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14:paraId="718162F8"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lastRenderedPageBreak/>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0BBEAE0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Лот № 6 - земельный участок общей площадью 937 кв.м., с кадастровым номером 23:30:1109028:136, категория земель – земли населенных пунктов, местоположение: Краснодарский край, р-н Темрюкский, г. Темрюк.</w:t>
      </w:r>
    </w:p>
    <w:p w14:paraId="2D27AFD8"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Территория градостроительного зонирования – зона многофункциональной общественно-деловой застройки (ОД-1).</w:t>
      </w:r>
    </w:p>
    <w:p w14:paraId="6691AEC2"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Разрешенное использование: предпринимательство.</w:t>
      </w:r>
    </w:p>
    <w:p w14:paraId="7DEA38A4"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Обременения: охранная зона инженерных коммуникаций.</w:t>
      </w:r>
      <w:r w:rsidRPr="007C1194">
        <w:rPr>
          <w:color w:val="000000"/>
          <w:sz w:val="28"/>
          <w:szCs w:val="28"/>
          <w:highlight w:val="yellow"/>
          <w:lang w:eastAsia="ar-SA"/>
        </w:rPr>
        <w:t xml:space="preserve"> </w:t>
      </w:r>
    </w:p>
    <w:p w14:paraId="1D8BE890"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Срок действия договора аренды – 32 месяца.</w:t>
      </w:r>
    </w:p>
    <w:p w14:paraId="1B658EE4"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Сведения о правах: неразграниченная государственная собственность. </w:t>
      </w:r>
    </w:p>
    <w:p w14:paraId="22278B9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180 000 (сто восемьдесят тысяч) рублей 00 копеек.</w:t>
      </w:r>
    </w:p>
    <w:p w14:paraId="62239DC9"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Шаг аукциона – 3%, что составляет 5400 (пять тысяч четыреста) рублей 00 копеек.</w:t>
      </w:r>
    </w:p>
    <w:p w14:paraId="0B69181E"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Размер задатка составляет 100% от начального размера ежегодной арендной платы за земельный участок.</w:t>
      </w:r>
    </w:p>
    <w:p w14:paraId="59CEE02F"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Предельные параметры разрешенного строительства:</w:t>
      </w:r>
    </w:p>
    <w:p w14:paraId="707B4822"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Минимальная (максимальная) площадь земельного участка: 10 – (50000) кв. м.;</w:t>
      </w:r>
    </w:p>
    <w:p w14:paraId="448B311E"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для объектов инженерного обеспечения и объектов вспомогательного инженерного назначения от 1 кв. м.</w:t>
      </w:r>
    </w:p>
    <w:p w14:paraId="2AE833F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291EBCC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Минимальные отступы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3 м"/>
        </w:smartTagPr>
        <w:r w:rsidRPr="007C1194">
          <w:rPr>
            <w:color w:val="000000"/>
            <w:sz w:val="28"/>
            <w:szCs w:val="28"/>
            <w:lang w:eastAsia="ar-SA"/>
          </w:rPr>
          <w:t>3 м</w:t>
        </w:r>
      </w:smartTag>
      <w:r w:rsidRPr="007C1194">
        <w:rPr>
          <w:color w:val="000000"/>
          <w:sz w:val="28"/>
          <w:szCs w:val="28"/>
          <w:lang w:eastAsia="ar-SA"/>
        </w:rPr>
        <w:t>.</w:t>
      </w:r>
    </w:p>
    <w:p w14:paraId="1B3C4E7F"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Максимальное количество надземных этажей зданий – 3. </w:t>
      </w:r>
    </w:p>
    <w:p w14:paraId="739C26D0"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Максимальная высота зданий – 15 м.</w:t>
      </w:r>
    </w:p>
    <w:p w14:paraId="488A011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Предельная высота ограждения – 2 м.</w:t>
      </w:r>
    </w:p>
    <w:p w14:paraId="71595946"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Максимальный процент застройки участка - 60%.</w:t>
      </w:r>
    </w:p>
    <w:p w14:paraId="0BC2C4E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Технические условия подключения к сети инженерно - технического обеспечения: </w:t>
      </w:r>
    </w:p>
    <w:p w14:paraId="4A095A31"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63D5D61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2. Водоснабжение:</w:t>
      </w:r>
    </w:p>
    <w:p w14:paraId="1D8293A9"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 водоснабжение от водопроводной сети из полиэтиленовых труб Ф 225, проложенной по ул. Коллонтай  напротив рассматриваемого земельного участка; </w:t>
      </w:r>
    </w:p>
    <w:p w14:paraId="35677E6E"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водоснабжение от водопроводной сети из асбестоцементных труб Ф 200, проложенной по ул. Коллонтай  напротив земельного участка № 4;</w:t>
      </w:r>
    </w:p>
    <w:p w14:paraId="5E6A191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lastRenderedPageBreak/>
        <w:t>- максимальная нагрузка – 0,20 куб.м./сут; 0,0083 куб.м./час; 0,0023 л/с;</w:t>
      </w:r>
    </w:p>
    <w:p w14:paraId="2751DDCD"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срок подключения – в течение 1 года с момента выдачи технических условий;</w:t>
      </w:r>
    </w:p>
    <w:p w14:paraId="0AB6D5C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срок действия технических условий- 3 года;</w:t>
      </w:r>
    </w:p>
    <w:p w14:paraId="2333A74E"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стоимость подключения будет определена в соответствии с проектом строящегося объекта.</w:t>
      </w:r>
    </w:p>
    <w:p w14:paraId="0FA632C8"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ГРС г. Темрюк.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14:paraId="75F6D528"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195C49B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Лот № 7 - земельный участок общей площадью 12380 кв.м., с кадастровым номером 23:30:1102019:6, категория земель – земли населенных пунктов, местоположение: Краснодарский край, р-н Темрюкский, г. Темрюк, ул. Обороны, 2.</w:t>
      </w:r>
    </w:p>
    <w:p w14:paraId="04846712"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Территория градостроительного зонирования – зона многофункциональной общественно-деловой застройки (ОД-1).</w:t>
      </w:r>
    </w:p>
    <w:p w14:paraId="6672C77F"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Разрешенное использование: среднеэтажная  жилая застройка.</w:t>
      </w:r>
    </w:p>
    <w:p w14:paraId="5C5C488C" w14:textId="6EA2A740"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Обременения: ограничение прав на земельный участок, предусмотренные </w:t>
      </w:r>
      <w:r w:rsidRPr="007C1194">
        <w:rPr>
          <w:bCs/>
          <w:color w:val="000000"/>
          <w:sz w:val="28"/>
          <w:szCs w:val="28"/>
          <w:lang w:eastAsia="ar-SA"/>
        </w:rPr>
        <w:t>статьей 65 Водного кодекса Российской Федерации</w:t>
      </w:r>
      <w:r w:rsidR="00732796">
        <w:rPr>
          <w:bCs/>
          <w:color w:val="000000"/>
          <w:sz w:val="28"/>
          <w:szCs w:val="28"/>
          <w:lang w:eastAsia="ar-SA"/>
        </w:rPr>
        <w:t>,</w:t>
      </w:r>
      <w:r w:rsidR="00732796" w:rsidRPr="00732796">
        <w:rPr>
          <w:color w:val="000000"/>
          <w:sz w:val="28"/>
          <w:szCs w:val="28"/>
          <w:lang w:eastAsia="ar-SA"/>
        </w:rPr>
        <w:t xml:space="preserve"> </w:t>
      </w:r>
      <w:r w:rsidR="00732796" w:rsidRPr="00732796">
        <w:rPr>
          <w:color w:val="000000"/>
          <w:sz w:val="28"/>
          <w:szCs w:val="28"/>
          <w:lang w:eastAsia="ar-SA"/>
        </w:rPr>
        <w:t>предусмотренные статьей 56 Земельного кодекса РФ – санитарно-защитная зона.</w:t>
      </w:r>
    </w:p>
    <w:p w14:paraId="5B5814E6" w14:textId="267A30FB"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Срок действия договора аренды – </w:t>
      </w:r>
      <w:r w:rsidR="00FC167D" w:rsidRPr="00AD3F61">
        <w:rPr>
          <w:color w:val="000000"/>
          <w:sz w:val="28"/>
          <w:szCs w:val="28"/>
          <w:lang w:eastAsia="ar-SA"/>
        </w:rPr>
        <w:t>36</w:t>
      </w:r>
      <w:r w:rsidRPr="007C1194">
        <w:rPr>
          <w:color w:val="000000"/>
          <w:sz w:val="28"/>
          <w:szCs w:val="28"/>
          <w:lang w:eastAsia="ar-SA"/>
        </w:rPr>
        <w:t xml:space="preserve"> </w:t>
      </w:r>
      <w:r w:rsidR="00AD3F61" w:rsidRPr="007C1194">
        <w:rPr>
          <w:color w:val="000000"/>
          <w:sz w:val="28"/>
          <w:szCs w:val="28"/>
          <w:lang w:eastAsia="ar-SA"/>
        </w:rPr>
        <w:t>месяц</w:t>
      </w:r>
      <w:r w:rsidR="00AD3F61">
        <w:rPr>
          <w:color w:val="000000"/>
          <w:sz w:val="28"/>
          <w:szCs w:val="28"/>
          <w:lang w:eastAsia="ar-SA"/>
        </w:rPr>
        <w:t>ев</w:t>
      </w:r>
      <w:r w:rsidRPr="007C1194">
        <w:rPr>
          <w:color w:val="000000"/>
          <w:sz w:val="28"/>
          <w:szCs w:val="28"/>
          <w:lang w:eastAsia="ar-SA"/>
        </w:rPr>
        <w:t>.</w:t>
      </w:r>
    </w:p>
    <w:p w14:paraId="5D26A6ED"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Сведения о правах: неразграниченная государственная собственность. </w:t>
      </w:r>
    </w:p>
    <w:p w14:paraId="2EDEB71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2 000 000 (два миллиона) рублей 00 копеек.</w:t>
      </w:r>
    </w:p>
    <w:p w14:paraId="31233497"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Шаг аукциона – 3%, что составляет 60 000 (шестьдесят тысяч) рублей 00 копеек.</w:t>
      </w:r>
    </w:p>
    <w:p w14:paraId="2EA55E06"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Размер задатка составляет 100% от начального размера ежегодной арендной платы за земельный участок.</w:t>
      </w:r>
    </w:p>
    <w:p w14:paraId="1914C581"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lastRenderedPageBreak/>
        <w:t>Предельные параметры разрешенного строительства:</w:t>
      </w:r>
    </w:p>
    <w:p w14:paraId="4CE9979D"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Минимальная площадь земельных участков -1000 кв. м.;</w:t>
      </w:r>
    </w:p>
    <w:p w14:paraId="386A5341"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минимальная (максимальная) для объектов торговли и обслуживания – 10 – 2500 кв. м.</w:t>
      </w:r>
    </w:p>
    <w:p w14:paraId="6208A9B2"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Минимальная площадь для объектов инженерного обеспечения и объектов вспомогательного инженерного назначения от 1 кв. м.</w:t>
      </w:r>
    </w:p>
    <w:p w14:paraId="0162FDA4"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Максимальное количество надземных этажей – не более 8 этажей (в том числе мансардный).</w:t>
      </w:r>
    </w:p>
    <w:p w14:paraId="4DA9263D"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Максимальная высота – до 33 м., высота этажа –до 3,3 м.</w:t>
      </w:r>
    </w:p>
    <w:p w14:paraId="6D2CCBB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Максимальный процент застройки участка - 40%.</w:t>
      </w:r>
    </w:p>
    <w:p w14:paraId="6A8F79A7"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Минимальная (максимальная) ширина земельных участков вдоль фронта улицы (проезда) – 16 м.</w:t>
      </w:r>
    </w:p>
    <w:p w14:paraId="1D3ADD9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Минимальный отступ от границ участка до жилых зданий - 5 м.</w:t>
      </w:r>
    </w:p>
    <w:p w14:paraId="76541FEE"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Минимально допустимое расстояние от окон жилых и общественных зданий до площадок:</w:t>
      </w:r>
    </w:p>
    <w:p w14:paraId="1459D624"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для игр детей дошкольного и младшего школьного возраста - не менее 12 м;</w:t>
      </w:r>
    </w:p>
    <w:p w14:paraId="5578CD1D"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для отдыха взрослого населения - не менее 10 м;</w:t>
      </w:r>
    </w:p>
    <w:p w14:paraId="1661A78E"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14:paraId="3B65BA2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для хозяйственных целей - не менее 20 м;</w:t>
      </w:r>
    </w:p>
    <w:p w14:paraId="48A2E2D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для выгула собак - не менее 40 м.</w:t>
      </w:r>
    </w:p>
    <w:p w14:paraId="2BE49A2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Технические условия подключения к сети инженерно - технического обеспечения: </w:t>
      </w:r>
    </w:p>
    <w:p w14:paraId="7BF9F040"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3E82C8A7"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2. Водоснабжение:</w:t>
      </w:r>
    </w:p>
    <w:p w14:paraId="3A587CD2"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водоснабжение от водопроводной сети из полиэтиленовых труб Ф 110, проложенной по ул. Ленина в районе земельного участка № 2/1;</w:t>
      </w:r>
    </w:p>
    <w:p w14:paraId="6FB94912"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водоснабжение от водопроводной сети из полиэтиленовых труб Ф 110, проложенной по ул. Морская в районе земельного участка № 5;</w:t>
      </w:r>
    </w:p>
    <w:p w14:paraId="32352E00"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максимальная нагрузка – 42,15 куб.м./сут; 7,25 куб.м./час; 2,93 л/с;</w:t>
      </w:r>
    </w:p>
    <w:p w14:paraId="3D32969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водоснабжение от водопроводной сети из керамических труб Ф 300, проложенной на пересечении  ул. Советская/ пер. Толстого;</w:t>
      </w:r>
    </w:p>
    <w:p w14:paraId="58C7B123"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максимальная нагрузка – 84,30 куб.м./сут; 14,50 куб.м./час; 5,85 л/с;</w:t>
      </w:r>
    </w:p>
    <w:p w14:paraId="7FE371D7"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срок подключения – в течение 1 года с момента выдачи технических условий;</w:t>
      </w:r>
    </w:p>
    <w:p w14:paraId="5393350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срок действия технических условий- 3 года;</w:t>
      </w:r>
    </w:p>
    <w:p w14:paraId="5166F595"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стоимость подключения будет определена в соответствии с проектом строящегося объекта.</w:t>
      </w:r>
    </w:p>
    <w:p w14:paraId="75E8485E"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lastRenderedPageBreak/>
        <w:t>3. Газоснабжение: н</w:t>
      </w:r>
      <w:r w:rsidRPr="007C1194">
        <w:rPr>
          <w:bCs/>
          <w:color w:val="000000"/>
          <w:sz w:val="28"/>
          <w:szCs w:val="28"/>
          <w:lang w:eastAsia="ar-SA"/>
        </w:rPr>
        <w:t>а сегодняшний день действующим законодательным актом в части определения порядка подключения к сетям газораспределения объектов капитального строительства являются «Правила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РФ от 30.12.2013 г. № 1314, с учетом всех изменений и дополнений (далее – Правила). Для получения технических условий на подключение (информации о возможности подключения) к сетям газораспределения правообладателю земельного участка или его представителю необходимо представить в адрес АО «Газпром газораспределение Краснодар» либо в адрес агента в Темрюкском района – Филиал №13 АО «Газпром газораспределение Краснодар» запрос и пакет документов в соответствии с п. 7, 8 вышеуказанных Правил. Источником</w:t>
      </w:r>
      <w:r w:rsidRPr="007C1194">
        <w:rPr>
          <w:color w:val="000000"/>
          <w:sz w:val="28"/>
          <w:szCs w:val="28"/>
          <w:lang w:eastAsia="ar-SA"/>
        </w:rPr>
        <w:t xml:space="preserve"> газоснабжения земельного участка будет являться ГРС г. Темрюк. </w:t>
      </w:r>
    </w:p>
    <w:p w14:paraId="6B2D25EC"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 xml:space="preserve">Техническая возможность подключения к сетям газораспределения определяется газораспределительной организацией в соответствии п. 32 и 74 Правил. Согласно информации ООО «Газпром трансгаз Краснодар» техническая возможность транспортировки дополнительных объемов газа от ГРС г. Темрюк, являющейся источником газоснабжения Объекта, на сегодняшний день отсутствует. </w:t>
      </w:r>
    </w:p>
    <w:p w14:paraId="3E14BE9A" w14:textId="77777777" w:rsidR="007C1194" w:rsidRPr="007C1194" w:rsidRDefault="007C1194" w:rsidP="007C1194">
      <w:pPr>
        <w:tabs>
          <w:tab w:val="left" w:pos="0"/>
        </w:tabs>
        <w:spacing w:after="0" w:line="240" w:lineRule="auto"/>
        <w:ind w:firstLine="567"/>
        <w:jc w:val="both"/>
        <w:rPr>
          <w:color w:val="000000"/>
          <w:sz w:val="28"/>
          <w:szCs w:val="28"/>
          <w:lang w:eastAsia="ar-SA"/>
        </w:rPr>
      </w:pPr>
      <w:r w:rsidRPr="007C1194">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0052711C" w14:textId="77E96932" w:rsidR="00020412" w:rsidRDefault="00DA3D16" w:rsidP="005C5FF2">
      <w:pPr>
        <w:tabs>
          <w:tab w:val="left" w:pos="0"/>
        </w:tabs>
        <w:spacing w:after="0" w:line="240" w:lineRule="auto"/>
        <w:ind w:firstLine="567"/>
        <w:jc w:val="both"/>
        <w:rPr>
          <w:color w:val="000000"/>
          <w:sz w:val="28"/>
          <w:szCs w:val="28"/>
        </w:rPr>
      </w:pPr>
      <w:r>
        <w:rPr>
          <w:b/>
          <w:color w:val="000000"/>
          <w:sz w:val="28"/>
          <w:szCs w:val="28"/>
        </w:rPr>
        <w:t>Существенные условия договора аренды земельного участка</w:t>
      </w:r>
      <w:r>
        <w:rPr>
          <w:color w:val="000000"/>
          <w:sz w:val="28"/>
          <w:szCs w:val="28"/>
        </w:rPr>
        <w:t>:</w:t>
      </w:r>
    </w:p>
    <w:p w14:paraId="75C9DDE4" w14:textId="77777777" w:rsidR="00020412" w:rsidRDefault="00DA3D16" w:rsidP="005C5FF2">
      <w:pPr>
        <w:spacing w:after="0" w:line="240" w:lineRule="auto"/>
        <w:ind w:firstLine="567"/>
        <w:jc w:val="both"/>
        <w:rPr>
          <w:sz w:val="28"/>
          <w:szCs w:val="28"/>
        </w:rPr>
      </w:pPr>
      <w:r>
        <w:rPr>
          <w:sz w:val="28"/>
          <w:szCs w:val="28"/>
        </w:rPr>
        <w:t>- срок договора аренды;</w:t>
      </w:r>
    </w:p>
    <w:p w14:paraId="5C525FCD" w14:textId="77777777" w:rsidR="00020412" w:rsidRDefault="00DA3D16" w:rsidP="005C5FF2">
      <w:pPr>
        <w:spacing w:after="0" w:line="240" w:lineRule="auto"/>
        <w:ind w:firstLine="567"/>
        <w:jc w:val="both"/>
        <w:rPr>
          <w:sz w:val="28"/>
          <w:szCs w:val="28"/>
        </w:rPr>
      </w:pPr>
      <w:r>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14:paraId="5F3219F5" w14:textId="77777777" w:rsidR="00020412" w:rsidRDefault="00DA3D16" w:rsidP="005C5FF2">
      <w:pPr>
        <w:spacing w:after="0" w:line="240" w:lineRule="auto"/>
        <w:ind w:firstLine="567"/>
        <w:jc w:val="both"/>
        <w:rPr>
          <w:rStyle w:val="blk"/>
          <w:sz w:val="28"/>
          <w:szCs w:val="28"/>
        </w:rPr>
      </w:pPr>
      <w:r>
        <w:rPr>
          <w:sz w:val="28"/>
          <w:szCs w:val="28"/>
        </w:rPr>
        <w:t xml:space="preserve">- </w:t>
      </w:r>
      <w:r>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14:paraId="201AA7B8" w14:textId="77777777" w:rsidR="00020412" w:rsidRDefault="00DA3D16" w:rsidP="005C5FF2">
      <w:pPr>
        <w:spacing w:after="0" w:line="240" w:lineRule="auto"/>
        <w:ind w:firstLine="567"/>
        <w:jc w:val="both"/>
        <w:rPr>
          <w:sz w:val="28"/>
          <w:szCs w:val="28"/>
        </w:rPr>
      </w:pPr>
      <w:r>
        <w:rPr>
          <w:rStyle w:val="blk"/>
          <w:sz w:val="28"/>
          <w:szCs w:val="28"/>
        </w:rPr>
        <w:t xml:space="preserve">- </w:t>
      </w:r>
      <w:r>
        <w:rPr>
          <w:sz w:val="28"/>
          <w:szCs w:val="28"/>
        </w:rPr>
        <w:t>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14:paraId="6BBF0DE3" w14:textId="77777777" w:rsidR="00020412" w:rsidRDefault="00DA3D16" w:rsidP="005C5FF2">
      <w:pPr>
        <w:widowControl w:val="0"/>
        <w:tabs>
          <w:tab w:val="left" w:pos="709"/>
        </w:tabs>
        <w:autoSpaceDE w:val="0"/>
        <w:autoSpaceDN w:val="0"/>
        <w:adjustRightInd w:val="0"/>
        <w:spacing w:after="0" w:line="240" w:lineRule="auto"/>
        <w:ind w:firstLine="567"/>
        <w:jc w:val="both"/>
        <w:rPr>
          <w:bCs/>
          <w:sz w:val="28"/>
          <w:szCs w:val="28"/>
        </w:rPr>
      </w:pPr>
      <w:r>
        <w:rPr>
          <w:b/>
          <w:sz w:val="28"/>
          <w:szCs w:val="28"/>
          <w:lang w:eastAsia="ar-SA"/>
        </w:rPr>
        <w:t xml:space="preserve">О форме заявок на участие в аукционе, </w:t>
      </w:r>
      <w:r>
        <w:rPr>
          <w:b/>
          <w:sz w:val="28"/>
          <w:szCs w:val="28"/>
        </w:rPr>
        <w:t xml:space="preserve"> порядке их приема, об адресе места их приема, о дате и времени начала и окончания приема заявок на участие в аукционе:</w:t>
      </w:r>
      <w:r>
        <w:rPr>
          <w:sz w:val="28"/>
          <w:szCs w:val="28"/>
          <w:lang w:eastAsia="ar-SA"/>
        </w:rPr>
        <w:t xml:space="preserve"> </w:t>
      </w:r>
    </w:p>
    <w:p w14:paraId="1B84A458"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Форма заявки на участие в аукционе указана в приложении № 1 к настоящему извещению. </w:t>
      </w:r>
    </w:p>
    <w:p w14:paraId="4AA18694" w14:textId="77777777" w:rsidR="00020412" w:rsidRDefault="00DA3D16" w:rsidP="005C5FF2">
      <w:pPr>
        <w:tabs>
          <w:tab w:val="left" w:pos="709"/>
        </w:tabs>
        <w:spacing w:after="0" w:line="240" w:lineRule="auto"/>
        <w:ind w:firstLine="567"/>
        <w:jc w:val="both"/>
        <w:rPr>
          <w:sz w:val="28"/>
          <w:szCs w:val="28"/>
          <w:lang w:eastAsia="ar-SA"/>
        </w:rPr>
      </w:pPr>
      <w:r>
        <w:rPr>
          <w:sz w:val="28"/>
          <w:szCs w:val="28"/>
          <w:lang w:eastAsia="ar-SA"/>
        </w:rPr>
        <w:lastRenderedPageBreak/>
        <w:t xml:space="preserve"> Прием заявок осуществляется </w:t>
      </w:r>
      <w:r>
        <w:rPr>
          <w:sz w:val="28"/>
          <w:szCs w:val="28"/>
        </w:rPr>
        <w:t>организатором аукциона с понедельника по пятницу: с 09.00 час. до 15.00 час., пятница: с 09.00 час. до 14-00 час. по местному времени, по адресу: Краснодарский край, город Темрюк, ул. Ленина 48</w:t>
      </w:r>
      <w:r>
        <w:rPr>
          <w:sz w:val="28"/>
          <w:szCs w:val="28"/>
          <w:lang w:eastAsia="ar-SA"/>
        </w:rPr>
        <w:t xml:space="preserve">, каб. 6, (перерыв 12.00 час. до 13.00 час.).  </w:t>
      </w:r>
    </w:p>
    <w:p w14:paraId="31B4C7F7"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14:paraId="7F680D4B"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Один заявитель вправе подать только одну заявку на участие в аукционе.</w:t>
      </w:r>
    </w:p>
    <w:p w14:paraId="55D2E9C9"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14:paraId="175FA175"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4AC1CC63"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Заявка на участие в аукционе</w:t>
      </w:r>
      <w:r>
        <w:rPr>
          <w:color w:val="000000"/>
          <w:sz w:val="28"/>
          <w:szCs w:val="28"/>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Документ, удостоверяющий личность подающего заявку, предоставляется в оригинале (для обозрения).</w:t>
      </w:r>
    </w:p>
    <w:p w14:paraId="07CAC55D"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Дата и время начала приема заявок на участие в аукционе – со дня размещения настоящего извещения о проведении аукциона.</w:t>
      </w:r>
    </w:p>
    <w:p w14:paraId="09023AA2" w14:textId="443BFC69" w:rsidR="00020412" w:rsidRDefault="00DA3D16" w:rsidP="005C5FF2">
      <w:pPr>
        <w:tabs>
          <w:tab w:val="left" w:pos="840"/>
        </w:tabs>
        <w:spacing w:after="0" w:line="240" w:lineRule="auto"/>
        <w:ind w:firstLine="567"/>
        <w:jc w:val="both"/>
        <w:rPr>
          <w:b/>
          <w:sz w:val="28"/>
          <w:szCs w:val="28"/>
          <w:lang w:eastAsia="ar-SA"/>
        </w:rPr>
      </w:pPr>
      <w:r>
        <w:rPr>
          <w:sz w:val="28"/>
          <w:szCs w:val="28"/>
          <w:lang w:eastAsia="ar-SA"/>
        </w:rPr>
        <w:t xml:space="preserve">Дата и время окончания приема заявок на участие в аукционе </w:t>
      </w:r>
      <w:r>
        <w:rPr>
          <w:b/>
          <w:sz w:val="28"/>
          <w:szCs w:val="28"/>
          <w:lang w:eastAsia="ar-SA"/>
        </w:rPr>
        <w:t xml:space="preserve">– </w:t>
      </w:r>
      <w:r w:rsidR="007C1194">
        <w:rPr>
          <w:b/>
          <w:sz w:val="28"/>
          <w:szCs w:val="28"/>
          <w:lang w:eastAsia="ar-SA"/>
        </w:rPr>
        <w:t>30</w:t>
      </w:r>
      <w:r>
        <w:rPr>
          <w:b/>
          <w:sz w:val="28"/>
          <w:szCs w:val="28"/>
          <w:lang w:eastAsia="ar-SA"/>
        </w:rPr>
        <w:t xml:space="preserve"> июля 2020 года, 12.00 часов 00 мин. </w:t>
      </w:r>
      <w:r>
        <w:rPr>
          <w:sz w:val="28"/>
          <w:szCs w:val="28"/>
          <w:lang w:eastAsia="ar-SA"/>
        </w:rPr>
        <w:t>(по московскому времени).</w:t>
      </w:r>
      <w:r>
        <w:rPr>
          <w:b/>
          <w:sz w:val="28"/>
          <w:szCs w:val="28"/>
          <w:lang w:eastAsia="ar-SA"/>
        </w:rPr>
        <w:t xml:space="preserve"> </w:t>
      </w:r>
    </w:p>
    <w:p w14:paraId="35901505" w14:textId="77777777" w:rsidR="00020412" w:rsidRDefault="00DA3D16" w:rsidP="005C5FF2">
      <w:pPr>
        <w:tabs>
          <w:tab w:val="left" w:pos="840"/>
        </w:tabs>
        <w:spacing w:after="0" w:line="240" w:lineRule="auto"/>
        <w:ind w:firstLine="567"/>
        <w:jc w:val="both"/>
        <w:rPr>
          <w:b/>
          <w:sz w:val="28"/>
          <w:szCs w:val="28"/>
          <w:lang w:eastAsia="ar-SA"/>
        </w:rPr>
      </w:pPr>
      <w:r>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14:paraId="7383352F" w14:textId="77777777" w:rsidR="00020412" w:rsidRDefault="00DA3D16" w:rsidP="005C5FF2">
      <w:pPr>
        <w:spacing w:after="0" w:line="240" w:lineRule="auto"/>
        <w:ind w:firstLine="567"/>
        <w:jc w:val="both"/>
        <w:rPr>
          <w:sz w:val="28"/>
          <w:szCs w:val="28"/>
          <w:lang w:eastAsia="ar-SA"/>
        </w:rPr>
      </w:pPr>
      <w:r>
        <w:rPr>
          <w:sz w:val="28"/>
          <w:szCs w:val="28"/>
          <w:lang w:eastAsia="ar-SA"/>
        </w:rPr>
        <w:t xml:space="preserve">От претендентов, желающих приобрести права аренды на земельные участки, задатки должны поступить, на расчетный счет Организатора аукциона: </w:t>
      </w:r>
    </w:p>
    <w:p w14:paraId="0B9C3A26" w14:textId="77777777" w:rsidR="00020412" w:rsidRDefault="00DA3D16" w:rsidP="005C5FF2">
      <w:pPr>
        <w:spacing w:after="0" w:line="240" w:lineRule="auto"/>
        <w:ind w:firstLine="567"/>
        <w:jc w:val="both"/>
        <w:rPr>
          <w:sz w:val="28"/>
          <w:szCs w:val="28"/>
        </w:rPr>
      </w:pPr>
      <w:r>
        <w:rPr>
          <w:bCs/>
          <w:sz w:val="28"/>
          <w:szCs w:val="28"/>
        </w:rPr>
        <w:t xml:space="preserve">р/с № </w:t>
      </w:r>
      <w:r>
        <w:rPr>
          <w:sz w:val="28"/>
          <w:szCs w:val="28"/>
        </w:rPr>
        <w:t>40302810600003000095</w:t>
      </w:r>
      <w:r>
        <w:rPr>
          <w:bCs/>
          <w:sz w:val="28"/>
          <w:szCs w:val="28"/>
        </w:rPr>
        <w:t xml:space="preserve">, банк получателя: </w:t>
      </w:r>
      <w:r>
        <w:rPr>
          <w:sz w:val="28"/>
          <w:szCs w:val="28"/>
        </w:rPr>
        <w:t>Южное ГУ банка России                        г. Краснодар</w:t>
      </w:r>
      <w:r>
        <w:rPr>
          <w:bCs/>
          <w:sz w:val="28"/>
          <w:szCs w:val="28"/>
        </w:rPr>
        <w:t xml:space="preserve">, получатель: </w:t>
      </w:r>
      <w:r>
        <w:rPr>
          <w:sz w:val="28"/>
          <w:szCs w:val="28"/>
        </w:rPr>
        <w:t>УФК по Краснодарскому краю (Администрация Темрюкского городского поселения Темрюкского района л/с 05183011360,</w:t>
      </w:r>
      <w:r>
        <w:rPr>
          <w:bCs/>
          <w:sz w:val="28"/>
          <w:szCs w:val="28"/>
        </w:rPr>
        <w:t xml:space="preserve"> </w:t>
      </w:r>
      <w:r>
        <w:rPr>
          <w:sz w:val="28"/>
          <w:szCs w:val="28"/>
        </w:rPr>
        <w:t>ИНН получателя: 2352038000, КПП получателя: 235201001, БИК: 040349001, ОГРН 1052329075721.</w:t>
      </w:r>
    </w:p>
    <w:p w14:paraId="036F70D7"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Назначение: задаток на участие в торгах по лоту №____.</w:t>
      </w:r>
    </w:p>
    <w:p w14:paraId="6548A1F3"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Реквизиты претендентов в платежных документах должны быть указаны четко, ясно и максимально полно.</w:t>
      </w:r>
    </w:p>
    <w:p w14:paraId="2E79C9CF" w14:textId="77777777" w:rsidR="00020412" w:rsidRDefault="00DA3D16" w:rsidP="005C5FF2">
      <w:pPr>
        <w:spacing w:after="0" w:line="240" w:lineRule="auto"/>
        <w:ind w:firstLine="567"/>
        <w:jc w:val="both"/>
        <w:rPr>
          <w:sz w:val="28"/>
          <w:szCs w:val="28"/>
        </w:rPr>
      </w:pPr>
      <w:r>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14:paraId="113FDE92"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14:paraId="5A4A4EBF"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lastRenderedPageBreak/>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6FBBC8B4" w14:textId="77777777" w:rsidR="00020412" w:rsidRDefault="00DA3D16" w:rsidP="005C5FF2">
      <w:pPr>
        <w:spacing w:after="0" w:line="240" w:lineRule="auto"/>
        <w:ind w:firstLine="567"/>
        <w:jc w:val="both"/>
        <w:rPr>
          <w:sz w:val="28"/>
          <w:szCs w:val="28"/>
          <w:lang w:eastAsia="ar-SA"/>
        </w:rPr>
      </w:pPr>
      <w:r>
        <w:rPr>
          <w:sz w:val="28"/>
          <w:szCs w:val="28"/>
          <w:lang w:eastAsia="ar-SA"/>
        </w:rPr>
        <w:t xml:space="preserve">Внесенный победителем аукциона задаток засчитывается </w:t>
      </w:r>
      <w:r>
        <w:rPr>
          <w:sz w:val="28"/>
          <w:szCs w:val="28"/>
        </w:rPr>
        <w:t>в оплату приобретаемого земельного участка или</w:t>
      </w:r>
      <w:r>
        <w:rPr>
          <w:rFonts w:ascii="Verdana" w:hAnsi="Verdana"/>
          <w:sz w:val="28"/>
          <w:szCs w:val="28"/>
        </w:rPr>
        <w:t xml:space="preserve"> </w:t>
      </w:r>
      <w:r>
        <w:rPr>
          <w:sz w:val="28"/>
          <w:szCs w:val="28"/>
          <w:lang w:eastAsia="ar-SA"/>
        </w:rPr>
        <w:t>в счет арендной платы по договору аренды земельного участка.</w:t>
      </w:r>
    </w:p>
    <w:p w14:paraId="120FA0FF" w14:textId="77777777" w:rsidR="00020412" w:rsidRDefault="00020412" w:rsidP="005C5FF2">
      <w:pPr>
        <w:spacing w:after="0" w:line="240" w:lineRule="auto"/>
        <w:ind w:firstLine="567"/>
        <w:jc w:val="center"/>
        <w:rPr>
          <w:sz w:val="28"/>
          <w:szCs w:val="28"/>
          <w:lang w:eastAsia="ar-SA"/>
        </w:rPr>
      </w:pPr>
    </w:p>
    <w:p w14:paraId="7CA016FF" w14:textId="77777777" w:rsidR="00020412" w:rsidRDefault="00DA3D16" w:rsidP="005C5FF2">
      <w:pPr>
        <w:spacing w:after="0" w:line="240" w:lineRule="auto"/>
        <w:ind w:firstLine="567"/>
        <w:jc w:val="center"/>
        <w:rPr>
          <w:sz w:val="26"/>
          <w:szCs w:val="26"/>
          <w:lang w:eastAsia="ar-SA"/>
        </w:rPr>
      </w:pPr>
      <w:r>
        <w:rPr>
          <w:sz w:val="26"/>
          <w:szCs w:val="26"/>
          <w:lang w:eastAsia="ar-SA"/>
        </w:rPr>
        <w:t>ЗАЯВКА НА УЧАСТИЕ В АУКЦИОНЕ</w:t>
      </w:r>
    </w:p>
    <w:p w14:paraId="249F35F7" w14:textId="77777777" w:rsidR="00020412" w:rsidRDefault="00020412" w:rsidP="005C5FF2">
      <w:pPr>
        <w:spacing w:after="0" w:line="240" w:lineRule="auto"/>
        <w:ind w:firstLine="567"/>
        <w:jc w:val="center"/>
        <w:rPr>
          <w:sz w:val="26"/>
          <w:szCs w:val="26"/>
          <w:lang w:eastAsia="ar-SA"/>
        </w:rPr>
      </w:pPr>
    </w:p>
    <w:p w14:paraId="0AE60BFE" w14:textId="77777777" w:rsidR="00020412" w:rsidRDefault="00DA3D16" w:rsidP="005C5FF2">
      <w:pPr>
        <w:spacing w:after="0" w:line="240" w:lineRule="auto"/>
        <w:ind w:firstLine="567"/>
        <w:jc w:val="both"/>
        <w:rPr>
          <w:sz w:val="26"/>
          <w:szCs w:val="26"/>
          <w:lang w:eastAsia="ar-SA"/>
        </w:rPr>
      </w:pPr>
      <w:r>
        <w:rPr>
          <w:sz w:val="26"/>
          <w:szCs w:val="26"/>
          <w:lang w:eastAsia="ar-SA"/>
        </w:rPr>
        <w:t>Организатору аукциона _____________________________________</w:t>
      </w:r>
    </w:p>
    <w:p w14:paraId="3666B8C9"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 </w:t>
      </w:r>
      <w:r>
        <w:rPr>
          <w:sz w:val="26"/>
          <w:szCs w:val="26"/>
          <w:vertAlign w:val="subscript"/>
          <w:lang w:eastAsia="ar-SA"/>
        </w:rPr>
        <w:t>(полное наименование организатора аукциона)</w:t>
      </w:r>
    </w:p>
    <w:p w14:paraId="1DCBC2A0" w14:textId="77777777" w:rsidR="00020412" w:rsidRDefault="00020412" w:rsidP="005C5FF2">
      <w:pPr>
        <w:spacing w:after="0" w:line="240" w:lineRule="auto"/>
        <w:ind w:firstLine="567"/>
        <w:jc w:val="both"/>
        <w:rPr>
          <w:sz w:val="26"/>
          <w:szCs w:val="26"/>
          <w:lang w:eastAsia="ar-SA"/>
        </w:rPr>
      </w:pPr>
    </w:p>
    <w:p w14:paraId="2CF6322B"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 "____" ___________ 20____ г                                                             г. ___________</w:t>
      </w:r>
    </w:p>
    <w:p w14:paraId="7BEF5E61"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 Заявитель ________________________________________________________________</w:t>
      </w:r>
    </w:p>
    <w:p w14:paraId="2904A960" w14:textId="77777777" w:rsidR="00020412" w:rsidRDefault="00DA3D16" w:rsidP="005C5FF2">
      <w:pPr>
        <w:spacing w:after="0" w:line="240" w:lineRule="auto"/>
        <w:ind w:firstLine="567"/>
        <w:jc w:val="both"/>
        <w:rPr>
          <w:sz w:val="26"/>
          <w:szCs w:val="26"/>
          <w:vertAlign w:val="subscript"/>
          <w:lang w:eastAsia="ar-SA"/>
        </w:rPr>
      </w:pPr>
      <w:r>
        <w:rPr>
          <w:sz w:val="26"/>
          <w:szCs w:val="26"/>
          <w:lang w:eastAsia="ar-SA"/>
        </w:rPr>
        <w:t xml:space="preserve">___________________________________________________________________________________________________________________________________________________________ </w:t>
      </w:r>
      <w:r>
        <w:rPr>
          <w:sz w:val="26"/>
          <w:szCs w:val="26"/>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14:paraId="32E27E59" w14:textId="77777777" w:rsidR="00020412" w:rsidRDefault="00DA3D16" w:rsidP="005C5FF2">
      <w:pPr>
        <w:spacing w:after="0" w:line="240" w:lineRule="auto"/>
        <w:ind w:firstLine="567"/>
        <w:jc w:val="both"/>
        <w:rPr>
          <w:sz w:val="26"/>
          <w:szCs w:val="26"/>
          <w:lang w:eastAsia="ar-SA"/>
        </w:rPr>
      </w:pPr>
      <w:r>
        <w:rPr>
          <w:sz w:val="26"/>
          <w:szCs w:val="26"/>
          <w:lang w:eastAsia="ar-SA"/>
        </w:rPr>
        <w:t>юридический адрес, почтовый адрес заявителя ____________________________</w:t>
      </w:r>
    </w:p>
    <w:p w14:paraId="3615F832"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_______________________________________________________________________________, </w:t>
      </w:r>
    </w:p>
    <w:p w14:paraId="03DF642B" w14:textId="77777777" w:rsidR="00020412" w:rsidRDefault="00DA3D16" w:rsidP="005C5FF2">
      <w:pPr>
        <w:spacing w:after="0" w:line="240" w:lineRule="auto"/>
        <w:ind w:firstLine="567"/>
        <w:jc w:val="both"/>
        <w:rPr>
          <w:sz w:val="26"/>
          <w:szCs w:val="26"/>
          <w:lang w:eastAsia="ar-SA"/>
        </w:rPr>
      </w:pPr>
      <w:r>
        <w:rPr>
          <w:sz w:val="26"/>
          <w:szCs w:val="26"/>
          <w:lang w:eastAsia="ar-SA"/>
        </w:rPr>
        <w:t>действующего(-ий, -ая) на основании ___________________________________</w:t>
      </w:r>
    </w:p>
    <w:p w14:paraId="2C127C78"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________________________________________________________________, </w:t>
      </w:r>
      <w:r>
        <w:rPr>
          <w:sz w:val="26"/>
          <w:szCs w:val="26"/>
          <w:vertAlign w:val="subscript"/>
          <w:lang w:eastAsia="ar-SA"/>
        </w:rPr>
        <w:t>(наименование документа)</w:t>
      </w:r>
      <w:r>
        <w:rPr>
          <w:sz w:val="26"/>
          <w:szCs w:val="26"/>
          <w:lang w:eastAsia="ar-SA"/>
        </w:rPr>
        <w:t xml:space="preserve"> </w:t>
      </w:r>
    </w:p>
    <w:p w14:paraId="5C3DDFEF" w14:textId="77777777" w:rsidR="00020412" w:rsidRDefault="00DA3D16" w:rsidP="005C5FF2">
      <w:pPr>
        <w:spacing w:after="0" w:line="240" w:lineRule="auto"/>
        <w:ind w:firstLine="567"/>
        <w:jc w:val="both"/>
        <w:rPr>
          <w:sz w:val="26"/>
          <w:szCs w:val="26"/>
          <w:lang w:eastAsia="ar-SA"/>
        </w:rPr>
      </w:pPr>
      <w:r>
        <w:rPr>
          <w:sz w:val="26"/>
          <w:szCs w:val="26"/>
          <w:lang w:eastAsia="ar-SA"/>
        </w:rPr>
        <w:t>в лице ____________________________________________________________________</w:t>
      </w:r>
    </w:p>
    <w:p w14:paraId="4CC4B395" w14:textId="77777777" w:rsidR="00020412" w:rsidRDefault="00DA3D16" w:rsidP="005C5FF2">
      <w:pPr>
        <w:spacing w:after="0" w:line="240" w:lineRule="auto"/>
        <w:ind w:firstLine="567"/>
        <w:jc w:val="both"/>
        <w:rPr>
          <w:sz w:val="26"/>
          <w:szCs w:val="26"/>
          <w:vertAlign w:val="subscript"/>
          <w:lang w:eastAsia="ar-SA"/>
        </w:rPr>
      </w:pPr>
      <w:r>
        <w:rPr>
          <w:sz w:val="26"/>
          <w:szCs w:val="26"/>
          <w:vertAlign w:val="subscript"/>
          <w:lang w:eastAsia="ar-SA"/>
        </w:rPr>
        <w:t>(фамилия, имя, отчество, должность)</w:t>
      </w:r>
    </w:p>
    <w:p w14:paraId="312A3A37" w14:textId="77777777" w:rsidR="00020412" w:rsidRDefault="00DA3D16" w:rsidP="005C5FF2">
      <w:pPr>
        <w:spacing w:after="0" w:line="240" w:lineRule="auto"/>
        <w:ind w:firstLine="567"/>
        <w:jc w:val="both"/>
        <w:rPr>
          <w:sz w:val="26"/>
          <w:szCs w:val="26"/>
          <w:lang w:eastAsia="ar-SA"/>
        </w:rPr>
      </w:pPr>
      <w:r>
        <w:rPr>
          <w:sz w:val="26"/>
          <w:szCs w:val="26"/>
          <w:lang w:eastAsia="ar-SA"/>
        </w:rPr>
        <w:t>контактный телефон______________________, адрес электронной почты (при наличии)____________________________________________________________,</w:t>
      </w:r>
    </w:p>
    <w:p w14:paraId="3C0816B7" w14:textId="77777777" w:rsidR="00020412" w:rsidRDefault="00DA3D16" w:rsidP="005C5FF2">
      <w:pPr>
        <w:spacing w:after="0" w:line="240" w:lineRule="auto"/>
        <w:ind w:firstLine="567"/>
        <w:jc w:val="both"/>
        <w:rPr>
          <w:bCs/>
          <w:sz w:val="26"/>
          <w:szCs w:val="26"/>
        </w:rPr>
      </w:pPr>
      <w:r>
        <w:rPr>
          <w:bCs/>
          <w:sz w:val="26"/>
          <w:szCs w:val="26"/>
        </w:rPr>
        <w:t>именуемый далее Заявитель, ознакомившись с извещением о проведении аукциона размещенным на сайте: ____________________________________________________________________</w:t>
      </w:r>
    </w:p>
    <w:p w14:paraId="1D5C2FF1" w14:textId="77777777" w:rsidR="00020412" w:rsidRDefault="00DA3D16" w:rsidP="005C5FF2">
      <w:pPr>
        <w:spacing w:after="0" w:line="240" w:lineRule="auto"/>
        <w:ind w:firstLine="567"/>
        <w:jc w:val="both"/>
        <w:rPr>
          <w:sz w:val="26"/>
          <w:szCs w:val="26"/>
          <w:lang w:eastAsia="ar-SA"/>
        </w:rPr>
      </w:pPr>
      <w:r>
        <w:rPr>
          <w:bCs/>
          <w:sz w:val="26"/>
          <w:szCs w:val="26"/>
        </w:rPr>
        <w:t>(наименование, адрес сайта) ___________________________________________________________________, просит допустить к участию в аукционе по продаже земельного участка/на право заключения договора аренды</w:t>
      </w:r>
      <w:r>
        <w:rPr>
          <w:sz w:val="26"/>
          <w:szCs w:val="26"/>
          <w:lang w:eastAsia="ar-SA"/>
        </w:rPr>
        <w:t xml:space="preserve"> земельного участка, из земель находящихся в государственной или муниципальной собственности, ЛОТ № _______, </w:t>
      </w:r>
      <w:r>
        <w:rPr>
          <w:bCs/>
          <w:sz w:val="26"/>
          <w:szCs w:val="26"/>
        </w:rPr>
        <w:t xml:space="preserve">площадью _______кв. м с кадастровым номером ___________________________, </w:t>
      </w:r>
      <w:r>
        <w:rPr>
          <w:sz w:val="26"/>
          <w:szCs w:val="26"/>
          <w:lang w:eastAsia="ar-SA"/>
        </w:rPr>
        <w:t>расположенного по адресу:________________________________________________________</w:t>
      </w:r>
    </w:p>
    <w:p w14:paraId="74A7F2A2" w14:textId="77777777" w:rsidR="00020412" w:rsidRDefault="00DA3D16" w:rsidP="005C5FF2">
      <w:pPr>
        <w:spacing w:after="0" w:line="240" w:lineRule="auto"/>
        <w:ind w:firstLine="567"/>
        <w:jc w:val="both"/>
        <w:rPr>
          <w:sz w:val="26"/>
          <w:szCs w:val="26"/>
          <w:vertAlign w:val="subscript"/>
          <w:lang w:eastAsia="ar-SA"/>
        </w:rPr>
      </w:pPr>
      <w:r>
        <w:rPr>
          <w:sz w:val="26"/>
          <w:szCs w:val="26"/>
          <w:vertAlign w:val="subscript"/>
          <w:lang w:eastAsia="ar-SA"/>
        </w:rPr>
        <w:t xml:space="preserve">                                                                               (адрес земельного участка)</w:t>
      </w:r>
    </w:p>
    <w:p w14:paraId="6A1438FE"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 xml:space="preserve">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w:t>
      </w:r>
      <w:r>
        <w:rPr>
          <w:bCs/>
          <w:sz w:val="26"/>
          <w:szCs w:val="26"/>
        </w:rPr>
        <w:lastRenderedPageBreak/>
        <w:t>(или в присутствии представителя организатора торгов) в порядке, установленном извещением.</w:t>
      </w:r>
    </w:p>
    <w:p w14:paraId="24DB6A20"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Заявитель обязуется:</w:t>
      </w:r>
    </w:p>
    <w:p w14:paraId="10831F26"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1) соблюдать порядок проведения аукциона по продаже земельного участка/на право заключения договора аренды</w:t>
      </w:r>
      <w:r>
        <w:rPr>
          <w:sz w:val="26"/>
          <w:szCs w:val="26"/>
          <w:lang w:eastAsia="ar-SA"/>
        </w:rPr>
        <w:t xml:space="preserve"> земельного участка</w:t>
      </w:r>
      <w:r>
        <w:rPr>
          <w:bCs/>
          <w:sz w:val="26"/>
          <w:szCs w:val="26"/>
        </w:rPr>
        <w:t>, установленный законодательством Российской Федерации и Краснодарского края, и выполнить требования, содержащиеся в извещения о проведении;</w:t>
      </w:r>
    </w:p>
    <w:p w14:paraId="114EC043"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 xml:space="preserve">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 </w:t>
      </w:r>
    </w:p>
    <w:p w14:paraId="15327A72" w14:textId="77777777" w:rsidR="00020412" w:rsidRDefault="00DA3D16" w:rsidP="005C5FF2">
      <w:pPr>
        <w:shd w:val="clear" w:color="auto" w:fill="FFFFFF"/>
        <w:spacing w:after="0" w:line="240" w:lineRule="auto"/>
        <w:ind w:firstLine="567"/>
        <w:jc w:val="both"/>
        <w:rPr>
          <w:sz w:val="26"/>
          <w:szCs w:val="26"/>
        </w:rPr>
      </w:pPr>
      <w:r>
        <w:rPr>
          <w:sz w:val="26"/>
          <w:szCs w:val="26"/>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14:paraId="4C90326B" w14:textId="77777777" w:rsidR="00020412" w:rsidRDefault="00020412" w:rsidP="005C5FF2">
      <w:pPr>
        <w:shd w:val="clear" w:color="auto" w:fill="FFFFFF"/>
        <w:spacing w:after="0" w:line="240" w:lineRule="auto"/>
        <w:ind w:firstLine="567"/>
        <w:jc w:val="both"/>
        <w:rPr>
          <w:b/>
          <w:sz w:val="26"/>
          <w:szCs w:val="26"/>
        </w:rPr>
      </w:pPr>
    </w:p>
    <w:p w14:paraId="52EB05E4"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Наименование банка __________________________________________________________</w:t>
      </w:r>
    </w:p>
    <w:p w14:paraId="1D4DDF8F"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ИНН/КПП банка ______________________________________________________________</w:t>
      </w:r>
    </w:p>
    <w:p w14:paraId="4F8641B9"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БИК банка ___________________________________________________________________</w:t>
      </w:r>
    </w:p>
    <w:p w14:paraId="6C9428B3"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Кор.счет банка ________________________________________________________________</w:t>
      </w:r>
    </w:p>
    <w:p w14:paraId="0AEA5AB5"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Номер расчетного счета получателя  ______________________________________________</w:t>
      </w:r>
    </w:p>
    <w:p w14:paraId="5BA69902"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ИНН/КПП получателя __________________________________________________________</w:t>
      </w:r>
    </w:p>
    <w:p w14:paraId="2148D7F7"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ОКТМО ________________________________________________________________</w:t>
      </w:r>
    </w:p>
    <w:p w14:paraId="0291EA56"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ОГРН __________________________________________________________________</w:t>
      </w:r>
    </w:p>
    <w:p w14:paraId="32D7A349" w14:textId="77777777" w:rsidR="00020412" w:rsidRDefault="00DA3D16" w:rsidP="005C5FF2">
      <w:pPr>
        <w:shd w:val="clear" w:color="auto" w:fill="FFFFFF"/>
        <w:tabs>
          <w:tab w:val="left" w:pos="360"/>
        </w:tabs>
        <w:spacing w:after="0" w:line="240" w:lineRule="auto"/>
        <w:ind w:firstLine="567"/>
        <w:jc w:val="both"/>
        <w:rPr>
          <w:sz w:val="26"/>
          <w:szCs w:val="26"/>
        </w:rPr>
      </w:pPr>
      <w:r>
        <w:rPr>
          <w:sz w:val="26"/>
          <w:szCs w:val="26"/>
        </w:rPr>
        <w:tab/>
      </w:r>
    </w:p>
    <w:p w14:paraId="159FEA49" w14:textId="77777777" w:rsidR="00020412" w:rsidRDefault="00DA3D16" w:rsidP="005C5FF2">
      <w:pPr>
        <w:shd w:val="clear" w:color="auto" w:fill="FFFFFF"/>
        <w:tabs>
          <w:tab w:val="left" w:pos="360"/>
        </w:tabs>
        <w:spacing w:after="0" w:line="240" w:lineRule="auto"/>
        <w:ind w:firstLine="567"/>
        <w:jc w:val="both"/>
        <w:rPr>
          <w:sz w:val="26"/>
          <w:szCs w:val="26"/>
        </w:rPr>
      </w:pPr>
      <w:r>
        <w:rPr>
          <w:sz w:val="26"/>
          <w:szCs w:val="26"/>
        </w:rPr>
        <w:tab/>
        <w:t>Уведомление о принятых в отношении Заявителя решениях прошу направить на указанный адрес электронной почты.</w:t>
      </w:r>
    </w:p>
    <w:p w14:paraId="32EBB6EE" w14:textId="77777777" w:rsidR="00020412" w:rsidRDefault="00020412" w:rsidP="005C5FF2">
      <w:pPr>
        <w:shd w:val="clear" w:color="auto" w:fill="FFFFFF"/>
        <w:tabs>
          <w:tab w:val="left" w:pos="360"/>
        </w:tabs>
        <w:spacing w:after="0" w:line="240" w:lineRule="auto"/>
        <w:ind w:firstLine="567"/>
        <w:rPr>
          <w:sz w:val="26"/>
          <w:szCs w:val="26"/>
        </w:rPr>
      </w:pPr>
    </w:p>
    <w:p w14:paraId="17D59C15" w14:textId="77777777" w:rsidR="00020412" w:rsidRDefault="00DA3D16" w:rsidP="005C5FF2">
      <w:pPr>
        <w:shd w:val="clear" w:color="auto" w:fill="FFFFFF"/>
        <w:tabs>
          <w:tab w:val="left" w:pos="360"/>
        </w:tabs>
        <w:spacing w:after="0" w:line="240" w:lineRule="auto"/>
        <w:ind w:firstLine="567"/>
        <w:rPr>
          <w:sz w:val="26"/>
          <w:szCs w:val="26"/>
          <w:lang w:eastAsia="ar-SA"/>
        </w:rPr>
      </w:pPr>
      <w:r>
        <w:rPr>
          <w:sz w:val="26"/>
          <w:szCs w:val="26"/>
        </w:rPr>
        <w:tab/>
      </w:r>
      <w:r>
        <w:rPr>
          <w:sz w:val="26"/>
          <w:szCs w:val="26"/>
          <w:lang w:eastAsia="ar-SA"/>
        </w:rPr>
        <w:t>Заявитель (или его полномочного представителя)</w:t>
      </w:r>
    </w:p>
    <w:p w14:paraId="78D1A060" w14:textId="77777777" w:rsidR="00020412" w:rsidRDefault="00DA3D16" w:rsidP="005C5FF2">
      <w:pPr>
        <w:shd w:val="clear" w:color="auto" w:fill="FFFFFF"/>
        <w:tabs>
          <w:tab w:val="left" w:pos="360"/>
        </w:tabs>
        <w:spacing w:after="0" w:line="240" w:lineRule="auto"/>
        <w:ind w:firstLine="567"/>
        <w:rPr>
          <w:sz w:val="26"/>
          <w:szCs w:val="26"/>
          <w:lang w:eastAsia="ar-SA"/>
        </w:rPr>
      </w:pPr>
      <w:r>
        <w:rPr>
          <w:sz w:val="26"/>
          <w:szCs w:val="26"/>
          <w:lang w:eastAsia="ar-SA"/>
        </w:rPr>
        <w:t>______________________________________________________________________________</w:t>
      </w:r>
    </w:p>
    <w:p w14:paraId="1D027F69" w14:textId="77777777" w:rsidR="00020412" w:rsidRDefault="00DA3D16" w:rsidP="005C5FF2">
      <w:pPr>
        <w:spacing w:after="0" w:line="240" w:lineRule="auto"/>
        <w:ind w:firstLine="567"/>
        <w:jc w:val="center"/>
        <w:rPr>
          <w:sz w:val="26"/>
          <w:szCs w:val="26"/>
          <w:lang w:eastAsia="ar-SA"/>
        </w:rPr>
      </w:pPr>
      <w:r>
        <w:rPr>
          <w:sz w:val="26"/>
          <w:szCs w:val="26"/>
          <w:lang w:eastAsia="ar-SA"/>
        </w:rPr>
        <w:t>(подпись) (фамилия, имя, отчество)</w:t>
      </w:r>
    </w:p>
    <w:p w14:paraId="03DE8E6E" w14:textId="77777777" w:rsidR="00020412" w:rsidRDefault="00020412" w:rsidP="005C5FF2">
      <w:pPr>
        <w:spacing w:after="0" w:line="240" w:lineRule="auto"/>
        <w:ind w:firstLine="567"/>
        <w:rPr>
          <w:sz w:val="26"/>
          <w:szCs w:val="26"/>
          <w:lang w:eastAsia="ar-SA"/>
        </w:rPr>
      </w:pPr>
    </w:p>
    <w:p w14:paraId="0C0AB6AE" w14:textId="77777777" w:rsidR="00020412" w:rsidRDefault="00DA3D16" w:rsidP="005C5FF2">
      <w:pPr>
        <w:spacing w:after="0" w:line="240" w:lineRule="auto"/>
        <w:ind w:firstLine="567"/>
        <w:rPr>
          <w:sz w:val="26"/>
          <w:szCs w:val="26"/>
          <w:lang w:eastAsia="ar-SA"/>
        </w:rPr>
      </w:pPr>
      <w:r>
        <w:rPr>
          <w:sz w:val="26"/>
          <w:szCs w:val="26"/>
          <w:lang w:eastAsia="ar-SA"/>
        </w:rPr>
        <w:t xml:space="preserve">Отметка о принятии заявки </w:t>
      </w:r>
    </w:p>
    <w:p w14:paraId="120EE4D7" w14:textId="77777777" w:rsidR="00020412" w:rsidRDefault="00DA3D16" w:rsidP="005C5FF2">
      <w:pPr>
        <w:spacing w:after="0" w:line="240" w:lineRule="auto"/>
        <w:ind w:firstLine="567"/>
        <w:rPr>
          <w:sz w:val="26"/>
          <w:szCs w:val="26"/>
          <w:lang w:eastAsia="ar-SA"/>
        </w:rPr>
      </w:pPr>
      <w:r>
        <w:rPr>
          <w:sz w:val="26"/>
          <w:szCs w:val="26"/>
          <w:lang w:eastAsia="ar-SA"/>
        </w:rPr>
        <w:t>организатором аукциона:</w:t>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t>______час. ______ мин.</w:t>
      </w:r>
    </w:p>
    <w:p w14:paraId="606DC559" w14:textId="77777777" w:rsidR="00020412" w:rsidRDefault="00DA3D16" w:rsidP="005C5FF2">
      <w:pPr>
        <w:spacing w:after="0" w:line="240" w:lineRule="auto"/>
        <w:ind w:firstLine="567"/>
        <w:rPr>
          <w:sz w:val="26"/>
          <w:szCs w:val="26"/>
          <w:lang w:eastAsia="ar-SA"/>
        </w:rPr>
      </w:pPr>
      <w:r>
        <w:rPr>
          <w:sz w:val="26"/>
          <w:szCs w:val="26"/>
          <w:lang w:eastAsia="ar-SA"/>
        </w:rPr>
        <w:t xml:space="preserve">                                                          за № _______"______" _____20_____г</w:t>
      </w:r>
    </w:p>
    <w:p w14:paraId="6E38DED7" w14:textId="77777777" w:rsidR="00020412" w:rsidRDefault="00DA3D16" w:rsidP="005C5FF2">
      <w:pPr>
        <w:spacing w:after="0" w:line="240" w:lineRule="auto"/>
        <w:ind w:firstLine="567"/>
        <w:jc w:val="right"/>
        <w:rPr>
          <w:sz w:val="26"/>
          <w:szCs w:val="26"/>
          <w:lang w:eastAsia="ar-SA"/>
        </w:rPr>
      </w:pPr>
      <w:r>
        <w:rPr>
          <w:sz w:val="26"/>
          <w:szCs w:val="26"/>
          <w:lang w:eastAsia="ar-SA"/>
        </w:rPr>
        <w:t xml:space="preserve">                                                __________________________________</w:t>
      </w:r>
    </w:p>
    <w:p w14:paraId="16C9D372" w14:textId="77777777" w:rsidR="00020412" w:rsidRDefault="00DA3D16" w:rsidP="005C5FF2">
      <w:pPr>
        <w:spacing w:after="0" w:line="240" w:lineRule="auto"/>
        <w:ind w:firstLine="567"/>
        <w:jc w:val="right"/>
        <w:rPr>
          <w:sz w:val="26"/>
          <w:szCs w:val="26"/>
          <w:lang w:eastAsia="ar-SA"/>
        </w:rPr>
      </w:pPr>
      <w:r>
        <w:rPr>
          <w:sz w:val="26"/>
          <w:szCs w:val="26"/>
          <w:lang w:eastAsia="ar-SA"/>
        </w:rPr>
        <w:t>(подпись) (фамилия, имя, отчество)</w:t>
      </w:r>
    </w:p>
    <w:p w14:paraId="57C18146" w14:textId="77777777" w:rsidR="00020412" w:rsidRDefault="00020412" w:rsidP="005C5FF2">
      <w:pPr>
        <w:spacing w:after="0" w:line="240" w:lineRule="auto"/>
        <w:ind w:firstLine="567"/>
        <w:rPr>
          <w:sz w:val="26"/>
          <w:szCs w:val="26"/>
          <w:lang w:eastAsia="ar-SA"/>
        </w:rPr>
      </w:pPr>
    </w:p>
    <w:p w14:paraId="3589317F" w14:textId="77777777" w:rsidR="00020412" w:rsidRDefault="00DA3D16" w:rsidP="005C5FF2">
      <w:pPr>
        <w:spacing w:after="0" w:line="240" w:lineRule="auto"/>
        <w:ind w:firstLine="567"/>
        <w:rPr>
          <w:sz w:val="26"/>
          <w:szCs w:val="26"/>
          <w:lang w:eastAsia="ar-SA"/>
        </w:rPr>
      </w:pPr>
      <w:r>
        <w:rPr>
          <w:sz w:val="26"/>
          <w:szCs w:val="26"/>
          <w:lang w:eastAsia="ar-SA"/>
        </w:rPr>
        <w:t>К заявке прилагаются следующие документы:</w:t>
      </w:r>
    </w:p>
    <w:p w14:paraId="6B3CB185"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12733A19"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69889171"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37409D61" w14:textId="77777777" w:rsidR="00020412" w:rsidRDefault="00DA3D16" w:rsidP="005C5FF2">
      <w:pPr>
        <w:spacing w:after="0" w:line="240" w:lineRule="auto"/>
        <w:ind w:firstLine="567"/>
        <w:jc w:val="both"/>
        <w:rPr>
          <w:sz w:val="26"/>
          <w:szCs w:val="26"/>
          <w:lang w:eastAsia="ar-SA"/>
        </w:rPr>
      </w:pPr>
      <w:r>
        <w:rPr>
          <w:sz w:val="26"/>
          <w:szCs w:val="26"/>
          <w:lang w:eastAsia="ar-SA"/>
        </w:rPr>
        <w:lastRenderedPageBreak/>
        <w:t>Заявка составляется в 2-х экземплярах, один из которых остается у организатора, другой - у претендента.</w:t>
      </w:r>
    </w:p>
    <w:p w14:paraId="44E25958" w14:textId="77777777" w:rsidR="00020412" w:rsidRDefault="00020412" w:rsidP="005C5FF2">
      <w:pPr>
        <w:tabs>
          <w:tab w:val="left" w:pos="0"/>
        </w:tabs>
        <w:autoSpaceDE w:val="0"/>
        <w:autoSpaceDN w:val="0"/>
        <w:adjustRightInd w:val="0"/>
        <w:spacing w:after="0" w:line="240" w:lineRule="auto"/>
        <w:ind w:firstLine="567"/>
        <w:rPr>
          <w:bCs/>
          <w:sz w:val="26"/>
          <w:szCs w:val="26"/>
          <w:lang w:eastAsia="ar-SA"/>
        </w:rPr>
      </w:pPr>
    </w:p>
    <w:p w14:paraId="3A8A6D45" w14:textId="77777777" w:rsidR="00020412" w:rsidRDefault="00020412" w:rsidP="005C5FF2">
      <w:pPr>
        <w:spacing w:after="0" w:line="240" w:lineRule="auto"/>
        <w:ind w:firstLine="567"/>
        <w:jc w:val="both"/>
        <w:rPr>
          <w:sz w:val="26"/>
          <w:szCs w:val="26"/>
          <w:lang w:eastAsia="ar-SA"/>
        </w:rPr>
      </w:pPr>
    </w:p>
    <w:p w14:paraId="6B8EC3E9" w14:textId="77777777" w:rsidR="00020412" w:rsidRDefault="00DA3D16" w:rsidP="005C5FF2">
      <w:pPr>
        <w:tabs>
          <w:tab w:val="left" w:pos="0"/>
        </w:tabs>
        <w:autoSpaceDE w:val="0"/>
        <w:autoSpaceDN w:val="0"/>
        <w:adjustRightInd w:val="0"/>
        <w:spacing w:after="0" w:line="240" w:lineRule="auto"/>
        <w:ind w:firstLine="567"/>
        <w:jc w:val="center"/>
        <w:rPr>
          <w:bCs/>
          <w:sz w:val="26"/>
          <w:szCs w:val="26"/>
        </w:rPr>
      </w:pPr>
      <w:r>
        <w:rPr>
          <w:bCs/>
          <w:sz w:val="26"/>
          <w:szCs w:val="26"/>
        </w:rPr>
        <w:t>проект</w:t>
      </w:r>
    </w:p>
    <w:p w14:paraId="5EFEA54C" w14:textId="77777777" w:rsidR="00020412" w:rsidRDefault="00732796" w:rsidP="005C5FF2">
      <w:pPr>
        <w:suppressAutoHyphens/>
        <w:spacing w:after="0" w:line="240" w:lineRule="auto"/>
        <w:ind w:firstLine="567"/>
        <w:jc w:val="center"/>
        <w:rPr>
          <w:b/>
          <w:bCs/>
          <w:sz w:val="26"/>
          <w:szCs w:val="26"/>
        </w:rPr>
      </w:pPr>
      <w:r>
        <w:rPr>
          <w:sz w:val="26"/>
          <w:szCs w:val="26"/>
        </w:rPr>
        <w:pict w14:anchorId="02B5CF14">
          <v:line id="_x0000_s1044" style="position:absolute;left:0;text-align:left;z-index:251662336;mso-width-relative:page;mso-height-relative:page"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w:pict>
      </w:r>
      <w:r>
        <w:rPr>
          <w:sz w:val="26"/>
          <w:szCs w:val="26"/>
        </w:rPr>
        <w:pict w14:anchorId="13D5E6F1">
          <v:line id="_x0000_s1045" style="position:absolute;left:0;text-align:left;z-index:251663360;mso-width-relative:page;mso-height-relative:page"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w:pict>
      </w:r>
      <w:r w:rsidR="00DA3D16">
        <w:rPr>
          <w:b/>
          <w:bCs/>
          <w:sz w:val="26"/>
          <w:szCs w:val="26"/>
        </w:rPr>
        <w:t>ДОГОВОРА № ___________</w:t>
      </w:r>
    </w:p>
    <w:p w14:paraId="6A1844ED" w14:textId="77777777" w:rsidR="00020412" w:rsidRDefault="00DA3D16" w:rsidP="005C5FF2">
      <w:pPr>
        <w:suppressAutoHyphens/>
        <w:spacing w:after="0" w:line="240" w:lineRule="auto"/>
        <w:ind w:firstLine="567"/>
        <w:jc w:val="center"/>
        <w:rPr>
          <w:b/>
          <w:bCs/>
          <w:sz w:val="26"/>
          <w:szCs w:val="26"/>
        </w:rPr>
      </w:pPr>
      <w:r>
        <w:rPr>
          <w:b/>
          <w:bCs/>
          <w:sz w:val="26"/>
          <w:szCs w:val="26"/>
        </w:rPr>
        <w:t xml:space="preserve"> аренды земельного участка, заключаемого по результатам торгов в форме открытого аукциона</w:t>
      </w:r>
    </w:p>
    <w:p w14:paraId="40191CA7" w14:textId="77777777" w:rsidR="00020412" w:rsidRDefault="00020412" w:rsidP="005C5FF2">
      <w:pPr>
        <w:suppressAutoHyphens/>
        <w:spacing w:after="0" w:line="240" w:lineRule="auto"/>
        <w:ind w:firstLine="567"/>
        <w:jc w:val="center"/>
        <w:rPr>
          <w:b/>
          <w:bCs/>
          <w:sz w:val="26"/>
          <w:szCs w:val="26"/>
        </w:rPr>
      </w:pPr>
    </w:p>
    <w:p w14:paraId="1E6D035E" w14:textId="384FAD8C" w:rsidR="00020412" w:rsidRDefault="00DA3D16" w:rsidP="005C5FF2">
      <w:pPr>
        <w:tabs>
          <w:tab w:val="left" w:pos="720"/>
        </w:tabs>
        <w:suppressAutoHyphens/>
        <w:spacing w:after="0" w:line="240" w:lineRule="auto"/>
        <w:ind w:firstLine="567"/>
        <w:rPr>
          <w:bCs/>
          <w:sz w:val="26"/>
          <w:szCs w:val="26"/>
        </w:rPr>
      </w:pPr>
      <w:r>
        <w:rPr>
          <w:bCs/>
          <w:sz w:val="26"/>
          <w:szCs w:val="26"/>
        </w:rPr>
        <w:t xml:space="preserve"> «____» _____________ 2020 года     </w:t>
      </w:r>
      <w:r>
        <w:rPr>
          <w:b/>
          <w:bCs/>
          <w:sz w:val="26"/>
          <w:szCs w:val="26"/>
        </w:rPr>
        <w:t xml:space="preserve">  </w:t>
      </w:r>
      <w:r>
        <w:rPr>
          <w:b/>
          <w:bCs/>
          <w:sz w:val="26"/>
          <w:szCs w:val="26"/>
        </w:rPr>
        <w:tab/>
      </w:r>
      <w:r>
        <w:rPr>
          <w:b/>
          <w:bCs/>
          <w:sz w:val="26"/>
          <w:szCs w:val="26"/>
        </w:rPr>
        <w:tab/>
        <w:t xml:space="preserve">                                               </w:t>
      </w:r>
      <w:r>
        <w:rPr>
          <w:bCs/>
          <w:sz w:val="26"/>
          <w:szCs w:val="26"/>
        </w:rPr>
        <w:t>г. Темрюк</w:t>
      </w:r>
    </w:p>
    <w:p w14:paraId="5726F8AD" w14:textId="77777777" w:rsidR="00020412" w:rsidRDefault="00020412" w:rsidP="005C5FF2">
      <w:pPr>
        <w:tabs>
          <w:tab w:val="left" w:pos="720"/>
        </w:tabs>
        <w:suppressAutoHyphens/>
        <w:spacing w:after="0" w:line="240" w:lineRule="auto"/>
        <w:ind w:firstLine="567"/>
        <w:rPr>
          <w:bCs/>
          <w:sz w:val="26"/>
          <w:szCs w:val="26"/>
        </w:rPr>
      </w:pPr>
    </w:p>
    <w:p w14:paraId="0D1EE249" w14:textId="77777777" w:rsidR="00020412" w:rsidRDefault="00DA3D16" w:rsidP="005C5FF2">
      <w:pPr>
        <w:tabs>
          <w:tab w:val="left" w:pos="709"/>
          <w:tab w:val="left" w:pos="2680"/>
          <w:tab w:val="center" w:pos="5102"/>
        </w:tabs>
        <w:suppressAutoHyphens/>
        <w:spacing w:after="0" w:line="240" w:lineRule="auto"/>
        <w:ind w:firstLine="567"/>
        <w:jc w:val="both"/>
        <w:outlineLvl w:val="0"/>
        <w:rPr>
          <w:sz w:val="26"/>
          <w:szCs w:val="26"/>
        </w:rPr>
      </w:pPr>
      <w:r>
        <w:rPr>
          <w:b/>
          <w:sz w:val="26"/>
          <w:szCs w:val="26"/>
        </w:rPr>
        <w:tab/>
        <w:t>Администрация Темрюкского городского поселения Темрюкского района</w:t>
      </w:r>
      <w:r>
        <w:rPr>
          <w:sz w:val="26"/>
          <w:szCs w:val="26"/>
        </w:rPr>
        <w:t xml:space="preserve">,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Pr>
          <w:b/>
          <w:sz w:val="26"/>
          <w:szCs w:val="26"/>
        </w:rPr>
        <w:t>___________________________</w:t>
      </w:r>
      <w:r>
        <w:rPr>
          <w:sz w:val="26"/>
          <w:szCs w:val="26"/>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(ая) в дальнейшем «Арендатор», с другой стороны, и именуемые в дальнейшем «Стороны»,</w:t>
      </w:r>
      <w:r>
        <w:rPr>
          <w:b/>
          <w:sz w:val="26"/>
          <w:szCs w:val="26"/>
        </w:rPr>
        <w:t xml:space="preserve"> </w:t>
      </w:r>
      <w:r>
        <w:rPr>
          <w:sz w:val="26"/>
          <w:szCs w:val="26"/>
        </w:rPr>
        <w:t>на основании протокола № ____от ______________________________________, заключили настоящий договор о нижеследующем:</w:t>
      </w:r>
    </w:p>
    <w:p w14:paraId="74DBD166" w14:textId="77777777" w:rsidR="00020412" w:rsidRDefault="00DA3D16" w:rsidP="005C5FF2">
      <w:pPr>
        <w:pStyle w:val="aff3"/>
        <w:numPr>
          <w:ilvl w:val="0"/>
          <w:numId w:val="6"/>
        </w:numPr>
        <w:suppressAutoHyphens/>
        <w:spacing w:after="0" w:line="240" w:lineRule="auto"/>
        <w:ind w:firstLine="567"/>
        <w:jc w:val="center"/>
        <w:rPr>
          <w:b/>
          <w:bCs/>
          <w:sz w:val="26"/>
          <w:szCs w:val="26"/>
        </w:rPr>
      </w:pPr>
      <w:r>
        <w:rPr>
          <w:b/>
          <w:bCs/>
          <w:sz w:val="26"/>
          <w:szCs w:val="26"/>
        </w:rPr>
        <w:t>ПРЕДМЕТ ДОГОВОРА</w:t>
      </w:r>
    </w:p>
    <w:p w14:paraId="2FFD2FD1" w14:textId="77777777" w:rsidR="00020412" w:rsidRDefault="00DA3D16" w:rsidP="005C5FF2">
      <w:pPr>
        <w:suppressAutoHyphens/>
        <w:spacing w:after="0" w:line="240" w:lineRule="auto"/>
        <w:ind w:firstLine="567"/>
        <w:jc w:val="both"/>
        <w:rPr>
          <w:sz w:val="26"/>
          <w:szCs w:val="26"/>
        </w:rPr>
      </w:pPr>
      <w:r>
        <w:rPr>
          <w:bCs/>
          <w:sz w:val="26"/>
          <w:szCs w:val="26"/>
        </w:rPr>
        <w:t xml:space="preserve">1.1. </w:t>
      </w:r>
      <w:r>
        <w:rPr>
          <w:bCs/>
          <w:sz w:val="26"/>
          <w:szCs w:val="26"/>
          <w:lang w:eastAsia="ar-SA"/>
        </w:rPr>
        <w:t>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w:t>
      </w:r>
      <w:r>
        <w:rPr>
          <w:sz w:val="26"/>
          <w:szCs w:val="26"/>
        </w:rPr>
        <w:t xml:space="preserve"> </w:t>
      </w:r>
      <w:r w:rsidR="00732796">
        <w:rPr>
          <w:sz w:val="26"/>
          <w:szCs w:val="26"/>
        </w:rPr>
        <w:pict w14:anchorId="100979A2">
          <v:line id="_x0000_s1046" style="position:absolute;left:0;text-align:left;z-index:251664384;mso-position-horizontal-relative:text;mso-position-vertical-relative:text;mso-width-relative:page;mso-height-relative:page"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w:pict>
      </w:r>
      <w:r>
        <w:rPr>
          <w:sz w:val="26"/>
          <w:szCs w:val="26"/>
        </w:rPr>
        <w:t xml:space="preserve">населенных пунктов, с кадастровым номером </w:t>
      </w:r>
      <w:r>
        <w:rPr>
          <w:b/>
          <w:sz w:val="26"/>
          <w:szCs w:val="26"/>
        </w:rPr>
        <w:t>_________________</w:t>
      </w:r>
      <w:r>
        <w:rPr>
          <w:sz w:val="26"/>
          <w:szCs w:val="26"/>
        </w:rPr>
        <w:t>, общей площадью __</w:t>
      </w:r>
      <w:r>
        <w:rPr>
          <w:b/>
          <w:sz w:val="26"/>
          <w:szCs w:val="26"/>
        </w:rPr>
        <w:t xml:space="preserve"> кв.м</w:t>
      </w:r>
      <w:r>
        <w:rPr>
          <w:sz w:val="26"/>
          <w:szCs w:val="26"/>
        </w:rPr>
        <w:t>, расположенный по адресу:</w:t>
      </w:r>
      <w:r w:rsidR="00732796">
        <w:rPr>
          <w:sz w:val="26"/>
          <w:szCs w:val="26"/>
        </w:rPr>
        <w:pict w14:anchorId="568BEA4E">
          <v:shape id="_x0000_s1047" style="position:absolute;left:0;text-align:left;margin-left:468pt;margin-top:8.6pt;width:3.55pt;height:3.55pt;flip:y;z-index:251665408;mso-position-horizontal-relative:text;mso-position-vertical-relative:text;mso-width-relative:page;mso-height-relative:page"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Pr>
          <w:sz w:val="26"/>
          <w:szCs w:val="26"/>
        </w:rPr>
        <w:t xml:space="preserve"> </w:t>
      </w:r>
      <w:r>
        <w:rPr>
          <w:b/>
          <w:sz w:val="26"/>
          <w:szCs w:val="26"/>
        </w:rPr>
        <w:t xml:space="preserve">_____________________________________________, </w:t>
      </w:r>
      <w:r>
        <w:rPr>
          <w:sz w:val="26"/>
          <w:szCs w:val="26"/>
        </w:rPr>
        <w:t>предназначенный</w:t>
      </w:r>
      <w:r>
        <w:rPr>
          <w:b/>
          <w:sz w:val="26"/>
          <w:szCs w:val="26"/>
        </w:rPr>
        <w:t xml:space="preserve"> для _______________________________, </w:t>
      </w:r>
      <w:r>
        <w:rPr>
          <w:sz w:val="26"/>
          <w:szCs w:val="26"/>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14:paraId="1F201ED9" w14:textId="77777777" w:rsidR="00020412" w:rsidRDefault="00DA3D16" w:rsidP="005C5FF2">
      <w:pPr>
        <w:suppressAutoHyphens/>
        <w:spacing w:after="0" w:line="240" w:lineRule="auto"/>
        <w:ind w:firstLine="567"/>
        <w:jc w:val="both"/>
        <w:rPr>
          <w:bCs/>
          <w:sz w:val="26"/>
          <w:szCs w:val="26"/>
        </w:rPr>
      </w:pPr>
      <w:r>
        <w:rPr>
          <w:bCs/>
          <w:sz w:val="26"/>
          <w:szCs w:val="26"/>
        </w:rPr>
        <w:t xml:space="preserve">1.2. Фактическое состояние участка соответствует условиям договора и целевому назначению Участка. </w:t>
      </w:r>
    </w:p>
    <w:p w14:paraId="2E4C2DF8" w14:textId="77777777" w:rsidR="00020412" w:rsidRDefault="00DA3D16" w:rsidP="005C5FF2">
      <w:pPr>
        <w:spacing w:after="0" w:line="240" w:lineRule="auto"/>
        <w:ind w:firstLine="567"/>
        <w:jc w:val="both"/>
        <w:rPr>
          <w:b/>
          <w:sz w:val="26"/>
          <w:szCs w:val="26"/>
        </w:rPr>
      </w:pPr>
      <w:r>
        <w:rPr>
          <w:bCs/>
          <w:sz w:val="26"/>
          <w:szCs w:val="26"/>
        </w:rPr>
        <w:t>1.3.</w:t>
      </w:r>
      <w:r>
        <w:rPr>
          <w:sz w:val="26"/>
          <w:szCs w:val="26"/>
        </w:rPr>
        <w:t xml:space="preserve"> Настоящий Договор является единственным документом, подтверждающим передачу Участка Арендодателем Арендатору с </w:t>
      </w:r>
      <w:r>
        <w:rPr>
          <w:b/>
          <w:sz w:val="26"/>
          <w:szCs w:val="26"/>
        </w:rPr>
        <w:t xml:space="preserve">________________. </w:t>
      </w:r>
    </w:p>
    <w:p w14:paraId="3B8C5358"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РАЗМЕР И УСЛОВИЯ ВНЕСЕНИЯ АРЕНДНОЙ ПЛАТЫ</w:t>
      </w:r>
    </w:p>
    <w:p w14:paraId="11661F0E" w14:textId="77777777" w:rsidR="00020412" w:rsidRDefault="00DA3D16" w:rsidP="005C5FF2">
      <w:pPr>
        <w:tabs>
          <w:tab w:val="left" w:pos="0"/>
        </w:tabs>
        <w:autoSpaceDE w:val="0"/>
        <w:autoSpaceDN w:val="0"/>
        <w:adjustRightInd w:val="0"/>
        <w:spacing w:after="0" w:line="240" w:lineRule="auto"/>
        <w:ind w:firstLine="567"/>
        <w:jc w:val="both"/>
        <w:rPr>
          <w:b/>
          <w:bCs/>
          <w:sz w:val="26"/>
          <w:szCs w:val="26"/>
          <w:lang w:eastAsia="ar-SA"/>
        </w:rPr>
      </w:pPr>
      <w:r>
        <w:rPr>
          <w:sz w:val="26"/>
          <w:szCs w:val="26"/>
        </w:rPr>
        <w:tab/>
        <w:t xml:space="preserve">2.1. </w:t>
      </w:r>
      <w:r>
        <w:rPr>
          <w:bCs/>
          <w:sz w:val="26"/>
          <w:szCs w:val="26"/>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 </w:t>
      </w:r>
      <w:r>
        <w:rPr>
          <w:b/>
          <w:bCs/>
          <w:sz w:val="26"/>
          <w:szCs w:val="26"/>
          <w:lang w:eastAsia="ar-SA"/>
        </w:rPr>
        <w:t>.</w:t>
      </w:r>
    </w:p>
    <w:p w14:paraId="15C20586" w14:textId="77777777" w:rsidR="00020412" w:rsidRDefault="00732796" w:rsidP="005C5FF2">
      <w:pPr>
        <w:suppressAutoHyphens/>
        <w:spacing w:after="0" w:line="240" w:lineRule="auto"/>
        <w:ind w:firstLine="567"/>
        <w:jc w:val="both"/>
        <w:rPr>
          <w:rFonts w:eastAsia="Calibri"/>
          <w:sz w:val="26"/>
          <w:szCs w:val="26"/>
          <w:lang w:eastAsia="en-US"/>
        </w:rPr>
      </w:pPr>
      <w:r>
        <w:rPr>
          <w:sz w:val="26"/>
          <w:szCs w:val="26"/>
        </w:rPr>
        <w:pict w14:anchorId="50A8A3DA">
          <v:line id="_x0000_s1048" style="position:absolute;left:0;text-align:left;z-index:251666432;mso-width-relative:page;mso-height-relative:page"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w:pict>
      </w:r>
      <w:r w:rsidR="00DA3D16">
        <w:rPr>
          <w:rFonts w:eastAsia="Calibri"/>
          <w:sz w:val="26"/>
          <w:szCs w:val="26"/>
          <w:lang w:eastAsia="en-US"/>
        </w:rPr>
        <w:t xml:space="preserve">2.2. </w:t>
      </w:r>
      <w:r w:rsidR="00DA3D16">
        <w:rPr>
          <w:bCs/>
          <w:sz w:val="26"/>
          <w:szCs w:val="26"/>
          <w:lang w:eastAsia="ar-SA"/>
        </w:rPr>
        <w:t xml:space="preserve">Указанная в пункте 2.1. сумма арендной платы за Участок (за вычетом задатка в сумме _________________________________________ рублей), вносится </w:t>
      </w:r>
      <w:r w:rsidR="00DA3D16">
        <w:rPr>
          <w:bCs/>
          <w:sz w:val="26"/>
          <w:szCs w:val="26"/>
          <w:lang w:eastAsia="ar-SA"/>
        </w:rPr>
        <w:lastRenderedPageBreak/>
        <w:t>Арендатором единовременно  в течение 5 банковских дней со дня подписания итогового протокола по следующим реквизитам:</w:t>
      </w:r>
      <w:r w:rsidR="00DA3D16">
        <w:rPr>
          <w:b/>
          <w:bCs/>
          <w:sz w:val="26"/>
          <w:szCs w:val="26"/>
          <w:lang w:eastAsia="ar-SA"/>
        </w:rPr>
        <w:t xml:space="preserve"> </w:t>
      </w:r>
      <w:r w:rsidR="00DA3D16">
        <w:rPr>
          <w:rFonts w:eastAsia="Calibri"/>
          <w:sz w:val="26"/>
          <w:szCs w:val="26"/>
          <w:lang w:eastAsia="en-US"/>
        </w:rPr>
        <w:t>УФК</w:t>
      </w:r>
      <w:r w:rsidR="00DA3D16">
        <w:rPr>
          <w:rFonts w:eastAsia="Calibri"/>
          <w:bCs/>
          <w:sz w:val="26"/>
          <w:szCs w:val="26"/>
          <w:lang w:eastAsia="en-US"/>
        </w:rPr>
        <w:t xml:space="preserve"> по </w:t>
      </w:r>
      <w:r w:rsidR="00DA3D16">
        <w:rPr>
          <w:rFonts w:eastAsia="Calibri"/>
          <w:sz w:val="26"/>
          <w:szCs w:val="26"/>
          <w:lang w:eastAsia="en-US"/>
        </w:rPr>
        <w:t>Краснодарскому краю (Администрация Темрюкского городского поселения Темрюкского района), ИНН/КПП 2352038000/235201001 на расчетный счет № 40101810300000010013, БИК 040349001, ОКТМО 03651101 в Южное ГУ Банка России г. Краснодар</w:t>
      </w:r>
      <w:r w:rsidR="00DA3D16">
        <w:rPr>
          <w:rFonts w:ascii="Calibri" w:eastAsia="Calibri" w:hAnsi="Calibri"/>
          <w:b/>
          <w:bCs/>
          <w:sz w:val="26"/>
          <w:szCs w:val="26"/>
          <w:lang w:eastAsia="en-US"/>
        </w:rPr>
        <w:t>,</w:t>
      </w:r>
      <w:r w:rsidR="00DA3D16">
        <w:rPr>
          <w:rFonts w:ascii="Calibri" w:eastAsia="Calibri" w:hAnsi="Calibri"/>
          <w:bCs/>
          <w:sz w:val="26"/>
          <w:szCs w:val="26"/>
          <w:lang w:eastAsia="en-US"/>
        </w:rPr>
        <w:t xml:space="preserve"> </w:t>
      </w:r>
      <w:r w:rsidR="00DA3D16">
        <w:rPr>
          <w:rFonts w:eastAsia="Calibri"/>
          <w:b/>
          <w:sz w:val="26"/>
          <w:szCs w:val="26"/>
          <w:lang w:eastAsia="en-US"/>
        </w:rPr>
        <w:t>КБК 99211105013130026120</w:t>
      </w:r>
      <w:r w:rsidR="00DA3D16">
        <w:rPr>
          <w:rFonts w:eastAsia="Calibri"/>
          <w:sz w:val="26"/>
          <w:szCs w:val="26"/>
          <w:lang w:eastAsia="en-US"/>
        </w:rPr>
        <w:t>.</w:t>
      </w:r>
    </w:p>
    <w:p w14:paraId="4F5AAA50" w14:textId="77777777" w:rsidR="00020412" w:rsidRDefault="00DA3D16" w:rsidP="005C5FF2">
      <w:pPr>
        <w:suppressAutoHyphens/>
        <w:spacing w:after="0" w:line="240" w:lineRule="auto"/>
        <w:ind w:firstLine="567"/>
        <w:jc w:val="both"/>
        <w:rPr>
          <w:sz w:val="26"/>
          <w:szCs w:val="26"/>
        </w:rPr>
      </w:pPr>
      <w:r>
        <w:rPr>
          <w:sz w:val="26"/>
          <w:szCs w:val="26"/>
        </w:rPr>
        <w:t xml:space="preserve">2.3. </w:t>
      </w:r>
      <w:r>
        <w:rPr>
          <w:bCs/>
          <w:sz w:val="26"/>
          <w:szCs w:val="26"/>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14:paraId="6444A796" w14:textId="77777777" w:rsidR="00020412" w:rsidRDefault="00DA3D16" w:rsidP="005C5FF2">
      <w:pPr>
        <w:suppressAutoHyphens/>
        <w:spacing w:after="0" w:line="240" w:lineRule="auto"/>
        <w:ind w:firstLine="567"/>
        <w:jc w:val="both"/>
        <w:rPr>
          <w:sz w:val="26"/>
          <w:szCs w:val="26"/>
        </w:rPr>
      </w:pPr>
      <w:r>
        <w:rPr>
          <w:sz w:val="26"/>
          <w:szCs w:val="26"/>
        </w:rPr>
        <w:t xml:space="preserve">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 </w:t>
      </w:r>
    </w:p>
    <w:p w14:paraId="38DE0E3E" w14:textId="77777777" w:rsidR="00020412" w:rsidRDefault="00DA3D16" w:rsidP="005C5FF2">
      <w:pPr>
        <w:suppressAutoHyphens/>
        <w:spacing w:after="0" w:line="240" w:lineRule="auto"/>
        <w:ind w:firstLine="567"/>
        <w:jc w:val="both"/>
        <w:rPr>
          <w:sz w:val="26"/>
          <w:szCs w:val="26"/>
        </w:rPr>
      </w:pPr>
      <w:r>
        <w:rPr>
          <w:sz w:val="26"/>
          <w:szCs w:val="26"/>
        </w:rPr>
        <w:t xml:space="preserve">Арендная плата ежегодно, </w:t>
      </w:r>
      <w:r>
        <w:rPr>
          <w:color w:val="22272F"/>
          <w:sz w:val="26"/>
          <w:szCs w:val="26"/>
          <w:shd w:val="clear" w:color="auto" w:fill="FFFFFF"/>
        </w:rPr>
        <w:t>начиная с года, следующего за годом, в котором заключен договор аренды земельного участка</w:t>
      </w:r>
      <w:r>
        <w:rPr>
          <w:sz w:val="26"/>
          <w:szCs w:val="26"/>
        </w:rPr>
        <w:t>,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14:paraId="39D537D1" w14:textId="77777777" w:rsidR="00020412" w:rsidRDefault="00732796" w:rsidP="005C5FF2">
      <w:pPr>
        <w:suppressAutoHyphens/>
        <w:spacing w:after="0" w:line="240" w:lineRule="auto"/>
        <w:ind w:firstLine="567"/>
        <w:jc w:val="both"/>
        <w:rPr>
          <w:sz w:val="26"/>
          <w:szCs w:val="26"/>
        </w:rPr>
      </w:pPr>
      <w:r>
        <w:rPr>
          <w:sz w:val="26"/>
          <w:szCs w:val="26"/>
        </w:rPr>
        <w:pict w14:anchorId="70A2C326">
          <v:line id="_x0000_s1049" style="position:absolute;left:0;text-align:left;z-index:251667456;mso-width-relative:page;mso-height-relative:page"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w:pict>
      </w:r>
      <w:r w:rsidR="00DA3D16">
        <w:rPr>
          <w:sz w:val="26"/>
          <w:szCs w:val="26"/>
        </w:rPr>
        <w:t xml:space="preserve">2.4. </w:t>
      </w:r>
      <w:r w:rsidR="00DA3D16">
        <w:rPr>
          <w:bCs/>
          <w:sz w:val="26"/>
          <w:szCs w:val="26"/>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14:paraId="43CB17DB" w14:textId="77777777" w:rsidR="00020412" w:rsidRDefault="00DA3D16" w:rsidP="005C5FF2">
      <w:pPr>
        <w:suppressAutoHyphens/>
        <w:spacing w:after="0" w:line="240" w:lineRule="auto"/>
        <w:ind w:firstLine="567"/>
        <w:jc w:val="both"/>
        <w:rPr>
          <w:bCs/>
          <w:sz w:val="26"/>
          <w:szCs w:val="26"/>
        </w:rPr>
      </w:pPr>
      <w:r>
        <w:rPr>
          <w:bCs/>
          <w:sz w:val="26"/>
          <w:szCs w:val="26"/>
        </w:rPr>
        <w:t>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14:paraId="615EF89C" w14:textId="77777777" w:rsidR="00020412" w:rsidRDefault="00DA3D16" w:rsidP="005C5FF2">
      <w:pPr>
        <w:suppressAutoHyphens/>
        <w:spacing w:after="0" w:line="240" w:lineRule="auto"/>
        <w:ind w:firstLine="567"/>
        <w:jc w:val="both"/>
        <w:rPr>
          <w:bCs/>
          <w:sz w:val="26"/>
          <w:szCs w:val="26"/>
        </w:rPr>
      </w:pPr>
      <w:r>
        <w:rPr>
          <w:bCs/>
          <w:sz w:val="26"/>
          <w:szCs w:val="26"/>
        </w:rPr>
        <w:t>2.6. В графе назначения платежа обязательно указывается период, за который производится оплата, номер и дата договора аренды земельного  участка.</w:t>
      </w:r>
    </w:p>
    <w:p w14:paraId="13746087" w14:textId="77777777" w:rsidR="00020412" w:rsidRDefault="00DA3D16" w:rsidP="005C5FF2">
      <w:pPr>
        <w:suppressAutoHyphens/>
        <w:spacing w:after="0" w:line="240" w:lineRule="auto"/>
        <w:ind w:firstLine="567"/>
        <w:jc w:val="both"/>
        <w:rPr>
          <w:bCs/>
          <w:sz w:val="26"/>
          <w:szCs w:val="26"/>
        </w:rPr>
      </w:pPr>
      <w:r>
        <w:rPr>
          <w:bCs/>
          <w:sz w:val="26"/>
          <w:szCs w:val="26"/>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14:paraId="72A7C513" w14:textId="77777777" w:rsidR="00020412" w:rsidRDefault="00DA3D16" w:rsidP="005C5FF2">
      <w:pPr>
        <w:suppressAutoHyphens/>
        <w:spacing w:after="0" w:line="240" w:lineRule="auto"/>
        <w:ind w:firstLine="567"/>
        <w:jc w:val="both"/>
        <w:rPr>
          <w:bCs/>
          <w:sz w:val="26"/>
          <w:szCs w:val="26"/>
        </w:rPr>
      </w:pPr>
      <w:r>
        <w:rPr>
          <w:bCs/>
          <w:sz w:val="26"/>
          <w:szCs w:val="26"/>
        </w:rPr>
        <w:t>2.8. Не использование земельного участка Арендатором не может служить основанием для прекращения внесения арендной платы.</w:t>
      </w:r>
    </w:p>
    <w:p w14:paraId="29406649" w14:textId="77777777" w:rsidR="00020412" w:rsidRDefault="00DA3D16" w:rsidP="005C5FF2">
      <w:pPr>
        <w:suppressAutoHyphens/>
        <w:spacing w:after="0" w:line="240" w:lineRule="auto"/>
        <w:ind w:firstLine="567"/>
        <w:jc w:val="both"/>
        <w:rPr>
          <w:bCs/>
          <w:sz w:val="26"/>
          <w:szCs w:val="26"/>
        </w:rPr>
      </w:pPr>
      <w:r>
        <w:rPr>
          <w:bCs/>
          <w:sz w:val="26"/>
          <w:szCs w:val="26"/>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14:paraId="26A0C614"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АРЕНДОДАТЕЛЯ</w:t>
      </w:r>
    </w:p>
    <w:p w14:paraId="00DBB2A7" w14:textId="77777777" w:rsidR="00020412" w:rsidRDefault="00DA3D16" w:rsidP="005C5FF2">
      <w:pPr>
        <w:suppressAutoHyphens/>
        <w:spacing w:after="0" w:line="240" w:lineRule="auto"/>
        <w:ind w:firstLine="567"/>
        <w:jc w:val="both"/>
        <w:rPr>
          <w:sz w:val="26"/>
          <w:szCs w:val="26"/>
        </w:rPr>
      </w:pPr>
      <w:r>
        <w:rPr>
          <w:sz w:val="26"/>
          <w:szCs w:val="26"/>
        </w:rPr>
        <w:t>3.1. Арендодатель обязан:</w:t>
      </w:r>
    </w:p>
    <w:p w14:paraId="07616BCA" w14:textId="77777777" w:rsidR="00020412" w:rsidRDefault="00DA3D16" w:rsidP="005C5FF2">
      <w:pPr>
        <w:suppressAutoHyphens/>
        <w:spacing w:after="0" w:line="240" w:lineRule="auto"/>
        <w:ind w:firstLine="567"/>
        <w:jc w:val="both"/>
        <w:rPr>
          <w:sz w:val="26"/>
          <w:szCs w:val="26"/>
        </w:rPr>
      </w:pPr>
      <w:r>
        <w:rPr>
          <w:sz w:val="26"/>
          <w:szCs w:val="26"/>
        </w:rPr>
        <w:t>3.1.1. Передать Арендатору земельный участок свободным от прав третьих лиц, на срок установленный настоящим Договором.</w:t>
      </w:r>
    </w:p>
    <w:p w14:paraId="3F70E3EC" w14:textId="77777777" w:rsidR="00020412" w:rsidRDefault="00DA3D16" w:rsidP="005C5FF2">
      <w:pPr>
        <w:suppressAutoHyphens/>
        <w:spacing w:after="0" w:line="240" w:lineRule="auto"/>
        <w:ind w:firstLine="567"/>
        <w:jc w:val="both"/>
        <w:rPr>
          <w:sz w:val="26"/>
          <w:szCs w:val="26"/>
        </w:rPr>
      </w:pPr>
      <w:r>
        <w:rPr>
          <w:sz w:val="26"/>
          <w:szCs w:val="26"/>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14:paraId="68E4BB46" w14:textId="77777777" w:rsidR="00020412" w:rsidRDefault="00DA3D16" w:rsidP="005C5FF2">
      <w:pPr>
        <w:suppressAutoHyphens/>
        <w:spacing w:after="0" w:line="240" w:lineRule="auto"/>
        <w:ind w:firstLine="567"/>
        <w:jc w:val="both"/>
        <w:rPr>
          <w:sz w:val="26"/>
          <w:szCs w:val="26"/>
        </w:rPr>
      </w:pPr>
      <w:r>
        <w:rPr>
          <w:sz w:val="26"/>
          <w:szCs w:val="26"/>
        </w:rPr>
        <w:lastRenderedPageBreak/>
        <w:t>3.2. Арендодатель имеет право:</w:t>
      </w:r>
    </w:p>
    <w:p w14:paraId="29F14931" w14:textId="77777777" w:rsidR="00020412" w:rsidRDefault="00DA3D16" w:rsidP="005C5FF2">
      <w:pPr>
        <w:tabs>
          <w:tab w:val="left" w:pos="0"/>
        </w:tabs>
        <w:suppressAutoHyphens/>
        <w:spacing w:after="0" w:line="240" w:lineRule="auto"/>
        <w:ind w:firstLine="567"/>
        <w:jc w:val="both"/>
        <w:rPr>
          <w:bCs/>
          <w:sz w:val="26"/>
          <w:szCs w:val="26"/>
        </w:rPr>
      </w:pPr>
      <w:r>
        <w:rPr>
          <w:bCs/>
          <w:sz w:val="26"/>
          <w:szCs w:val="26"/>
        </w:rPr>
        <w:tab/>
        <w:t>3.2.1</w:t>
      </w:r>
      <w:r>
        <w:rPr>
          <w:sz w:val="26"/>
          <w:szCs w:val="26"/>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6"/>
          <w:szCs w:val="26"/>
        </w:rPr>
        <w:t>хозяйственной деятельности Арендатора, а также по иным основаниям, предусмотренным законодательством.</w:t>
      </w:r>
    </w:p>
    <w:p w14:paraId="2891B1B2" w14:textId="77777777" w:rsidR="00020412" w:rsidRDefault="00DA3D16" w:rsidP="005C5FF2">
      <w:pPr>
        <w:suppressAutoHyphens/>
        <w:spacing w:after="0" w:line="240" w:lineRule="auto"/>
        <w:ind w:firstLine="567"/>
        <w:jc w:val="both"/>
        <w:rPr>
          <w:sz w:val="26"/>
          <w:szCs w:val="26"/>
        </w:rPr>
      </w:pPr>
      <w:r>
        <w:rPr>
          <w:bCs/>
          <w:sz w:val="26"/>
          <w:szCs w:val="26"/>
        </w:rPr>
        <w:t>3.2.2</w:t>
      </w:r>
      <w:r>
        <w:rPr>
          <w:sz w:val="26"/>
          <w:szCs w:val="26"/>
        </w:rPr>
        <w:t>. Осуществлять контроль за использованием и охраной земельного участка.</w:t>
      </w:r>
    </w:p>
    <w:p w14:paraId="785ACBC8" w14:textId="77777777" w:rsidR="00020412" w:rsidRDefault="00DA3D16" w:rsidP="005C5FF2">
      <w:pPr>
        <w:suppressAutoHyphens/>
        <w:spacing w:after="0" w:line="240" w:lineRule="auto"/>
        <w:ind w:firstLine="567"/>
        <w:jc w:val="both"/>
        <w:rPr>
          <w:sz w:val="26"/>
          <w:szCs w:val="26"/>
        </w:rPr>
      </w:pPr>
      <w:r>
        <w:rPr>
          <w:bCs/>
          <w:sz w:val="26"/>
          <w:szCs w:val="26"/>
        </w:rPr>
        <w:t>3.2.3.</w:t>
      </w:r>
      <w:r>
        <w:rPr>
          <w:sz w:val="26"/>
          <w:szCs w:val="26"/>
        </w:rPr>
        <w:t xml:space="preserve"> Приостанавливать работы, ведущиеся </w:t>
      </w:r>
      <w:r>
        <w:rPr>
          <w:bCs/>
          <w:sz w:val="26"/>
          <w:szCs w:val="26"/>
        </w:rPr>
        <w:t xml:space="preserve">Арендатором </w:t>
      </w:r>
      <w:r>
        <w:rPr>
          <w:sz w:val="26"/>
          <w:szCs w:val="26"/>
        </w:rPr>
        <w:t xml:space="preserve">с нарушением условий, установленных Договором. </w:t>
      </w:r>
    </w:p>
    <w:p w14:paraId="4E48BADB" w14:textId="77777777" w:rsidR="00020412" w:rsidRDefault="00DA3D16" w:rsidP="005C5FF2">
      <w:pPr>
        <w:suppressAutoHyphens/>
        <w:spacing w:after="0" w:line="240" w:lineRule="auto"/>
        <w:ind w:firstLine="567"/>
        <w:jc w:val="both"/>
        <w:rPr>
          <w:sz w:val="26"/>
          <w:szCs w:val="26"/>
        </w:rPr>
      </w:pPr>
      <w:r>
        <w:rPr>
          <w:bCs/>
          <w:sz w:val="26"/>
          <w:szCs w:val="26"/>
        </w:rPr>
        <w:t xml:space="preserve">3.2.4. </w:t>
      </w:r>
      <w:r>
        <w:rPr>
          <w:sz w:val="26"/>
          <w:szCs w:val="26"/>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14:paraId="57353F7F" w14:textId="77777777" w:rsidR="00020412" w:rsidRDefault="00DA3D16" w:rsidP="005C5FF2">
      <w:pPr>
        <w:suppressAutoHyphens/>
        <w:spacing w:after="0" w:line="240" w:lineRule="auto"/>
        <w:ind w:firstLine="567"/>
        <w:jc w:val="both"/>
        <w:rPr>
          <w:sz w:val="26"/>
          <w:szCs w:val="26"/>
        </w:rPr>
      </w:pPr>
      <w:r>
        <w:rPr>
          <w:sz w:val="26"/>
          <w:szCs w:val="26"/>
        </w:rPr>
        <w:t>- использование земельного участка не по целевому назначению и разрешенному использованию, указанному в п. 1.1 Договора;</w:t>
      </w:r>
    </w:p>
    <w:p w14:paraId="30D1C01B" w14:textId="77777777" w:rsidR="00020412" w:rsidRDefault="00DA3D16" w:rsidP="005C5FF2">
      <w:pPr>
        <w:suppressAutoHyphens/>
        <w:spacing w:after="0" w:line="240" w:lineRule="auto"/>
        <w:ind w:firstLine="567"/>
        <w:jc w:val="both"/>
        <w:rPr>
          <w:sz w:val="26"/>
          <w:szCs w:val="26"/>
        </w:rPr>
      </w:pPr>
      <w:r>
        <w:rPr>
          <w:sz w:val="26"/>
          <w:szCs w:val="26"/>
        </w:rPr>
        <w:t>- не использование  земельного  участка  в  течение  одного года;</w:t>
      </w:r>
    </w:p>
    <w:p w14:paraId="79C3A4E5" w14:textId="77777777" w:rsidR="00020412" w:rsidRDefault="00DA3D16" w:rsidP="005C5FF2">
      <w:pPr>
        <w:widowControl w:val="0"/>
        <w:autoSpaceDE w:val="0"/>
        <w:autoSpaceDN w:val="0"/>
        <w:adjustRightInd w:val="0"/>
        <w:spacing w:after="0" w:line="240" w:lineRule="auto"/>
        <w:ind w:firstLine="567"/>
        <w:jc w:val="both"/>
        <w:rPr>
          <w:sz w:val="26"/>
          <w:szCs w:val="26"/>
        </w:rPr>
      </w:pPr>
      <w:r>
        <w:rPr>
          <w:sz w:val="26"/>
          <w:szCs w:val="26"/>
        </w:rPr>
        <w:t>- нарушение Арендатором условий, указанных в разделе 10 Договора, и невыполнение Арендатором обязанностей, указанных в п. 4.1, 4.3 Договора;</w:t>
      </w:r>
    </w:p>
    <w:p w14:paraId="6199E445" w14:textId="77777777" w:rsidR="00020412" w:rsidRDefault="00DA3D16" w:rsidP="005C5FF2">
      <w:pPr>
        <w:suppressAutoHyphens/>
        <w:spacing w:after="0" w:line="240" w:lineRule="auto"/>
        <w:ind w:firstLine="567"/>
        <w:jc w:val="both"/>
        <w:rPr>
          <w:sz w:val="26"/>
          <w:szCs w:val="26"/>
        </w:rPr>
      </w:pPr>
      <w:r>
        <w:rPr>
          <w:sz w:val="26"/>
          <w:szCs w:val="26"/>
        </w:rPr>
        <w:t>- невнесение арендной платы в течение одного квартала;</w:t>
      </w:r>
    </w:p>
    <w:p w14:paraId="67D7074D" w14:textId="77777777" w:rsidR="00020412" w:rsidRDefault="00DA3D16" w:rsidP="005C5FF2">
      <w:pPr>
        <w:widowControl w:val="0"/>
        <w:autoSpaceDE w:val="0"/>
        <w:autoSpaceDN w:val="0"/>
        <w:adjustRightInd w:val="0"/>
        <w:spacing w:after="0" w:line="240" w:lineRule="auto"/>
        <w:ind w:firstLine="567"/>
        <w:jc w:val="both"/>
        <w:rPr>
          <w:sz w:val="26"/>
          <w:szCs w:val="26"/>
        </w:rPr>
      </w:pPr>
      <w:r>
        <w:rPr>
          <w:sz w:val="26"/>
          <w:szCs w:val="26"/>
        </w:rPr>
        <w:t>- использование земельного участка способами, ухудшающими его качественные характеристики и экологическую обстановку.</w:t>
      </w:r>
    </w:p>
    <w:p w14:paraId="3F4005D1" w14:textId="77777777" w:rsidR="00020412" w:rsidRDefault="00DA3D16" w:rsidP="005C5FF2">
      <w:pPr>
        <w:spacing w:after="0" w:line="240" w:lineRule="auto"/>
        <w:ind w:firstLine="567"/>
        <w:contextualSpacing/>
        <w:jc w:val="both"/>
        <w:rPr>
          <w:sz w:val="26"/>
          <w:szCs w:val="26"/>
        </w:rPr>
      </w:pPr>
      <w:r>
        <w:rPr>
          <w:sz w:val="26"/>
          <w:szCs w:val="26"/>
        </w:rPr>
        <w:t>3.2.5. Пересматривать в одностороннем порядке размер арендной платы в случаях:</w:t>
      </w:r>
    </w:p>
    <w:p w14:paraId="162BEB89" w14:textId="77777777" w:rsidR="00020412" w:rsidRDefault="00DA3D16" w:rsidP="005C5FF2">
      <w:pPr>
        <w:spacing w:after="0" w:line="240" w:lineRule="auto"/>
        <w:ind w:firstLine="567"/>
        <w:contextualSpacing/>
        <w:jc w:val="both"/>
        <w:rPr>
          <w:sz w:val="26"/>
          <w:szCs w:val="26"/>
        </w:rPr>
      </w:pPr>
      <w:r>
        <w:rPr>
          <w:sz w:val="26"/>
          <w:szCs w:val="26"/>
        </w:rPr>
        <w:t>- изменения законодательства Российской Федерации и Краснодарского края, регулирующие соответствующие правоотношения;</w:t>
      </w:r>
    </w:p>
    <w:p w14:paraId="2DF79A9F" w14:textId="77777777" w:rsidR="00020412" w:rsidRDefault="00DA3D16" w:rsidP="005C5FF2">
      <w:pPr>
        <w:spacing w:after="0" w:line="240" w:lineRule="auto"/>
        <w:ind w:firstLine="567"/>
        <w:contextualSpacing/>
        <w:jc w:val="both"/>
        <w:rPr>
          <w:sz w:val="26"/>
          <w:szCs w:val="26"/>
        </w:rPr>
      </w:pPr>
      <w:r>
        <w:rPr>
          <w:sz w:val="26"/>
          <w:szCs w:val="26"/>
        </w:rPr>
        <w:t>- в случаях, предусмотренных условиями договора;</w:t>
      </w:r>
    </w:p>
    <w:p w14:paraId="0EF393EA" w14:textId="77777777" w:rsidR="00020412" w:rsidRDefault="00DA3D16" w:rsidP="005C5FF2">
      <w:pPr>
        <w:spacing w:after="0" w:line="240" w:lineRule="auto"/>
        <w:ind w:firstLine="567"/>
        <w:contextualSpacing/>
        <w:jc w:val="both"/>
        <w:rPr>
          <w:sz w:val="26"/>
          <w:szCs w:val="26"/>
        </w:rPr>
      </w:pPr>
      <w:r>
        <w:rPr>
          <w:sz w:val="26"/>
          <w:szCs w:val="26"/>
        </w:rPr>
        <w:t>- в иных случаях, предусмотренных законодательством.</w:t>
      </w:r>
    </w:p>
    <w:p w14:paraId="317E3CCB" w14:textId="77777777" w:rsidR="00020412" w:rsidRDefault="00DA3D16" w:rsidP="005C5FF2">
      <w:pPr>
        <w:spacing w:after="0" w:line="240" w:lineRule="auto"/>
        <w:ind w:firstLine="567"/>
        <w:contextualSpacing/>
        <w:jc w:val="both"/>
        <w:rPr>
          <w:sz w:val="26"/>
          <w:szCs w:val="26"/>
        </w:rPr>
      </w:pPr>
      <w:r>
        <w:rPr>
          <w:sz w:val="26"/>
          <w:szCs w:val="26"/>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14:paraId="52EF07D8"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АРЕНДАТОРА</w:t>
      </w:r>
    </w:p>
    <w:p w14:paraId="370CC9FA" w14:textId="77777777" w:rsidR="00020412" w:rsidRDefault="00DA3D16" w:rsidP="005C5FF2">
      <w:pPr>
        <w:suppressAutoHyphens/>
        <w:spacing w:after="0" w:line="240" w:lineRule="auto"/>
        <w:ind w:firstLine="567"/>
        <w:jc w:val="both"/>
        <w:rPr>
          <w:bCs/>
          <w:iCs/>
          <w:sz w:val="26"/>
          <w:szCs w:val="26"/>
        </w:rPr>
      </w:pPr>
      <w:r>
        <w:rPr>
          <w:bCs/>
          <w:sz w:val="26"/>
          <w:szCs w:val="26"/>
        </w:rPr>
        <w:t xml:space="preserve">4.1. </w:t>
      </w:r>
      <w:r>
        <w:rPr>
          <w:bCs/>
          <w:iCs/>
          <w:sz w:val="26"/>
          <w:szCs w:val="26"/>
        </w:rPr>
        <w:t>Арендатор обязан:</w:t>
      </w:r>
    </w:p>
    <w:p w14:paraId="00AD53DE" w14:textId="77777777" w:rsidR="00020412" w:rsidRDefault="00DA3D16" w:rsidP="005C5FF2">
      <w:pPr>
        <w:suppressAutoHyphens/>
        <w:spacing w:after="0" w:line="240" w:lineRule="auto"/>
        <w:ind w:firstLine="567"/>
        <w:jc w:val="both"/>
        <w:rPr>
          <w:sz w:val="26"/>
          <w:szCs w:val="26"/>
        </w:rPr>
      </w:pPr>
      <w:r>
        <w:rPr>
          <w:bCs/>
          <w:sz w:val="26"/>
          <w:szCs w:val="26"/>
        </w:rPr>
        <w:t xml:space="preserve">4.1.1. </w:t>
      </w:r>
      <w:r>
        <w:rPr>
          <w:sz w:val="26"/>
          <w:szCs w:val="26"/>
        </w:rPr>
        <w:t>В полном объеме выполнять все условия Договора.</w:t>
      </w:r>
    </w:p>
    <w:p w14:paraId="1477092C" w14:textId="77777777" w:rsidR="00020412" w:rsidRDefault="00DA3D16" w:rsidP="005C5FF2">
      <w:pPr>
        <w:suppressAutoHyphens/>
        <w:spacing w:after="0" w:line="240" w:lineRule="auto"/>
        <w:ind w:firstLine="567"/>
        <w:jc w:val="both"/>
        <w:rPr>
          <w:bCs/>
          <w:sz w:val="26"/>
          <w:szCs w:val="26"/>
        </w:rPr>
      </w:pPr>
      <w:r>
        <w:rPr>
          <w:bCs/>
          <w:sz w:val="26"/>
          <w:szCs w:val="26"/>
        </w:rPr>
        <w:t>4.1.2</w:t>
      </w:r>
      <w:r>
        <w:rPr>
          <w:sz w:val="26"/>
          <w:szCs w:val="26"/>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Pr>
          <w:bCs/>
          <w:sz w:val="26"/>
          <w:szCs w:val="26"/>
        </w:rPr>
        <w:t>Арендодателем.</w:t>
      </w:r>
    </w:p>
    <w:p w14:paraId="35A7A631" w14:textId="77777777" w:rsidR="00020412" w:rsidRDefault="00DA3D16" w:rsidP="005C5FF2">
      <w:pPr>
        <w:suppressAutoHyphens/>
        <w:spacing w:after="0" w:line="240" w:lineRule="auto"/>
        <w:ind w:firstLine="567"/>
        <w:jc w:val="both"/>
        <w:rPr>
          <w:sz w:val="26"/>
          <w:szCs w:val="26"/>
        </w:rPr>
      </w:pPr>
      <w:r>
        <w:rPr>
          <w:bCs/>
          <w:sz w:val="26"/>
          <w:szCs w:val="26"/>
        </w:rPr>
        <w:t>4.1.3.</w:t>
      </w:r>
      <w:r>
        <w:rPr>
          <w:sz w:val="26"/>
          <w:szCs w:val="26"/>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w:t>
      </w:r>
      <w:r>
        <w:rPr>
          <w:bCs/>
          <w:sz w:val="26"/>
          <w:szCs w:val="26"/>
        </w:rPr>
        <w:t>Договора</w:t>
      </w:r>
      <w:r>
        <w:rPr>
          <w:sz w:val="26"/>
          <w:szCs w:val="26"/>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14:paraId="7B9F7688" w14:textId="77777777" w:rsidR="00020412" w:rsidRDefault="00DA3D16" w:rsidP="005C5FF2">
      <w:pPr>
        <w:suppressAutoHyphens/>
        <w:spacing w:after="0" w:line="240" w:lineRule="auto"/>
        <w:ind w:firstLine="567"/>
        <w:jc w:val="both"/>
        <w:rPr>
          <w:sz w:val="26"/>
          <w:szCs w:val="26"/>
        </w:rPr>
      </w:pPr>
      <w:r>
        <w:rPr>
          <w:sz w:val="26"/>
          <w:szCs w:val="26"/>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14:paraId="2F9347ED" w14:textId="77777777" w:rsidR="00020412" w:rsidRDefault="00DA3D16" w:rsidP="005C5FF2">
      <w:pPr>
        <w:suppressAutoHyphens/>
        <w:spacing w:after="0" w:line="240" w:lineRule="auto"/>
        <w:ind w:firstLine="567"/>
        <w:jc w:val="both"/>
        <w:rPr>
          <w:sz w:val="26"/>
          <w:szCs w:val="26"/>
        </w:rPr>
      </w:pPr>
      <w:r>
        <w:rPr>
          <w:sz w:val="26"/>
          <w:szCs w:val="26"/>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14:paraId="403B2724" w14:textId="77777777" w:rsidR="00020412" w:rsidRDefault="00DA3D16" w:rsidP="005C5FF2">
      <w:pPr>
        <w:suppressAutoHyphens/>
        <w:spacing w:after="0" w:line="240" w:lineRule="auto"/>
        <w:ind w:firstLine="567"/>
        <w:jc w:val="both"/>
        <w:rPr>
          <w:sz w:val="26"/>
          <w:szCs w:val="26"/>
        </w:rPr>
      </w:pPr>
      <w:r>
        <w:rPr>
          <w:bCs/>
          <w:sz w:val="26"/>
          <w:szCs w:val="26"/>
        </w:rPr>
        <w:t>4.1.6.</w:t>
      </w:r>
      <w:r>
        <w:rPr>
          <w:sz w:val="26"/>
          <w:szCs w:val="26"/>
        </w:rPr>
        <w:t xml:space="preserve"> Использовать земельный участок в соответствии с целевым назначением и разрешенным использованием, указанным в п. 1.1 Договора. </w:t>
      </w:r>
    </w:p>
    <w:p w14:paraId="385953F7" w14:textId="77777777" w:rsidR="00020412" w:rsidRDefault="00DA3D16" w:rsidP="005C5FF2">
      <w:pPr>
        <w:tabs>
          <w:tab w:val="left" w:pos="0"/>
        </w:tabs>
        <w:suppressAutoHyphens/>
        <w:spacing w:after="0" w:line="240" w:lineRule="auto"/>
        <w:ind w:firstLine="567"/>
        <w:jc w:val="both"/>
        <w:rPr>
          <w:sz w:val="26"/>
          <w:szCs w:val="26"/>
        </w:rPr>
      </w:pPr>
      <w:r>
        <w:rPr>
          <w:bCs/>
          <w:sz w:val="26"/>
          <w:szCs w:val="26"/>
        </w:rPr>
        <w:lastRenderedPageBreak/>
        <w:tab/>
        <w:t>4.1.7</w:t>
      </w:r>
      <w:r>
        <w:rPr>
          <w:sz w:val="26"/>
          <w:szCs w:val="26"/>
        </w:rPr>
        <w:t>. Содержать в должном санитарном порядке и чистоте арендуемый земельный участок и  прилегающую  к  нему территорию.</w:t>
      </w:r>
    </w:p>
    <w:p w14:paraId="55F6F3EF" w14:textId="77777777" w:rsidR="00020412" w:rsidRDefault="00DA3D16" w:rsidP="005C5FF2">
      <w:pPr>
        <w:suppressAutoHyphens/>
        <w:spacing w:after="0" w:line="240" w:lineRule="auto"/>
        <w:ind w:firstLine="567"/>
        <w:jc w:val="both"/>
        <w:rPr>
          <w:sz w:val="26"/>
          <w:szCs w:val="26"/>
        </w:rPr>
      </w:pPr>
      <w:r>
        <w:rPr>
          <w:bCs/>
          <w:sz w:val="26"/>
          <w:szCs w:val="26"/>
        </w:rPr>
        <w:t>4.1.8.</w:t>
      </w:r>
      <w:r>
        <w:rPr>
          <w:sz w:val="26"/>
          <w:szCs w:val="26"/>
        </w:rPr>
        <w:t> При использовании земельного участка не наносить ущерба окружающей  среде.</w:t>
      </w:r>
    </w:p>
    <w:p w14:paraId="7DF9036B" w14:textId="77777777" w:rsidR="00020412" w:rsidRDefault="00DA3D16" w:rsidP="005C5FF2">
      <w:pPr>
        <w:suppressAutoHyphens/>
        <w:spacing w:after="0" w:line="240" w:lineRule="auto"/>
        <w:ind w:firstLine="567"/>
        <w:jc w:val="both"/>
        <w:rPr>
          <w:sz w:val="26"/>
          <w:szCs w:val="26"/>
        </w:rPr>
      </w:pPr>
      <w:r>
        <w:rPr>
          <w:bCs/>
          <w:sz w:val="26"/>
          <w:szCs w:val="26"/>
        </w:rPr>
        <w:t>4.1.9.</w:t>
      </w:r>
      <w:r>
        <w:rPr>
          <w:sz w:val="26"/>
          <w:szCs w:val="26"/>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Pr>
          <w:bCs/>
          <w:sz w:val="26"/>
          <w:szCs w:val="26"/>
        </w:rPr>
        <w:t>Арендодателя</w:t>
      </w:r>
      <w:r>
        <w:rPr>
          <w:sz w:val="26"/>
          <w:szCs w:val="26"/>
        </w:rPr>
        <w:t>, если такое было необходимо, по его первому письменному требованию (предписанию).</w:t>
      </w:r>
    </w:p>
    <w:p w14:paraId="550519C7" w14:textId="77777777" w:rsidR="00020412" w:rsidRDefault="00DA3D16" w:rsidP="005C5FF2">
      <w:pPr>
        <w:suppressAutoHyphens/>
        <w:spacing w:after="0" w:line="240" w:lineRule="auto"/>
        <w:ind w:firstLine="567"/>
        <w:jc w:val="both"/>
        <w:rPr>
          <w:sz w:val="26"/>
          <w:szCs w:val="26"/>
        </w:rPr>
      </w:pPr>
      <w:r>
        <w:rPr>
          <w:bCs/>
          <w:sz w:val="26"/>
          <w:szCs w:val="26"/>
        </w:rPr>
        <w:t>4.1.10.</w:t>
      </w:r>
      <w:r>
        <w:rPr>
          <w:sz w:val="26"/>
          <w:szCs w:val="26"/>
        </w:rPr>
        <w:t xml:space="preserve"> Возместить </w:t>
      </w:r>
      <w:r>
        <w:rPr>
          <w:bCs/>
          <w:sz w:val="26"/>
          <w:szCs w:val="26"/>
        </w:rPr>
        <w:t>Арендодателю</w:t>
      </w:r>
      <w:r>
        <w:rPr>
          <w:sz w:val="26"/>
          <w:szCs w:val="26"/>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14:paraId="3FBAD583" w14:textId="77777777" w:rsidR="00020412" w:rsidRDefault="00DA3D16" w:rsidP="005C5FF2">
      <w:pPr>
        <w:suppressAutoHyphens/>
        <w:spacing w:after="0" w:line="240" w:lineRule="auto"/>
        <w:ind w:firstLine="567"/>
        <w:jc w:val="both"/>
        <w:rPr>
          <w:sz w:val="26"/>
          <w:szCs w:val="26"/>
        </w:rPr>
      </w:pPr>
      <w:r>
        <w:rPr>
          <w:bCs/>
          <w:sz w:val="26"/>
          <w:szCs w:val="26"/>
        </w:rPr>
        <w:t>4.1.11.</w:t>
      </w:r>
      <w:r>
        <w:rPr>
          <w:sz w:val="26"/>
          <w:szCs w:val="26"/>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14:paraId="7D9DE3D8" w14:textId="77777777" w:rsidR="00020412" w:rsidRDefault="00DA3D16" w:rsidP="005C5FF2">
      <w:pPr>
        <w:suppressAutoHyphens/>
        <w:spacing w:after="0" w:line="240" w:lineRule="auto"/>
        <w:ind w:firstLine="567"/>
        <w:jc w:val="both"/>
        <w:rPr>
          <w:sz w:val="26"/>
          <w:szCs w:val="26"/>
        </w:rPr>
      </w:pPr>
      <w:r>
        <w:rPr>
          <w:bCs/>
          <w:sz w:val="26"/>
          <w:szCs w:val="26"/>
        </w:rPr>
        <w:t>4.1.12. Не допускать с</w:t>
      </w:r>
      <w:r>
        <w:rPr>
          <w:sz w:val="26"/>
          <w:szCs w:val="26"/>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14:paraId="2D3ACCD5" w14:textId="77777777" w:rsidR="00020412" w:rsidRDefault="00DA3D16" w:rsidP="005C5FF2">
      <w:pPr>
        <w:suppressAutoHyphens/>
        <w:spacing w:after="0" w:line="240" w:lineRule="auto"/>
        <w:ind w:firstLine="567"/>
        <w:jc w:val="both"/>
        <w:rPr>
          <w:sz w:val="26"/>
          <w:szCs w:val="26"/>
        </w:rPr>
      </w:pPr>
      <w:r>
        <w:rPr>
          <w:sz w:val="26"/>
          <w:szCs w:val="26"/>
        </w:rPr>
        <w:t xml:space="preserve">4.1.13. До начала строительных работ получить соответствующие разрешения на строительство. </w:t>
      </w:r>
    </w:p>
    <w:p w14:paraId="43D0C87E" w14:textId="77777777" w:rsidR="00020412" w:rsidRDefault="00DA3D16" w:rsidP="005C5FF2">
      <w:pPr>
        <w:suppressAutoHyphens/>
        <w:spacing w:after="0" w:line="240" w:lineRule="auto"/>
        <w:ind w:firstLine="567"/>
        <w:jc w:val="both"/>
        <w:rPr>
          <w:bCs/>
          <w:sz w:val="26"/>
          <w:szCs w:val="26"/>
        </w:rPr>
      </w:pPr>
      <w:r>
        <w:rPr>
          <w:bCs/>
          <w:sz w:val="26"/>
          <w:szCs w:val="26"/>
        </w:rPr>
        <w:t xml:space="preserve">4.1.14. </w:t>
      </w:r>
      <w:r>
        <w:rPr>
          <w:sz w:val="26"/>
          <w:szCs w:val="26"/>
        </w:rPr>
        <w:t>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14:paraId="3BA85DB2" w14:textId="77777777" w:rsidR="00020412" w:rsidRDefault="00DA3D16" w:rsidP="005C5FF2">
      <w:pPr>
        <w:suppressAutoHyphens/>
        <w:spacing w:after="0" w:line="240" w:lineRule="auto"/>
        <w:ind w:firstLine="567"/>
        <w:jc w:val="both"/>
        <w:rPr>
          <w:sz w:val="26"/>
          <w:szCs w:val="26"/>
        </w:rPr>
      </w:pPr>
      <w:r>
        <w:rPr>
          <w:bCs/>
          <w:sz w:val="26"/>
          <w:szCs w:val="26"/>
        </w:rPr>
        <w:t>4.1.15. </w:t>
      </w:r>
      <w:r>
        <w:rPr>
          <w:sz w:val="26"/>
          <w:szCs w:val="26"/>
        </w:rPr>
        <w:t>Не нарушать прав и законных интересов землепользователей смежных земельных участков и иных лиц.</w:t>
      </w:r>
    </w:p>
    <w:p w14:paraId="451F39EC" w14:textId="77777777" w:rsidR="00020412" w:rsidRDefault="00DA3D16" w:rsidP="005C5FF2">
      <w:pPr>
        <w:suppressAutoHyphens/>
        <w:spacing w:after="0" w:line="240" w:lineRule="auto"/>
        <w:ind w:firstLine="567"/>
        <w:jc w:val="both"/>
        <w:rPr>
          <w:sz w:val="26"/>
          <w:szCs w:val="26"/>
        </w:rPr>
      </w:pPr>
      <w:r>
        <w:rPr>
          <w:bCs/>
          <w:sz w:val="26"/>
          <w:szCs w:val="26"/>
        </w:rPr>
        <w:t xml:space="preserve">4.1.16. </w:t>
      </w:r>
      <w:r>
        <w:rPr>
          <w:sz w:val="26"/>
          <w:szCs w:val="26"/>
        </w:rPr>
        <w:t xml:space="preserve">Беспрепятственно допускать на земельный участок </w:t>
      </w:r>
      <w:r>
        <w:rPr>
          <w:bCs/>
          <w:sz w:val="26"/>
          <w:szCs w:val="26"/>
        </w:rPr>
        <w:t>Арендодателя</w:t>
      </w:r>
      <w:r>
        <w:rPr>
          <w:sz w:val="26"/>
          <w:szCs w:val="26"/>
        </w:rPr>
        <w:t xml:space="preserve"> и органы  контроля, с целью его осмотра на предмет соблюдения условий Договора.</w:t>
      </w:r>
    </w:p>
    <w:p w14:paraId="59FDFEC8" w14:textId="77777777" w:rsidR="00020412" w:rsidRDefault="00DA3D16" w:rsidP="005C5FF2">
      <w:pPr>
        <w:suppressAutoHyphens/>
        <w:spacing w:after="0" w:line="240" w:lineRule="auto"/>
        <w:ind w:firstLine="567"/>
        <w:jc w:val="both"/>
        <w:rPr>
          <w:sz w:val="26"/>
          <w:szCs w:val="26"/>
        </w:rPr>
      </w:pPr>
      <w:r>
        <w:rPr>
          <w:sz w:val="26"/>
          <w:szCs w:val="26"/>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14:paraId="002415A7" w14:textId="77777777" w:rsidR="00020412" w:rsidRDefault="00DA3D16" w:rsidP="005C5FF2">
      <w:pPr>
        <w:suppressAutoHyphens/>
        <w:spacing w:after="0" w:line="240" w:lineRule="auto"/>
        <w:ind w:firstLine="567"/>
        <w:jc w:val="both"/>
        <w:rPr>
          <w:sz w:val="26"/>
          <w:szCs w:val="26"/>
        </w:rPr>
      </w:pPr>
      <w:r>
        <w:rPr>
          <w:sz w:val="26"/>
          <w:szCs w:val="26"/>
        </w:rPr>
        <w:t>4.1.18. 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14:paraId="035F56BA" w14:textId="77777777" w:rsidR="00020412" w:rsidRDefault="00DA3D16" w:rsidP="005C5FF2">
      <w:pPr>
        <w:suppressAutoHyphens/>
        <w:spacing w:after="0" w:line="240" w:lineRule="auto"/>
        <w:ind w:firstLine="567"/>
        <w:jc w:val="both"/>
        <w:rPr>
          <w:sz w:val="26"/>
          <w:szCs w:val="26"/>
        </w:rPr>
      </w:pPr>
      <w:r>
        <w:rPr>
          <w:sz w:val="26"/>
          <w:szCs w:val="26"/>
        </w:rPr>
        <w:lastRenderedPageBreak/>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14:paraId="7B8ED3BE" w14:textId="77777777" w:rsidR="00020412" w:rsidRDefault="00DA3D16" w:rsidP="005C5FF2">
      <w:pPr>
        <w:suppressAutoHyphens/>
        <w:spacing w:after="0" w:line="240" w:lineRule="auto"/>
        <w:ind w:firstLine="567"/>
        <w:jc w:val="both"/>
        <w:rPr>
          <w:sz w:val="26"/>
          <w:szCs w:val="26"/>
        </w:rPr>
      </w:pPr>
      <w:r>
        <w:rPr>
          <w:sz w:val="26"/>
          <w:szCs w:val="26"/>
        </w:rPr>
        <w:t>4.1.20.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14:paraId="315E14C0" w14:textId="77777777" w:rsidR="00020412" w:rsidRDefault="00DA3D16" w:rsidP="005C5FF2">
      <w:pPr>
        <w:suppressAutoHyphens/>
        <w:spacing w:after="0" w:line="240" w:lineRule="auto"/>
        <w:ind w:firstLine="567"/>
        <w:jc w:val="both"/>
        <w:rPr>
          <w:sz w:val="26"/>
          <w:szCs w:val="26"/>
        </w:rPr>
      </w:pPr>
      <w:r>
        <w:rPr>
          <w:sz w:val="26"/>
          <w:szCs w:val="26"/>
        </w:rPr>
        <w:t>4.1.21. Оплатить за свой счет расходы, связанные с заключением, регистрацией Договора и внесением в него изменений и дополнений.</w:t>
      </w:r>
    </w:p>
    <w:p w14:paraId="014ECCAA" w14:textId="77777777" w:rsidR="00020412" w:rsidRDefault="00DA3D16" w:rsidP="005C5FF2">
      <w:pPr>
        <w:suppressAutoHyphens/>
        <w:spacing w:after="0" w:line="240" w:lineRule="auto"/>
        <w:ind w:firstLine="567"/>
        <w:jc w:val="both"/>
        <w:rPr>
          <w:sz w:val="26"/>
          <w:szCs w:val="26"/>
        </w:rPr>
      </w:pPr>
      <w:r>
        <w:rPr>
          <w:sz w:val="26"/>
          <w:szCs w:val="26"/>
        </w:rPr>
        <w:t>4.1.22. Арендатор несет другие обязательства, установленные  законодательством Российской Федерации.</w:t>
      </w:r>
    </w:p>
    <w:p w14:paraId="470E511A" w14:textId="77777777" w:rsidR="00020412" w:rsidRDefault="00DA3D16" w:rsidP="005C5FF2">
      <w:pPr>
        <w:suppressAutoHyphens/>
        <w:spacing w:after="0" w:line="240" w:lineRule="auto"/>
        <w:ind w:firstLine="567"/>
        <w:jc w:val="both"/>
        <w:rPr>
          <w:sz w:val="26"/>
          <w:szCs w:val="26"/>
        </w:rPr>
      </w:pPr>
      <w:r>
        <w:rPr>
          <w:sz w:val="26"/>
          <w:szCs w:val="26"/>
        </w:rPr>
        <w:t>4.2. Арендатор имеет право:</w:t>
      </w:r>
    </w:p>
    <w:p w14:paraId="0B4A26E5" w14:textId="77777777" w:rsidR="00020412" w:rsidRDefault="00DA3D16" w:rsidP="005C5FF2">
      <w:pPr>
        <w:suppressAutoHyphens/>
        <w:spacing w:after="0" w:line="240" w:lineRule="auto"/>
        <w:ind w:firstLine="567"/>
        <w:jc w:val="both"/>
        <w:rPr>
          <w:sz w:val="26"/>
          <w:szCs w:val="26"/>
        </w:rPr>
      </w:pPr>
      <w:r>
        <w:rPr>
          <w:sz w:val="26"/>
          <w:szCs w:val="26"/>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14:paraId="36C2D2F8" w14:textId="77777777" w:rsidR="00020412" w:rsidRDefault="00DA3D16" w:rsidP="005C5FF2">
      <w:pPr>
        <w:suppressAutoHyphens/>
        <w:spacing w:after="0" w:line="240" w:lineRule="auto"/>
        <w:ind w:firstLine="567"/>
        <w:jc w:val="both"/>
        <w:rPr>
          <w:sz w:val="26"/>
          <w:szCs w:val="26"/>
        </w:rPr>
      </w:pPr>
      <w:r>
        <w:rPr>
          <w:sz w:val="26"/>
          <w:szCs w:val="26"/>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14:paraId="6B243B46" w14:textId="77777777" w:rsidR="00020412" w:rsidRDefault="00DA3D16" w:rsidP="005C5FF2">
      <w:pPr>
        <w:suppressAutoHyphens/>
        <w:spacing w:after="0" w:line="240" w:lineRule="auto"/>
        <w:ind w:firstLine="567"/>
        <w:jc w:val="both"/>
        <w:rPr>
          <w:sz w:val="26"/>
          <w:szCs w:val="26"/>
        </w:rPr>
      </w:pPr>
      <w:r>
        <w:rPr>
          <w:sz w:val="26"/>
          <w:szCs w:val="26"/>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14:paraId="6802DBB2" w14:textId="77777777" w:rsidR="00020412" w:rsidRDefault="00DA3D16" w:rsidP="005C5FF2">
      <w:pPr>
        <w:suppressAutoHyphens/>
        <w:spacing w:after="0" w:line="240" w:lineRule="auto"/>
        <w:ind w:firstLine="567"/>
        <w:jc w:val="both"/>
        <w:rPr>
          <w:sz w:val="26"/>
          <w:szCs w:val="26"/>
        </w:rPr>
      </w:pPr>
      <w:r>
        <w:rPr>
          <w:sz w:val="26"/>
          <w:szCs w:val="26"/>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14:paraId="50B331D3" w14:textId="77777777" w:rsidR="00020412" w:rsidRDefault="00DA3D16" w:rsidP="005C5FF2">
      <w:pPr>
        <w:suppressAutoHyphens/>
        <w:spacing w:after="0" w:line="240" w:lineRule="auto"/>
        <w:ind w:firstLine="567"/>
        <w:jc w:val="both"/>
        <w:rPr>
          <w:sz w:val="26"/>
          <w:szCs w:val="26"/>
        </w:rPr>
      </w:pPr>
      <w:r>
        <w:rPr>
          <w:sz w:val="26"/>
          <w:szCs w:val="26"/>
        </w:rPr>
        <w:t>4.2.5. Требовать досрочного расторжения Договора в случаях, когда:</w:t>
      </w:r>
    </w:p>
    <w:p w14:paraId="058B56A7" w14:textId="77777777" w:rsidR="00020412" w:rsidRDefault="00DA3D16" w:rsidP="005C5FF2">
      <w:pPr>
        <w:suppressAutoHyphens/>
        <w:spacing w:after="0" w:line="240" w:lineRule="auto"/>
        <w:ind w:firstLine="567"/>
        <w:jc w:val="both"/>
        <w:rPr>
          <w:sz w:val="26"/>
          <w:szCs w:val="26"/>
        </w:rPr>
      </w:pPr>
      <w:r>
        <w:rPr>
          <w:sz w:val="26"/>
          <w:szCs w:val="26"/>
        </w:rPr>
        <w:t xml:space="preserve">- Арендодатель создает препятствия в использовании земельного участка; </w:t>
      </w:r>
    </w:p>
    <w:p w14:paraId="4D8806D4" w14:textId="77777777" w:rsidR="00020412" w:rsidRDefault="00DA3D16" w:rsidP="005C5FF2">
      <w:pPr>
        <w:suppressAutoHyphens/>
        <w:spacing w:after="0" w:line="240" w:lineRule="auto"/>
        <w:ind w:firstLine="567"/>
        <w:jc w:val="both"/>
        <w:rPr>
          <w:sz w:val="26"/>
          <w:szCs w:val="26"/>
        </w:rPr>
      </w:pPr>
      <w:r>
        <w:rPr>
          <w:sz w:val="26"/>
          <w:szCs w:val="26"/>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14:paraId="767ADBC3" w14:textId="77777777" w:rsidR="00020412" w:rsidRDefault="00DA3D16" w:rsidP="005C5FF2">
      <w:pPr>
        <w:suppressAutoHyphens/>
        <w:spacing w:after="0" w:line="240" w:lineRule="auto"/>
        <w:ind w:firstLine="567"/>
        <w:jc w:val="both"/>
        <w:rPr>
          <w:sz w:val="26"/>
          <w:szCs w:val="26"/>
        </w:rPr>
      </w:pPr>
      <w:r>
        <w:rPr>
          <w:sz w:val="26"/>
          <w:szCs w:val="26"/>
        </w:rPr>
        <w:t>- земельный участок в силу обстоятельств, за которые Арендатор не отвечает, окажется в состоянии, не пригодном  для  использования.</w:t>
      </w:r>
    </w:p>
    <w:p w14:paraId="624DC57E" w14:textId="77777777" w:rsidR="00020412" w:rsidRDefault="00DA3D16" w:rsidP="005C5FF2">
      <w:pPr>
        <w:suppressAutoHyphens/>
        <w:spacing w:after="0" w:line="240" w:lineRule="auto"/>
        <w:ind w:firstLine="567"/>
        <w:jc w:val="both"/>
        <w:rPr>
          <w:sz w:val="26"/>
          <w:szCs w:val="26"/>
        </w:rPr>
      </w:pPr>
      <w:r>
        <w:rPr>
          <w:sz w:val="26"/>
          <w:szCs w:val="26"/>
        </w:rPr>
        <w:t>4.3. Арендатор не вправе:</w:t>
      </w:r>
    </w:p>
    <w:p w14:paraId="5C9E6423" w14:textId="77777777" w:rsidR="00020412" w:rsidRDefault="00DA3D16" w:rsidP="005C5FF2">
      <w:pPr>
        <w:suppressAutoHyphens/>
        <w:spacing w:after="0" w:line="240" w:lineRule="auto"/>
        <w:ind w:firstLine="567"/>
        <w:jc w:val="both"/>
        <w:rPr>
          <w:sz w:val="26"/>
          <w:szCs w:val="26"/>
        </w:rPr>
      </w:pPr>
      <w:r>
        <w:rPr>
          <w:sz w:val="26"/>
          <w:szCs w:val="26"/>
        </w:rPr>
        <w:t>4.3.1. Передать арендованный земельный участок в субаренду в пределах срока договора аренды без письменного согласия  Арендодателя.</w:t>
      </w:r>
    </w:p>
    <w:p w14:paraId="43748C19" w14:textId="77777777" w:rsidR="00020412" w:rsidRDefault="00DA3D16" w:rsidP="005C5FF2">
      <w:pPr>
        <w:spacing w:after="0" w:line="240" w:lineRule="auto"/>
        <w:ind w:firstLine="567"/>
        <w:jc w:val="both"/>
        <w:rPr>
          <w:sz w:val="26"/>
          <w:szCs w:val="26"/>
        </w:rPr>
      </w:pPr>
      <w:r>
        <w:rPr>
          <w:sz w:val="26"/>
          <w:szCs w:val="26"/>
        </w:rPr>
        <w:t>4.3.2. П</w:t>
      </w:r>
      <w:r>
        <w:rPr>
          <w:rStyle w:val="blk"/>
          <w:sz w:val="26"/>
          <w:szCs w:val="26"/>
        </w:rPr>
        <w:t>ередавать права и осуществлять перевод долга по обязательствам, возникшим из настоящего договора (ст. 448 ГК РФ).</w:t>
      </w:r>
    </w:p>
    <w:p w14:paraId="692F7ECF" w14:textId="77777777" w:rsidR="00020412" w:rsidRDefault="00DA3D16" w:rsidP="005C5FF2">
      <w:pPr>
        <w:suppressAutoHyphens/>
        <w:spacing w:after="0" w:line="240" w:lineRule="auto"/>
        <w:ind w:firstLine="567"/>
        <w:jc w:val="both"/>
        <w:rPr>
          <w:sz w:val="26"/>
          <w:szCs w:val="26"/>
        </w:rPr>
      </w:pPr>
      <w:r>
        <w:rPr>
          <w:sz w:val="26"/>
          <w:szCs w:val="26"/>
        </w:rPr>
        <w:t>4.3.3. Нарушать существующий водоток и менять поперечный профиль участка без разрешения соответствующих органов.</w:t>
      </w:r>
    </w:p>
    <w:p w14:paraId="5E20C255" w14:textId="77777777" w:rsidR="00020412" w:rsidRDefault="00DA3D16" w:rsidP="005C5FF2">
      <w:pPr>
        <w:suppressAutoHyphens/>
        <w:spacing w:after="0" w:line="240" w:lineRule="auto"/>
        <w:ind w:firstLine="567"/>
        <w:jc w:val="both"/>
        <w:rPr>
          <w:sz w:val="26"/>
          <w:szCs w:val="26"/>
        </w:rPr>
      </w:pPr>
      <w:r>
        <w:rPr>
          <w:sz w:val="26"/>
          <w:szCs w:val="26"/>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14:paraId="29CC2FBD" w14:textId="77777777" w:rsidR="00020412" w:rsidRDefault="00DA3D16" w:rsidP="005C5FF2">
      <w:pPr>
        <w:suppressAutoHyphens/>
        <w:spacing w:after="0" w:line="240" w:lineRule="auto"/>
        <w:ind w:firstLine="567"/>
        <w:jc w:val="both"/>
        <w:rPr>
          <w:sz w:val="26"/>
          <w:szCs w:val="26"/>
        </w:rPr>
      </w:pPr>
      <w:r>
        <w:rPr>
          <w:sz w:val="26"/>
          <w:szCs w:val="26"/>
        </w:rPr>
        <w:t xml:space="preserve">4.3.5. Использовать возведенные строения, строения, сооружения до приемки их в эксплуатацию в установленном порядке. </w:t>
      </w:r>
    </w:p>
    <w:p w14:paraId="19503EFA" w14:textId="77777777" w:rsidR="00020412" w:rsidRDefault="00DA3D16" w:rsidP="005C5FF2">
      <w:pPr>
        <w:suppressAutoHyphens/>
        <w:spacing w:after="0" w:line="240" w:lineRule="auto"/>
        <w:ind w:firstLine="567"/>
        <w:jc w:val="both"/>
        <w:rPr>
          <w:sz w:val="26"/>
          <w:szCs w:val="26"/>
        </w:rPr>
      </w:pPr>
      <w:r>
        <w:rPr>
          <w:sz w:val="26"/>
          <w:szCs w:val="26"/>
        </w:rPr>
        <w:t>4.3.6. Совершать действия, направленные на изменение вида разрешенного использования Участка.</w:t>
      </w:r>
    </w:p>
    <w:p w14:paraId="368CC414"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ОТВЕТСТВЕННОСТЬ СТОРОН</w:t>
      </w:r>
    </w:p>
    <w:p w14:paraId="514B0323" w14:textId="77777777" w:rsidR="00020412" w:rsidRDefault="00DA3D16" w:rsidP="005C5FF2">
      <w:pPr>
        <w:suppressAutoHyphens/>
        <w:spacing w:after="0" w:line="240" w:lineRule="auto"/>
        <w:ind w:firstLine="567"/>
        <w:jc w:val="both"/>
        <w:rPr>
          <w:sz w:val="26"/>
          <w:szCs w:val="26"/>
        </w:rPr>
      </w:pPr>
      <w:r>
        <w:rPr>
          <w:sz w:val="26"/>
          <w:szCs w:val="26"/>
        </w:rPr>
        <w:lastRenderedPageBreak/>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14:paraId="45C447AE" w14:textId="77777777" w:rsidR="00020412" w:rsidRDefault="00DA3D16" w:rsidP="005C5FF2">
      <w:pPr>
        <w:suppressAutoHyphens/>
        <w:spacing w:after="0" w:line="240" w:lineRule="auto"/>
        <w:ind w:firstLine="567"/>
        <w:jc w:val="both"/>
        <w:rPr>
          <w:sz w:val="26"/>
          <w:szCs w:val="26"/>
        </w:rPr>
      </w:pPr>
      <w:r>
        <w:rPr>
          <w:sz w:val="26"/>
          <w:szCs w:val="26"/>
        </w:rPr>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14:paraId="15FEC29E" w14:textId="77777777" w:rsidR="00020412" w:rsidRDefault="00DA3D16" w:rsidP="005C5FF2">
      <w:pPr>
        <w:suppressAutoHyphens/>
        <w:spacing w:after="0" w:line="240" w:lineRule="auto"/>
        <w:ind w:firstLine="567"/>
        <w:jc w:val="both"/>
        <w:rPr>
          <w:sz w:val="26"/>
          <w:szCs w:val="26"/>
        </w:rPr>
      </w:pPr>
      <w:r>
        <w:rPr>
          <w:sz w:val="26"/>
          <w:szCs w:val="26"/>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14:paraId="697CEA28" w14:textId="77777777" w:rsidR="00020412" w:rsidRDefault="00DA3D16" w:rsidP="005C5FF2">
      <w:pPr>
        <w:suppressAutoHyphens/>
        <w:spacing w:after="0" w:line="240" w:lineRule="auto"/>
        <w:ind w:firstLine="567"/>
        <w:jc w:val="both"/>
        <w:rPr>
          <w:sz w:val="26"/>
          <w:szCs w:val="26"/>
        </w:rPr>
      </w:pPr>
      <w:r>
        <w:rPr>
          <w:sz w:val="26"/>
          <w:szCs w:val="26"/>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14:paraId="782FFAA9"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РАССМОТРЕНИЕ И УРЕГУЛИРОВАНИЕ СПОРОВ</w:t>
      </w:r>
    </w:p>
    <w:p w14:paraId="63B02871" w14:textId="77777777" w:rsidR="00020412" w:rsidRDefault="00DA3D16" w:rsidP="005C5FF2">
      <w:pPr>
        <w:suppressAutoHyphens/>
        <w:spacing w:after="0" w:line="240" w:lineRule="auto"/>
        <w:ind w:firstLine="567"/>
        <w:jc w:val="both"/>
        <w:rPr>
          <w:sz w:val="26"/>
          <w:szCs w:val="26"/>
        </w:rPr>
      </w:pPr>
      <w:r>
        <w:rPr>
          <w:sz w:val="26"/>
          <w:szCs w:val="26"/>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Pr>
          <w:bCs/>
          <w:sz w:val="26"/>
          <w:szCs w:val="26"/>
        </w:rPr>
        <w:t>Арендодателя</w:t>
      </w:r>
      <w:r>
        <w:rPr>
          <w:sz w:val="26"/>
          <w:szCs w:val="26"/>
        </w:rPr>
        <w:t xml:space="preserve"> в соответствии с действующим законодательством Российской Федерации.</w:t>
      </w:r>
    </w:p>
    <w:p w14:paraId="780C6B69"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СРОК ДЕЙСТВИЯ ДОГОВОРА</w:t>
      </w:r>
    </w:p>
    <w:p w14:paraId="0F819EB9" w14:textId="77777777" w:rsidR="00020412" w:rsidRDefault="00DA3D16" w:rsidP="005C5FF2">
      <w:pPr>
        <w:spacing w:after="0" w:line="240" w:lineRule="auto"/>
        <w:ind w:firstLine="567"/>
        <w:jc w:val="both"/>
        <w:rPr>
          <w:sz w:val="26"/>
          <w:szCs w:val="26"/>
        </w:rPr>
      </w:pPr>
      <w:r>
        <w:rPr>
          <w:bCs/>
          <w:sz w:val="26"/>
          <w:szCs w:val="26"/>
        </w:rPr>
        <w:t>7.1</w:t>
      </w:r>
      <w:r>
        <w:rPr>
          <w:sz w:val="26"/>
          <w:szCs w:val="26"/>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14:paraId="7AB2D12E" w14:textId="77777777" w:rsidR="00020412" w:rsidRDefault="00DA3D16" w:rsidP="005C5FF2">
      <w:pPr>
        <w:spacing w:after="0" w:line="240" w:lineRule="auto"/>
        <w:ind w:firstLine="567"/>
        <w:jc w:val="both"/>
        <w:rPr>
          <w:sz w:val="26"/>
          <w:szCs w:val="26"/>
        </w:rPr>
      </w:pPr>
      <w:r>
        <w:rPr>
          <w:bCs/>
          <w:sz w:val="26"/>
          <w:szCs w:val="26"/>
        </w:rPr>
        <w:t>7.2.</w:t>
      </w:r>
      <w:r>
        <w:rPr>
          <w:sz w:val="26"/>
          <w:szCs w:val="26"/>
        </w:rPr>
        <w:t xml:space="preserve"> Настоящий Договор действует в течение ___ (______) лет с _____ г. по ___________ г.</w:t>
      </w:r>
    </w:p>
    <w:p w14:paraId="390FD7D5" w14:textId="77777777" w:rsidR="00020412" w:rsidRDefault="00DA3D16" w:rsidP="005C5FF2">
      <w:pPr>
        <w:spacing w:after="0" w:line="240" w:lineRule="auto"/>
        <w:ind w:firstLine="567"/>
        <w:jc w:val="both"/>
        <w:rPr>
          <w:sz w:val="26"/>
          <w:szCs w:val="26"/>
        </w:rPr>
      </w:pPr>
      <w:r>
        <w:rPr>
          <w:bCs/>
          <w:sz w:val="26"/>
          <w:szCs w:val="26"/>
        </w:rPr>
        <w:t>7.3</w:t>
      </w:r>
      <w:r>
        <w:rPr>
          <w:sz w:val="26"/>
          <w:szCs w:val="26"/>
        </w:rPr>
        <w:t>.Окончание срока действия договора не освобождает стороны от ответственности за его нарушение.</w:t>
      </w:r>
    </w:p>
    <w:p w14:paraId="2FD7E59D"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ПРЕКРАЩЕНИЕ ДЕЙСТВИЯ ДОГОВОРА</w:t>
      </w:r>
    </w:p>
    <w:p w14:paraId="08908CB5" w14:textId="77777777" w:rsidR="00020412" w:rsidRDefault="00DA3D16" w:rsidP="005C5FF2">
      <w:pPr>
        <w:suppressAutoHyphens/>
        <w:spacing w:after="0" w:line="240" w:lineRule="auto"/>
        <w:ind w:firstLine="567"/>
        <w:jc w:val="both"/>
        <w:rPr>
          <w:sz w:val="26"/>
          <w:szCs w:val="26"/>
        </w:rPr>
      </w:pPr>
      <w:r>
        <w:rPr>
          <w:sz w:val="26"/>
          <w:szCs w:val="26"/>
        </w:rPr>
        <w:t>8.1. Действие Договора  прекращается  по истечении  срока  аренды  земельного  участка.</w:t>
      </w:r>
    </w:p>
    <w:p w14:paraId="2C72B8F9" w14:textId="77777777" w:rsidR="00020412" w:rsidRDefault="00DA3D16" w:rsidP="005C5FF2">
      <w:pPr>
        <w:suppressAutoHyphens/>
        <w:spacing w:after="0" w:line="240" w:lineRule="auto"/>
        <w:ind w:firstLine="567"/>
        <w:jc w:val="both"/>
        <w:rPr>
          <w:sz w:val="26"/>
          <w:szCs w:val="26"/>
        </w:rPr>
      </w:pPr>
      <w:r>
        <w:rPr>
          <w:sz w:val="26"/>
          <w:szCs w:val="26"/>
        </w:rPr>
        <w:t xml:space="preserve">8.2. Договор может  быть расторгнут досрочно по обоюдному  согласию Сторон. </w:t>
      </w:r>
    </w:p>
    <w:p w14:paraId="482EEB4B" w14:textId="77777777" w:rsidR="00020412" w:rsidRDefault="00DA3D16" w:rsidP="005C5FF2">
      <w:pPr>
        <w:suppressAutoHyphens/>
        <w:spacing w:after="0" w:line="240" w:lineRule="auto"/>
        <w:ind w:firstLine="567"/>
        <w:jc w:val="both"/>
        <w:rPr>
          <w:sz w:val="26"/>
          <w:szCs w:val="26"/>
        </w:rPr>
      </w:pPr>
      <w:r>
        <w:rPr>
          <w:sz w:val="26"/>
          <w:szCs w:val="26"/>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14:paraId="4B0576FC" w14:textId="77777777" w:rsidR="00020412" w:rsidRDefault="00DA3D16" w:rsidP="005C5FF2">
      <w:pPr>
        <w:suppressAutoHyphens/>
        <w:spacing w:after="0" w:line="240" w:lineRule="auto"/>
        <w:ind w:firstLine="567"/>
        <w:jc w:val="both"/>
        <w:rPr>
          <w:sz w:val="26"/>
          <w:szCs w:val="26"/>
        </w:rPr>
      </w:pPr>
      <w:r>
        <w:rPr>
          <w:sz w:val="26"/>
          <w:szCs w:val="26"/>
        </w:rPr>
        <w:t xml:space="preserve">8.3. По требованию одной из Сторон Договор может быть расторгнут в судебном порядке на основании действующего </w:t>
      </w:r>
      <w:hyperlink r:id="rId7" w:history="1">
        <w:r>
          <w:rPr>
            <w:sz w:val="26"/>
            <w:szCs w:val="26"/>
          </w:rPr>
          <w:t>гражданского законодательства</w:t>
        </w:r>
      </w:hyperlink>
      <w:r>
        <w:rPr>
          <w:sz w:val="26"/>
          <w:szCs w:val="26"/>
        </w:rPr>
        <w:t xml:space="preserve"> Российской Федерации. </w:t>
      </w:r>
    </w:p>
    <w:p w14:paraId="2BB27A1D" w14:textId="77777777" w:rsidR="00020412" w:rsidRDefault="00DA3D16" w:rsidP="005C5FF2">
      <w:pPr>
        <w:suppressAutoHyphens/>
        <w:spacing w:after="0" w:line="240" w:lineRule="auto"/>
        <w:ind w:firstLine="567"/>
        <w:jc w:val="both"/>
        <w:rPr>
          <w:sz w:val="26"/>
          <w:szCs w:val="26"/>
        </w:rPr>
      </w:pPr>
      <w:r>
        <w:rPr>
          <w:sz w:val="26"/>
          <w:szCs w:val="26"/>
        </w:rPr>
        <w:t>8.4. При досрочном расторжении договора аренды земельного участка, в течение года с момента его заключения,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14:paraId="790378D5"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ИЗМЕНЕНИЕ ДОГОВОРА</w:t>
      </w:r>
    </w:p>
    <w:p w14:paraId="153F7C77" w14:textId="77777777" w:rsidR="00020412" w:rsidRDefault="00DA3D16" w:rsidP="005C5FF2">
      <w:pPr>
        <w:suppressAutoHyphens/>
        <w:spacing w:after="0" w:line="240" w:lineRule="auto"/>
        <w:ind w:firstLine="567"/>
        <w:jc w:val="both"/>
        <w:rPr>
          <w:sz w:val="26"/>
          <w:szCs w:val="26"/>
        </w:rPr>
      </w:pPr>
      <w:r>
        <w:rPr>
          <w:sz w:val="26"/>
          <w:szCs w:val="26"/>
        </w:rPr>
        <w:t xml:space="preserve">9.1. Изменение и дополнения условий настоящего Договора аренды (за исключением перерасчета арендной платы), проводимые в связи с изменением в </w:t>
      </w:r>
      <w:r>
        <w:rPr>
          <w:sz w:val="26"/>
          <w:szCs w:val="26"/>
        </w:rPr>
        <w:lastRenderedPageBreak/>
        <w:t>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14:paraId="3F96A916" w14:textId="77777777" w:rsidR="00020412" w:rsidRDefault="00DA3D16" w:rsidP="005C5FF2">
      <w:pPr>
        <w:suppressAutoHyphens/>
        <w:spacing w:after="0" w:line="240" w:lineRule="auto"/>
        <w:ind w:firstLine="567"/>
        <w:jc w:val="both"/>
        <w:rPr>
          <w:sz w:val="26"/>
          <w:szCs w:val="26"/>
        </w:rPr>
      </w:pPr>
      <w:r>
        <w:rPr>
          <w:sz w:val="26"/>
          <w:szCs w:val="26"/>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14:paraId="11E19241" w14:textId="77777777" w:rsidR="00020412" w:rsidRDefault="00DA3D16" w:rsidP="005C5FF2">
      <w:pPr>
        <w:pStyle w:val="aff3"/>
        <w:suppressAutoHyphens/>
        <w:spacing w:after="0" w:line="240" w:lineRule="auto"/>
        <w:ind w:left="0" w:firstLine="567"/>
        <w:jc w:val="center"/>
        <w:rPr>
          <w:b/>
          <w:sz w:val="26"/>
          <w:szCs w:val="26"/>
        </w:rPr>
      </w:pPr>
      <w:r>
        <w:rPr>
          <w:b/>
          <w:sz w:val="26"/>
          <w:szCs w:val="26"/>
        </w:rPr>
        <w:t>10. ОСОБЫЕ УСЛОВИЯ</w:t>
      </w:r>
    </w:p>
    <w:p w14:paraId="15B47240" w14:textId="77777777" w:rsidR="00020412" w:rsidRDefault="00DA3D16" w:rsidP="005C5FF2">
      <w:pPr>
        <w:suppressAutoHyphens/>
        <w:spacing w:after="0" w:line="240" w:lineRule="auto"/>
        <w:ind w:firstLine="567"/>
        <w:jc w:val="both"/>
        <w:rPr>
          <w:sz w:val="26"/>
          <w:szCs w:val="26"/>
        </w:rPr>
      </w:pPr>
      <w:r>
        <w:rPr>
          <w:sz w:val="26"/>
          <w:szCs w:val="26"/>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14:paraId="468FC24A" w14:textId="77777777" w:rsidR="00020412" w:rsidRDefault="00DA3D16" w:rsidP="005C5FF2">
      <w:pPr>
        <w:suppressAutoHyphens/>
        <w:spacing w:after="0" w:line="240" w:lineRule="auto"/>
        <w:ind w:firstLine="567"/>
        <w:jc w:val="both"/>
        <w:rPr>
          <w:sz w:val="26"/>
          <w:szCs w:val="26"/>
        </w:rPr>
      </w:pPr>
      <w:r>
        <w:rPr>
          <w:sz w:val="26"/>
          <w:szCs w:val="26"/>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14:paraId="141D5DD6" w14:textId="77777777" w:rsidR="00020412" w:rsidRDefault="00DA3D16" w:rsidP="005C5FF2">
      <w:pPr>
        <w:suppressAutoHyphens/>
        <w:spacing w:after="0" w:line="240" w:lineRule="auto"/>
        <w:ind w:firstLine="567"/>
        <w:jc w:val="both"/>
        <w:rPr>
          <w:rFonts w:eastAsia="Calibri"/>
          <w:sz w:val="26"/>
          <w:szCs w:val="26"/>
          <w:lang w:eastAsia="en-US"/>
        </w:rPr>
      </w:pPr>
      <w:r>
        <w:rPr>
          <w:rFonts w:eastAsia="Calibri"/>
          <w:sz w:val="26"/>
          <w:szCs w:val="26"/>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14:paraId="45A5A31F" w14:textId="77777777" w:rsidR="00020412" w:rsidRDefault="00DA3D16" w:rsidP="005C5FF2">
      <w:pPr>
        <w:suppressAutoHyphens/>
        <w:spacing w:after="0" w:line="240" w:lineRule="auto"/>
        <w:ind w:firstLine="567"/>
        <w:jc w:val="both"/>
        <w:rPr>
          <w:rFonts w:eastAsia="Calibri"/>
          <w:sz w:val="26"/>
          <w:szCs w:val="26"/>
          <w:lang w:eastAsia="en-US"/>
        </w:rPr>
      </w:pPr>
      <w:r>
        <w:rPr>
          <w:rFonts w:eastAsia="Calibri"/>
          <w:sz w:val="26"/>
          <w:szCs w:val="26"/>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14:paraId="7E6FC7EE" w14:textId="77777777" w:rsidR="00020412" w:rsidRDefault="00DA3D16" w:rsidP="005C5FF2">
      <w:pPr>
        <w:suppressAutoHyphens/>
        <w:spacing w:after="0" w:line="240" w:lineRule="auto"/>
        <w:ind w:firstLine="567"/>
        <w:jc w:val="both"/>
        <w:rPr>
          <w:sz w:val="26"/>
          <w:szCs w:val="26"/>
        </w:rPr>
      </w:pPr>
      <w:r>
        <w:rPr>
          <w:sz w:val="26"/>
          <w:szCs w:val="26"/>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14:paraId="2155F657" w14:textId="77777777" w:rsidR="00020412" w:rsidRDefault="00DA3D16" w:rsidP="005C5FF2">
      <w:pPr>
        <w:tabs>
          <w:tab w:val="left" w:pos="-180"/>
        </w:tabs>
        <w:suppressAutoHyphens/>
        <w:spacing w:after="0" w:line="240" w:lineRule="auto"/>
        <w:ind w:firstLine="567"/>
        <w:jc w:val="both"/>
        <w:rPr>
          <w:sz w:val="26"/>
          <w:szCs w:val="26"/>
        </w:rPr>
      </w:pPr>
      <w:r>
        <w:rPr>
          <w:sz w:val="26"/>
          <w:szCs w:val="26"/>
        </w:rPr>
        <w:tab/>
        <w:t>10.6. Срок действия договора субаренды земельного участка не может превышать срока действия Договора.</w:t>
      </w:r>
    </w:p>
    <w:p w14:paraId="79D82B43" w14:textId="77777777" w:rsidR="00020412" w:rsidRDefault="00DA3D16" w:rsidP="005C5FF2">
      <w:pPr>
        <w:tabs>
          <w:tab w:val="left" w:pos="-180"/>
        </w:tabs>
        <w:suppressAutoHyphens/>
        <w:spacing w:after="0" w:line="240" w:lineRule="auto"/>
        <w:ind w:firstLine="567"/>
        <w:jc w:val="both"/>
        <w:rPr>
          <w:sz w:val="26"/>
          <w:szCs w:val="26"/>
        </w:rPr>
      </w:pPr>
      <w:r>
        <w:rPr>
          <w:sz w:val="26"/>
          <w:szCs w:val="26"/>
        </w:rPr>
        <w:tab/>
        <w:t>10.7. При досрочном расторжении Договора, договор субаренды земельного участка прекращает свое действие.</w:t>
      </w:r>
    </w:p>
    <w:p w14:paraId="7500AA5D" w14:textId="77777777" w:rsidR="00020412" w:rsidRDefault="00DA3D16" w:rsidP="005C5FF2">
      <w:pPr>
        <w:spacing w:after="0" w:line="240" w:lineRule="auto"/>
        <w:ind w:firstLine="567"/>
        <w:jc w:val="both"/>
        <w:rPr>
          <w:sz w:val="26"/>
          <w:szCs w:val="26"/>
        </w:rPr>
      </w:pPr>
      <w:r>
        <w:rPr>
          <w:bCs/>
          <w:sz w:val="26"/>
          <w:szCs w:val="26"/>
        </w:rPr>
        <w:t>10.8.</w:t>
      </w:r>
      <w:r>
        <w:rPr>
          <w:b/>
          <w:bCs/>
          <w:sz w:val="26"/>
          <w:szCs w:val="26"/>
        </w:rPr>
        <w:t xml:space="preserve"> </w:t>
      </w:r>
      <w:r>
        <w:rPr>
          <w:sz w:val="26"/>
          <w:szCs w:val="26"/>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14:paraId="3594A9E5" w14:textId="77777777" w:rsidR="00020412" w:rsidRDefault="00DA3D16" w:rsidP="005C5FF2">
      <w:pPr>
        <w:tabs>
          <w:tab w:val="left" w:pos="0"/>
        </w:tabs>
        <w:spacing w:after="0" w:line="240" w:lineRule="auto"/>
        <w:ind w:firstLine="567"/>
        <w:jc w:val="both"/>
        <w:rPr>
          <w:sz w:val="26"/>
          <w:szCs w:val="26"/>
        </w:rPr>
      </w:pPr>
      <w:r>
        <w:rPr>
          <w:bCs/>
          <w:sz w:val="26"/>
          <w:szCs w:val="26"/>
        </w:rPr>
        <w:tab/>
        <w:t>10.9.</w:t>
      </w:r>
      <w:r>
        <w:rPr>
          <w:b/>
          <w:bCs/>
          <w:sz w:val="26"/>
          <w:szCs w:val="26"/>
        </w:rPr>
        <w:t xml:space="preserve"> </w:t>
      </w:r>
      <w:r>
        <w:rPr>
          <w:sz w:val="26"/>
          <w:szCs w:val="26"/>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14:paraId="234696A0" w14:textId="77777777" w:rsidR="00020412" w:rsidRDefault="00DA3D16" w:rsidP="005C5FF2">
      <w:pPr>
        <w:pStyle w:val="aff3"/>
        <w:numPr>
          <w:ilvl w:val="0"/>
          <w:numId w:val="7"/>
        </w:numPr>
        <w:suppressAutoHyphens/>
        <w:spacing w:after="0" w:line="240" w:lineRule="auto"/>
        <w:ind w:firstLine="567"/>
        <w:jc w:val="center"/>
        <w:rPr>
          <w:b/>
          <w:sz w:val="26"/>
          <w:szCs w:val="26"/>
        </w:rPr>
      </w:pPr>
      <w:r>
        <w:rPr>
          <w:b/>
          <w:sz w:val="26"/>
          <w:szCs w:val="26"/>
        </w:rPr>
        <w:t>ЗАКЛЮЧИТЕЛЬНЫЕ ПОЛОЖЕНИЯ</w:t>
      </w:r>
    </w:p>
    <w:p w14:paraId="660D4932" w14:textId="77777777" w:rsidR="00020412" w:rsidRDefault="00DA3D16" w:rsidP="005C5FF2">
      <w:pPr>
        <w:suppressAutoHyphens/>
        <w:spacing w:after="0" w:line="240" w:lineRule="auto"/>
        <w:ind w:firstLine="567"/>
        <w:jc w:val="both"/>
        <w:rPr>
          <w:sz w:val="26"/>
          <w:szCs w:val="26"/>
        </w:rPr>
      </w:pPr>
      <w:r>
        <w:rPr>
          <w:sz w:val="26"/>
          <w:szCs w:val="26"/>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14:paraId="26BDF189" w14:textId="77777777" w:rsidR="00020412" w:rsidRDefault="00DA3D16" w:rsidP="005C5FF2">
      <w:pPr>
        <w:suppressAutoHyphens/>
        <w:spacing w:after="0" w:line="240" w:lineRule="auto"/>
        <w:ind w:firstLine="567"/>
        <w:jc w:val="both"/>
        <w:rPr>
          <w:sz w:val="26"/>
          <w:szCs w:val="26"/>
        </w:rPr>
      </w:pPr>
      <w:r>
        <w:rPr>
          <w:sz w:val="26"/>
          <w:szCs w:val="26"/>
        </w:rPr>
        <w:t>11.2. В качестве неотъемлемой части Договора к нему прилагаются:</w:t>
      </w:r>
    </w:p>
    <w:p w14:paraId="5FE7DD99" w14:textId="77777777" w:rsidR="00020412" w:rsidRDefault="00DA3D16" w:rsidP="005C5FF2">
      <w:pPr>
        <w:suppressAutoHyphens/>
        <w:spacing w:after="0" w:line="240" w:lineRule="auto"/>
        <w:ind w:firstLine="567"/>
        <w:jc w:val="both"/>
        <w:rPr>
          <w:sz w:val="26"/>
          <w:szCs w:val="26"/>
        </w:rPr>
      </w:pPr>
      <w:r>
        <w:rPr>
          <w:sz w:val="26"/>
          <w:szCs w:val="26"/>
        </w:rPr>
        <w:lastRenderedPageBreak/>
        <w:t>1) Приложение № 1 копия кадастрового паспорта земельного участка, предоставляемого в аренду.</w:t>
      </w:r>
    </w:p>
    <w:p w14:paraId="5D2D25B3" w14:textId="77777777" w:rsidR="00020412" w:rsidRDefault="00DA3D16" w:rsidP="005C5FF2">
      <w:pPr>
        <w:suppressAutoHyphens/>
        <w:spacing w:after="0" w:line="240" w:lineRule="auto"/>
        <w:ind w:firstLine="567"/>
        <w:jc w:val="both"/>
        <w:rPr>
          <w:sz w:val="26"/>
          <w:szCs w:val="26"/>
        </w:rPr>
      </w:pPr>
      <w:r>
        <w:rPr>
          <w:sz w:val="26"/>
          <w:szCs w:val="26"/>
        </w:rPr>
        <w:t>2) Приложение № 2 копия протокола от ___________________________________________.</w:t>
      </w:r>
    </w:p>
    <w:p w14:paraId="280C2C2E" w14:textId="77777777" w:rsidR="00020412" w:rsidRDefault="00DA3D16" w:rsidP="005C5FF2">
      <w:pPr>
        <w:suppressAutoHyphens/>
        <w:spacing w:after="0" w:line="240" w:lineRule="auto"/>
        <w:ind w:firstLine="567"/>
        <w:jc w:val="both"/>
        <w:rPr>
          <w:sz w:val="26"/>
          <w:szCs w:val="26"/>
        </w:rPr>
      </w:pPr>
      <w:r>
        <w:rPr>
          <w:sz w:val="26"/>
          <w:szCs w:val="26"/>
        </w:rPr>
        <w:t>Настоящий Договор составлен в 4-х экземплярах и предоставляется:</w:t>
      </w:r>
    </w:p>
    <w:p w14:paraId="7607A69E" w14:textId="77777777" w:rsidR="00020412" w:rsidRDefault="00DA3D16" w:rsidP="005C5FF2">
      <w:pPr>
        <w:suppressAutoHyphens/>
        <w:spacing w:after="0" w:line="240" w:lineRule="auto"/>
        <w:ind w:firstLine="567"/>
        <w:jc w:val="both"/>
        <w:rPr>
          <w:sz w:val="26"/>
          <w:szCs w:val="26"/>
        </w:rPr>
      </w:pPr>
      <w:r>
        <w:rPr>
          <w:sz w:val="26"/>
          <w:szCs w:val="26"/>
        </w:rPr>
        <w:t>два экземпляра – Арендатору;</w:t>
      </w:r>
    </w:p>
    <w:p w14:paraId="1E8FE74C" w14:textId="77777777" w:rsidR="00020412" w:rsidRDefault="00DA3D16" w:rsidP="005C5FF2">
      <w:pPr>
        <w:suppressAutoHyphens/>
        <w:spacing w:after="0" w:line="240" w:lineRule="auto"/>
        <w:ind w:firstLine="567"/>
        <w:jc w:val="both"/>
        <w:rPr>
          <w:sz w:val="26"/>
          <w:szCs w:val="26"/>
        </w:rPr>
      </w:pPr>
      <w:r>
        <w:rPr>
          <w:sz w:val="26"/>
          <w:szCs w:val="26"/>
        </w:rPr>
        <w:t>один экземпляр – Арендодателю;</w:t>
      </w:r>
    </w:p>
    <w:p w14:paraId="11A917AB" w14:textId="77777777" w:rsidR="00020412" w:rsidRDefault="00DA3D16" w:rsidP="005C5FF2">
      <w:pPr>
        <w:suppressAutoHyphens/>
        <w:spacing w:after="0" w:line="240" w:lineRule="auto"/>
        <w:ind w:firstLine="567"/>
        <w:jc w:val="both"/>
        <w:rPr>
          <w:sz w:val="26"/>
          <w:szCs w:val="26"/>
        </w:rPr>
      </w:pPr>
      <w:r>
        <w:rPr>
          <w:sz w:val="26"/>
          <w:szCs w:val="26"/>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14:paraId="1EFDB26C" w14:textId="77777777" w:rsidR="00020412" w:rsidRDefault="00DA3D16" w:rsidP="005C5FF2">
      <w:pPr>
        <w:suppressAutoHyphens/>
        <w:spacing w:after="0" w:line="240" w:lineRule="auto"/>
        <w:ind w:firstLine="567"/>
        <w:jc w:val="both"/>
        <w:rPr>
          <w:sz w:val="26"/>
          <w:szCs w:val="26"/>
        </w:rPr>
      </w:pPr>
      <w:r>
        <w:rPr>
          <w:sz w:val="26"/>
          <w:szCs w:val="26"/>
        </w:rPr>
        <w:t xml:space="preserve">     </w:t>
      </w:r>
    </w:p>
    <w:p w14:paraId="05B28EAA" w14:textId="77777777" w:rsidR="00020412" w:rsidRDefault="00DA3D16" w:rsidP="005C5FF2">
      <w:pPr>
        <w:suppressAutoHyphens/>
        <w:spacing w:after="0" w:line="240" w:lineRule="auto"/>
        <w:ind w:firstLine="567"/>
        <w:jc w:val="center"/>
        <w:rPr>
          <w:b/>
          <w:bCs/>
          <w:sz w:val="26"/>
          <w:szCs w:val="26"/>
        </w:rPr>
      </w:pPr>
      <w:r>
        <w:rPr>
          <w:b/>
          <w:bCs/>
          <w:sz w:val="26"/>
          <w:szCs w:val="26"/>
        </w:rPr>
        <w:t>12. ЮРИДИЧЕСКИЕ АДРЕСА И РЕКВИЗИТЫ СТОРОН:</w:t>
      </w:r>
    </w:p>
    <w:p w14:paraId="2E17B06E" w14:textId="77777777" w:rsidR="00020412" w:rsidRDefault="00020412" w:rsidP="005C5FF2">
      <w:pPr>
        <w:suppressAutoHyphens/>
        <w:spacing w:after="0" w:line="240" w:lineRule="auto"/>
        <w:ind w:left="360" w:firstLine="567"/>
        <w:jc w:val="center"/>
        <w:rPr>
          <w:b/>
          <w:bCs/>
          <w:sz w:val="26"/>
          <w:szCs w:val="26"/>
        </w:rPr>
      </w:pPr>
    </w:p>
    <w:tbl>
      <w:tblPr>
        <w:tblW w:w="0" w:type="auto"/>
        <w:tblInd w:w="108" w:type="dxa"/>
        <w:tblLook w:val="04A0" w:firstRow="1" w:lastRow="0" w:firstColumn="1" w:lastColumn="0" w:noHBand="0" w:noVBand="1"/>
      </w:tblPr>
      <w:tblGrid>
        <w:gridCol w:w="4947"/>
        <w:gridCol w:w="4799"/>
      </w:tblGrid>
      <w:tr w:rsidR="00020412" w14:paraId="2D18673D" w14:textId="77777777">
        <w:tc>
          <w:tcPr>
            <w:tcW w:w="5260" w:type="dxa"/>
            <w:shd w:val="clear" w:color="auto" w:fill="auto"/>
          </w:tcPr>
          <w:p w14:paraId="5DD826EE" w14:textId="77777777" w:rsidR="00020412" w:rsidRDefault="00DA3D16" w:rsidP="005C5FF2">
            <w:pPr>
              <w:spacing w:after="0" w:line="240" w:lineRule="auto"/>
              <w:ind w:firstLine="567"/>
              <w:rPr>
                <w:sz w:val="26"/>
                <w:szCs w:val="26"/>
              </w:rPr>
            </w:pPr>
            <w:r>
              <w:rPr>
                <w:b/>
                <w:sz w:val="26"/>
                <w:szCs w:val="26"/>
              </w:rPr>
              <w:t>Юридический адрес:</w:t>
            </w:r>
            <w:r>
              <w:rPr>
                <w:sz w:val="26"/>
                <w:szCs w:val="26"/>
              </w:rPr>
              <w:t xml:space="preserve"> </w:t>
            </w:r>
          </w:p>
          <w:p w14:paraId="485A506D" w14:textId="77777777" w:rsidR="00020412" w:rsidRDefault="00DA3D16" w:rsidP="005C5FF2">
            <w:pPr>
              <w:spacing w:after="0" w:line="240" w:lineRule="auto"/>
              <w:ind w:firstLine="567"/>
              <w:rPr>
                <w:sz w:val="26"/>
                <w:szCs w:val="26"/>
              </w:rPr>
            </w:pPr>
            <w:r>
              <w:rPr>
                <w:sz w:val="26"/>
                <w:szCs w:val="26"/>
              </w:rPr>
              <w:t>353500, Краснодарский край,</w:t>
            </w:r>
          </w:p>
          <w:p w14:paraId="4BCC48E1" w14:textId="77777777" w:rsidR="00020412" w:rsidRDefault="00DA3D16" w:rsidP="005C5FF2">
            <w:pPr>
              <w:spacing w:after="0" w:line="240" w:lineRule="auto"/>
              <w:ind w:firstLine="567"/>
              <w:rPr>
                <w:sz w:val="26"/>
                <w:szCs w:val="26"/>
              </w:rPr>
            </w:pPr>
            <w:r>
              <w:rPr>
                <w:sz w:val="26"/>
                <w:szCs w:val="26"/>
              </w:rPr>
              <w:t>г. Темрюк, ул. Ленина, 48</w:t>
            </w:r>
          </w:p>
          <w:p w14:paraId="7714AD10" w14:textId="77777777" w:rsidR="00020412" w:rsidRDefault="00DA3D16" w:rsidP="005C5FF2">
            <w:pPr>
              <w:spacing w:after="0" w:line="240" w:lineRule="auto"/>
              <w:ind w:firstLine="567"/>
              <w:rPr>
                <w:sz w:val="26"/>
                <w:szCs w:val="26"/>
              </w:rPr>
            </w:pPr>
            <w:r>
              <w:rPr>
                <w:sz w:val="26"/>
                <w:szCs w:val="26"/>
              </w:rPr>
              <w:t>тел. 8(86148) 4-17-57</w:t>
            </w:r>
          </w:p>
          <w:p w14:paraId="6F402A08" w14:textId="77777777" w:rsidR="00020412" w:rsidRDefault="00DA3D16" w:rsidP="005C5FF2">
            <w:pPr>
              <w:spacing w:after="0" w:line="240" w:lineRule="auto"/>
              <w:ind w:firstLine="567"/>
              <w:rPr>
                <w:sz w:val="26"/>
                <w:szCs w:val="26"/>
              </w:rPr>
            </w:pPr>
            <w:r>
              <w:rPr>
                <w:sz w:val="26"/>
                <w:szCs w:val="26"/>
              </w:rPr>
              <w:t>ИНН/КПП 2352038000/235201001</w:t>
            </w:r>
          </w:p>
          <w:p w14:paraId="0B99726A" w14:textId="77777777" w:rsidR="00020412" w:rsidRDefault="00DA3D16" w:rsidP="005C5FF2">
            <w:pPr>
              <w:spacing w:after="0" w:line="240" w:lineRule="auto"/>
              <w:ind w:firstLine="567"/>
              <w:jc w:val="both"/>
              <w:rPr>
                <w:b/>
                <w:bCs/>
                <w:sz w:val="26"/>
                <w:szCs w:val="26"/>
              </w:rPr>
            </w:pPr>
            <w:r>
              <w:rPr>
                <w:sz w:val="26"/>
                <w:szCs w:val="26"/>
              </w:rPr>
              <w:t>ОГРН-1052329075721</w:t>
            </w:r>
          </w:p>
        </w:tc>
        <w:tc>
          <w:tcPr>
            <w:tcW w:w="4943" w:type="dxa"/>
            <w:shd w:val="clear" w:color="auto" w:fill="auto"/>
          </w:tcPr>
          <w:p w14:paraId="18C70994" w14:textId="77777777" w:rsidR="00020412" w:rsidRDefault="00DA3D16" w:rsidP="005C5FF2">
            <w:pPr>
              <w:spacing w:after="0" w:line="240" w:lineRule="auto"/>
              <w:ind w:firstLine="567"/>
              <w:jc w:val="both"/>
              <w:rPr>
                <w:b/>
                <w:bCs/>
                <w:sz w:val="26"/>
                <w:szCs w:val="26"/>
              </w:rPr>
            </w:pPr>
            <w:r>
              <w:rPr>
                <w:b/>
                <w:bCs/>
                <w:sz w:val="26"/>
                <w:szCs w:val="26"/>
              </w:rPr>
              <w:t xml:space="preserve">Адрес регистрации: </w:t>
            </w:r>
          </w:p>
          <w:p w14:paraId="26C727AB" w14:textId="77777777" w:rsidR="00020412" w:rsidRDefault="00DA3D16" w:rsidP="005C5FF2">
            <w:pPr>
              <w:spacing w:after="0" w:line="240" w:lineRule="auto"/>
              <w:ind w:firstLine="567"/>
              <w:jc w:val="both"/>
              <w:rPr>
                <w:bCs/>
                <w:sz w:val="26"/>
                <w:szCs w:val="26"/>
              </w:rPr>
            </w:pPr>
            <w:r>
              <w:rPr>
                <w:bCs/>
                <w:sz w:val="26"/>
                <w:szCs w:val="26"/>
              </w:rPr>
              <w:t xml:space="preserve">___________________________, </w:t>
            </w:r>
          </w:p>
          <w:p w14:paraId="414987BD" w14:textId="77777777" w:rsidR="00020412" w:rsidRDefault="00DA3D16" w:rsidP="005C5FF2">
            <w:pPr>
              <w:spacing w:after="0" w:line="240" w:lineRule="auto"/>
              <w:ind w:firstLine="567"/>
              <w:jc w:val="both"/>
              <w:rPr>
                <w:bCs/>
                <w:sz w:val="26"/>
                <w:szCs w:val="26"/>
              </w:rPr>
            </w:pPr>
            <w:r>
              <w:rPr>
                <w:bCs/>
                <w:sz w:val="26"/>
                <w:szCs w:val="26"/>
              </w:rPr>
              <w:t>___________________________</w:t>
            </w:r>
          </w:p>
          <w:p w14:paraId="3CE9357A" w14:textId="77777777" w:rsidR="00020412" w:rsidRDefault="00DA3D16" w:rsidP="005C5FF2">
            <w:pPr>
              <w:spacing w:after="0" w:line="240" w:lineRule="auto"/>
              <w:ind w:firstLine="567"/>
              <w:jc w:val="both"/>
              <w:rPr>
                <w:bCs/>
                <w:sz w:val="26"/>
                <w:szCs w:val="26"/>
              </w:rPr>
            </w:pPr>
            <w:r>
              <w:rPr>
                <w:bCs/>
                <w:sz w:val="26"/>
                <w:szCs w:val="26"/>
              </w:rPr>
              <w:t>___________________________</w:t>
            </w:r>
          </w:p>
          <w:p w14:paraId="59B55EAA" w14:textId="77777777" w:rsidR="00020412" w:rsidRDefault="00DA3D16" w:rsidP="005C5FF2">
            <w:pPr>
              <w:spacing w:after="0" w:line="240" w:lineRule="auto"/>
              <w:ind w:firstLine="567"/>
              <w:jc w:val="both"/>
              <w:rPr>
                <w:b/>
                <w:sz w:val="26"/>
                <w:szCs w:val="26"/>
              </w:rPr>
            </w:pPr>
            <w:r>
              <w:rPr>
                <w:bCs/>
                <w:sz w:val="26"/>
                <w:szCs w:val="26"/>
              </w:rPr>
              <w:t xml:space="preserve">ИНН______________________ </w:t>
            </w:r>
          </w:p>
          <w:p w14:paraId="1DFD7554" w14:textId="77777777" w:rsidR="00020412" w:rsidRDefault="00DA3D16" w:rsidP="005C5FF2">
            <w:pPr>
              <w:spacing w:after="0" w:line="240" w:lineRule="auto"/>
              <w:ind w:firstLine="567"/>
              <w:jc w:val="both"/>
              <w:rPr>
                <w:bCs/>
                <w:sz w:val="26"/>
                <w:szCs w:val="26"/>
              </w:rPr>
            </w:pPr>
            <w:r>
              <w:rPr>
                <w:bCs/>
                <w:sz w:val="26"/>
                <w:szCs w:val="26"/>
              </w:rPr>
              <w:t>Тел. _______________________</w:t>
            </w:r>
          </w:p>
          <w:p w14:paraId="1F8ADBA1" w14:textId="77777777" w:rsidR="00020412" w:rsidRDefault="00020412" w:rsidP="005C5FF2">
            <w:pPr>
              <w:spacing w:after="0" w:line="240" w:lineRule="auto"/>
              <w:ind w:firstLine="567"/>
              <w:jc w:val="both"/>
              <w:rPr>
                <w:b/>
                <w:bCs/>
                <w:sz w:val="26"/>
                <w:szCs w:val="26"/>
              </w:rPr>
            </w:pPr>
          </w:p>
        </w:tc>
      </w:tr>
    </w:tbl>
    <w:p w14:paraId="1C3D4809" w14:textId="77777777" w:rsidR="00020412" w:rsidRDefault="00020412" w:rsidP="005C5FF2">
      <w:pPr>
        <w:spacing w:after="0" w:line="240" w:lineRule="auto"/>
        <w:ind w:firstLine="567"/>
        <w:jc w:val="both"/>
        <w:rPr>
          <w:b/>
          <w:bCs/>
          <w:sz w:val="26"/>
          <w:szCs w:val="26"/>
        </w:rPr>
      </w:pPr>
    </w:p>
    <w:tbl>
      <w:tblPr>
        <w:tblW w:w="10235" w:type="dxa"/>
        <w:tblInd w:w="360" w:type="dxa"/>
        <w:tblLook w:val="04A0" w:firstRow="1" w:lastRow="0" w:firstColumn="1" w:lastColumn="0" w:noHBand="0" w:noVBand="1"/>
      </w:tblPr>
      <w:tblGrid>
        <w:gridCol w:w="5277"/>
        <w:gridCol w:w="4958"/>
      </w:tblGrid>
      <w:tr w:rsidR="00020412" w14:paraId="3D3E6F75" w14:textId="77777777">
        <w:tc>
          <w:tcPr>
            <w:tcW w:w="5277" w:type="dxa"/>
            <w:shd w:val="clear" w:color="auto" w:fill="auto"/>
          </w:tcPr>
          <w:p w14:paraId="76012F92" w14:textId="77777777" w:rsidR="00020412" w:rsidRDefault="00DA3D16" w:rsidP="005C5FF2">
            <w:pPr>
              <w:spacing w:after="0" w:line="240" w:lineRule="auto"/>
              <w:ind w:firstLine="567"/>
              <w:jc w:val="both"/>
              <w:rPr>
                <w:b/>
                <w:bCs/>
                <w:sz w:val="26"/>
                <w:szCs w:val="26"/>
              </w:rPr>
            </w:pPr>
            <w:r>
              <w:rPr>
                <w:b/>
                <w:bCs/>
                <w:sz w:val="26"/>
                <w:szCs w:val="26"/>
              </w:rPr>
              <w:t xml:space="preserve">___________________ </w:t>
            </w:r>
          </w:p>
        </w:tc>
        <w:tc>
          <w:tcPr>
            <w:tcW w:w="4958" w:type="dxa"/>
            <w:shd w:val="clear" w:color="auto" w:fill="auto"/>
          </w:tcPr>
          <w:p w14:paraId="268AFDFC" w14:textId="77777777" w:rsidR="00020412" w:rsidRDefault="00DA3D16" w:rsidP="005C5FF2">
            <w:pPr>
              <w:spacing w:after="0" w:line="240" w:lineRule="auto"/>
              <w:ind w:firstLine="567"/>
              <w:jc w:val="both"/>
              <w:rPr>
                <w:b/>
                <w:bCs/>
                <w:sz w:val="26"/>
                <w:szCs w:val="26"/>
              </w:rPr>
            </w:pPr>
            <w:r>
              <w:rPr>
                <w:b/>
                <w:bCs/>
                <w:sz w:val="26"/>
                <w:szCs w:val="26"/>
              </w:rPr>
              <w:t>________________ ____________</w:t>
            </w:r>
          </w:p>
        </w:tc>
      </w:tr>
      <w:tr w:rsidR="00020412" w14:paraId="57C4557C" w14:textId="77777777">
        <w:tc>
          <w:tcPr>
            <w:tcW w:w="5277" w:type="dxa"/>
            <w:shd w:val="clear" w:color="auto" w:fill="auto"/>
          </w:tcPr>
          <w:p w14:paraId="1F46BD36" w14:textId="77777777" w:rsidR="00020412" w:rsidRDefault="00DA3D16" w:rsidP="005C5FF2">
            <w:pPr>
              <w:spacing w:after="0" w:line="240" w:lineRule="auto"/>
              <w:ind w:firstLine="567"/>
              <w:jc w:val="both"/>
              <w:rPr>
                <w:b/>
                <w:bCs/>
                <w:sz w:val="26"/>
                <w:szCs w:val="26"/>
              </w:rPr>
            </w:pPr>
            <w:r>
              <w:rPr>
                <w:b/>
                <w:bCs/>
                <w:sz w:val="26"/>
                <w:szCs w:val="26"/>
              </w:rPr>
              <w:t xml:space="preserve">м.п.     </w:t>
            </w:r>
            <w:r>
              <w:rPr>
                <w:bCs/>
                <w:sz w:val="26"/>
                <w:szCs w:val="26"/>
              </w:rPr>
              <w:t>подпись</w:t>
            </w:r>
          </w:p>
        </w:tc>
        <w:tc>
          <w:tcPr>
            <w:tcW w:w="4958" w:type="dxa"/>
            <w:shd w:val="clear" w:color="auto" w:fill="auto"/>
          </w:tcPr>
          <w:p w14:paraId="77D5950F" w14:textId="77777777" w:rsidR="00020412" w:rsidRDefault="00DA3D16" w:rsidP="005C5FF2">
            <w:pPr>
              <w:spacing w:after="0" w:line="240" w:lineRule="auto"/>
              <w:ind w:firstLine="567"/>
              <w:jc w:val="both"/>
              <w:rPr>
                <w:b/>
                <w:bCs/>
                <w:sz w:val="26"/>
                <w:szCs w:val="26"/>
              </w:rPr>
            </w:pPr>
            <w:r>
              <w:rPr>
                <w:b/>
                <w:bCs/>
                <w:sz w:val="26"/>
                <w:szCs w:val="26"/>
              </w:rPr>
              <w:t xml:space="preserve">         </w:t>
            </w:r>
            <w:r>
              <w:rPr>
                <w:bCs/>
                <w:sz w:val="26"/>
                <w:szCs w:val="26"/>
              </w:rPr>
              <w:t>подпись</w:t>
            </w:r>
          </w:p>
        </w:tc>
      </w:tr>
    </w:tbl>
    <w:p w14:paraId="22106BC3" w14:textId="77777777" w:rsidR="00020412" w:rsidRDefault="00020412" w:rsidP="005C5FF2">
      <w:pPr>
        <w:spacing w:after="0" w:line="240" w:lineRule="auto"/>
        <w:ind w:firstLine="567"/>
        <w:rPr>
          <w:rFonts w:ascii="Times New Roman CYR" w:hAnsi="Times New Roman CYR" w:cs="Times New Roman CYR"/>
          <w:sz w:val="28"/>
          <w:szCs w:val="28"/>
        </w:rPr>
      </w:pPr>
    </w:p>
    <w:p w14:paraId="6B02D906" w14:textId="77777777" w:rsidR="00020412" w:rsidRDefault="00020412" w:rsidP="005C5FF2">
      <w:pPr>
        <w:spacing w:after="0" w:line="240" w:lineRule="auto"/>
        <w:ind w:firstLine="567"/>
        <w:rPr>
          <w:rFonts w:ascii="Times New Roman CYR" w:hAnsi="Times New Roman CYR" w:cs="Times New Roman CYR"/>
          <w:sz w:val="28"/>
          <w:szCs w:val="28"/>
        </w:rPr>
      </w:pPr>
    </w:p>
    <w:p w14:paraId="674CBC6E" w14:textId="77777777" w:rsidR="00020412" w:rsidRDefault="00020412" w:rsidP="005C5FF2">
      <w:pPr>
        <w:spacing w:after="0" w:line="240" w:lineRule="auto"/>
        <w:ind w:firstLine="567"/>
        <w:rPr>
          <w:rFonts w:ascii="Times New Roman CYR" w:hAnsi="Times New Roman CYR" w:cs="Times New Roman CYR"/>
          <w:sz w:val="28"/>
          <w:szCs w:val="28"/>
        </w:rPr>
      </w:pPr>
    </w:p>
    <w:p w14:paraId="05E5AE8B" w14:textId="77777777" w:rsidR="00020412" w:rsidRDefault="00DA3D16" w:rsidP="005C5FF2">
      <w:pPr>
        <w:spacing w:after="0" w:line="240" w:lineRule="auto"/>
        <w:ind w:firstLine="567"/>
        <w:jc w:val="both"/>
        <w:rPr>
          <w:sz w:val="28"/>
          <w:szCs w:val="28"/>
        </w:rPr>
      </w:pPr>
      <w:r>
        <w:rPr>
          <w:sz w:val="28"/>
          <w:szCs w:val="28"/>
        </w:rPr>
        <w:t>Заместитель  главы</w:t>
      </w:r>
    </w:p>
    <w:p w14:paraId="5765B128" w14:textId="77777777" w:rsidR="00020412" w:rsidRDefault="00DA3D16" w:rsidP="005C5FF2">
      <w:pPr>
        <w:spacing w:after="0" w:line="240" w:lineRule="auto"/>
        <w:ind w:firstLine="567"/>
        <w:jc w:val="both"/>
        <w:rPr>
          <w:sz w:val="28"/>
          <w:szCs w:val="28"/>
        </w:rPr>
      </w:pPr>
      <w:r>
        <w:rPr>
          <w:sz w:val="28"/>
          <w:szCs w:val="28"/>
        </w:rPr>
        <w:t>Темрюкского городского поселения</w:t>
      </w:r>
    </w:p>
    <w:p w14:paraId="734A413E" w14:textId="3D350ABF" w:rsidR="00020412" w:rsidRDefault="00DA3D16" w:rsidP="005C5FF2">
      <w:pPr>
        <w:pStyle w:val="21"/>
        <w:tabs>
          <w:tab w:val="left" w:pos="9639"/>
        </w:tabs>
        <w:suppressAutoHyphens/>
        <w:spacing w:after="0" w:line="240" w:lineRule="auto"/>
        <w:ind w:firstLine="567"/>
        <w:rPr>
          <w:rFonts w:ascii="Arial" w:hAnsi="Arial" w:cs="Arial"/>
          <w:sz w:val="28"/>
          <w:szCs w:val="28"/>
        </w:rPr>
      </w:pPr>
      <w:r>
        <w:rPr>
          <w:sz w:val="28"/>
          <w:szCs w:val="28"/>
        </w:rPr>
        <w:t>Темрюкского района                                                                   А.В. Сокиркин</w:t>
      </w:r>
    </w:p>
    <w:sectPr w:rsidR="00020412">
      <w:pgSz w:w="11906" w:h="16838"/>
      <w:pgMar w:top="993" w:right="567" w:bottom="1135"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FFFFFFFF" w:usb1="E9FFFFFF" w:usb2="0000003F" w:usb3="00000000" w:csb0="603F01FF" w:csb1="FFFF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default"/>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AD5965"/>
    <w:multiLevelType w:val="singleLevel"/>
    <w:tmpl w:val="A2AD5965"/>
    <w:lvl w:ilvl="0">
      <w:start w:val="4"/>
      <w:numFmt w:val="decimal"/>
      <w:suff w:val="space"/>
      <w:lvlText w:val="%1."/>
      <w:lvlJc w:val="left"/>
    </w:lvl>
  </w:abstractNum>
  <w:abstractNum w:abstractNumId="1" w15:restartNumberingAfterBreak="0">
    <w:nsid w:val="01728DAC"/>
    <w:multiLevelType w:val="singleLevel"/>
    <w:tmpl w:val="01728DAC"/>
    <w:lvl w:ilvl="0">
      <w:start w:val="3"/>
      <w:numFmt w:val="decimal"/>
      <w:suff w:val="space"/>
      <w:lvlText w:val="%1."/>
      <w:lvlJc w:val="left"/>
    </w:lvl>
  </w:abstractNum>
  <w:abstractNum w:abstractNumId="2" w15:restartNumberingAfterBreak="0">
    <w:nsid w:val="3A1C8D44"/>
    <w:multiLevelType w:val="singleLevel"/>
    <w:tmpl w:val="3A1C8D44"/>
    <w:lvl w:ilvl="0">
      <w:start w:val="3"/>
      <w:numFmt w:val="decimal"/>
      <w:suff w:val="space"/>
      <w:lvlText w:val="%1."/>
      <w:lvlJc w:val="left"/>
    </w:lvl>
  </w:abstractNum>
  <w:abstractNum w:abstractNumId="3" w15:restartNumberingAfterBreak="0">
    <w:nsid w:val="3AF50636"/>
    <w:multiLevelType w:val="multilevel"/>
    <w:tmpl w:val="3AF50636"/>
    <w:lvl w:ilvl="0">
      <w:start w:val="1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1D0E3F"/>
    <w:multiLevelType w:val="multilevel"/>
    <w:tmpl w:val="461D0E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84DE93"/>
    <w:multiLevelType w:val="singleLevel"/>
    <w:tmpl w:val="5084DE93"/>
    <w:lvl w:ilvl="0">
      <w:start w:val="3"/>
      <w:numFmt w:val="decimal"/>
      <w:suff w:val="space"/>
      <w:lvlText w:val="%1."/>
      <w:lvlJc w:val="left"/>
    </w:lvl>
  </w:abstractNum>
  <w:abstractNum w:abstractNumId="6" w15:restartNumberingAfterBreak="0">
    <w:nsid w:val="791E7549"/>
    <w:multiLevelType w:val="singleLevel"/>
    <w:tmpl w:val="791E7549"/>
    <w:lvl w:ilvl="0">
      <w:start w:val="3"/>
      <w:numFmt w:val="decimal"/>
      <w:suff w:val="space"/>
      <w:lvlText w:val="%1."/>
      <w:lvlJc w:val="left"/>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D42A9C"/>
    <w:rsid w:val="0000401D"/>
    <w:rsid w:val="00004D67"/>
    <w:rsid w:val="00007535"/>
    <w:rsid w:val="00013278"/>
    <w:rsid w:val="00020412"/>
    <w:rsid w:val="00022945"/>
    <w:rsid w:val="0002528F"/>
    <w:rsid w:val="00030966"/>
    <w:rsid w:val="000318FF"/>
    <w:rsid w:val="0003233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772B3"/>
    <w:rsid w:val="00081231"/>
    <w:rsid w:val="0008137F"/>
    <w:rsid w:val="00081E08"/>
    <w:rsid w:val="0008205D"/>
    <w:rsid w:val="00082856"/>
    <w:rsid w:val="00084BD9"/>
    <w:rsid w:val="00085F42"/>
    <w:rsid w:val="00087979"/>
    <w:rsid w:val="00096829"/>
    <w:rsid w:val="0009687A"/>
    <w:rsid w:val="000A4449"/>
    <w:rsid w:val="000A70A4"/>
    <w:rsid w:val="000A7EBF"/>
    <w:rsid w:val="000B097F"/>
    <w:rsid w:val="000B0B98"/>
    <w:rsid w:val="000B117A"/>
    <w:rsid w:val="000B1A67"/>
    <w:rsid w:val="000B39D2"/>
    <w:rsid w:val="000B4865"/>
    <w:rsid w:val="000B61A8"/>
    <w:rsid w:val="000C28DE"/>
    <w:rsid w:val="000C7E26"/>
    <w:rsid w:val="000D455D"/>
    <w:rsid w:val="000E1F5B"/>
    <w:rsid w:val="000E37B5"/>
    <w:rsid w:val="000E6856"/>
    <w:rsid w:val="000F4EAF"/>
    <w:rsid w:val="000F5376"/>
    <w:rsid w:val="000F6ABF"/>
    <w:rsid w:val="00106006"/>
    <w:rsid w:val="00110BB7"/>
    <w:rsid w:val="00115E5E"/>
    <w:rsid w:val="00115F77"/>
    <w:rsid w:val="001203D5"/>
    <w:rsid w:val="0012468B"/>
    <w:rsid w:val="00133149"/>
    <w:rsid w:val="00135E92"/>
    <w:rsid w:val="0014720B"/>
    <w:rsid w:val="0015020F"/>
    <w:rsid w:val="0015217E"/>
    <w:rsid w:val="001564A1"/>
    <w:rsid w:val="00165105"/>
    <w:rsid w:val="00166099"/>
    <w:rsid w:val="00170687"/>
    <w:rsid w:val="00174F22"/>
    <w:rsid w:val="0018065F"/>
    <w:rsid w:val="00183B75"/>
    <w:rsid w:val="00192B91"/>
    <w:rsid w:val="00194A0E"/>
    <w:rsid w:val="001A16A1"/>
    <w:rsid w:val="001A4557"/>
    <w:rsid w:val="001A5DE1"/>
    <w:rsid w:val="001A7931"/>
    <w:rsid w:val="001B32AE"/>
    <w:rsid w:val="001C7437"/>
    <w:rsid w:val="001D2AB2"/>
    <w:rsid w:val="001D46A0"/>
    <w:rsid w:val="001D55C0"/>
    <w:rsid w:val="001E1826"/>
    <w:rsid w:val="001E3F91"/>
    <w:rsid w:val="001E46E1"/>
    <w:rsid w:val="001F1EEE"/>
    <w:rsid w:val="001F39B8"/>
    <w:rsid w:val="001F684C"/>
    <w:rsid w:val="00201548"/>
    <w:rsid w:val="00206374"/>
    <w:rsid w:val="002068FE"/>
    <w:rsid w:val="002071DC"/>
    <w:rsid w:val="0021061C"/>
    <w:rsid w:val="00220309"/>
    <w:rsid w:val="00222FD4"/>
    <w:rsid w:val="00227B1F"/>
    <w:rsid w:val="00227E4A"/>
    <w:rsid w:val="00233BFA"/>
    <w:rsid w:val="00240BB1"/>
    <w:rsid w:val="00241616"/>
    <w:rsid w:val="002463FE"/>
    <w:rsid w:val="00247438"/>
    <w:rsid w:val="00250C95"/>
    <w:rsid w:val="0025191F"/>
    <w:rsid w:val="00252963"/>
    <w:rsid w:val="00253842"/>
    <w:rsid w:val="0025431D"/>
    <w:rsid w:val="0026108A"/>
    <w:rsid w:val="00267B40"/>
    <w:rsid w:val="002707BD"/>
    <w:rsid w:val="00275A1C"/>
    <w:rsid w:val="00276A70"/>
    <w:rsid w:val="00283D8D"/>
    <w:rsid w:val="002844DB"/>
    <w:rsid w:val="002860CC"/>
    <w:rsid w:val="00286EE6"/>
    <w:rsid w:val="00291132"/>
    <w:rsid w:val="00291B13"/>
    <w:rsid w:val="00297A27"/>
    <w:rsid w:val="002A2C7C"/>
    <w:rsid w:val="002A4EA1"/>
    <w:rsid w:val="002A6767"/>
    <w:rsid w:val="002B3251"/>
    <w:rsid w:val="002C018C"/>
    <w:rsid w:val="002C2A32"/>
    <w:rsid w:val="002C413A"/>
    <w:rsid w:val="002D31FC"/>
    <w:rsid w:val="002D52F8"/>
    <w:rsid w:val="002D5C6D"/>
    <w:rsid w:val="002D7949"/>
    <w:rsid w:val="002E495A"/>
    <w:rsid w:val="002F66B1"/>
    <w:rsid w:val="0030280B"/>
    <w:rsid w:val="00303924"/>
    <w:rsid w:val="003068BF"/>
    <w:rsid w:val="0030754A"/>
    <w:rsid w:val="00310176"/>
    <w:rsid w:val="00312972"/>
    <w:rsid w:val="00312AF5"/>
    <w:rsid w:val="0031631A"/>
    <w:rsid w:val="00317901"/>
    <w:rsid w:val="00321BF7"/>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4795"/>
    <w:rsid w:val="00385202"/>
    <w:rsid w:val="00385D0B"/>
    <w:rsid w:val="00391476"/>
    <w:rsid w:val="00391A66"/>
    <w:rsid w:val="00392EEA"/>
    <w:rsid w:val="00394071"/>
    <w:rsid w:val="00394109"/>
    <w:rsid w:val="00394695"/>
    <w:rsid w:val="0039648D"/>
    <w:rsid w:val="00396BDE"/>
    <w:rsid w:val="003A08E0"/>
    <w:rsid w:val="003A15D3"/>
    <w:rsid w:val="003A2008"/>
    <w:rsid w:val="003A6622"/>
    <w:rsid w:val="003A73D0"/>
    <w:rsid w:val="003B05D6"/>
    <w:rsid w:val="003B279C"/>
    <w:rsid w:val="003B354C"/>
    <w:rsid w:val="003B477E"/>
    <w:rsid w:val="003B5C13"/>
    <w:rsid w:val="003B717E"/>
    <w:rsid w:val="003C16D9"/>
    <w:rsid w:val="003C242F"/>
    <w:rsid w:val="003C3612"/>
    <w:rsid w:val="003C3F67"/>
    <w:rsid w:val="003C751E"/>
    <w:rsid w:val="003D0172"/>
    <w:rsid w:val="003D04C1"/>
    <w:rsid w:val="003D22E3"/>
    <w:rsid w:val="003D271B"/>
    <w:rsid w:val="003D33DC"/>
    <w:rsid w:val="003D3CE6"/>
    <w:rsid w:val="003D3E13"/>
    <w:rsid w:val="003D5081"/>
    <w:rsid w:val="003D72C1"/>
    <w:rsid w:val="003E0424"/>
    <w:rsid w:val="003E085C"/>
    <w:rsid w:val="003E27D0"/>
    <w:rsid w:val="003E40B5"/>
    <w:rsid w:val="003E4CFC"/>
    <w:rsid w:val="003E605E"/>
    <w:rsid w:val="003E6318"/>
    <w:rsid w:val="003F7A0C"/>
    <w:rsid w:val="00403559"/>
    <w:rsid w:val="0040363C"/>
    <w:rsid w:val="004042DD"/>
    <w:rsid w:val="00404844"/>
    <w:rsid w:val="00411AA5"/>
    <w:rsid w:val="00411EFB"/>
    <w:rsid w:val="0041312F"/>
    <w:rsid w:val="00413C42"/>
    <w:rsid w:val="004165E6"/>
    <w:rsid w:val="00416E14"/>
    <w:rsid w:val="00421BCA"/>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82FCC"/>
    <w:rsid w:val="00492609"/>
    <w:rsid w:val="004977B7"/>
    <w:rsid w:val="004A016C"/>
    <w:rsid w:val="004A5264"/>
    <w:rsid w:val="004A5C83"/>
    <w:rsid w:val="004B025B"/>
    <w:rsid w:val="004B12EC"/>
    <w:rsid w:val="004B4BCA"/>
    <w:rsid w:val="004C0848"/>
    <w:rsid w:val="004C57F8"/>
    <w:rsid w:val="004C7DEE"/>
    <w:rsid w:val="004D1736"/>
    <w:rsid w:val="004D3F4E"/>
    <w:rsid w:val="004D595D"/>
    <w:rsid w:val="004D7D0C"/>
    <w:rsid w:val="004E01B7"/>
    <w:rsid w:val="004E1340"/>
    <w:rsid w:val="004E5DC6"/>
    <w:rsid w:val="004E6AFC"/>
    <w:rsid w:val="004F377B"/>
    <w:rsid w:val="004F54D1"/>
    <w:rsid w:val="004F7877"/>
    <w:rsid w:val="005034AA"/>
    <w:rsid w:val="005053D9"/>
    <w:rsid w:val="00507D91"/>
    <w:rsid w:val="00516C3A"/>
    <w:rsid w:val="0052042D"/>
    <w:rsid w:val="00523BAB"/>
    <w:rsid w:val="005324D9"/>
    <w:rsid w:val="00534227"/>
    <w:rsid w:val="00534EAC"/>
    <w:rsid w:val="005367D3"/>
    <w:rsid w:val="00537562"/>
    <w:rsid w:val="00540E8F"/>
    <w:rsid w:val="00541A03"/>
    <w:rsid w:val="00541AB0"/>
    <w:rsid w:val="00550BF1"/>
    <w:rsid w:val="00551814"/>
    <w:rsid w:val="0055388B"/>
    <w:rsid w:val="00555C42"/>
    <w:rsid w:val="00561A24"/>
    <w:rsid w:val="00564DE4"/>
    <w:rsid w:val="005676FD"/>
    <w:rsid w:val="00586B93"/>
    <w:rsid w:val="0059132B"/>
    <w:rsid w:val="00593F4F"/>
    <w:rsid w:val="00593FA6"/>
    <w:rsid w:val="00595109"/>
    <w:rsid w:val="00595F68"/>
    <w:rsid w:val="005A0AD5"/>
    <w:rsid w:val="005A3496"/>
    <w:rsid w:val="005A5AA2"/>
    <w:rsid w:val="005A5D96"/>
    <w:rsid w:val="005A6B94"/>
    <w:rsid w:val="005A7357"/>
    <w:rsid w:val="005A7D2B"/>
    <w:rsid w:val="005B7E0E"/>
    <w:rsid w:val="005C3680"/>
    <w:rsid w:val="005C5F13"/>
    <w:rsid w:val="005C5FF2"/>
    <w:rsid w:val="005D361E"/>
    <w:rsid w:val="005D400B"/>
    <w:rsid w:val="005E7ECC"/>
    <w:rsid w:val="005F06FE"/>
    <w:rsid w:val="005F0966"/>
    <w:rsid w:val="005F1C4F"/>
    <w:rsid w:val="005F4768"/>
    <w:rsid w:val="006004EC"/>
    <w:rsid w:val="006021CC"/>
    <w:rsid w:val="0060273A"/>
    <w:rsid w:val="0060298A"/>
    <w:rsid w:val="00620F08"/>
    <w:rsid w:val="00621690"/>
    <w:rsid w:val="006277F8"/>
    <w:rsid w:val="00627DC1"/>
    <w:rsid w:val="0063182E"/>
    <w:rsid w:val="0063276A"/>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4BAA"/>
    <w:rsid w:val="006953DD"/>
    <w:rsid w:val="00695949"/>
    <w:rsid w:val="00697B06"/>
    <w:rsid w:val="006A333D"/>
    <w:rsid w:val="006A73C4"/>
    <w:rsid w:val="006B0C7A"/>
    <w:rsid w:val="006B1EB1"/>
    <w:rsid w:val="006B3200"/>
    <w:rsid w:val="006B4B24"/>
    <w:rsid w:val="006C0492"/>
    <w:rsid w:val="006C554B"/>
    <w:rsid w:val="006D282B"/>
    <w:rsid w:val="006D4E65"/>
    <w:rsid w:val="006D59A0"/>
    <w:rsid w:val="006D5B08"/>
    <w:rsid w:val="006D7225"/>
    <w:rsid w:val="006D78FA"/>
    <w:rsid w:val="006E0F17"/>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17DB2"/>
    <w:rsid w:val="00721963"/>
    <w:rsid w:val="0072263A"/>
    <w:rsid w:val="00722F03"/>
    <w:rsid w:val="00725A17"/>
    <w:rsid w:val="00732796"/>
    <w:rsid w:val="00743604"/>
    <w:rsid w:val="00743B9E"/>
    <w:rsid w:val="00744421"/>
    <w:rsid w:val="00747FEC"/>
    <w:rsid w:val="007504FB"/>
    <w:rsid w:val="00751633"/>
    <w:rsid w:val="00755DDA"/>
    <w:rsid w:val="007601B9"/>
    <w:rsid w:val="0076171F"/>
    <w:rsid w:val="00771F7D"/>
    <w:rsid w:val="007729B8"/>
    <w:rsid w:val="00774E59"/>
    <w:rsid w:val="007856F9"/>
    <w:rsid w:val="00790EBA"/>
    <w:rsid w:val="00796372"/>
    <w:rsid w:val="00796FAB"/>
    <w:rsid w:val="00797509"/>
    <w:rsid w:val="00797C70"/>
    <w:rsid w:val="007A008C"/>
    <w:rsid w:val="007A26B3"/>
    <w:rsid w:val="007A61A2"/>
    <w:rsid w:val="007B0406"/>
    <w:rsid w:val="007B657A"/>
    <w:rsid w:val="007C1194"/>
    <w:rsid w:val="007C3AB2"/>
    <w:rsid w:val="007C3E20"/>
    <w:rsid w:val="007C5E8F"/>
    <w:rsid w:val="007D130E"/>
    <w:rsid w:val="007D5E6E"/>
    <w:rsid w:val="007E2C0C"/>
    <w:rsid w:val="007E39F3"/>
    <w:rsid w:val="007E502C"/>
    <w:rsid w:val="007E55B9"/>
    <w:rsid w:val="007F1EAA"/>
    <w:rsid w:val="007F40E4"/>
    <w:rsid w:val="00805662"/>
    <w:rsid w:val="0080719F"/>
    <w:rsid w:val="00811DF4"/>
    <w:rsid w:val="0081737D"/>
    <w:rsid w:val="00822499"/>
    <w:rsid w:val="00822B67"/>
    <w:rsid w:val="00823AF9"/>
    <w:rsid w:val="00825FE1"/>
    <w:rsid w:val="008279EC"/>
    <w:rsid w:val="00830506"/>
    <w:rsid w:val="008351AD"/>
    <w:rsid w:val="008351F0"/>
    <w:rsid w:val="008360C0"/>
    <w:rsid w:val="00836203"/>
    <w:rsid w:val="0083629A"/>
    <w:rsid w:val="00837683"/>
    <w:rsid w:val="00842661"/>
    <w:rsid w:val="00844D58"/>
    <w:rsid w:val="00846089"/>
    <w:rsid w:val="008464B8"/>
    <w:rsid w:val="00847946"/>
    <w:rsid w:val="00847A26"/>
    <w:rsid w:val="0085778A"/>
    <w:rsid w:val="00862C73"/>
    <w:rsid w:val="00863D72"/>
    <w:rsid w:val="00865F04"/>
    <w:rsid w:val="00865F92"/>
    <w:rsid w:val="00870A5D"/>
    <w:rsid w:val="00871C4B"/>
    <w:rsid w:val="008817FC"/>
    <w:rsid w:val="008820A9"/>
    <w:rsid w:val="008833C9"/>
    <w:rsid w:val="00884667"/>
    <w:rsid w:val="0088715B"/>
    <w:rsid w:val="00893CA4"/>
    <w:rsid w:val="008A16F7"/>
    <w:rsid w:val="008A3817"/>
    <w:rsid w:val="008A545C"/>
    <w:rsid w:val="008B4235"/>
    <w:rsid w:val="008B4C4E"/>
    <w:rsid w:val="008B6F66"/>
    <w:rsid w:val="008C07AE"/>
    <w:rsid w:val="008C192E"/>
    <w:rsid w:val="008C492F"/>
    <w:rsid w:val="008C6082"/>
    <w:rsid w:val="008D6B55"/>
    <w:rsid w:val="008D6C41"/>
    <w:rsid w:val="008D709B"/>
    <w:rsid w:val="008E1A66"/>
    <w:rsid w:val="008E5F1C"/>
    <w:rsid w:val="008F01AC"/>
    <w:rsid w:val="0090281E"/>
    <w:rsid w:val="00914DED"/>
    <w:rsid w:val="0091562B"/>
    <w:rsid w:val="009201EE"/>
    <w:rsid w:val="009239A8"/>
    <w:rsid w:val="00924D79"/>
    <w:rsid w:val="0092620C"/>
    <w:rsid w:val="00926425"/>
    <w:rsid w:val="00926819"/>
    <w:rsid w:val="00926A78"/>
    <w:rsid w:val="009305D9"/>
    <w:rsid w:val="00933288"/>
    <w:rsid w:val="009355C7"/>
    <w:rsid w:val="00937F58"/>
    <w:rsid w:val="00942CC7"/>
    <w:rsid w:val="009472A4"/>
    <w:rsid w:val="0095493A"/>
    <w:rsid w:val="00962C2E"/>
    <w:rsid w:val="0096665A"/>
    <w:rsid w:val="00967AA0"/>
    <w:rsid w:val="009726BE"/>
    <w:rsid w:val="009758D8"/>
    <w:rsid w:val="00976B5C"/>
    <w:rsid w:val="00976E7F"/>
    <w:rsid w:val="00977766"/>
    <w:rsid w:val="00981073"/>
    <w:rsid w:val="00982297"/>
    <w:rsid w:val="00982CD2"/>
    <w:rsid w:val="00984A3D"/>
    <w:rsid w:val="00984B11"/>
    <w:rsid w:val="00986A99"/>
    <w:rsid w:val="00987B8D"/>
    <w:rsid w:val="009904EF"/>
    <w:rsid w:val="00996715"/>
    <w:rsid w:val="009A1D9D"/>
    <w:rsid w:val="009A31CB"/>
    <w:rsid w:val="009A50CC"/>
    <w:rsid w:val="009A5237"/>
    <w:rsid w:val="009B134A"/>
    <w:rsid w:val="009B227C"/>
    <w:rsid w:val="009B5222"/>
    <w:rsid w:val="009C1D98"/>
    <w:rsid w:val="009D1038"/>
    <w:rsid w:val="009D164F"/>
    <w:rsid w:val="009D2ADA"/>
    <w:rsid w:val="009E01C6"/>
    <w:rsid w:val="009E15CD"/>
    <w:rsid w:val="009E172B"/>
    <w:rsid w:val="009E4A9A"/>
    <w:rsid w:val="009F5063"/>
    <w:rsid w:val="009F7653"/>
    <w:rsid w:val="009F76EF"/>
    <w:rsid w:val="00A0032E"/>
    <w:rsid w:val="00A01760"/>
    <w:rsid w:val="00A02EAA"/>
    <w:rsid w:val="00A07106"/>
    <w:rsid w:val="00A11C0F"/>
    <w:rsid w:val="00A132F8"/>
    <w:rsid w:val="00A20323"/>
    <w:rsid w:val="00A23B8A"/>
    <w:rsid w:val="00A44001"/>
    <w:rsid w:val="00A47BA8"/>
    <w:rsid w:val="00A50105"/>
    <w:rsid w:val="00A5148D"/>
    <w:rsid w:val="00A52AE1"/>
    <w:rsid w:val="00A5436D"/>
    <w:rsid w:val="00A637EB"/>
    <w:rsid w:val="00A63BC7"/>
    <w:rsid w:val="00A640F4"/>
    <w:rsid w:val="00A645B0"/>
    <w:rsid w:val="00A648D9"/>
    <w:rsid w:val="00A70DE5"/>
    <w:rsid w:val="00A74AFD"/>
    <w:rsid w:val="00A75B77"/>
    <w:rsid w:val="00A80F28"/>
    <w:rsid w:val="00A84AF6"/>
    <w:rsid w:val="00A864F6"/>
    <w:rsid w:val="00A900B1"/>
    <w:rsid w:val="00A90187"/>
    <w:rsid w:val="00A91262"/>
    <w:rsid w:val="00A919FB"/>
    <w:rsid w:val="00A95644"/>
    <w:rsid w:val="00A97D46"/>
    <w:rsid w:val="00AA30F7"/>
    <w:rsid w:val="00AA390B"/>
    <w:rsid w:val="00AA7DA3"/>
    <w:rsid w:val="00AB11D9"/>
    <w:rsid w:val="00AB4AAB"/>
    <w:rsid w:val="00AB5F69"/>
    <w:rsid w:val="00AB743F"/>
    <w:rsid w:val="00AC0F53"/>
    <w:rsid w:val="00AC3812"/>
    <w:rsid w:val="00AC5943"/>
    <w:rsid w:val="00AD3F61"/>
    <w:rsid w:val="00AD50AF"/>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47B3"/>
    <w:rsid w:val="00B25D49"/>
    <w:rsid w:val="00B26177"/>
    <w:rsid w:val="00B311B8"/>
    <w:rsid w:val="00B3574A"/>
    <w:rsid w:val="00B42180"/>
    <w:rsid w:val="00B428B5"/>
    <w:rsid w:val="00B42CD6"/>
    <w:rsid w:val="00B4507D"/>
    <w:rsid w:val="00B51135"/>
    <w:rsid w:val="00B53777"/>
    <w:rsid w:val="00B53B6D"/>
    <w:rsid w:val="00B55A83"/>
    <w:rsid w:val="00B56689"/>
    <w:rsid w:val="00B56DC4"/>
    <w:rsid w:val="00B61B2D"/>
    <w:rsid w:val="00B712CD"/>
    <w:rsid w:val="00B72293"/>
    <w:rsid w:val="00B76BBA"/>
    <w:rsid w:val="00B81331"/>
    <w:rsid w:val="00B825D5"/>
    <w:rsid w:val="00B84BA7"/>
    <w:rsid w:val="00B875C5"/>
    <w:rsid w:val="00B93196"/>
    <w:rsid w:val="00B932D9"/>
    <w:rsid w:val="00B9342B"/>
    <w:rsid w:val="00B9439D"/>
    <w:rsid w:val="00B94EE4"/>
    <w:rsid w:val="00B967D1"/>
    <w:rsid w:val="00B96BB1"/>
    <w:rsid w:val="00BA4EED"/>
    <w:rsid w:val="00BA6E93"/>
    <w:rsid w:val="00BB637B"/>
    <w:rsid w:val="00BB7928"/>
    <w:rsid w:val="00BC17E7"/>
    <w:rsid w:val="00BC5544"/>
    <w:rsid w:val="00BC6F0C"/>
    <w:rsid w:val="00BC7613"/>
    <w:rsid w:val="00BC7889"/>
    <w:rsid w:val="00BC78DE"/>
    <w:rsid w:val="00BD31A6"/>
    <w:rsid w:val="00BD40B0"/>
    <w:rsid w:val="00BD63FE"/>
    <w:rsid w:val="00BD655B"/>
    <w:rsid w:val="00BE574B"/>
    <w:rsid w:val="00BE5BD8"/>
    <w:rsid w:val="00BE69F1"/>
    <w:rsid w:val="00BF2E08"/>
    <w:rsid w:val="00BF48F3"/>
    <w:rsid w:val="00C000B5"/>
    <w:rsid w:val="00C010F2"/>
    <w:rsid w:val="00C0478A"/>
    <w:rsid w:val="00C05F45"/>
    <w:rsid w:val="00C061A2"/>
    <w:rsid w:val="00C06725"/>
    <w:rsid w:val="00C06A3E"/>
    <w:rsid w:val="00C10001"/>
    <w:rsid w:val="00C103CE"/>
    <w:rsid w:val="00C10F5E"/>
    <w:rsid w:val="00C125C2"/>
    <w:rsid w:val="00C12F3D"/>
    <w:rsid w:val="00C15A41"/>
    <w:rsid w:val="00C17A43"/>
    <w:rsid w:val="00C25F12"/>
    <w:rsid w:val="00C268A0"/>
    <w:rsid w:val="00C26ECC"/>
    <w:rsid w:val="00C3276D"/>
    <w:rsid w:val="00C3519E"/>
    <w:rsid w:val="00C35B30"/>
    <w:rsid w:val="00C368BD"/>
    <w:rsid w:val="00C41704"/>
    <w:rsid w:val="00C4527F"/>
    <w:rsid w:val="00C500E6"/>
    <w:rsid w:val="00C540D4"/>
    <w:rsid w:val="00C5434A"/>
    <w:rsid w:val="00C54C9E"/>
    <w:rsid w:val="00C7132F"/>
    <w:rsid w:val="00C72C2A"/>
    <w:rsid w:val="00C74F5F"/>
    <w:rsid w:val="00C77743"/>
    <w:rsid w:val="00C8082F"/>
    <w:rsid w:val="00C8229F"/>
    <w:rsid w:val="00C879AE"/>
    <w:rsid w:val="00C91A75"/>
    <w:rsid w:val="00C9470F"/>
    <w:rsid w:val="00C94B6F"/>
    <w:rsid w:val="00C97D91"/>
    <w:rsid w:val="00CA0132"/>
    <w:rsid w:val="00CA236A"/>
    <w:rsid w:val="00CA2EA3"/>
    <w:rsid w:val="00CA5829"/>
    <w:rsid w:val="00CB1C96"/>
    <w:rsid w:val="00CB2AEB"/>
    <w:rsid w:val="00CB321B"/>
    <w:rsid w:val="00CB3F5E"/>
    <w:rsid w:val="00CB5885"/>
    <w:rsid w:val="00CB610C"/>
    <w:rsid w:val="00CB672F"/>
    <w:rsid w:val="00CB6ABD"/>
    <w:rsid w:val="00CB7190"/>
    <w:rsid w:val="00CB7821"/>
    <w:rsid w:val="00CB7AE4"/>
    <w:rsid w:val="00CC1C9F"/>
    <w:rsid w:val="00CC23BE"/>
    <w:rsid w:val="00CC38A6"/>
    <w:rsid w:val="00CC4771"/>
    <w:rsid w:val="00CC4E9F"/>
    <w:rsid w:val="00CC6532"/>
    <w:rsid w:val="00CD592D"/>
    <w:rsid w:val="00CE08E7"/>
    <w:rsid w:val="00CE2DDD"/>
    <w:rsid w:val="00CE478E"/>
    <w:rsid w:val="00CE525D"/>
    <w:rsid w:val="00CE7C6C"/>
    <w:rsid w:val="00CF2F97"/>
    <w:rsid w:val="00CF5C79"/>
    <w:rsid w:val="00CF723C"/>
    <w:rsid w:val="00D01D0C"/>
    <w:rsid w:val="00D06660"/>
    <w:rsid w:val="00D118AE"/>
    <w:rsid w:val="00D16F69"/>
    <w:rsid w:val="00D206F5"/>
    <w:rsid w:val="00D242E5"/>
    <w:rsid w:val="00D260EB"/>
    <w:rsid w:val="00D35FDB"/>
    <w:rsid w:val="00D41266"/>
    <w:rsid w:val="00D41A55"/>
    <w:rsid w:val="00D42A9C"/>
    <w:rsid w:val="00D43E77"/>
    <w:rsid w:val="00D4450A"/>
    <w:rsid w:val="00D47525"/>
    <w:rsid w:val="00D50D28"/>
    <w:rsid w:val="00D520A6"/>
    <w:rsid w:val="00D52B62"/>
    <w:rsid w:val="00D55B38"/>
    <w:rsid w:val="00D56DE5"/>
    <w:rsid w:val="00D61884"/>
    <w:rsid w:val="00D64AEC"/>
    <w:rsid w:val="00D66FD1"/>
    <w:rsid w:val="00D730CE"/>
    <w:rsid w:val="00D763E6"/>
    <w:rsid w:val="00D77489"/>
    <w:rsid w:val="00D83223"/>
    <w:rsid w:val="00D8394F"/>
    <w:rsid w:val="00D84E6B"/>
    <w:rsid w:val="00D86664"/>
    <w:rsid w:val="00D86B52"/>
    <w:rsid w:val="00D929B8"/>
    <w:rsid w:val="00D9518F"/>
    <w:rsid w:val="00D95CC2"/>
    <w:rsid w:val="00DA3D16"/>
    <w:rsid w:val="00DA6F1A"/>
    <w:rsid w:val="00DA6F41"/>
    <w:rsid w:val="00DA7306"/>
    <w:rsid w:val="00DB0732"/>
    <w:rsid w:val="00DB6D94"/>
    <w:rsid w:val="00DC0532"/>
    <w:rsid w:val="00DC24F4"/>
    <w:rsid w:val="00DC32CF"/>
    <w:rsid w:val="00DC4515"/>
    <w:rsid w:val="00DC49F2"/>
    <w:rsid w:val="00DD2DF9"/>
    <w:rsid w:val="00DD5047"/>
    <w:rsid w:val="00DD63A1"/>
    <w:rsid w:val="00DE2051"/>
    <w:rsid w:val="00DE2482"/>
    <w:rsid w:val="00DE378C"/>
    <w:rsid w:val="00DE4AA8"/>
    <w:rsid w:val="00DF4B2C"/>
    <w:rsid w:val="00DF4D90"/>
    <w:rsid w:val="00DF69A0"/>
    <w:rsid w:val="00DF6CB9"/>
    <w:rsid w:val="00E00D72"/>
    <w:rsid w:val="00E01168"/>
    <w:rsid w:val="00E015C9"/>
    <w:rsid w:val="00E07979"/>
    <w:rsid w:val="00E147CA"/>
    <w:rsid w:val="00E16A05"/>
    <w:rsid w:val="00E16E88"/>
    <w:rsid w:val="00E17A5C"/>
    <w:rsid w:val="00E21E8C"/>
    <w:rsid w:val="00E26792"/>
    <w:rsid w:val="00E31460"/>
    <w:rsid w:val="00E36C7F"/>
    <w:rsid w:val="00E37A89"/>
    <w:rsid w:val="00E4619B"/>
    <w:rsid w:val="00E47353"/>
    <w:rsid w:val="00E501D9"/>
    <w:rsid w:val="00E50288"/>
    <w:rsid w:val="00E528FF"/>
    <w:rsid w:val="00E55B91"/>
    <w:rsid w:val="00E562C0"/>
    <w:rsid w:val="00E57BC6"/>
    <w:rsid w:val="00E61A24"/>
    <w:rsid w:val="00E65279"/>
    <w:rsid w:val="00E675E6"/>
    <w:rsid w:val="00E73199"/>
    <w:rsid w:val="00E73682"/>
    <w:rsid w:val="00E7795E"/>
    <w:rsid w:val="00E81018"/>
    <w:rsid w:val="00E83179"/>
    <w:rsid w:val="00E92C55"/>
    <w:rsid w:val="00E93339"/>
    <w:rsid w:val="00E95A61"/>
    <w:rsid w:val="00EA0192"/>
    <w:rsid w:val="00EA405E"/>
    <w:rsid w:val="00EA5A09"/>
    <w:rsid w:val="00EA5D20"/>
    <w:rsid w:val="00EA6A5D"/>
    <w:rsid w:val="00EB04E5"/>
    <w:rsid w:val="00EB40E3"/>
    <w:rsid w:val="00EB6DAF"/>
    <w:rsid w:val="00EB7B93"/>
    <w:rsid w:val="00EC2B4A"/>
    <w:rsid w:val="00ED1765"/>
    <w:rsid w:val="00ED1CCB"/>
    <w:rsid w:val="00ED36E2"/>
    <w:rsid w:val="00EE1B66"/>
    <w:rsid w:val="00EE1BB4"/>
    <w:rsid w:val="00EE6948"/>
    <w:rsid w:val="00EF1445"/>
    <w:rsid w:val="00EF6B14"/>
    <w:rsid w:val="00EF75C1"/>
    <w:rsid w:val="00EF7942"/>
    <w:rsid w:val="00F048B2"/>
    <w:rsid w:val="00F0581A"/>
    <w:rsid w:val="00F07111"/>
    <w:rsid w:val="00F1148A"/>
    <w:rsid w:val="00F122C1"/>
    <w:rsid w:val="00F16562"/>
    <w:rsid w:val="00F22F97"/>
    <w:rsid w:val="00F236A0"/>
    <w:rsid w:val="00F240EB"/>
    <w:rsid w:val="00F2434F"/>
    <w:rsid w:val="00F25BF1"/>
    <w:rsid w:val="00F26D81"/>
    <w:rsid w:val="00F31ED5"/>
    <w:rsid w:val="00F36948"/>
    <w:rsid w:val="00F418A1"/>
    <w:rsid w:val="00F42B3F"/>
    <w:rsid w:val="00F47F19"/>
    <w:rsid w:val="00F5352F"/>
    <w:rsid w:val="00F541DD"/>
    <w:rsid w:val="00F54D4B"/>
    <w:rsid w:val="00F60E91"/>
    <w:rsid w:val="00F61E0F"/>
    <w:rsid w:val="00F62E3C"/>
    <w:rsid w:val="00F64BBA"/>
    <w:rsid w:val="00F65DE6"/>
    <w:rsid w:val="00F66D2A"/>
    <w:rsid w:val="00F70755"/>
    <w:rsid w:val="00F71511"/>
    <w:rsid w:val="00F72255"/>
    <w:rsid w:val="00F82480"/>
    <w:rsid w:val="00F85100"/>
    <w:rsid w:val="00F852D4"/>
    <w:rsid w:val="00F85D51"/>
    <w:rsid w:val="00F86092"/>
    <w:rsid w:val="00F90ACE"/>
    <w:rsid w:val="00F92776"/>
    <w:rsid w:val="00F95CD4"/>
    <w:rsid w:val="00F964D0"/>
    <w:rsid w:val="00F97E3F"/>
    <w:rsid w:val="00FA1CD7"/>
    <w:rsid w:val="00FA2CCD"/>
    <w:rsid w:val="00FA415B"/>
    <w:rsid w:val="00FB7D20"/>
    <w:rsid w:val="00FC167D"/>
    <w:rsid w:val="00FC50E6"/>
    <w:rsid w:val="00FC75A4"/>
    <w:rsid w:val="00FD0A10"/>
    <w:rsid w:val="00FD5B84"/>
    <w:rsid w:val="00FD650F"/>
    <w:rsid w:val="00FD6CC3"/>
    <w:rsid w:val="00FE114F"/>
    <w:rsid w:val="00FE278D"/>
    <w:rsid w:val="00FE3C68"/>
    <w:rsid w:val="00FE4424"/>
    <w:rsid w:val="00FE45E7"/>
    <w:rsid w:val="00FE4CDF"/>
    <w:rsid w:val="00FF02E3"/>
    <w:rsid w:val="00FF0C8B"/>
    <w:rsid w:val="00FF2302"/>
    <w:rsid w:val="00FF47BC"/>
    <w:rsid w:val="00FF59C1"/>
    <w:rsid w:val="02D85F03"/>
    <w:rsid w:val="048C74E7"/>
    <w:rsid w:val="17EC3664"/>
    <w:rsid w:val="183A4EA1"/>
    <w:rsid w:val="1AB25EE5"/>
    <w:rsid w:val="22B33CFF"/>
    <w:rsid w:val="31AE754F"/>
    <w:rsid w:val="409576E4"/>
    <w:rsid w:val="4A472A4C"/>
    <w:rsid w:val="4E4241AF"/>
    <w:rsid w:val="51061827"/>
    <w:rsid w:val="551F69E7"/>
    <w:rsid w:val="5D6B64B0"/>
    <w:rsid w:val="78272E0F"/>
    <w:rsid w:val="7A814C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fillcolor="white">
      <v:fill color="white"/>
    </o:shapedefaults>
    <o:shapelayout v:ext="edit">
      <o:idmap v:ext="edit" data="1"/>
    </o:shapelayout>
  </w:shapeDefaults>
  <w:decimalSymbol w:val=","/>
  <w:listSeparator w:val=";"/>
  <w14:docId w14:val="4E4520A1"/>
  <w15:docId w15:val="{134E9D9D-1A66-4BEC-8453-F1282144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rPr>
  </w:style>
  <w:style w:type="paragraph" w:styleId="1">
    <w:name w:val="heading 1"/>
    <w:basedOn w:val="a"/>
    <w:next w:val="a"/>
    <w:qFormat/>
    <w:pPr>
      <w:keepNext/>
      <w:outlineLvl w:val="0"/>
    </w:pPr>
    <w:rPr>
      <w:b/>
      <w:sz w:val="28"/>
    </w:rPr>
  </w:style>
  <w:style w:type="paragraph" w:styleId="2">
    <w:name w:val="heading 2"/>
    <w:basedOn w:val="a"/>
    <w:next w:val="a"/>
    <w:link w:val="20"/>
    <w:qFormat/>
    <w:pPr>
      <w:keepNext/>
      <w:jc w:val="right"/>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firstLine="900"/>
      <w:jc w:val="both"/>
      <w:outlineLvl w:val="3"/>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ahoma" w:hAnsi="Tahoma"/>
      <w:sz w:val="16"/>
      <w:szCs w:val="16"/>
    </w:rPr>
  </w:style>
  <w:style w:type="paragraph" w:styleId="21">
    <w:name w:val="Body Text 2"/>
    <w:basedOn w:val="a"/>
    <w:link w:val="22"/>
    <w:qFormat/>
    <w:pPr>
      <w:spacing w:after="120" w:line="480" w:lineRule="auto"/>
    </w:pPr>
  </w:style>
  <w:style w:type="paragraph" w:styleId="31">
    <w:name w:val="Body Text Indent 3"/>
    <w:basedOn w:val="a"/>
    <w:link w:val="32"/>
    <w:pPr>
      <w:widowControl w:val="0"/>
      <w:suppressAutoHyphens/>
      <w:spacing w:after="120"/>
      <w:ind w:left="283"/>
    </w:pPr>
    <w:rPr>
      <w:rFonts w:eastAsia="Arial Unicode MS" w:cs="Mangal"/>
      <w:kern w:val="1"/>
      <w:sz w:val="16"/>
      <w:szCs w:val="14"/>
      <w:lang w:eastAsia="hi-IN" w:bidi="hi-IN"/>
    </w:rPr>
  </w:style>
  <w:style w:type="paragraph" w:styleId="a5">
    <w:name w:val="caption"/>
    <w:basedOn w:val="a"/>
    <w:next w:val="a"/>
    <w:qFormat/>
    <w:pPr>
      <w:jc w:val="center"/>
    </w:pPr>
    <w:rPr>
      <w:sz w:val="28"/>
    </w:rPr>
  </w:style>
  <w:style w:type="paragraph" w:styleId="a6">
    <w:name w:val="header"/>
    <w:basedOn w:val="a"/>
    <w:link w:val="a7"/>
    <w:uiPriority w:val="99"/>
    <w:qFormat/>
    <w:pPr>
      <w:tabs>
        <w:tab w:val="center" w:pos="4677"/>
        <w:tab w:val="right" w:pos="9355"/>
      </w:tabs>
    </w:pPr>
  </w:style>
  <w:style w:type="paragraph" w:styleId="a8">
    <w:name w:val="Body Text"/>
    <w:basedOn w:val="a"/>
    <w:link w:val="a9"/>
    <w:qFormat/>
    <w:pPr>
      <w:jc w:val="both"/>
    </w:pPr>
    <w:rPr>
      <w:sz w:val="28"/>
    </w:rPr>
  </w:style>
  <w:style w:type="paragraph" w:styleId="aa">
    <w:name w:val="Body Text Indent"/>
    <w:basedOn w:val="a"/>
    <w:link w:val="ab"/>
    <w:qFormat/>
    <w:pPr>
      <w:suppressAutoHyphens/>
      <w:spacing w:after="120"/>
      <w:ind w:left="283"/>
    </w:pPr>
    <w:rPr>
      <w:sz w:val="24"/>
      <w:szCs w:val="24"/>
      <w:lang w:eastAsia="ar-SA"/>
    </w:rPr>
  </w:style>
  <w:style w:type="paragraph" w:styleId="ac">
    <w:name w:val="Title"/>
    <w:basedOn w:val="a"/>
    <w:link w:val="ad"/>
    <w:qFormat/>
    <w:pPr>
      <w:jc w:val="center"/>
    </w:pPr>
    <w:rPr>
      <w:sz w:val="24"/>
    </w:rPr>
  </w:style>
  <w:style w:type="paragraph" w:styleId="ae">
    <w:name w:val="footer"/>
    <w:basedOn w:val="a"/>
    <w:link w:val="af"/>
    <w:qFormat/>
    <w:pPr>
      <w:tabs>
        <w:tab w:val="center" w:pos="4677"/>
        <w:tab w:val="right" w:pos="9355"/>
      </w:tabs>
    </w:pPr>
  </w:style>
  <w:style w:type="paragraph" w:styleId="af0">
    <w:name w:val="List"/>
    <w:basedOn w:val="a8"/>
    <w:qFormat/>
    <w:pPr>
      <w:widowControl w:val="0"/>
      <w:suppressAutoHyphens/>
      <w:spacing w:after="120"/>
      <w:jc w:val="left"/>
    </w:pPr>
    <w:rPr>
      <w:rFonts w:eastAsia="Arial Unicode MS" w:cs="Mangal"/>
      <w:kern w:val="1"/>
      <w:sz w:val="24"/>
      <w:szCs w:val="24"/>
      <w:lang w:eastAsia="hi-IN" w:bidi="hi-IN"/>
    </w:rPr>
  </w:style>
  <w:style w:type="paragraph" w:styleId="af1">
    <w:name w:val="Normal (Web)"/>
    <w:basedOn w:val="a"/>
    <w:uiPriority w:val="99"/>
    <w:qFormat/>
    <w:pPr>
      <w:suppressAutoHyphens/>
      <w:spacing w:before="30" w:after="30"/>
      <w:ind w:firstLine="300"/>
    </w:pPr>
    <w:rPr>
      <w:color w:val="000000"/>
      <w:sz w:val="24"/>
      <w:szCs w:val="24"/>
      <w:lang w:eastAsia="ar-SA"/>
    </w:rPr>
  </w:style>
  <w:style w:type="paragraph" w:styleId="23">
    <w:name w:val="Body Text Indent 2"/>
    <w:basedOn w:val="a"/>
    <w:qFormat/>
    <w:pPr>
      <w:ind w:firstLine="720"/>
      <w:jc w:val="both"/>
    </w:pPr>
    <w:rPr>
      <w:sz w:val="28"/>
    </w:rPr>
  </w:style>
  <w:style w:type="paragraph" w:styleId="af2">
    <w:name w:val="Subtitle"/>
    <w:basedOn w:val="10"/>
    <w:next w:val="a8"/>
    <w:link w:val="af3"/>
    <w:qFormat/>
    <w:pPr>
      <w:jc w:val="center"/>
    </w:pPr>
    <w:rPr>
      <w:i/>
      <w:iCs/>
    </w:rPr>
  </w:style>
  <w:style w:type="paragraph" w:customStyle="1" w:styleId="10">
    <w:name w:val="Заголовок1"/>
    <w:basedOn w:val="a"/>
    <w:next w:val="a8"/>
    <w:qFormat/>
    <w:pPr>
      <w:keepNext/>
      <w:widowControl w:val="0"/>
      <w:suppressAutoHyphens/>
      <w:spacing w:before="240" w:after="120"/>
    </w:pPr>
    <w:rPr>
      <w:rFonts w:ascii="Arial" w:eastAsia="Arial Unicode MS" w:hAnsi="Arial" w:cs="Mangal"/>
      <w:kern w:val="1"/>
      <w:sz w:val="28"/>
      <w:szCs w:val="28"/>
      <w:lang w:eastAsia="hi-IN" w:bidi="hi-IN"/>
    </w:rPr>
  </w:style>
  <w:style w:type="character" w:styleId="af4">
    <w:name w:val="FollowedHyperlink"/>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af7">
    <w:name w:val="Strong"/>
    <w:uiPriority w:val="22"/>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af9">
    <w:name w:val="Знак"/>
    <w:basedOn w:val="a"/>
    <w:qFormat/>
    <w:pPr>
      <w:spacing w:before="100" w:beforeAutospacing="1" w:after="100" w:afterAutospacing="1"/>
    </w:pPr>
    <w:rPr>
      <w:rFonts w:ascii="Tahoma" w:hAnsi="Tahoma"/>
      <w:lang w:val="en-US" w:eastAsia="en-US"/>
    </w:rPr>
  </w:style>
  <w:style w:type="paragraph" w:customStyle="1" w:styleId="afa">
    <w:name w:val="Таблицы (моноширинный)"/>
    <w:basedOn w:val="a"/>
    <w:next w:val="a"/>
    <w:uiPriority w:val="99"/>
    <w:qFormat/>
    <w:pPr>
      <w:widowControl w:val="0"/>
      <w:autoSpaceDE w:val="0"/>
      <w:autoSpaceDN w:val="0"/>
      <w:adjustRightInd w:val="0"/>
      <w:jc w:val="both"/>
    </w:pPr>
    <w:rPr>
      <w:rFonts w:ascii="Courier New" w:hAnsi="Courier New" w:cs="Courier New"/>
      <w:sz w:val="32"/>
      <w:szCs w:val="32"/>
    </w:rPr>
  </w:style>
  <w:style w:type="paragraph" w:styleId="afb">
    <w:name w:val="No Spacing"/>
    <w:qFormat/>
    <w:rPr>
      <w:rFonts w:eastAsia="Times New Roman"/>
      <w:sz w:val="24"/>
      <w:szCs w:val="24"/>
    </w:rPr>
  </w:style>
  <w:style w:type="character" w:customStyle="1" w:styleId="afc">
    <w:name w:val="Цветовое выделение"/>
    <w:uiPriority w:val="99"/>
    <w:qFormat/>
    <w:rPr>
      <w:b/>
      <w:bCs/>
      <w:color w:val="000080"/>
      <w:sz w:val="32"/>
      <w:szCs w:val="32"/>
    </w:rPr>
  </w:style>
  <w:style w:type="paragraph" w:customStyle="1" w:styleId="ConsNormal">
    <w:name w:val="ConsNormal"/>
    <w:qFormat/>
    <w:pPr>
      <w:widowControl w:val="0"/>
      <w:ind w:firstLine="720"/>
    </w:pPr>
    <w:rPr>
      <w:rFonts w:ascii="Arial" w:eastAsia="Times New Roman" w:hAnsi="Arial"/>
    </w:rPr>
  </w:style>
  <w:style w:type="paragraph" w:customStyle="1" w:styleId="ConsTitle">
    <w:name w:val="ConsTitle"/>
    <w:qFormat/>
    <w:pPr>
      <w:widowControl w:val="0"/>
      <w:autoSpaceDE w:val="0"/>
      <w:autoSpaceDN w:val="0"/>
      <w:adjustRightInd w:val="0"/>
    </w:pPr>
    <w:rPr>
      <w:rFonts w:ascii="Arial" w:eastAsia="Times New Roman" w:hAnsi="Arial" w:cs="Arial"/>
      <w:b/>
      <w:bCs/>
      <w:sz w:val="16"/>
      <w:szCs w:val="16"/>
    </w:rPr>
  </w:style>
  <w:style w:type="character" w:customStyle="1" w:styleId="22">
    <w:name w:val="Основной текст 2 Знак"/>
    <w:basedOn w:val="a0"/>
    <w:link w:val="21"/>
    <w:qFormat/>
  </w:style>
  <w:style w:type="character" w:customStyle="1" w:styleId="ab">
    <w:name w:val="Основной текст с отступом Знак"/>
    <w:link w:val="aa"/>
    <w:qFormat/>
    <w:rPr>
      <w:sz w:val="24"/>
      <w:szCs w:val="24"/>
      <w:lang w:eastAsia="ar-SA"/>
    </w:rPr>
  </w:style>
  <w:style w:type="paragraph" w:customStyle="1" w:styleId="210">
    <w:name w:val="Основной текст с отступом 21"/>
    <w:basedOn w:val="a"/>
    <w:qFormat/>
    <w:pPr>
      <w:suppressAutoHyphens/>
      <w:ind w:left="-108"/>
    </w:pPr>
    <w:rPr>
      <w:sz w:val="28"/>
      <w:szCs w:val="28"/>
      <w:lang w:eastAsia="ar-SA"/>
    </w:rPr>
  </w:style>
  <w:style w:type="character" w:customStyle="1" w:styleId="afd">
    <w:name w:val="Гипертекстовая ссылка"/>
    <w:uiPriority w:val="99"/>
    <w:qFormat/>
    <w:rPr>
      <w:b/>
      <w:color w:val="008000"/>
      <w:sz w:val="20"/>
      <w:szCs w:val="20"/>
      <w:u w:val="single"/>
    </w:rPr>
  </w:style>
  <w:style w:type="character" w:customStyle="1" w:styleId="a9">
    <w:name w:val="Основной текст Знак"/>
    <w:link w:val="a8"/>
    <w:qFormat/>
    <w:rPr>
      <w:sz w:val="28"/>
    </w:rPr>
  </w:style>
  <w:style w:type="character" w:customStyle="1" w:styleId="afe">
    <w:name w:val="Основной текст_"/>
    <w:qFormat/>
    <w:rPr>
      <w:rFonts w:ascii="Times New Roman" w:hAnsi="Times New Roman" w:cs="Times New Roman"/>
      <w:sz w:val="27"/>
      <w:szCs w:val="27"/>
      <w:u w:val="none"/>
    </w:rPr>
  </w:style>
  <w:style w:type="character" w:customStyle="1" w:styleId="20">
    <w:name w:val="Заголовок 2 Знак"/>
    <w:link w:val="2"/>
    <w:qFormat/>
    <w:rPr>
      <w:sz w:val="28"/>
    </w:rPr>
  </w:style>
  <w:style w:type="character" w:customStyle="1" w:styleId="a4">
    <w:name w:val="Текст выноски Знак"/>
    <w:link w:val="a3"/>
    <w:qFormat/>
    <w:rPr>
      <w:rFonts w:ascii="Tahoma" w:hAnsi="Tahoma" w:cs="Tahoma"/>
      <w:sz w:val="16"/>
      <w:szCs w:val="16"/>
    </w:rPr>
  </w:style>
  <w:style w:type="character" w:customStyle="1" w:styleId="a7">
    <w:name w:val="Верхний колонтитул Знак"/>
    <w:basedOn w:val="a0"/>
    <w:link w:val="a6"/>
    <w:uiPriority w:val="99"/>
    <w:qFormat/>
  </w:style>
  <w:style w:type="character" w:customStyle="1" w:styleId="af">
    <w:name w:val="Нижний колонтитул Знак"/>
    <w:basedOn w:val="a0"/>
    <w:link w:val="ae"/>
    <w:qFormat/>
  </w:style>
  <w:style w:type="character" w:customStyle="1" w:styleId="WW8Num1z0">
    <w:name w:val="WW8Num1z0"/>
    <w:qFormat/>
  </w:style>
  <w:style w:type="character" w:customStyle="1" w:styleId="WW8Num1z1">
    <w:name w:val="WW8Num1z1"/>
    <w:qFormat/>
    <w:rPr>
      <w:rFonts w:ascii="OpenSymbol" w:hAnsi="OpenSymbol" w:cs="OpenSymbol"/>
    </w:rPr>
  </w:style>
  <w:style w:type="character" w:customStyle="1" w:styleId="WW8Num2z2">
    <w:name w:val="WW8Num2z2"/>
    <w:qFormat/>
  </w:style>
  <w:style w:type="character" w:customStyle="1" w:styleId="WW8Num3z2">
    <w:name w:val="WW8Num3z2"/>
    <w:qFormat/>
  </w:style>
  <w:style w:type="character" w:customStyle="1" w:styleId="WW8Num4z2">
    <w:name w:val="WW8Num4z2"/>
    <w:qFormat/>
  </w:style>
  <w:style w:type="character" w:customStyle="1" w:styleId="WW8Num5z2">
    <w:name w:val="WW8Num5z2"/>
    <w:qFormat/>
  </w:style>
  <w:style w:type="character" w:customStyle="1" w:styleId="WW8Num6z2">
    <w:name w:val="WW8Num6z2"/>
    <w:qFormat/>
  </w:style>
  <w:style w:type="character" w:customStyle="1" w:styleId="WW8Num7z0">
    <w:name w:val="WW8Num7z0"/>
    <w:qFormat/>
  </w:style>
  <w:style w:type="character" w:customStyle="1" w:styleId="WW8Num8z0">
    <w:name w:val="WW8Num8z0"/>
    <w:qFormat/>
  </w:style>
  <w:style w:type="character" w:customStyle="1" w:styleId="WW8Num9z2">
    <w:name w:val="WW8Num9z2"/>
    <w:qFormat/>
  </w:style>
  <w:style w:type="character" w:customStyle="1" w:styleId="WW8Num10z2">
    <w:name w:val="WW8Num10z2"/>
    <w:qFormat/>
  </w:style>
  <w:style w:type="character" w:customStyle="1" w:styleId="WW8Num11z2">
    <w:name w:val="WW8Num11z2"/>
    <w:qFormat/>
  </w:style>
  <w:style w:type="character" w:customStyle="1" w:styleId="WW8Num12z2">
    <w:name w:val="WW8Num12z2"/>
    <w:qFormat/>
  </w:style>
  <w:style w:type="character" w:customStyle="1" w:styleId="WW8Num13z2">
    <w:name w:val="WW8Num13z2"/>
    <w:qFormat/>
  </w:style>
  <w:style w:type="character" w:customStyle="1" w:styleId="WW8Num14z2">
    <w:name w:val="WW8Num14z2"/>
    <w:qFormat/>
  </w:style>
  <w:style w:type="character" w:customStyle="1" w:styleId="WW8Num15z0">
    <w:name w:val="WW8Num15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rFonts w:ascii="OpenSymbol" w:hAnsi="OpenSymbol"/>
    </w:rPr>
  </w:style>
  <w:style w:type="character" w:customStyle="1" w:styleId="WW8Num20z0">
    <w:name w:val="WW8Num20z0"/>
    <w:qFormat/>
  </w:style>
  <w:style w:type="character" w:customStyle="1" w:styleId="WW8Num21z1">
    <w:name w:val="WW8Num21z1"/>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24">
    <w:name w:val="Основной шрифт абзаца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7z2">
    <w:name w:val="WW8Num7z2"/>
    <w:qFormat/>
  </w:style>
  <w:style w:type="character" w:customStyle="1" w:styleId="WW8Num9z0">
    <w:name w:val="WW8Num9z0"/>
    <w:qFormat/>
  </w:style>
  <w:style w:type="character" w:customStyle="1" w:styleId="WW-Absatz-Standardschriftart11">
    <w:name w:val="WW-Absatz-Standardschriftart11"/>
    <w:qFormat/>
  </w:style>
  <w:style w:type="character" w:customStyle="1" w:styleId="11">
    <w:name w:val="Основной шрифт абзаца1"/>
    <w:qFormat/>
  </w:style>
  <w:style w:type="character" w:customStyle="1" w:styleId="WW8Num2z0">
    <w:name w:val="WW8Num2z0"/>
    <w:qFormat/>
  </w:style>
  <w:style w:type="character" w:customStyle="1" w:styleId="WW8Num5z0">
    <w:name w:val="WW8Num5z0"/>
    <w:qFormat/>
  </w:style>
  <w:style w:type="character" w:customStyle="1" w:styleId="WW-Absatz-Standardschriftart111">
    <w:name w:val="WW-Absatz-Standardschriftart111"/>
    <w:qFormat/>
  </w:style>
  <w:style w:type="character" w:customStyle="1" w:styleId="WW8Num3z0">
    <w:name w:val="WW8Num3z0"/>
    <w:qFormat/>
  </w:style>
  <w:style w:type="character" w:customStyle="1" w:styleId="WW8Num4z0">
    <w:name w:val="WW8Num4z0"/>
    <w:qFormat/>
  </w:style>
  <w:style w:type="character" w:customStyle="1" w:styleId="WW8Num6z0">
    <w:name w:val="WW8Num6z0"/>
    <w:qFormat/>
  </w:style>
  <w:style w:type="character" w:customStyle="1" w:styleId="WW8Num10z0">
    <w:name w:val="WW8Num10z0"/>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6z0">
    <w:name w:val="WW8Num16z0"/>
    <w:qFormat/>
  </w:style>
  <w:style w:type="character" w:customStyle="1" w:styleId="WW8Num21z0">
    <w:name w:val="WW8Num21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Symbol" w:hAnsi="Symbol" w:cs="OpenSymbol"/>
    </w:rPr>
  </w:style>
  <w:style w:type="character" w:customStyle="1" w:styleId="WW8Num34z1">
    <w:name w:val="WW8Num34z1"/>
    <w:qFormat/>
    <w:rPr>
      <w:rFonts w:ascii="OpenSymbol" w:hAnsi="OpenSymbol" w:cs="OpenSymbol"/>
    </w:rPr>
  </w:style>
  <w:style w:type="character" w:customStyle="1" w:styleId="WW8Num35z0">
    <w:name w:val="WW8Num35z0"/>
    <w:qFormat/>
  </w:style>
  <w:style w:type="character" w:customStyle="1" w:styleId="WW8Num36z0">
    <w:name w:val="WW8Num36z0"/>
    <w:qFormat/>
  </w:style>
  <w:style w:type="character" w:customStyle="1" w:styleId="WW-Absatz-Standardschriftart11111111">
    <w:name w:val="WW-Absatz-Standardschriftart11111111"/>
    <w:qFormat/>
  </w:style>
  <w:style w:type="character" w:customStyle="1" w:styleId="aff">
    <w:name w:val="Символ нумерации"/>
    <w:qFormat/>
  </w:style>
  <w:style w:type="character" w:customStyle="1" w:styleId="aff0">
    <w:name w:val="Маркеры списка"/>
    <w:qFormat/>
    <w:rPr>
      <w:rFonts w:ascii="OpenSymbol" w:eastAsia="OpenSymbol" w:hAnsi="OpenSymbol" w:cs="OpenSymbol"/>
    </w:rPr>
  </w:style>
  <w:style w:type="paragraph" w:customStyle="1" w:styleId="33">
    <w:name w:val="Название3"/>
    <w:basedOn w:val="a"/>
    <w:qFormat/>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4">
    <w:name w:val="Указатель3"/>
    <w:basedOn w:val="a"/>
    <w:qFormat/>
    <w:pPr>
      <w:widowControl w:val="0"/>
      <w:suppressLineNumbers/>
      <w:suppressAutoHyphens/>
    </w:pPr>
    <w:rPr>
      <w:rFonts w:ascii="Arial" w:eastAsia="Arial Unicode MS" w:hAnsi="Arial" w:cs="Mangal"/>
      <w:kern w:val="1"/>
      <w:sz w:val="24"/>
      <w:szCs w:val="24"/>
      <w:lang w:eastAsia="hi-IN" w:bidi="hi-IN"/>
    </w:rPr>
  </w:style>
  <w:style w:type="paragraph" w:customStyle="1" w:styleId="25">
    <w:name w:val="Название2"/>
    <w:basedOn w:val="a"/>
    <w:qFormat/>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6">
    <w:name w:val="Указатель2"/>
    <w:basedOn w:val="a"/>
    <w:qFormat/>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qFormat/>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qFormat/>
    <w:pPr>
      <w:widowControl w:val="0"/>
      <w:suppressLineNumbers/>
      <w:suppressAutoHyphens/>
    </w:pPr>
    <w:rPr>
      <w:rFonts w:eastAsia="Arial Unicode MS" w:cs="Mangal"/>
      <w:kern w:val="1"/>
      <w:sz w:val="24"/>
      <w:szCs w:val="24"/>
      <w:lang w:eastAsia="hi-IN" w:bidi="hi-IN"/>
    </w:rPr>
  </w:style>
  <w:style w:type="character" w:customStyle="1" w:styleId="af3">
    <w:name w:val="Подзаголовок Знак"/>
    <w:link w:val="af2"/>
    <w:qFormat/>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qFormat/>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qFormat/>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qFormat/>
    <w:pPr>
      <w:widowControl w:val="0"/>
      <w:suppressAutoHyphens/>
      <w:spacing w:after="120"/>
    </w:pPr>
    <w:rPr>
      <w:rFonts w:eastAsia="Arial Unicode MS" w:cs="Mangal"/>
      <w:kern w:val="1"/>
      <w:sz w:val="16"/>
      <w:szCs w:val="16"/>
      <w:lang w:eastAsia="hi-IN" w:bidi="hi-IN"/>
    </w:rPr>
  </w:style>
  <w:style w:type="paragraph" w:customStyle="1" w:styleId="aff1">
    <w:name w:val="Содержимое таблицы"/>
    <w:basedOn w:val="a"/>
    <w:qFormat/>
    <w:pPr>
      <w:widowControl w:val="0"/>
      <w:suppressLineNumbers/>
      <w:suppressAutoHyphens/>
    </w:pPr>
    <w:rPr>
      <w:rFonts w:eastAsia="Arial Unicode MS" w:cs="Mangal"/>
      <w:kern w:val="1"/>
      <w:sz w:val="24"/>
      <w:szCs w:val="24"/>
      <w:lang w:eastAsia="hi-IN" w:bidi="hi-IN"/>
    </w:rPr>
  </w:style>
  <w:style w:type="paragraph" w:customStyle="1" w:styleId="aff2">
    <w:name w:val="Заголовок таблицы"/>
    <w:basedOn w:val="aff1"/>
    <w:qFormat/>
    <w:pPr>
      <w:jc w:val="center"/>
    </w:pPr>
    <w:rPr>
      <w:b/>
      <w:bCs/>
    </w:rPr>
  </w:style>
  <w:style w:type="character" w:customStyle="1" w:styleId="30">
    <w:name w:val="Заголовок 3 Знак"/>
    <w:link w:val="3"/>
    <w:qFormat/>
    <w:rPr>
      <w:sz w:val="28"/>
    </w:rPr>
  </w:style>
  <w:style w:type="character" w:customStyle="1" w:styleId="ad">
    <w:name w:val="Заголовок Знак"/>
    <w:link w:val="ac"/>
    <w:qFormat/>
    <w:rPr>
      <w:sz w:val="24"/>
    </w:rPr>
  </w:style>
  <w:style w:type="paragraph" w:customStyle="1" w:styleId="CharChar1CharChar1CharChar">
    <w:name w:val="Char Char Знак Знак1 Char Char1 Знак Знак Char Char"/>
    <w:basedOn w:val="a"/>
    <w:qFormat/>
    <w:pPr>
      <w:spacing w:before="100" w:beforeAutospacing="1" w:after="100" w:afterAutospacing="1"/>
    </w:pPr>
    <w:rPr>
      <w:rFonts w:ascii="Tahoma" w:hAnsi="Tahoma"/>
      <w:lang w:val="en-US" w:eastAsia="en-US"/>
    </w:rPr>
  </w:style>
  <w:style w:type="character" w:customStyle="1" w:styleId="32">
    <w:name w:val="Основной текст с отступом 3 Знак"/>
    <w:link w:val="31"/>
    <w:qFormat/>
    <w:rPr>
      <w:rFonts w:eastAsia="Arial Unicode MS" w:cs="Mangal"/>
      <w:kern w:val="1"/>
      <w:sz w:val="16"/>
      <w:szCs w:val="14"/>
      <w:lang w:eastAsia="hi-IN" w:bidi="hi-IN"/>
    </w:rPr>
  </w:style>
  <w:style w:type="paragraph" w:styleId="aff3">
    <w:name w:val="List Paragraph"/>
    <w:basedOn w:val="a"/>
    <w:uiPriority w:val="34"/>
    <w:qFormat/>
    <w:pPr>
      <w:ind w:left="720"/>
      <w:contextualSpacing/>
    </w:pPr>
  </w:style>
  <w:style w:type="character" w:customStyle="1" w:styleId="blk">
    <w:name w:val="blk"/>
    <w:basedOn w:val="a0"/>
    <w:qFormat/>
  </w:style>
  <w:style w:type="paragraph" w:customStyle="1" w:styleId="Nonformat">
    <w:name w:val="Nonformat"/>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garantF1://10064072.10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customShpInfo spid="_x0000_s1045"/>
    <customShpInfo spid="_x0000_s1046"/>
    <customShpInfo spid="_x0000_s1047"/>
    <customShpInfo spid="_x0000_s1048"/>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686B9-0E1B-4357-816F-0A440889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9698</Words>
  <Characters>55285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OSC_2</cp:lastModifiedBy>
  <cp:revision>120</cp:revision>
  <cp:lastPrinted>2019-10-25T13:16:00Z</cp:lastPrinted>
  <dcterms:created xsi:type="dcterms:W3CDTF">2018-09-18T08:42:00Z</dcterms:created>
  <dcterms:modified xsi:type="dcterms:W3CDTF">2020-06-30T06:28:00Z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