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F77FD5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3363" w:rsidRPr="00F77FD5" w:rsidRDefault="00873363" w:rsidP="00F77FD5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515" w:rsidRPr="00327126" w:rsidRDefault="008D4515" w:rsidP="008D4515">
      <w:pPr>
        <w:spacing w:after="0" w:line="270" w:lineRule="exact"/>
        <w:ind w:left="40" w:firstLine="680"/>
        <w:jc w:val="center"/>
        <w:rPr>
          <w:rStyle w:val="23"/>
          <w:rFonts w:eastAsiaTheme="minorEastAsia"/>
          <w:b/>
          <w:sz w:val="28"/>
          <w:szCs w:val="28"/>
        </w:rPr>
      </w:pPr>
      <w:bookmarkStart w:id="0" w:name="bookmark4"/>
      <w:r w:rsidRPr="00327126">
        <w:rPr>
          <w:rStyle w:val="23"/>
          <w:rFonts w:eastAsiaTheme="minorEastAsia"/>
          <w:b/>
          <w:sz w:val="28"/>
          <w:szCs w:val="28"/>
        </w:rPr>
        <w:t>Об утверждении порядка организации и проведения ярмарок</w:t>
      </w:r>
      <w:r w:rsidR="00327126">
        <w:rPr>
          <w:rStyle w:val="23"/>
          <w:rFonts w:eastAsiaTheme="minorEastAsia"/>
          <w:b/>
          <w:sz w:val="28"/>
          <w:szCs w:val="28"/>
        </w:rPr>
        <w:t>, выставок - ярмарок</w:t>
      </w:r>
      <w:r w:rsidRPr="00327126">
        <w:rPr>
          <w:rStyle w:val="23"/>
          <w:rFonts w:eastAsiaTheme="minorEastAsia"/>
          <w:b/>
          <w:sz w:val="28"/>
          <w:szCs w:val="28"/>
        </w:rPr>
        <w:t xml:space="preserve"> на</w:t>
      </w:r>
      <w:bookmarkEnd w:id="0"/>
      <w:r w:rsidRPr="00327126">
        <w:rPr>
          <w:rStyle w:val="23"/>
          <w:rFonts w:eastAsiaTheme="minorEastAsia"/>
          <w:b/>
          <w:sz w:val="28"/>
          <w:szCs w:val="28"/>
        </w:rPr>
        <w:t xml:space="preserve"> </w:t>
      </w:r>
      <w:bookmarkStart w:id="1" w:name="bookmark5"/>
      <w:r w:rsidRPr="00327126">
        <w:rPr>
          <w:rStyle w:val="23"/>
          <w:rFonts w:eastAsiaTheme="minorEastAsia"/>
          <w:b/>
          <w:sz w:val="28"/>
          <w:szCs w:val="28"/>
        </w:rPr>
        <w:t>территории Темрюкского городского поселения Темрюкского район</w:t>
      </w:r>
      <w:bookmarkEnd w:id="1"/>
      <w:r w:rsidRPr="00327126">
        <w:rPr>
          <w:rStyle w:val="23"/>
          <w:rFonts w:eastAsiaTheme="minorEastAsia"/>
          <w:b/>
          <w:sz w:val="28"/>
          <w:szCs w:val="28"/>
        </w:rPr>
        <w:t>а</w:t>
      </w:r>
    </w:p>
    <w:p w:rsidR="008D4515" w:rsidRDefault="008D4515" w:rsidP="008D4515">
      <w:pPr>
        <w:spacing w:after="0" w:line="270" w:lineRule="exact"/>
        <w:ind w:left="40" w:firstLine="680"/>
        <w:jc w:val="center"/>
        <w:rPr>
          <w:sz w:val="28"/>
          <w:szCs w:val="28"/>
        </w:rPr>
      </w:pPr>
    </w:p>
    <w:p w:rsidR="00873363" w:rsidRPr="008D4515" w:rsidRDefault="00873363" w:rsidP="008D4515">
      <w:pPr>
        <w:spacing w:after="0" w:line="270" w:lineRule="exact"/>
        <w:ind w:left="40" w:firstLine="680"/>
        <w:jc w:val="center"/>
        <w:rPr>
          <w:sz w:val="28"/>
          <w:szCs w:val="28"/>
        </w:rPr>
      </w:pPr>
    </w:p>
    <w:p w:rsidR="008D4515" w:rsidRPr="008D4515" w:rsidRDefault="008D4515" w:rsidP="00643F07">
      <w:pPr>
        <w:pStyle w:val="52"/>
        <w:shd w:val="clear" w:color="auto" w:fill="auto"/>
        <w:spacing w:before="0"/>
        <w:ind w:left="40" w:right="60" w:firstLine="669"/>
        <w:rPr>
          <w:sz w:val="28"/>
          <w:szCs w:val="28"/>
        </w:rPr>
      </w:pPr>
      <w:r w:rsidRPr="008D4515">
        <w:rPr>
          <w:rStyle w:val="12"/>
          <w:sz w:val="28"/>
          <w:szCs w:val="28"/>
        </w:rPr>
        <w:t>Во исполнение Федерального закона от 28 декабря 2009 года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№ 381-Ф</w:t>
      </w:r>
      <w:r>
        <w:rPr>
          <w:rStyle w:val="12"/>
          <w:sz w:val="28"/>
          <w:szCs w:val="28"/>
        </w:rPr>
        <w:t>З</w:t>
      </w:r>
      <w:r w:rsidRPr="008D4515">
        <w:rPr>
          <w:rStyle w:val="12"/>
          <w:sz w:val="28"/>
          <w:szCs w:val="28"/>
        </w:rPr>
        <w:t xml:space="preserve"> «Об основах государственного регулирования торговой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 xml:space="preserve">деятельности </w:t>
      </w:r>
      <w:r>
        <w:rPr>
          <w:rStyle w:val="12"/>
          <w:sz w:val="28"/>
          <w:szCs w:val="28"/>
        </w:rPr>
        <w:t xml:space="preserve">                       </w:t>
      </w:r>
      <w:r w:rsidRPr="008D4515">
        <w:rPr>
          <w:rStyle w:val="12"/>
          <w:sz w:val="28"/>
          <w:szCs w:val="28"/>
        </w:rPr>
        <w:t>в Российской Федерации», Закона Краснодарского края от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1 марта 2011 года № 2195-КЗ «Об организации деятельности розничных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 xml:space="preserve">рынков, ярмарок </w:t>
      </w:r>
      <w:r>
        <w:rPr>
          <w:rStyle w:val="12"/>
          <w:sz w:val="28"/>
          <w:szCs w:val="28"/>
        </w:rPr>
        <w:t xml:space="preserve">                      </w:t>
      </w:r>
      <w:r w:rsidRPr="008D4515">
        <w:rPr>
          <w:rStyle w:val="12"/>
          <w:sz w:val="28"/>
          <w:szCs w:val="28"/>
        </w:rPr>
        <w:t>и агропромышленных выставок-ярмарок на территории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Краснодарского края», постановления главы администрации (губернатора)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 xml:space="preserve">Краснодарского края </w:t>
      </w:r>
      <w:r>
        <w:rPr>
          <w:rStyle w:val="12"/>
          <w:sz w:val="28"/>
          <w:szCs w:val="28"/>
        </w:rPr>
        <w:t xml:space="preserve">               </w:t>
      </w:r>
      <w:r w:rsidRPr="008D4515">
        <w:rPr>
          <w:rStyle w:val="12"/>
          <w:sz w:val="28"/>
          <w:szCs w:val="28"/>
        </w:rPr>
        <w:t>от 6 марта 2013 года № 208 «Об установлении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требований к организации выставок - ярмарок, продажи товаров (выполнения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работ, оказания услуг) на ярмарках, выставках-ярмарках на территории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Краснодарского края», в целях полного удовлетворения потребительского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 xml:space="preserve">спроса и обеспечения </w:t>
      </w:r>
      <w:r>
        <w:rPr>
          <w:rStyle w:val="12"/>
          <w:sz w:val="28"/>
          <w:szCs w:val="28"/>
        </w:rPr>
        <w:t>населения</w:t>
      </w:r>
      <w:r w:rsidRPr="008D4515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Темрюкского городского поселения</w:t>
      </w:r>
      <w:r w:rsidRPr="008D4515">
        <w:rPr>
          <w:rStyle w:val="12"/>
          <w:sz w:val="28"/>
          <w:szCs w:val="28"/>
        </w:rPr>
        <w:t xml:space="preserve"> Темрюкск</w:t>
      </w:r>
      <w:r>
        <w:rPr>
          <w:rStyle w:val="12"/>
          <w:sz w:val="28"/>
          <w:szCs w:val="28"/>
        </w:rPr>
        <w:t>ого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район</w:t>
      </w:r>
      <w:r>
        <w:rPr>
          <w:rStyle w:val="12"/>
          <w:sz w:val="28"/>
          <w:szCs w:val="28"/>
        </w:rPr>
        <w:t>а</w:t>
      </w:r>
      <w:r w:rsidRPr="008D4515">
        <w:rPr>
          <w:rStyle w:val="12"/>
          <w:sz w:val="28"/>
          <w:szCs w:val="28"/>
        </w:rPr>
        <w:t xml:space="preserve"> продукцией сельскохозяйственного производства и продуктами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перерабатывающей пищевой промышленности местных и краевых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>товаропроизводителей, упорядочения размещения и функционирования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 xml:space="preserve">ярмарок, выставок-ярмарок на территории </w:t>
      </w:r>
      <w:r>
        <w:rPr>
          <w:rStyle w:val="12"/>
          <w:sz w:val="28"/>
          <w:szCs w:val="28"/>
        </w:rPr>
        <w:t xml:space="preserve">Темрюкского городского поселения </w:t>
      </w:r>
      <w:r w:rsidRPr="008D4515">
        <w:rPr>
          <w:rStyle w:val="12"/>
          <w:sz w:val="28"/>
          <w:szCs w:val="28"/>
        </w:rPr>
        <w:t>Темрюкск</w:t>
      </w:r>
      <w:r>
        <w:rPr>
          <w:rStyle w:val="12"/>
          <w:sz w:val="28"/>
          <w:szCs w:val="28"/>
        </w:rPr>
        <w:t>ого</w:t>
      </w:r>
      <w:r w:rsidRPr="008D4515">
        <w:rPr>
          <w:rStyle w:val="12"/>
          <w:sz w:val="28"/>
          <w:szCs w:val="28"/>
        </w:rPr>
        <w:t xml:space="preserve"> район</w:t>
      </w:r>
      <w:r>
        <w:rPr>
          <w:rStyle w:val="12"/>
          <w:sz w:val="28"/>
          <w:szCs w:val="28"/>
        </w:rPr>
        <w:t>а</w:t>
      </w:r>
      <w:r w:rsidRPr="008D4515">
        <w:rPr>
          <w:rStyle w:val="12"/>
          <w:sz w:val="28"/>
          <w:szCs w:val="28"/>
        </w:rPr>
        <w:t>, а также приведения процедуры их размещения к</w:t>
      </w:r>
      <w:r w:rsidRPr="008D4515">
        <w:rPr>
          <w:rStyle w:val="24"/>
          <w:sz w:val="28"/>
          <w:szCs w:val="28"/>
        </w:rPr>
        <w:t xml:space="preserve"> </w:t>
      </w:r>
      <w:r w:rsidRPr="008D4515">
        <w:rPr>
          <w:rStyle w:val="12"/>
          <w:sz w:val="28"/>
          <w:szCs w:val="28"/>
        </w:rPr>
        <w:t xml:space="preserve">единообразию </w:t>
      </w:r>
      <w:r w:rsidRPr="008D4515">
        <w:rPr>
          <w:rStyle w:val="3pt"/>
          <w:sz w:val="28"/>
          <w:szCs w:val="28"/>
        </w:rPr>
        <w:t>постановляю:</w:t>
      </w:r>
    </w:p>
    <w:p w:rsidR="008D4515" w:rsidRPr="008D4515" w:rsidRDefault="00643F07" w:rsidP="00643F07">
      <w:pPr>
        <w:pStyle w:val="52"/>
        <w:shd w:val="clear" w:color="auto" w:fill="auto"/>
        <w:tabs>
          <w:tab w:val="left" w:pos="1024"/>
        </w:tabs>
        <w:spacing w:before="0"/>
        <w:ind w:right="60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          1.</w:t>
      </w:r>
      <w:r w:rsidR="008D4515" w:rsidRPr="008D4515">
        <w:rPr>
          <w:rStyle w:val="12"/>
          <w:sz w:val="28"/>
          <w:szCs w:val="28"/>
        </w:rPr>
        <w:t>Утвердить порядок организации и проведения ярмарок</w:t>
      </w:r>
      <w:r w:rsidR="00327126">
        <w:rPr>
          <w:rStyle w:val="12"/>
          <w:sz w:val="28"/>
          <w:szCs w:val="28"/>
        </w:rPr>
        <w:t>, выставок-ярмарок</w:t>
      </w:r>
      <w:r w:rsidR="008D4515" w:rsidRPr="008D4515">
        <w:rPr>
          <w:rStyle w:val="12"/>
          <w:sz w:val="28"/>
          <w:szCs w:val="28"/>
        </w:rPr>
        <w:t xml:space="preserve"> на территории</w:t>
      </w:r>
      <w:r w:rsidR="008D4515" w:rsidRPr="008D4515">
        <w:rPr>
          <w:rStyle w:val="24"/>
          <w:sz w:val="28"/>
          <w:szCs w:val="28"/>
        </w:rPr>
        <w:t xml:space="preserve"> </w:t>
      </w:r>
      <w:r w:rsidR="008D4515">
        <w:rPr>
          <w:rStyle w:val="24"/>
          <w:sz w:val="28"/>
          <w:szCs w:val="28"/>
        </w:rPr>
        <w:t>Темрюкского городского поселения</w:t>
      </w:r>
      <w:r w:rsidR="008D4515" w:rsidRPr="008D4515">
        <w:rPr>
          <w:rStyle w:val="12"/>
          <w:sz w:val="28"/>
          <w:szCs w:val="28"/>
        </w:rPr>
        <w:t xml:space="preserve"> Темрюкск</w:t>
      </w:r>
      <w:r>
        <w:rPr>
          <w:rStyle w:val="12"/>
          <w:sz w:val="28"/>
          <w:szCs w:val="28"/>
        </w:rPr>
        <w:t>ого</w:t>
      </w:r>
      <w:r w:rsidR="008D4515" w:rsidRPr="008D4515">
        <w:rPr>
          <w:rStyle w:val="12"/>
          <w:sz w:val="28"/>
          <w:szCs w:val="28"/>
        </w:rPr>
        <w:t xml:space="preserve"> район</w:t>
      </w:r>
      <w:r>
        <w:rPr>
          <w:rStyle w:val="12"/>
          <w:sz w:val="28"/>
          <w:szCs w:val="28"/>
        </w:rPr>
        <w:t>а</w:t>
      </w:r>
      <w:r w:rsidR="008D4515" w:rsidRPr="008D4515">
        <w:rPr>
          <w:rStyle w:val="12"/>
          <w:sz w:val="28"/>
          <w:szCs w:val="28"/>
        </w:rPr>
        <w:t xml:space="preserve"> (приложение).</w:t>
      </w:r>
    </w:p>
    <w:p w:rsidR="00643F07" w:rsidRPr="00F77FD5" w:rsidRDefault="00643F07" w:rsidP="00873363">
      <w:pPr>
        <w:pStyle w:val="52"/>
        <w:shd w:val="clear" w:color="auto" w:fill="auto"/>
        <w:tabs>
          <w:tab w:val="left" w:pos="142"/>
          <w:tab w:val="left" w:pos="1134"/>
        </w:tabs>
        <w:spacing w:before="0"/>
        <w:ind w:right="60"/>
        <w:rPr>
          <w:sz w:val="28"/>
          <w:szCs w:val="28"/>
        </w:rPr>
      </w:pPr>
      <w:r>
        <w:rPr>
          <w:rStyle w:val="12"/>
          <w:rFonts w:eastAsiaTheme="minorEastAsia"/>
          <w:sz w:val="28"/>
          <w:szCs w:val="28"/>
        </w:rPr>
        <w:t xml:space="preserve">          </w:t>
      </w:r>
      <w:r>
        <w:rPr>
          <w:rStyle w:val="12"/>
          <w:sz w:val="28"/>
          <w:szCs w:val="28"/>
        </w:rPr>
        <w:t>2.</w:t>
      </w:r>
      <w:r w:rsidR="00633AFC">
        <w:rPr>
          <w:rStyle w:val="12"/>
          <w:sz w:val="28"/>
          <w:szCs w:val="28"/>
        </w:rPr>
        <w:t xml:space="preserve"> Ведущему специалисту (по организационным вопросам и  взаимодействию со средствами  массовой информации (СМИ) Шевченко </w:t>
      </w:r>
      <w:r w:rsidRPr="00F77FD5">
        <w:rPr>
          <w:sz w:val="28"/>
          <w:szCs w:val="28"/>
        </w:rPr>
        <w:t xml:space="preserve"> обеспечить официальное опубликование настоящего постановления</w:t>
      </w:r>
      <w:r w:rsidRPr="00F77FD5">
        <w:rPr>
          <w:b/>
          <w:sz w:val="28"/>
          <w:szCs w:val="28"/>
        </w:rPr>
        <w:t xml:space="preserve"> </w:t>
      </w:r>
      <w:r w:rsidRPr="00F77FD5">
        <w:rPr>
          <w:sz w:val="28"/>
          <w:szCs w:val="28"/>
        </w:rPr>
        <w:t>в периодическом печатном издании газете Темрюкского района «Тамань»</w:t>
      </w:r>
      <w:r w:rsidR="00873363">
        <w:rPr>
          <w:sz w:val="28"/>
          <w:szCs w:val="28"/>
        </w:rPr>
        <w:t>,</w:t>
      </w:r>
      <w:r w:rsidRPr="00F77FD5">
        <w:rPr>
          <w:sz w:val="28"/>
          <w:szCs w:val="28"/>
        </w:rPr>
        <w:t xml:space="preserve"> </w:t>
      </w:r>
      <w:r w:rsidR="00633AFC">
        <w:rPr>
          <w:sz w:val="28"/>
          <w:szCs w:val="28"/>
        </w:rPr>
        <w:t xml:space="preserve">на </w:t>
      </w:r>
      <w:r w:rsidR="00873363" w:rsidRPr="008D4515">
        <w:rPr>
          <w:rStyle w:val="12"/>
          <w:sz w:val="28"/>
          <w:szCs w:val="28"/>
        </w:rPr>
        <w:t xml:space="preserve"> официальном сайте муниципального образования</w:t>
      </w:r>
      <w:r w:rsidR="00873363" w:rsidRPr="008D4515">
        <w:rPr>
          <w:rStyle w:val="24"/>
          <w:sz w:val="28"/>
          <w:szCs w:val="28"/>
        </w:rPr>
        <w:t xml:space="preserve"> </w:t>
      </w:r>
      <w:r w:rsidR="00873363" w:rsidRPr="008D4515">
        <w:rPr>
          <w:rStyle w:val="12"/>
          <w:sz w:val="28"/>
          <w:szCs w:val="28"/>
        </w:rPr>
        <w:t>Темрюкский район в информационно-телекоммуникационной сети</w:t>
      </w:r>
      <w:r w:rsidR="00873363" w:rsidRPr="008D4515">
        <w:rPr>
          <w:rStyle w:val="24"/>
          <w:sz w:val="28"/>
          <w:szCs w:val="28"/>
        </w:rPr>
        <w:t xml:space="preserve"> </w:t>
      </w:r>
      <w:r w:rsidR="00873363" w:rsidRPr="008D4515">
        <w:rPr>
          <w:rStyle w:val="12"/>
          <w:sz w:val="28"/>
          <w:szCs w:val="28"/>
        </w:rPr>
        <w:t>«Интернет»</w:t>
      </w:r>
      <w:r w:rsidR="00873363">
        <w:rPr>
          <w:rStyle w:val="12"/>
          <w:sz w:val="28"/>
          <w:szCs w:val="28"/>
        </w:rPr>
        <w:t xml:space="preserve">, </w:t>
      </w:r>
      <w:r w:rsidRPr="00F77FD5">
        <w:rPr>
          <w:sz w:val="28"/>
          <w:szCs w:val="28"/>
        </w:rPr>
        <w:t>на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643F07" w:rsidRPr="00F77FD5" w:rsidRDefault="00643F07" w:rsidP="00643F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633AFC">
        <w:rPr>
          <w:rFonts w:ascii="Times New Roman" w:hAnsi="Times New Roman"/>
          <w:sz w:val="28"/>
          <w:szCs w:val="28"/>
        </w:rPr>
        <w:t>3</w:t>
      </w:r>
      <w:r w:rsidRPr="00F77FD5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643F07" w:rsidRPr="00F77FD5" w:rsidRDefault="00643F07" w:rsidP="00643F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3AFC">
        <w:rPr>
          <w:rFonts w:ascii="Times New Roman" w:hAnsi="Times New Roman"/>
          <w:sz w:val="28"/>
          <w:szCs w:val="28"/>
        </w:rPr>
        <w:t>4</w:t>
      </w:r>
      <w:r w:rsidRPr="00F77FD5">
        <w:rPr>
          <w:rFonts w:ascii="Times New Roman" w:hAnsi="Times New Roman"/>
          <w:sz w:val="28"/>
          <w:szCs w:val="28"/>
        </w:rPr>
        <w:t>. Постановление вступает в силу после его опубликования.</w:t>
      </w:r>
    </w:p>
    <w:p w:rsidR="00643F07" w:rsidRPr="00F77FD5" w:rsidRDefault="00643F07" w:rsidP="00643F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F07" w:rsidRPr="00F77FD5" w:rsidRDefault="00643F07" w:rsidP="00643F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13B" w:rsidRDefault="001B513B" w:rsidP="00643F0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643F07" w:rsidRPr="00F77FD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643F07" w:rsidRPr="00F77FD5" w:rsidRDefault="00643F07" w:rsidP="00643F0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FD5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643F07" w:rsidRPr="00F77FD5" w:rsidRDefault="00643F07" w:rsidP="00643F0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FD5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</w:t>
      </w:r>
      <w:r w:rsidR="001B513B">
        <w:rPr>
          <w:rFonts w:ascii="Times New Roman" w:hAnsi="Times New Roman"/>
          <w:sz w:val="28"/>
          <w:szCs w:val="28"/>
        </w:rPr>
        <w:t xml:space="preserve">   </w:t>
      </w:r>
      <w:r w:rsidRPr="00F77FD5">
        <w:rPr>
          <w:rFonts w:ascii="Times New Roman" w:hAnsi="Times New Roman"/>
          <w:sz w:val="28"/>
          <w:szCs w:val="28"/>
        </w:rPr>
        <w:t xml:space="preserve"> </w:t>
      </w:r>
      <w:r w:rsidR="001B513B">
        <w:rPr>
          <w:rFonts w:ascii="Times New Roman" w:hAnsi="Times New Roman"/>
          <w:sz w:val="28"/>
          <w:szCs w:val="28"/>
        </w:rPr>
        <w:t>А.В. Румянцева</w:t>
      </w:r>
    </w:p>
    <w:p w:rsidR="00643F07" w:rsidRDefault="00643F07" w:rsidP="00643F0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F9B" w:rsidRDefault="009C5F9B" w:rsidP="00643F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C5F9B" w:rsidSect="00F36EF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</w:t>
      </w:r>
      <w:r w:rsidRPr="00D817ED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17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УТВЕРЖДЕН</w:t>
      </w: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17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постановлением администрации </w:t>
      </w: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17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Темрюкского городского поселения</w:t>
      </w: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17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Темрюкского района</w:t>
      </w: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17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от ____________ г. №________</w:t>
      </w:r>
    </w:p>
    <w:p w:rsidR="009C5F9B" w:rsidRPr="00D817ED" w:rsidRDefault="009C5F9B" w:rsidP="0088492B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C5F9B" w:rsidRPr="00D817ED" w:rsidRDefault="009C5F9B" w:rsidP="0088492B">
      <w:pPr>
        <w:shd w:val="clear" w:color="auto" w:fill="FFFFFF"/>
        <w:spacing w:after="0" w:line="240" w:lineRule="auto"/>
        <w:ind w:left="34" w:hang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4A3C3" wp14:editId="61CB3034">
                <wp:simplePos x="0" y="0"/>
                <wp:positionH relativeFrom="column">
                  <wp:posOffset>2895517</wp:posOffset>
                </wp:positionH>
                <wp:positionV relativeFrom="paragraph">
                  <wp:posOffset>-566972</wp:posOffset>
                </wp:positionV>
                <wp:extent cx="540689" cy="326003"/>
                <wp:effectExtent l="0" t="0" r="12065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326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8C4A6" id="Прямоугольник 2" o:spid="_x0000_s1026" style="position:absolute;margin-left:228pt;margin-top:-44.65pt;width:42.55pt;height: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" fillcolor="white [3212]" strokecolor="white [3212]" strokeweight="2pt"/>
            </w:pict>
          </mc:Fallback>
        </mc:AlternateContent>
      </w:r>
      <w:r w:rsidRPr="000876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C5F9B" w:rsidRPr="0008762E" w:rsidRDefault="009C5F9B" w:rsidP="0088492B">
      <w:pPr>
        <w:pStyle w:val="52"/>
        <w:shd w:val="clear" w:color="auto" w:fill="auto"/>
        <w:spacing w:before="0" w:line="240" w:lineRule="auto"/>
        <w:ind w:right="40"/>
        <w:contextualSpacing/>
        <w:jc w:val="center"/>
        <w:rPr>
          <w:sz w:val="28"/>
          <w:szCs w:val="28"/>
        </w:rPr>
      </w:pPr>
    </w:p>
    <w:p w:rsidR="009C5F9B" w:rsidRPr="0008762E" w:rsidRDefault="009C5F9B" w:rsidP="0088492B">
      <w:pPr>
        <w:spacing w:after="0" w:line="240" w:lineRule="auto"/>
        <w:ind w:left="4080"/>
        <w:contextualSpacing/>
        <w:rPr>
          <w:b/>
          <w:sz w:val="28"/>
          <w:szCs w:val="28"/>
        </w:rPr>
      </w:pPr>
      <w:bookmarkStart w:id="2" w:name="bookmark6"/>
      <w:r w:rsidRPr="0008762E">
        <w:rPr>
          <w:rStyle w:val="7"/>
          <w:rFonts w:eastAsia="Arial Unicode MS"/>
          <w:sz w:val="28"/>
          <w:szCs w:val="28"/>
        </w:rPr>
        <w:t xml:space="preserve">  ПОРЯДОК</w:t>
      </w:r>
      <w:bookmarkEnd w:id="2"/>
    </w:p>
    <w:p w:rsidR="009C5F9B" w:rsidRDefault="009C5F9B" w:rsidP="0088492B">
      <w:pPr>
        <w:spacing w:after="0" w:line="240" w:lineRule="auto"/>
        <w:ind w:left="460"/>
        <w:contextualSpacing/>
        <w:jc w:val="center"/>
        <w:rPr>
          <w:rStyle w:val="7"/>
          <w:rFonts w:eastAsia="Arial Unicode MS"/>
          <w:sz w:val="28"/>
          <w:szCs w:val="28"/>
        </w:rPr>
      </w:pPr>
      <w:bookmarkStart w:id="3" w:name="bookmark7"/>
      <w:r w:rsidRPr="0008762E">
        <w:rPr>
          <w:rStyle w:val="7"/>
          <w:rFonts w:eastAsia="Arial Unicode MS"/>
          <w:sz w:val="28"/>
          <w:szCs w:val="28"/>
        </w:rPr>
        <w:t>организации и проведения ярмарок</w:t>
      </w:r>
      <w:r>
        <w:rPr>
          <w:rStyle w:val="7"/>
          <w:rFonts w:eastAsia="Arial Unicode MS"/>
          <w:sz w:val="28"/>
          <w:szCs w:val="28"/>
        </w:rPr>
        <w:t>, выставок - ярмарок</w:t>
      </w:r>
      <w:r w:rsidRPr="0008762E">
        <w:rPr>
          <w:rStyle w:val="7"/>
          <w:rFonts w:eastAsia="Arial Unicode MS"/>
          <w:sz w:val="28"/>
          <w:szCs w:val="28"/>
        </w:rPr>
        <w:t xml:space="preserve"> на территории </w:t>
      </w:r>
    </w:p>
    <w:p w:rsidR="009C5F9B" w:rsidRPr="0008762E" w:rsidRDefault="009C5F9B" w:rsidP="0088492B">
      <w:pPr>
        <w:spacing w:after="0" w:line="240" w:lineRule="auto"/>
        <w:ind w:left="460"/>
        <w:contextualSpacing/>
        <w:jc w:val="center"/>
        <w:rPr>
          <w:b/>
          <w:sz w:val="28"/>
          <w:szCs w:val="28"/>
        </w:rPr>
      </w:pPr>
      <w:r w:rsidRPr="0008762E">
        <w:rPr>
          <w:rStyle w:val="7"/>
          <w:rFonts w:eastAsia="Arial Unicode MS"/>
          <w:sz w:val="28"/>
          <w:szCs w:val="28"/>
        </w:rPr>
        <w:t>Темрюкского городского поселения</w:t>
      </w:r>
      <w:bookmarkStart w:id="4" w:name="bookmark8"/>
      <w:bookmarkEnd w:id="3"/>
      <w:r w:rsidRPr="0008762E">
        <w:rPr>
          <w:rStyle w:val="7"/>
          <w:rFonts w:eastAsia="Arial Unicode MS"/>
          <w:sz w:val="28"/>
          <w:szCs w:val="28"/>
        </w:rPr>
        <w:t xml:space="preserve"> Темрюкского район</w:t>
      </w:r>
      <w:bookmarkEnd w:id="4"/>
      <w:r w:rsidRPr="0008762E">
        <w:rPr>
          <w:rStyle w:val="7"/>
          <w:rFonts w:eastAsia="Arial Unicode MS"/>
          <w:sz w:val="28"/>
          <w:szCs w:val="28"/>
        </w:rPr>
        <w:t>а</w:t>
      </w:r>
    </w:p>
    <w:p w:rsidR="009C5F9B" w:rsidRPr="0008762E" w:rsidRDefault="009C5F9B" w:rsidP="0088492B">
      <w:pPr>
        <w:pStyle w:val="52"/>
        <w:shd w:val="clear" w:color="auto" w:fill="auto"/>
        <w:tabs>
          <w:tab w:val="left" w:pos="7588"/>
        </w:tabs>
        <w:spacing w:before="0" w:line="240" w:lineRule="auto"/>
        <w:ind w:left="3240"/>
        <w:contextualSpacing/>
        <w:jc w:val="left"/>
        <w:rPr>
          <w:rStyle w:val="31"/>
          <w:sz w:val="28"/>
          <w:szCs w:val="28"/>
        </w:rPr>
      </w:pPr>
      <w:r>
        <w:rPr>
          <w:rStyle w:val="31"/>
          <w:sz w:val="28"/>
          <w:szCs w:val="28"/>
        </w:rPr>
        <w:tab/>
      </w:r>
    </w:p>
    <w:p w:rsidR="009C5F9B" w:rsidRDefault="009C5F9B" w:rsidP="0088492B">
      <w:pPr>
        <w:pStyle w:val="52"/>
        <w:numPr>
          <w:ilvl w:val="0"/>
          <w:numId w:val="9"/>
        </w:numPr>
        <w:shd w:val="clear" w:color="auto" w:fill="auto"/>
        <w:spacing w:before="0" w:line="240" w:lineRule="auto"/>
        <w:contextualSpacing/>
        <w:jc w:val="left"/>
        <w:rPr>
          <w:rStyle w:val="31"/>
          <w:sz w:val="28"/>
          <w:szCs w:val="28"/>
        </w:rPr>
      </w:pPr>
      <w:r w:rsidRPr="0008762E">
        <w:rPr>
          <w:rStyle w:val="31"/>
          <w:sz w:val="28"/>
          <w:szCs w:val="28"/>
        </w:rPr>
        <w:t>ОБЩИЕ ПОЛОЖЕНИЯ</w:t>
      </w:r>
    </w:p>
    <w:p w:rsidR="009C5F9B" w:rsidRPr="0008762E" w:rsidRDefault="009C5F9B" w:rsidP="0088492B">
      <w:pPr>
        <w:pStyle w:val="52"/>
        <w:shd w:val="clear" w:color="auto" w:fill="auto"/>
        <w:spacing w:before="0" w:line="240" w:lineRule="auto"/>
        <w:ind w:left="3600"/>
        <w:contextualSpacing/>
        <w:jc w:val="left"/>
        <w:rPr>
          <w:sz w:val="28"/>
          <w:szCs w:val="28"/>
        </w:rPr>
      </w:pPr>
    </w:p>
    <w:p w:rsidR="009C5F9B" w:rsidRPr="0008762E" w:rsidRDefault="009C5F9B" w:rsidP="009C5F9B">
      <w:pPr>
        <w:pStyle w:val="52"/>
        <w:numPr>
          <w:ilvl w:val="0"/>
          <w:numId w:val="2"/>
        </w:numPr>
        <w:shd w:val="clear" w:color="auto" w:fill="auto"/>
        <w:tabs>
          <w:tab w:val="left" w:pos="1206"/>
        </w:tabs>
        <w:spacing w:before="0" w:line="240" w:lineRule="auto"/>
        <w:ind w:left="20" w:right="40" w:firstLine="700"/>
        <w:contextualSpacing/>
        <w:rPr>
          <w:sz w:val="28"/>
          <w:szCs w:val="28"/>
        </w:rPr>
      </w:pPr>
      <w:r w:rsidRPr="0008762E">
        <w:rPr>
          <w:rStyle w:val="31"/>
          <w:sz w:val="28"/>
          <w:szCs w:val="28"/>
        </w:rPr>
        <w:t>Порядок организации и проведения ярмарок</w:t>
      </w:r>
      <w:r>
        <w:rPr>
          <w:rStyle w:val="31"/>
          <w:sz w:val="28"/>
          <w:szCs w:val="28"/>
        </w:rPr>
        <w:t>, выставок - ярмарок</w:t>
      </w:r>
      <w:r w:rsidRPr="0008762E">
        <w:rPr>
          <w:rStyle w:val="31"/>
          <w:sz w:val="28"/>
          <w:szCs w:val="28"/>
        </w:rPr>
        <w:t xml:space="preserve"> на территории</w:t>
      </w:r>
      <w:r w:rsidRPr="0008762E">
        <w:rPr>
          <w:rStyle w:val="4"/>
          <w:sz w:val="28"/>
          <w:szCs w:val="28"/>
        </w:rPr>
        <w:t xml:space="preserve"> Темрюкского городского поселения</w:t>
      </w:r>
      <w:r w:rsidRPr="0008762E">
        <w:rPr>
          <w:rStyle w:val="31"/>
          <w:sz w:val="28"/>
          <w:szCs w:val="28"/>
        </w:rPr>
        <w:t xml:space="preserve"> Темрюкского района (далее - Порядок)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устанавливает требования к организации ярмарок</w:t>
      </w:r>
      <w:r>
        <w:rPr>
          <w:rStyle w:val="31"/>
          <w:sz w:val="28"/>
          <w:szCs w:val="28"/>
        </w:rPr>
        <w:t>, выставок - ярмарок</w:t>
      </w:r>
      <w:r w:rsidRPr="0008762E">
        <w:rPr>
          <w:rStyle w:val="31"/>
          <w:sz w:val="28"/>
          <w:szCs w:val="28"/>
        </w:rPr>
        <w:t xml:space="preserve"> на территории</w:t>
      </w:r>
      <w:r w:rsidRPr="0008762E">
        <w:rPr>
          <w:rStyle w:val="4"/>
          <w:sz w:val="28"/>
          <w:szCs w:val="28"/>
        </w:rPr>
        <w:t xml:space="preserve"> Темрюкского городского поселения</w:t>
      </w:r>
      <w:r w:rsidRPr="0008762E">
        <w:rPr>
          <w:rStyle w:val="31"/>
          <w:sz w:val="28"/>
          <w:szCs w:val="28"/>
        </w:rPr>
        <w:t xml:space="preserve"> Темрюкского района и продажи товаров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(выполнения работ, оказания услуг) на них.</w:t>
      </w:r>
    </w:p>
    <w:p w:rsidR="009C5F9B" w:rsidRPr="0008762E" w:rsidRDefault="009C5F9B" w:rsidP="009C5F9B">
      <w:pPr>
        <w:pStyle w:val="52"/>
        <w:numPr>
          <w:ilvl w:val="0"/>
          <w:numId w:val="2"/>
        </w:numPr>
        <w:shd w:val="clear" w:color="auto" w:fill="auto"/>
        <w:tabs>
          <w:tab w:val="left" w:pos="1181"/>
        </w:tabs>
        <w:spacing w:before="0" w:line="240" w:lineRule="auto"/>
        <w:ind w:left="20" w:firstLine="700"/>
        <w:contextualSpacing/>
        <w:rPr>
          <w:sz w:val="28"/>
          <w:szCs w:val="28"/>
        </w:rPr>
      </w:pPr>
      <w:r w:rsidRPr="0008762E">
        <w:rPr>
          <w:rStyle w:val="31"/>
          <w:sz w:val="28"/>
          <w:szCs w:val="28"/>
        </w:rPr>
        <w:t>В настоящем Порядке используются следующие понятия: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40" w:firstLine="700"/>
        <w:contextualSpacing/>
        <w:rPr>
          <w:sz w:val="28"/>
          <w:szCs w:val="28"/>
        </w:rPr>
      </w:pPr>
      <w:r w:rsidRPr="0008762E">
        <w:rPr>
          <w:rStyle w:val="31"/>
          <w:sz w:val="28"/>
          <w:szCs w:val="28"/>
        </w:rPr>
        <w:t>ярмарка - форма торговли, организуемая в установленном месте и на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установленный срок с предоставлением торговых мест с целью продажи товаров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(выполнения работ, оказания услуг) на основе свободно определяемых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непосредственно при заключении договоров купли-продажи и договоров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бытового подряда цен;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40" w:firstLine="700"/>
        <w:contextualSpacing/>
        <w:rPr>
          <w:sz w:val="28"/>
          <w:szCs w:val="28"/>
        </w:rPr>
      </w:pPr>
      <w:r w:rsidRPr="0008762E">
        <w:rPr>
          <w:rStyle w:val="31"/>
          <w:sz w:val="28"/>
          <w:szCs w:val="28"/>
        </w:rPr>
        <w:t>агропромышленная выставка-ярмарка (далее - выставка-ярмарка) - форма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публичной демонстрации достижений, обмена опытом, внедрения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прогрессивных методов сельскохозяйственного производства, а также торговли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сельскохозяйственной продукции, осуществляемых в заранее установленное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время и в заранее установленном месте;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40" w:firstLine="700"/>
        <w:contextualSpacing/>
        <w:rPr>
          <w:sz w:val="28"/>
          <w:szCs w:val="28"/>
        </w:rPr>
      </w:pPr>
      <w:r w:rsidRPr="0008762E">
        <w:rPr>
          <w:rStyle w:val="31"/>
          <w:sz w:val="28"/>
          <w:szCs w:val="28"/>
        </w:rPr>
        <w:t>выставочный стенд на выставке-ярмарке (далее - выставочный стенд) -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специально оборудованная, легко возводимая конструкция, а также иное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приспособление, используемое для размещения и демонстрации товаров (работ,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услуг);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40" w:firstLine="680"/>
        <w:contextualSpacing/>
        <w:rPr>
          <w:rStyle w:val="31"/>
          <w:sz w:val="28"/>
          <w:szCs w:val="28"/>
        </w:rPr>
      </w:pPr>
      <w:r w:rsidRPr="0008762E">
        <w:rPr>
          <w:rStyle w:val="31"/>
          <w:sz w:val="28"/>
          <w:szCs w:val="28"/>
        </w:rPr>
        <w:t>торговое место на ярмарке, выставке-ярмарке - специально оборудованное,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оснащенное прилавком торговое место для продажи товаров (выполнения работ,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оказания услуг), выставочный стенд, а также палатка, автолавка, автомагазин,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автоцистерна, тележка, лоток, корзина и иные специальные приспособления для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демонстрации и розничной реализации товаров (выполнения работ, оказания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 xml:space="preserve">услуг);   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40" w:firstLine="680"/>
        <w:contextualSpacing/>
        <w:rPr>
          <w:sz w:val="28"/>
          <w:szCs w:val="28"/>
        </w:rPr>
      </w:pPr>
      <w:r w:rsidRPr="0008762E">
        <w:rPr>
          <w:rStyle w:val="31"/>
          <w:sz w:val="28"/>
          <w:szCs w:val="28"/>
        </w:rPr>
        <w:t>участники ярмарки</w:t>
      </w:r>
      <w:r>
        <w:rPr>
          <w:rStyle w:val="31"/>
          <w:sz w:val="28"/>
          <w:szCs w:val="28"/>
        </w:rPr>
        <w:t>, выставки-ярмарки</w:t>
      </w:r>
      <w:r w:rsidRPr="0008762E">
        <w:rPr>
          <w:rStyle w:val="31"/>
          <w:sz w:val="28"/>
          <w:szCs w:val="28"/>
        </w:rPr>
        <w:t xml:space="preserve"> - юридические лица, индивидуальные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предприниматели, а также граждане (в том числе граждане, ведущие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крестьянские (фермерские) хозяйства, личные подсобные хозяйства или</w:t>
      </w:r>
      <w:r w:rsidRPr="0008762E">
        <w:rPr>
          <w:rStyle w:val="4"/>
          <w:sz w:val="28"/>
          <w:szCs w:val="28"/>
        </w:rPr>
        <w:t xml:space="preserve"> </w:t>
      </w:r>
      <w:r w:rsidRPr="0008762E">
        <w:rPr>
          <w:rStyle w:val="31"/>
          <w:sz w:val="28"/>
          <w:szCs w:val="28"/>
        </w:rPr>
        <w:t>занимающиеся садоводством, огородничеством, животноводством),</w:t>
      </w:r>
      <w:r w:rsidRPr="0008762E">
        <w:rPr>
          <w:rStyle w:val="4"/>
          <w:sz w:val="28"/>
          <w:szCs w:val="28"/>
        </w:rPr>
        <w:t xml:space="preserve"> </w:t>
      </w:r>
      <w:bookmarkStart w:id="5" w:name="bookmark9"/>
      <w:r w:rsidRPr="0008762E">
        <w:rPr>
          <w:rStyle w:val="8"/>
          <w:sz w:val="28"/>
          <w:szCs w:val="28"/>
        </w:rPr>
        <w:lastRenderedPageBreak/>
        <w:t>осуществляющие деятельность по продаже товаров (выполнению работ, оказанию услуг) на ярмарке;</w:t>
      </w:r>
      <w:bookmarkEnd w:id="5"/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организаторы ярмарки, выставки-ярмарки - администрация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муниципального образования Темрюкский район, администрации городского и сельских поселений Темрюкского района, юридические лица, индивидуальные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предприниматели;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ярмарочная площадка - место, определенное организатором для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проведения ярмарки или выставки-ярмарки (земельный участок или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имущественный комплекс, в составе которого могут быть здания (капитальные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строения);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участники</w:t>
      </w:r>
      <w:r>
        <w:rPr>
          <w:rStyle w:val="70"/>
          <w:rFonts w:eastAsia="Arial Unicode MS"/>
          <w:sz w:val="28"/>
          <w:szCs w:val="28"/>
        </w:rPr>
        <w:t xml:space="preserve"> ярмарки,</w:t>
      </w:r>
      <w:r w:rsidRPr="0008762E">
        <w:rPr>
          <w:rStyle w:val="70"/>
          <w:rFonts w:eastAsia="Arial Unicode MS"/>
          <w:sz w:val="28"/>
          <w:szCs w:val="28"/>
        </w:rPr>
        <w:t xml:space="preserve"> выставки-ярмарки - юридические лица, индивидуальные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предприниматели, а также граждане (в том числе граждане, ведущие личные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подсобные хозяйства), занимающиеся животноводством, растениеводством,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переработкой и производством товаров и биопродуктов, рыбоводством,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садоводством, виноградарством, цветоводством, пчеловодством, производством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товаров народного потребления, производством средств механизации,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оборудования, удобрения, средств защиты, обучением технологии ведения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бизнеса в агропромышленном комплексе, ландшафтным дизайном,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осуществляющие деятельность по демонстрации и продаже товаров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(выполнению работ, оказанию услуг) на выставке-ярмарке.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rStyle w:val="70"/>
          <w:rFonts w:eastAsia="Arial Unicode MS"/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дополнительное торговое место на ярмарке, выставке-ярмарке -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специально оборудованное, оснащенное прилавком торговое место для продажи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товаров (выполнения работ, оказания услуг), выставочный стенд, а также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палатка, автолавка, автомагазин, тележка, лоток, корзина и иные специальные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приспособления для демонстрации и розничной реализации товаров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(выполнения работ, оказания услуг), которые предоставляются гражданам,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осуществляющим ведение личного подсобного хозяйства, садоводства,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огородничества, в целях реализации выращенной ими сельскохозяйственной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продукции растительного происхождения;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rStyle w:val="70"/>
          <w:rFonts w:eastAsia="Arial Unicode MS"/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фермерский дворик – специализированная (сельскохозяйственная) ярмарка, организованная администрацией Темрюкского городского поселения Темрюкского района с предоставлением торговых мест сельскохозяйственным товаропроизводителям;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rStyle w:val="70"/>
          <w:rFonts w:eastAsia="Arial Unicode MS"/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социальный ряд - специализированная (сельскохозяйственная) ярмарка, организованная администрацией Темрюкского городского поселения Темрюкского района для граждан (в том числе граждан, ведущих крестьянские (фермерские) хозяйства, личные подсобные хозяйства или занимающиеся садоводством и огородничеством) в целях реализации выращенной ими сельскохозяйственной продукции растительного происхождения;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 xml:space="preserve">придорожная ярмарка – ярмарка, организуемая вне границ либо в границах Темрюкского городского поселения Темрюкского района и оборудованная в соответствии с законодательством Российской Федерации об автомобильных дорогах и о дорожной деятельности стоянкой и местами остановки транспортных средств, а также подъездом, съездом и примыканием в целях обеспечения доступа к ней с автомобильной дороги общего </w:t>
      </w:r>
      <w:r w:rsidRPr="0008762E">
        <w:rPr>
          <w:rStyle w:val="70"/>
          <w:rFonts w:eastAsia="Arial Unicode MS"/>
          <w:sz w:val="28"/>
          <w:szCs w:val="28"/>
        </w:rPr>
        <w:lastRenderedPageBreak/>
        <w:t xml:space="preserve">пользования федерального, регионального или межмуниципального значения, находящейся в государственной собственности Краснодарского края, с автомобильной дороги общего пользования местного значения.  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1.3. Ярмарки</w:t>
      </w:r>
      <w:r>
        <w:rPr>
          <w:rStyle w:val="70"/>
          <w:rFonts w:eastAsia="Arial Unicode MS"/>
          <w:sz w:val="28"/>
          <w:szCs w:val="28"/>
        </w:rPr>
        <w:t>, выставки-ярмарки</w:t>
      </w:r>
      <w:r w:rsidRPr="0008762E">
        <w:rPr>
          <w:rStyle w:val="70"/>
          <w:rFonts w:eastAsia="Arial Unicode MS"/>
          <w:sz w:val="28"/>
          <w:szCs w:val="28"/>
        </w:rPr>
        <w:t xml:space="preserve"> подразделяются на следующие виды:</w:t>
      </w:r>
    </w:p>
    <w:p w:rsidR="009C5F9B" w:rsidRPr="0008762E" w:rsidRDefault="009C5F9B" w:rsidP="009C5F9B">
      <w:pPr>
        <w:pStyle w:val="52"/>
        <w:numPr>
          <w:ilvl w:val="0"/>
          <w:numId w:val="3"/>
        </w:numPr>
        <w:shd w:val="clear" w:color="auto" w:fill="auto"/>
        <w:tabs>
          <w:tab w:val="left" w:pos="1456"/>
        </w:tabs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В зависимости от масштаба проведения ярмарки, выставки-ярмарки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могут быть краевыми, муниципальными и межмуниципальными.</w:t>
      </w:r>
    </w:p>
    <w:p w:rsidR="009C5F9B" w:rsidRPr="0008762E" w:rsidRDefault="009C5F9B" w:rsidP="009C5F9B">
      <w:pPr>
        <w:pStyle w:val="52"/>
        <w:numPr>
          <w:ilvl w:val="0"/>
          <w:numId w:val="3"/>
        </w:numPr>
        <w:shd w:val="clear" w:color="auto" w:fill="auto"/>
        <w:tabs>
          <w:tab w:val="left" w:pos="1470"/>
        </w:tabs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В зависимости от специализации ярмарки, выставки-ярмарки могут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быть специализированными (с продажей отдельных товарных групп,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выполнением отдельных видов работ, оказанием отдельных видов услуг) 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универсальными.</w:t>
      </w:r>
    </w:p>
    <w:p w:rsidR="009C5F9B" w:rsidRPr="0008762E" w:rsidRDefault="009C5F9B" w:rsidP="009C5F9B">
      <w:pPr>
        <w:pStyle w:val="52"/>
        <w:numPr>
          <w:ilvl w:val="0"/>
          <w:numId w:val="3"/>
        </w:numPr>
        <w:shd w:val="clear" w:color="auto" w:fill="auto"/>
        <w:tabs>
          <w:tab w:val="left" w:pos="1523"/>
        </w:tabs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В зависимости от условий торговли ярмарки, выставки-ярмарки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могут быть розничными, оптовыми и оптово-розничными.</w:t>
      </w:r>
    </w:p>
    <w:p w:rsidR="009C5F9B" w:rsidRPr="0008762E" w:rsidRDefault="009C5F9B" w:rsidP="009C5F9B">
      <w:pPr>
        <w:pStyle w:val="52"/>
        <w:numPr>
          <w:ilvl w:val="0"/>
          <w:numId w:val="3"/>
        </w:numPr>
        <w:shd w:val="clear" w:color="auto" w:fill="auto"/>
        <w:tabs>
          <w:tab w:val="left" w:pos="1509"/>
        </w:tabs>
        <w:spacing w:before="0" w:line="240" w:lineRule="auto"/>
        <w:ind w:left="40" w:right="20" w:firstLine="720"/>
        <w:contextualSpacing/>
        <w:rPr>
          <w:sz w:val="28"/>
          <w:szCs w:val="28"/>
        </w:rPr>
      </w:pPr>
      <w:r w:rsidRPr="0008762E">
        <w:rPr>
          <w:rStyle w:val="70"/>
          <w:rFonts w:eastAsia="Arial Unicode MS"/>
          <w:sz w:val="28"/>
          <w:szCs w:val="28"/>
        </w:rPr>
        <w:t>В зависимости от периодичности проведения ярмарки, выставки-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ярмарки могут быть сезонными (организуемыми в целях продажи сезонного вида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товаров, выполнения сезонных работ, оказания сезонных услуг 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приуроченными к определенным периодам, временам года, сезонам), разовыми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(в том числе праздничные ярмарки, выставки-ярмарки) и периодичными (в том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числе ярмарки, выставки-ярмарки выходного дня).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firstLine="700"/>
        <w:contextualSpacing/>
        <w:rPr>
          <w:rStyle w:val="9"/>
          <w:rFonts w:eastAsia="Arial Unicode MS"/>
          <w:sz w:val="28"/>
          <w:szCs w:val="28"/>
        </w:rPr>
      </w:pPr>
      <w:bookmarkStart w:id="6" w:name="bookmark10"/>
      <w:r w:rsidRPr="0008762E">
        <w:rPr>
          <w:rStyle w:val="9"/>
          <w:rFonts w:eastAsia="Arial Unicode MS"/>
          <w:sz w:val="28"/>
          <w:szCs w:val="28"/>
        </w:rPr>
        <w:t xml:space="preserve">     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40" w:firstLine="700"/>
        <w:contextualSpacing/>
        <w:rPr>
          <w:rStyle w:val="9"/>
          <w:rFonts w:eastAsia="Arial Unicode MS"/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 xml:space="preserve">   </w:t>
      </w:r>
      <w:r>
        <w:rPr>
          <w:rStyle w:val="9"/>
          <w:rFonts w:eastAsia="Arial Unicode MS"/>
          <w:sz w:val="28"/>
          <w:szCs w:val="28"/>
        </w:rPr>
        <w:t xml:space="preserve">  </w:t>
      </w:r>
      <w:r w:rsidRPr="0008762E">
        <w:rPr>
          <w:rStyle w:val="9"/>
          <w:rFonts w:eastAsia="Arial Unicode MS"/>
          <w:sz w:val="28"/>
          <w:szCs w:val="28"/>
        </w:rPr>
        <w:t>2. ПОРЯДОК ОРГАНИЗАЦИИ ЯРМАРОК, ВЫСТАВОК-ЯРМАРОК</w:t>
      </w:r>
      <w:bookmarkEnd w:id="6"/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firstLine="700"/>
        <w:contextualSpacing/>
        <w:rPr>
          <w:sz w:val="28"/>
          <w:szCs w:val="28"/>
        </w:rPr>
      </w:pPr>
    </w:p>
    <w:p w:rsidR="009C5F9B" w:rsidRPr="0008762E" w:rsidRDefault="009C5F9B" w:rsidP="009C5F9B">
      <w:pPr>
        <w:pStyle w:val="52"/>
        <w:numPr>
          <w:ilvl w:val="0"/>
          <w:numId w:val="4"/>
        </w:numPr>
        <w:shd w:val="clear" w:color="auto" w:fill="auto"/>
        <w:tabs>
          <w:tab w:val="left" w:pos="1221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Ярмарки</w:t>
      </w:r>
      <w:r>
        <w:rPr>
          <w:rStyle w:val="9"/>
          <w:rFonts w:eastAsia="Arial Unicode MS"/>
          <w:sz w:val="28"/>
          <w:szCs w:val="28"/>
        </w:rPr>
        <w:t>, выставки-ярмарки</w:t>
      </w:r>
      <w:r w:rsidRPr="0008762E">
        <w:rPr>
          <w:rStyle w:val="9"/>
          <w:rFonts w:eastAsia="Arial Unicode MS"/>
          <w:sz w:val="28"/>
          <w:szCs w:val="28"/>
        </w:rPr>
        <w:t xml:space="preserve"> проводятся на земельных участках, находящихся в муниципальной собственности, земельных участках, государственная собственность на которые не разграничена, земельных участках, находящихся в частной собственности, в соответствии с противопожарным, санитарно-эпидемиологическим, градостроительным требованиям.</w:t>
      </w:r>
    </w:p>
    <w:p w:rsidR="009C5F9B" w:rsidRPr="0008762E" w:rsidRDefault="009C5F9B" w:rsidP="009C5F9B">
      <w:pPr>
        <w:pStyle w:val="52"/>
        <w:numPr>
          <w:ilvl w:val="0"/>
          <w:numId w:val="4"/>
        </w:numPr>
        <w:shd w:val="clear" w:color="auto" w:fill="auto"/>
        <w:tabs>
          <w:tab w:val="left" w:pos="1365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Организатор ярмарки</w:t>
      </w:r>
      <w:r>
        <w:rPr>
          <w:rStyle w:val="9"/>
          <w:rFonts w:eastAsia="Arial Unicode MS"/>
          <w:sz w:val="28"/>
          <w:szCs w:val="28"/>
        </w:rPr>
        <w:t>, выставки-ярмарки</w:t>
      </w:r>
      <w:r w:rsidRPr="0008762E">
        <w:rPr>
          <w:rStyle w:val="9"/>
          <w:rFonts w:eastAsia="Arial Unicode MS"/>
          <w:sz w:val="28"/>
          <w:szCs w:val="28"/>
        </w:rPr>
        <w:t xml:space="preserve"> принимает следующие меры в месте ее проведения: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проводит работу по благоустройству площадки ярмарки, выставки - ярмарки и обеспечению охранных мероприятий на период работы ярмарки, выставки-ярмарки;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размещает в доступном для обозрения месте вывеску с информацией</w:t>
      </w:r>
      <w:r>
        <w:rPr>
          <w:rStyle w:val="9"/>
          <w:rFonts w:eastAsia="Arial Unicode MS"/>
          <w:sz w:val="28"/>
          <w:szCs w:val="28"/>
        </w:rPr>
        <w:t xml:space="preserve"> </w:t>
      </w:r>
      <w:r w:rsidRPr="0008762E">
        <w:rPr>
          <w:rStyle w:val="9"/>
          <w:rFonts w:eastAsia="Arial Unicode MS"/>
          <w:sz w:val="28"/>
          <w:szCs w:val="28"/>
        </w:rPr>
        <w:t>об организаторе ярмарки, выставки-ярмарки (наименование, юридический адрес - для организации, фамилия, имя, отчество - для индивидуального предпринимателя), адресе, режиме работы и виде ярмарки, выставки-ярмарки;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в доступном для покупателей месте устанавливает соответствующие метрологическим правилам и нормам измерительные приборы в целях проверки покупателями правильности цены, меры, веса приобретенных товаров;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обеспечивает надлежащее санитарно-техническое состояние территории ярмарки, выставки-ярмарки, оснащение контейнерами для сбора мусора, туалетами, рукомойниками, мылом и дезинфицирующими растворами для обработки рук, уборку территории, вывоз мусора по окончании ярмарки, выставки-ярмарки;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lastRenderedPageBreak/>
        <w:t>не допускает реализацию продуктов питания в неустановленных и необорудованных местах (в пределах границ ярмарки, выставки-ярмарки и на прилегающей к ним территории);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рекомендует ассортимент реализуемых на ярмарке, выставке-ярмарке товаров с учетом возможности их реализации в условиях ярмарочной торговли при соблюдении законодательства Российской Федерации, регламентирующего продажу отдельных видов товаров;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9"/>
          <w:rFonts w:eastAsia="Arial Unicode MS"/>
          <w:sz w:val="28"/>
          <w:szCs w:val="28"/>
        </w:rPr>
        <w:t>в доступном для обозрения месте размещает вывеску с информацией о месте расположения лаборатории ветеринарно-санитарной экспертизы, о недопустимости реализации пищевых продуктов животного происхождения непромышленного изготовления, не имеющих ветеринарно-сопроводительных документов и не прошедших полную ветеринарно-санитарную экспертизу, продукции растительного происхождения из карантинных фитосанитарных зон, не имеющей карантинных сертификатов.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00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00"/>
          <w:sz w:val="28"/>
          <w:szCs w:val="28"/>
        </w:rPr>
      </w:pPr>
      <w:r w:rsidRPr="0008762E">
        <w:rPr>
          <w:rStyle w:val="100"/>
          <w:sz w:val="28"/>
          <w:szCs w:val="28"/>
        </w:rPr>
        <w:t>3. ПОРЯДОК ПОДАЧИ ЗАЯВКИ НА ПРОВЕДЕНИЕ ЯРМАРКИ, ВЫСТАВКИ-ЯРМАРКИ И ПРИНЯТИЯ РЕШЕНИЯ О ЕЕ ПРОВЕДЕНИИ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tabs>
          <w:tab w:val="left" w:pos="709"/>
        </w:tabs>
        <w:spacing w:before="0" w:line="240" w:lineRule="auto"/>
        <w:ind w:right="20"/>
        <w:contextualSpacing/>
        <w:rPr>
          <w:rStyle w:val="100"/>
          <w:sz w:val="28"/>
          <w:szCs w:val="28"/>
        </w:rPr>
      </w:pPr>
      <w:r w:rsidRPr="0008762E">
        <w:rPr>
          <w:rStyle w:val="100"/>
          <w:sz w:val="28"/>
          <w:szCs w:val="28"/>
        </w:rPr>
        <w:tab/>
        <w:t>3.1. Органом, уполномоченным на принятие заявок на проведение ярмарки, выставки-ярмарки (далее - заявка) и принятие решений о проведении ярмарки, выставки-ярмарки на территории Темрюкского городского поселения Темрюкского района является администрация Темрюкского городского поселения Темрюкского района (далее - Администрация).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709"/>
        </w:tabs>
        <w:spacing w:before="0" w:line="240" w:lineRule="auto"/>
        <w:ind w:right="20"/>
        <w:contextualSpacing/>
        <w:rPr>
          <w:rStyle w:val="100"/>
          <w:sz w:val="28"/>
          <w:szCs w:val="28"/>
        </w:rPr>
      </w:pPr>
      <w:r w:rsidRPr="0008762E">
        <w:rPr>
          <w:rStyle w:val="100"/>
          <w:sz w:val="28"/>
          <w:szCs w:val="28"/>
        </w:rPr>
        <w:tab/>
        <w:t>3.2. Организатор ярмарки, выставки-ярмарки направляет заявку в администрацию Темрюкского городского поселения Темрюкского района по форме, утвержденной в приложении № 1 к Порядку, за исключением случая, когда организатором ярмарки, выставки-ярмарки является Администрация.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709"/>
        </w:tabs>
        <w:spacing w:before="0" w:line="240" w:lineRule="auto"/>
        <w:ind w:right="20"/>
        <w:contextualSpacing/>
        <w:rPr>
          <w:rStyle w:val="100"/>
          <w:sz w:val="28"/>
          <w:szCs w:val="28"/>
        </w:rPr>
      </w:pPr>
      <w:r w:rsidRPr="0008762E">
        <w:rPr>
          <w:rStyle w:val="100"/>
          <w:sz w:val="28"/>
          <w:szCs w:val="28"/>
        </w:rPr>
        <w:tab/>
        <w:t>3.3. Заявка на проведение разовой или сезонной ярмарки, выставки - ярмарки подается не позднее чем за 30 календарных дней до предполагаемой даты проведения ярмарки, выставки-ярмарки.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709"/>
        </w:tabs>
        <w:spacing w:before="0" w:line="240" w:lineRule="auto"/>
        <w:ind w:right="20"/>
        <w:contextualSpacing/>
        <w:rPr>
          <w:rStyle w:val="100"/>
          <w:sz w:val="28"/>
          <w:szCs w:val="28"/>
        </w:rPr>
      </w:pPr>
      <w:r w:rsidRPr="0008762E">
        <w:rPr>
          <w:rStyle w:val="100"/>
          <w:sz w:val="28"/>
          <w:szCs w:val="28"/>
        </w:rPr>
        <w:tab/>
        <w:t>3.4. Заявка на проведение периодичной ярмарки, выставки-ярмарки подается до 1 декабря года, предшествующего году, в течение которого планируется проведение ярмарки, выставки-ярмарки. В этом случае Администрация принимает решение о проведении ярмарки, выставки-ярмарки, которое действует в течение одного календарного года.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709"/>
        </w:tabs>
        <w:spacing w:before="0" w:line="240" w:lineRule="auto"/>
        <w:ind w:right="20"/>
        <w:contextualSpacing/>
        <w:rPr>
          <w:sz w:val="28"/>
          <w:szCs w:val="28"/>
        </w:rPr>
      </w:pPr>
      <w:r w:rsidRPr="0008762E">
        <w:rPr>
          <w:rStyle w:val="100"/>
          <w:sz w:val="28"/>
          <w:szCs w:val="28"/>
        </w:rPr>
        <w:tab/>
        <w:t>3.5. Заявка на проведение ярмарки, выставки-ярмарки должна содержать информацию о специализации ярмарки, выставки-ярмарки, сроке, времени и месте проведения ярмарки, выставки-ярмарки, примерном количестве участников ярмарки, выставки-ярмарки, а также:</w:t>
      </w:r>
    </w:p>
    <w:p w:rsidR="009C5F9B" w:rsidRPr="0008762E" w:rsidRDefault="009C5F9B" w:rsidP="009C5F9B">
      <w:pPr>
        <w:pStyle w:val="52"/>
        <w:numPr>
          <w:ilvl w:val="2"/>
          <w:numId w:val="4"/>
        </w:numPr>
        <w:shd w:val="clear" w:color="auto" w:fill="auto"/>
        <w:tabs>
          <w:tab w:val="left" w:pos="1106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100"/>
          <w:sz w:val="28"/>
          <w:szCs w:val="28"/>
        </w:rPr>
        <w:t>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9C5F9B" w:rsidRPr="0008762E" w:rsidRDefault="009C5F9B" w:rsidP="009C5F9B">
      <w:pPr>
        <w:pStyle w:val="52"/>
        <w:numPr>
          <w:ilvl w:val="2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100"/>
          <w:sz w:val="28"/>
          <w:szCs w:val="28"/>
        </w:rPr>
        <w:lastRenderedPageBreak/>
        <w:t>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60" w:righ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>3.5.1. К заявке на проведение ярмарки, выставки-ярмарки должны быть приложены:</w:t>
      </w:r>
    </w:p>
    <w:p w:rsidR="009C5F9B" w:rsidRPr="0008762E" w:rsidRDefault="009C5F9B" w:rsidP="009C5F9B">
      <w:pPr>
        <w:pStyle w:val="52"/>
        <w:numPr>
          <w:ilvl w:val="3"/>
          <w:numId w:val="4"/>
        </w:numPr>
        <w:shd w:val="clear" w:color="auto" w:fill="auto"/>
        <w:tabs>
          <w:tab w:val="left" w:pos="1054"/>
        </w:tabs>
        <w:spacing w:before="0" w:line="240" w:lineRule="auto"/>
        <w:ind w:lef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 xml:space="preserve"> копия паспорта заявителя;</w:t>
      </w:r>
    </w:p>
    <w:p w:rsidR="009C5F9B" w:rsidRPr="0008762E" w:rsidRDefault="009C5F9B" w:rsidP="009C5F9B">
      <w:pPr>
        <w:pStyle w:val="52"/>
        <w:numPr>
          <w:ilvl w:val="3"/>
          <w:numId w:val="4"/>
        </w:numPr>
        <w:shd w:val="clear" w:color="auto" w:fill="auto"/>
        <w:tabs>
          <w:tab w:val="left" w:pos="1394"/>
        </w:tabs>
        <w:spacing w:before="0" w:line="240" w:lineRule="auto"/>
        <w:ind w:left="60" w:righ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>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выставки-ярмарки;</w:t>
      </w:r>
    </w:p>
    <w:p w:rsidR="009C5F9B" w:rsidRPr="0008762E" w:rsidRDefault="009C5F9B" w:rsidP="009C5F9B">
      <w:pPr>
        <w:pStyle w:val="52"/>
        <w:numPr>
          <w:ilvl w:val="2"/>
          <w:numId w:val="4"/>
        </w:numPr>
        <w:shd w:val="clear" w:color="auto" w:fill="auto"/>
        <w:tabs>
          <w:tab w:val="left" w:pos="1414"/>
        </w:tabs>
        <w:spacing w:before="0" w:line="240" w:lineRule="auto"/>
        <w:ind w:left="60" w:right="60" w:firstLine="720"/>
        <w:contextualSpacing/>
        <w:rPr>
          <w:rStyle w:val="120"/>
          <w:sz w:val="28"/>
          <w:szCs w:val="28"/>
        </w:rPr>
      </w:pPr>
      <w:r w:rsidRPr="0008762E">
        <w:rPr>
          <w:rStyle w:val="120"/>
          <w:sz w:val="28"/>
          <w:szCs w:val="28"/>
        </w:rPr>
        <w:t>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форме, согласно приложению № 2 к Порядку, на организацию и проведение ярмарки на заявленной ярмарочной площадке в случае, если организатор ярмарки, выставки-ярмарки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60" w:righ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>В случае,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собственности, получение согласия собственника земельного участка (объекта имущественного комплекса) осуществляется Администраций в установленном им порядке.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60" w:righ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Администрация;</w:t>
      </w:r>
    </w:p>
    <w:p w:rsidR="009C5F9B" w:rsidRPr="0008762E" w:rsidRDefault="009C5F9B" w:rsidP="009C5F9B">
      <w:pPr>
        <w:pStyle w:val="52"/>
        <w:numPr>
          <w:ilvl w:val="2"/>
          <w:numId w:val="4"/>
        </w:numPr>
        <w:shd w:val="clear" w:color="auto" w:fill="auto"/>
        <w:tabs>
          <w:tab w:val="left" w:pos="1097"/>
        </w:tabs>
        <w:spacing w:before="0" w:line="240" w:lineRule="auto"/>
        <w:ind w:left="60" w:right="60" w:firstLine="720"/>
        <w:contextualSpacing/>
        <w:rPr>
          <w:rStyle w:val="120"/>
          <w:sz w:val="28"/>
          <w:szCs w:val="28"/>
        </w:rPr>
      </w:pPr>
      <w:r w:rsidRPr="0008762E">
        <w:rPr>
          <w:rStyle w:val="120"/>
          <w:sz w:val="28"/>
          <w:szCs w:val="28"/>
        </w:rPr>
        <w:t>письменное обязательство организатора ярмарки, выставки-ярмарки по оборудованию подъездами для погрузочно-разгрузочных работ в соответствии  с требованиями Закона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 в случае если на момент подачи заявки на проведение ярмарки, выставки-ярмарки заявленная ярмарочная площадка ими не оборудована по форме, согласно приложению № 3 к Порядку;</w:t>
      </w:r>
    </w:p>
    <w:p w:rsidR="009C5F9B" w:rsidRPr="0008762E" w:rsidRDefault="009C5F9B" w:rsidP="009C5F9B">
      <w:pPr>
        <w:pStyle w:val="52"/>
        <w:numPr>
          <w:ilvl w:val="2"/>
          <w:numId w:val="4"/>
        </w:numPr>
        <w:shd w:val="clear" w:color="auto" w:fill="auto"/>
        <w:tabs>
          <w:tab w:val="left" w:pos="1097"/>
        </w:tabs>
        <w:spacing w:before="0" w:line="240" w:lineRule="auto"/>
        <w:ind w:left="60" w:righ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>схема размещения ярмарки, разработанная организатором ярмарки в порядке, установленном исполнительным органом государственной власти Краснодарского края в области потребительской сферы, в случае подачи заявки на проведение придорожной ярмарки.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1366"/>
        </w:tabs>
        <w:spacing w:before="0" w:line="240" w:lineRule="auto"/>
        <w:ind w:right="6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 xml:space="preserve">          3.6. Рассмотрение заявления о согласовании проведения ярмарки на земельных участках, находящихся в муниципальной собственности, земельных участках, государственная собственность на которые не разграничена, осуществляется Администрацией в течение 30 дней с даты регистрации заявления.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60" w:right="60" w:firstLine="72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lastRenderedPageBreak/>
        <w:t>По результатам рассмотрения Администрация принимает мотивированное решение о согласовании (несогласовании) проведения ярмарки.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1486"/>
        </w:tabs>
        <w:spacing w:before="0" w:line="240" w:lineRule="auto"/>
        <w:ind w:right="60"/>
        <w:contextualSpacing/>
        <w:rPr>
          <w:sz w:val="28"/>
          <w:szCs w:val="28"/>
        </w:rPr>
      </w:pPr>
      <w:r w:rsidRPr="0008762E">
        <w:rPr>
          <w:rStyle w:val="120"/>
          <w:sz w:val="28"/>
          <w:szCs w:val="28"/>
        </w:rPr>
        <w:t xml:space="preserve">           3.7. Администрация рассматривает заявку и принимает решение о проведении (об отказе в проведении) ярмарки, выставки-ярмарки в течение 20 календарных дней со дня ее подачи.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1480"/>
        </w:tabs>
        <w:spacing w:before="0" w:line="240" w:lineRule="auto"/>
        <w:ind w:right="40"/>
        <w:contextualSpacing/>
        <w:rPr>
          <w:sz w:val="28"/>
          <w:szCs w:val="28"/>
        </w:rPr>
      </w:pPr>
      <w:r w:rsidRPr="0008762E">
        <w:rPr>
          <w:rStyle w:val="13"/>
          <w:sz w:val="28"/>
          <w:szCs w:val="28"/>
        </w:rPr>
        <w:t xml:space="preserve">           3.7.1.</w:t>
      </w:r>
      <w:r>
        <w:rPr>
          <w:rStyle w:val="13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Основаниями для отказа в проведении ярмарки, выставки-ярмарки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являются:</w:t>
      </w:r>
    </w:p>
    <w:p w:rsidR="009C5F9B" w:rsidRPr="0008762E" w:rsidRDefault="009C5F9B" w:rsidP="009C5F9B">
      <w:pPr>
        <w:pStyle w:val="52"/>
        <w:numPr>
          <w:ilvl w:val="7"/>
          <w:numId w:val="4"/>
        </w:numPr>
        <w:shd w:val="clear" w:color="auto" w:fill="auto"/>
        <w:tabs>
          <w:tab w:val="left" w:pos="1072"/>
        </w:tabs>
        <w:spacing w:before="0" w:line="240" w:lineRule="auto"/>
        <w:ind w:left="40" w:right="40" w:firstLine="720"/>
        <w:contextualSpacing/>
        <w:rPr>
          <w:sz w:val="28"/>
          <w:szCs w:val="28"/>
        </w:rPr>
      </w:pPr>
      <w:r w:rsidRPr="0008762E">
        <w:rPr>
          <w:rStyle w:val="13"/>
          <w:sz w:val="28"/>
          <w:szCs w:val="28"/>
        </w:rPr>
        <w:t>непредставление либо неполное представление сведений и документов,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указанных в частях 3.5 и 3.5.1 Порядка, а также мотивированный отказ Администрации в предоставлении согласия на проведение ярмарки,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выставки-ярмарки на заявленной ярмарочной площадке, когда земельный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участок (объект имущественного комплекса), на территории которого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предполагается проведение ярмарки, выставки-ярмарки, находится в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муниципальной собственности, либо государственная собственность на который,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не разграничена;</w:t>
      </w:r>
    </w:p>
    <w:p w:rsidR="009C5F9B" w:rsidRPr="0008762E" w:rsidRDefault="009C5F9B" w:rsidP="009C5F9B">
      <w:pPr>
        <w:pStyle w:val="52"/>
        <w:numPr>
          <w:ilvl w:val="7"/>
          <w:numId w:val="4"/>
        </w:numPr>
        <w:shd w:val="clear" w:color="auto" w:fill="auto"/>
        <w:tabs>
          <w:tab w:val="left" w:pos="1192"/>
        </w:tabs>
        <w:spacing w:before="0" w:line="240" w:lineRule="auto"/>
        <w:ind w:left="40" w:right="40" w:firstLine="720"/>
        <w:contextualSpacing/>
        <w:rPr>
          <w:sz w:val="28"/>
          <w:szCs w:val="28"/>
        </w:rPr>
      </w:pPr>
      <w:r w:rsidRPr="0008762E">
        <w:rPr>
          <w:rStyle w:val="13"/>
          <w:sz w:val="28"/>
          <w:szCs w:val="28"/>
        </w:rPr>
        <w:t>наличие на момент подачи заявки ранее выданного решения о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проведении ярмарки, выставки-ярмарки в заявленные сроки на данной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ярмарочной площадке другому организатору;</w:t>
      </w:r>
    </w:p>
    <w:p w:rsidR="009C5F9B" w:rsidRPr="0008762E" w:rsidRDefault="009C5F9B" w:rsidP="009C5F9B">
      <w:pPr>
        <w:pStyle w:val="52"/>
        <w:numPr>
          <w:ilvl w:val="4"/>
          <w:numId w:val="4"/>
        </w:numPr>
        <w:shd w:val="clear" w:color="auto" w:fill="auto"/>
        <w:tabs>
          <w:tab w:val="left" w:pos="1033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наличие у Администрации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 - ярмарки, в установленный срок административном штрафе, назначенном за правонарушения, предусмотренные статьей 3.14 Закона Краснодарского края</w:t>
      </w:r>
      <w:r>
        <w:rPr>
          <w:rStyle w:val="15"/>
          <w:sz w:val="28"/>
          <w:szCs w:val="28"/>
        </w:rPr>
        <w:t xml:space="preserve"> </w:t>
      </w:r>
      <w:r w:rsidRPr="0008762E">
        <w:rPr>
          <w:rStyle w:val="15"/>
          <w:sz w:val="28"/>
          <w:szCs w:val="28"/>
        </w:rPr>
        <w:t>«Об административных правонарушениях».</w:t>
      </w:r>
    </w:p>
    <w:p w:rsidR="009C5F9B" w:rsidRPr="0008762E" w:rsidRDefault="009C5F9B" w:rsidP="009C5F9B">
      <w:pPr>
        <w:pStyle w:val="52"/>
        <w:shd w:val="clear" w:color="auto" w:fill="auto"/>
        <w:tabs>
          <w:tab w:val="left" w:pos="1667"/>
        </w:tabs>
        <w:spacing w:before="0" w:line="240" w:lineRule="auto"/>
        <w:ind w:right="40"/>
        <w:contextualSpacing/>
        <w:rPr>
          <w:sz w:val="28"/>
          <w:szCs w:val="28"/>
        </w:rPr>
      </w:pPr>
      <w:r w:rsidRPr="0008762E">
        <w:rPr>
          <w:rStyle w:val="13"/>
          <w:sz w:val="28"/>
          <w:szCs w:val="28"/>
        </w:rPr>
        <w:t xml:space="preserve">          3.7.2. Основанием для приостановления рассмотрения заявки на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проведение ярмарки, выставки-ярмарки является начатое рассмотрение ранее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поданной заявки другого организатора на проведение ярмарки, выставки-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ярмарки в заявленные сроки на данной ярмарочной площадке. В случае принятия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отрицательного решения по ранее поданной заявке другого организатора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рассмотрение поданной позже заявки возобновляется со дня принятия такого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решения.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40" w:firstLine="720"/>
        <w:contextualSpacing/>
        <w:rPr>
          <w:rStyle w:val="13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40" w:firstLine="720"/>
        <w:contextualSpacing/>
        <w:rPr>
          <w:rStyle w:val="13"/>
          <w:sz w:val="28"/>
          <w:szCs w:val="28"/>
        </w:rPr>
      </w:pPr>
      <w:r w:rsidRPr="0008762E">
        <w:rPr>
          <w:rStyle w:val="13"/>
          <w:sz w:val="28"/>
          <w:szCs w:val="28"/>
        </w:rPr>
        <w:t>4. РЕШЕНИЕ О ПРОВЕДЕНИИ ЯРМАРКИ, ВЫСТАВКИ-ЯРМАРКИ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firstLine="720"/>
        <w:contextualSpacing/>
        <w:rPr>
          <w:rStyle w:val="13"/>
          <w:sz w:val="28"/>
          <w:szCs w:val="28"/>
        </w:rPr>
      </w:pPr>
    </w:p>
    <w:p w:rsidR="009C5F9B" w:rsidRPr="0008762E" w:rsidRDefault="009C5F9B" w:rsidP="009C5F9B">
      <w:pPr>
        <w:pStyle w:val="52"/>
        <w:numPr>
          <w:ilvl w:val="0"/>
          <w:numId w:val="5"/>
        </w:numPr>
        <w:shd w:val="clear" w:color="auto" w:fill="auto"/>
        <w:tabs>
          <w:tab w:val="left" w:pos="1322"/>
        </w:tabs>
        <w:spacing w:before="0" w:line="240" w:lineRule="auto"/>
        <w:ind w:left="40" w:right="40" w:firstLine="720"/>
        <w:contextualSpacing/>
        <w:rPr>
          <w:sz w:val="28"/>
          <w:szCs w:val="28"/>
        </w:rPr>
      </w:pPr>
      <w:r w:rsidRPr="0008762E">
        <w:rPr>
          <w:rStyle w:val="13"/>
          <w:sz w:val="28"/>
          <w:szCs w:val="28"/>
        </w:rPr>
        <w:t>Основанием для проведения ярмарки, выставки-ярмарки является</w:t>
      </w:r>
      <w:r w:rsidRPr="0008762E">
        <w:rPr>
          <w:rStyle w:val="14"/>
          <w:sz w:val="28"/>
          <w:szCs w:val="28"/>
        </w:rPr>
        <w:t xml:space="preserve"> </w:t>
      </w:r>
      <w:r w:rsidRPr="0008762E">
        <w:rPr>
          <w:rStyle w:val="13"/>
          <w:sz w:val="28"/>
          <w:szCs w:val="28"/>
        </w:rPr>
        <w:t>решение в форме постановления администрации Темрюкского городского поселения Темрюкского района.</w:t>
      </w:r>
    </w:p>
    <w:p w:rsidR="009C5F9B" w:rsidRPr="0008762E" w:rsidRDefault="009C5F9B" w:rsidP="009C5F9B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 xml:space="preserve">           В решении о проведении ярмарки, выставки-ярмарки указываются:</w:t>
      </w:r>
    </w:p>
    <w:p w:rsidR="009C5F9B" w:rsidRPr="0008762E" w:rsidRDefault="009C5F9B" w:rsidP="009C5F9B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>наименование и вид ярмарки, выставки-ярмарки;</w:t>
      </w:r>
    </w:p>
    <w:p w:rsidR="009C5F9B" w:rsidRPr="0008762E" w:rsidRDefault="009C5F9B" w:rsidP="009C5F9B">
      <w:pPr>
        <w:pStyle w:val="a4"/>
        <w:ind w:left="708"/>
        <w:contextualSpacing/>
        <w:jc w:val="both"/>
        <w:rPr>
          <w:rStyle w:val="13"/>
          <w:rFonts w:eastAsia="Arial Unicode MS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>организатор ярмарки, выставки-ярмарки, его юридический (почтовый)</w:t>
      </w:r>
      <w:r w:rsidRPr="0008762E">
        <w:rPr>
          <w:rStyle w:val="14"/>
          <w:rFonts w:eastAsia="Arial Unicode MS"/>
          <w:sz w:val="28"/>
          <w:szCs w:val="28"/>
        </w:rPr>
        <w:t xml:space="preserve">   </w:t>
      </w:r>
      <w:r w:rsidRPr="0008762E">
        <w:rPr>
          <w:rStyle w:val="13"/>
          <w:rFonts w:eastAsia="Arial Unicode MS"/>
          <w:sz w:val="28"/>
          <w:szCs w:val="28"/>
        </w:rPr>
        <w:t xml:space="preserve">адрес, </w:t>
      </w:r>
    </w:p>
    <w:p w:rsidR="009C5F9B" w:rsidRPr="0008762E" w:rsidRDefault="009C5F9B" w:rsidP="009C5F9B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>адрес электронной почты (при наличии), номер контактного телефона;</w:t>
      </w:r>
    </w:p>
    <w:p w:rsidR="009C5F9B" w:rsidRPr="0008762E" w:rsidRDefault="009C5F9B" w:rsidP="009C5F9B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>место проведения ярмарки, выставки-ярмарки;</w:t>
      </w:r>
    </w:p>
    <w:p w:rsidR="009C5F9B" w:rsidRPr="0008762E" w:rsidRDefault="009C5F9B" w:rsidP="009C5F9B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>срок и время проведения ярмарки, выставки-ярмарки;</w:t>
      </w:r>
    </w:p>
    <w:p w:rsidR="009C5F9B" w:rsidRPr="0008762E" w:rsidRDefault="009C5F9B" w:rsidP="009C5F9B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lastRenderedPageBreak/>
        <w:t>меры по охране общественного порядка во время проведения ярмарки,</w:t>
      </w:r>
      <w:r w:rsidRPr="0008762E">
        <w:rPr>
          <w:rStyle w:val="14"/>
          <w:rFonts w:eastAsia="Arial Unicode MS"/>
          <w:sz w:val="28"/>
          <w:szCs w:val="28"/>
        </w:rPr>
        <w:t xml:space="preserve"> </w:t>
      </w:r>
      <w:r w:rsidRPr="0008762E">
        <w:rPr>
          <w:rStyle w:val="13"/>
          <w:rFonts w:eastAsia="Arial Unicode MS"/>
          <w:sz w:val="28"/>
          <w:szCs w:val="28"/>
        </w:rPr>
        <w:t>выставки-ярмарки;</w:t>
      </w:r>
    </w:p>
    <w:p w:rsidR="009C5F9B" w:rsidRPr="0008762E" w:rsidRDefault="009C5F9B" w:rsidP="009C5F9B">
      <w:pPr>
        <w:pStyle w:val="a4"/>
        <w:ind w:left="2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2E">
        <w:rPr>
          <w:rStyle w:val="13"/>
          <w:rFonts w:eastAsia="Arial Unicode MS"/>
          <w:sz w:val="28"/>
          <w:szCs w:val="28"/>
        </w:rPr>
        <w:t>иные сведения, регулирующие организацию и проведение ярмарки и не</w:t>
      </w:r>
      <w:r w:rsidRPr="0008762E">
        <w:rPr>
          <w:rStyle w:val="14"/>
          <w:rFonts w:eastAsia="Arial Unicode MS"/>
          <w:sz w:val="28"/>
          <w:szCs w:val="28"/>
        </w:rPr>
        <w:t xml:space="preserve"> </w:t>
      </w:r>
      <w:r w:rsidRPr="0008762E">
        <w:rPr>
          <w:rStyle w:val="13"/>
          <w:rFonts w:eastAsia="Arial Unicode MS"/>
          <w:sz w:val="28"/>
          <w:szCs w:val="28"/>
        </w:rPr>
        <w:t>противоречащие действующему законодательству Российской Федерации.</w:t>
      </w:r>
    </w:p>
    <w:p w:rsidR="009C5F9B" w:rsidRPr="0008762E" w:rsidRDefault="009C5F9B" w:rsidP="009C5F9B">
      <w:pPr>
        <w:pStyle w:val="52"/>
        <w:numPr>
          <w:ilvl w:val="0"/>
          <w:numId w:val="5"/>
        </w:numPr>
        <w:shd w:val="clear" w:color="auto" w:fill="auto"/>
        <w:tabs>
          <w:tab w:val="left" w:pos="1220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Действие выданного ранее решения о проведении ярмарки, выставки- ярмарки прекращается Администрацией ранее истечения срока проведения ярмарки, выставки-ярмарки, указанного в данном решении, в случае:</w:t>
      </w:r>
    </w:p>
    <w:p w:rsidR="009C5F9B" w:rsidRPr="0008762E" w:rsidRDefault="009C5F9B" w:rsidP="009C5F9B">
      <w:pPr>
        <w:pStyle w:val="52"/>
        <w:numPr>
          <w:ilvl w:val="1"/>
          <w:numId w:val="5"/>
        </w:numPr>
        <w:shd w:val="clear" w:color="auto" w:fill="auto"/>
        <w:tabs>
          <w:tab w:val="left" w:pos="1071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поступления в Администрацию информации исполнительного органа государственной власти Краснодарского края в области потребительской сферы, иных уполномоченных органов о том, что в течение срока проведения ярмарки, выставки-ярмарки, указанного в данном решении, организатор ярмарки, выставки-ярмарки не приступил к проведению ярмарки, выставки-ярмарки, либо не исполнил письменное обязательство по оборудованию ярмарочной площадки подъездами для погрузочно-разгрузочных работ в соответствии с установленными требованиями;</w:t>
      </w:r>
    </w:p>
    <w:p w:rsidR="009C5F9B" w:rsidRPr="0008762E" w:rsidRDefault="009C5F9B" w:rsidP="009C5F9B">
      <w:pPr>
        <w:pStyle w:val="52"/>
        <w:numPr>
          <w:ilvl w:val="1"/>
          <w:numId w:val="5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 xml:space="preserve">поступления в Администрацию документа, подтверждающего сведения </w:t>
      </w:r>
      <w:r>
        <w:rPr>
          <w:rStyle w:val="15"/>
          <w:sz w:val="28"/>
          <w:szCs w:val="28"/>
        </w:rPr>
        <w:t>о</w:t>
      </w:r>
      <w:r w:rsidRPr="0008762E">
        <w:rPr>
          <w:rStyle w:val="15"/>
          <w:sz w:val="28"/>
          <w:szCs w:val="28"/>
        </w:rPr>
        <w:t xml:space="preserve"> нарушении организатором ярмарки, выставки - ярмарки требований, установленных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допущенном на данной ярмарке, выставке-ярмарке два или более раза в течение срока проведения ярмарки, выставки-ярмарки, указанного в данном решении;</w:t>
      </w:r>
    </w:p>
    <w:p w:rsidR="009C5F9B" w:rsidRPr="0008762E" w:rsidRDefault="009C5F9B" w:rsidP="009C5F9B">
      <w:pPr>
        <w:pStyle w:val="52"/>
        <w:numPr>
          <w:ilvl w:val="1"/>
          <w:numId w:val="5"/>
        </w:numPr>
        <w:shd w:val="clear" w:color="auto" w:fill="auto"/>
        <w:tabs>
          <w:tab w:val="left" w:pos="1033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поступления в Администрацию документа, подтверждающего сведения о нарушении организатором ярмарки, выставки-ярмарки требований, установленных законодательством Краснодарского края в области организации ярмарок, выставок-ярмарок, организации продажи товаров (выполнения работ, оказания услуг) на ярмарках, выставках-ярмарках, допущенном на данной ярмарке, выставке-ярмарке два или более раза в течение срока проведения ярмарки, выставки-ярмарки, указанного в данном решении;</w:t>
      </w:r>
    </w:p>
    <w:p w:rsidR="009C5F9B" w:rsidRPr="0008762E" w:rsidRDefault="009C5F9B" w:rsidP="009C5F9B">
      <w:pPr>
        <w:pStyle w:val="52"/>
        <w:numPr>
          <w:ilvl w:val="1"/>
          <w:numId w:val="5"/>
        </w:numPr>
        <w:shd w:val="clear" w:color="auto" w:fill="auto"/>
        <w:tabs>
          <w:tab w:val="left" w:pos="1076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несоответствие внешнего архитектурного облика ярмарки эскизному проекту, по форме согласно приложени</w:t>
      </w:r>
      <w:r>
        <w:rPr>
          <w:rStyle w:val="15"/>
          <w:sz w:val="28"/>
          <w:szCs w:val="28"/>
        </w:rPr>
        <w:t>ю</w:t>
      </w:r>
      <w:r w:rsidRPr="0008762E">
        <w:rPr>
          <w:rStyle w:val="15"/>
          <w:sz w:val="28"/>
          <w:szCs w:val="28"/>
        </w:rPr>
        <w:t xml:space="preserve"> № </w:t>
      </w:r>
      <w:r>
        <w:rPr>
          <w:rStyle w:val="15"/>
          <w:sz w:val="28"/>
          <w:szCs w:val="28"/>
        </w:rPr>
        <w:t>4</w:t>
      </w:r>
      <w:r w:rsidRPr="0008762E">
        <w:rPr>
          <w:rStyle w:val="15"/>
          <w:sz w:val="28"/>
          <w:szCs w:val="28"/>
        </w:rPr>
        <w:t xml:space="preserve"> Порядка;</w:t>
      </w:r>
    </w:p>
    <w:p w:rsidR="009C5F9B" w:rsidRPr="0008762E" w:rsidRDefault="009C5F9B" w:rsidP="009C5F9B">
      <w:pPr>
        <w:pStyle w:val="52"/>
        <w:numPr>
          <w:ilvl w:val="1"/>
          <w:numId w:val="5"/>
        </w:numPr>
        <w:shd w:val="clear" w:color="auto" w:fill="auto"/>
        <w:tabs>
          <w:tab w:val="left" w:pos="1148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наличия письменного заявления организатора ярмарки, выставки - ярмарки о невозможности проведения ярмарки, выставки-ярмарки.</w:t>
      </w:r>
    </w:p>
    <w:p w:rsidR="009C5F9B" w:rsidRPr="0008762E" w:rsidRDefault="009C5F9B" w:rsidP="009C5F9B">
      <w:pPr>
        <w:pStyle w:val="52"/>
        <w:numPr>
          <w:ilvl w:val="0"/>
          <w:numId w:val="5"/>
        </w:numPr>
        <w:shd w:val="clear" w:color="auto" w:fill="auto"/>
        <w:tabs>
          <w:tab w:val="left" w:pos="1282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Решение о проведении ярмарки, выставки-ярмарки публикуется в периодическом печатном издании газете Темрюкского района «Тамань»</w:t>
      </w:r>
      <w:r>
        <w:rPr>
          <w:rStyle w:val="15"/>
          <w:sz w:val="28"/>
          <w:szCs w:val="28"/>
        </w:rPr>
        <w:t>,</w:t>
      </w:r>
      <w:r w:rsidRPr="0008762E">
        <w:rPr>
          <w:rStyle w:val="15"/>
          <w:sz w:val="28"/>
          <w:szCs w:val="28"/>
        </w:rPr>
        <w:t xml:space="preserve"> официально опубликовывается (размещается) на официальном сайте </w:t>
      </w:r>
      <w:r>
        <w:rPr>
          <w:rStyle w:val="15"/>
          <w:sz w:val="28"/>
          <w:szCs w:val="28"/>
        </w:rPr>
        <w:t xml:space="preserve">муниципального образования Темрюкский район и </w:t>
      </w:r>
      <w:r w:rsidRPr="0008762E">
        <w:rPr>
          <w:rStyle w:val="15"/>
          <w:sz w:val="28"/>
          <w:szCs w:val="28"/>
        </w:rPr>
        <w:t>Темрюкского городского поселения Темрюкского района в информационно- телекоммуникационной сети «Интернет».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1780"/>
        <w:contextualSpacing/>
        <w:jc w:val="left"/>
        <w:rPr>
          <w:rStyle w:val="15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1780"/>
        <w:contextualSpacing/>
        <w:jc w:val="left"/>
        <w:rPr>
          <w:rStyle w:val="15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1780"/>
        <w:contextualSpacing/>
        <w:jc w:val="left"/>
        <w:rPr>
          <w:rStyle w:val="15"/>
          <w:sz w:val="28"/>
          <w:szCs w:val="28"/>
        </w:rPr>
      </w:pPr>
      <w:r w:rsidRPr="0008762E">
        <w:rPr>
          <w:rStyle w:val="15"/>
          <w:sz w:val="28"/>
          <w:szCs w:val="28"/>
        </w:rPr>
        <w:t>5. ОРГАНИЗАТОР ЯРМАРКИ, ВЫСТАВКИ-ЯРМАРКИ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1780"/>
        <w:contextualSpacing/>
        <w:jc w:val="left"/>
        <w:rPr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5"/>
          <w:sz w:val="28"/>
          <w:szCs w:val="28"/>
        </w:rPr>
        <w:t>5.1. Организатором краевых ярмарок, выставок-ярмарок является</w:t>
      </w:r>
      <w:r w:rsidRPr="0008762E">
        <w:rPr>
          <w:rStyle w:val="70"/>
          <w:rFonts w:eastAsia="Arial Unicode MS"/>
          <w:sz w:val="28"/>
          <w:szCs w:val="28"/>
        </w:rPr>
        <w:t xml:space="preserve"> уполномоченный орган государственной власти Краснодарского края, </w:t>
      </w:r>
      <w:r w:rsidRPr="0008762E">
        <w:rPr>
          <w:rStyle w:val="70"/>
          <w:rFonts w:eastAsia="Arial Unicode MS"/>
          <w:sz w:val="28"/>
          <w:szCs w:val="28"/>
        </w:rPr>
        <w:lastRenderedPageBreak/>
        <w:t>муниципальных - администрация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муниципального образования Темрюкский район, администрации городского и сельских поселений Темрюкского района, юридические лица, индивидуальные</w:t>
      </w:r>
      <w:r w:rsidRPr="0008762E">
        <w:rPr>
          <w:rStyle w:val="80"/>
          <w:sz w:val="28"/>
          <w:szCs w:val="28"/>
        </w:rPr>
        <w:t xml:space="preserve"> </w:t>
      </w:r>
      <w:r w:rsidRPr="0008762E">
        <w:rPr>
          <w:rStyle w:val="70"/>
          <w:rFonts w:eastAsia="Arial Unicode MS"/>
          <w:sz w:val="28"/>
          <w:szCs w:val="28"/>
        </w:rPr>
        <w:t>предприниматели</w:t>
      </w:r>
      <w:r w:rsidRPr="0008762E">
        <w:rPr>
          <w:rStyle w:val="15"/>
          <w:sz w:val="28"/>
          <w:szCs w:val="28"/>
        </w:rPr>
        <w:t>.</w:t>
      </w:r>
    </w:p>
    <w:p w:rsidR="009C5F9B" w:rsidRPr="0008762E" w:rsidRDefault="009C5F9B" w:rsidP="009C5F9B">
      <w:pPr>
        <w:pStyle w:val="52"/>
        <w:numPr>
          <w:ilvl w:val="0"/>
          <w:numId w:val="6"/>
        </w:numPr>
        <w:shd w:val="clear" w:color="auto" w:fill="auto"/>
        <w:tabs>
          <w:tab w:val="left" w:pos="1330"/>
        </w:tabs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Организатор разрабатывает и утверждает план мероприятий по организации ярмарки и продажи товаров (выполнения работ, оказания услуг) на ней (далее - план мероприятий) за исключением сезонных ярмарок, определяет режим работы ярмарки, порядок организации, порядок предоставления торговых мест;</w:t>
      </w:r>
    </w:p>
    <w:p w:rsidR="009C5F9B" w:rsidRPr="0008762E" w:rsidRDefault="009C5F9B" w:rsidP="009C5F9B">
      <w:pPr>
        <w:pStyle w:val="52"/>
        <w:numPr>
          <w:ilvl w:val="0"/>
          <w:numId w:val="6"/>
        </w:numPr>
        <w:shd w:val="clear" w:color="auto" w:fill="auto"/>
        <w:tabs>
          <w:tab w:val="left" w:pos="1335"/>
        </w:tabs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Организатор ярмарки, выставки-ярмарки размещает в средствах массовой информации и (при наличии) на своем официальном сайте в информационно-телекоммуникационной сети «Интернет» информацию о плане мероприятий по организации ярмарки, выставки-ярмарки.</w:t>
      </w:r>
    </w:p>
    <w:p w:rsidR="009C5F9B" w:rsidRPr="0008762E" w:rsidRDefault="009C5F9B" w:rsidP="009C5F9B">
      <w:pPr>
        <w:pStyle w:val="52"/>
        <w:numPr>
          <w:ilvl w:val="0"/>
          <w:numId w:val="6"/>
        </w:numPr>
        <w:shd w:val="clear" w:color="auto" w:fill="auto"/>
        <w:tabs>
          <w:tab w:val="left" w:pos="1185"/>
        </w:tabs>
        <w:spacing w:before="0" w:line="240" w:lineRule="auto"/>
        <w:ind w:lef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Организатор ярмарки обязан: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обеспечить соблюдение требований, установленных законодательством Российской Федерации о защите прав потребителей, санитарно- эпидемиологическом благополучии населения, охране окружающей среды, пожарной безопасности;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обеспечить выполнение плана мероприятий;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производить разметку и нумерацию торговых мест согласно схеме размещения торговых мест на ярмарке, в том числе с выделением торговых мест для реализации сельскохозяйственной продукции, не прошедшей промышленную переработку, в том числе с автотранспортных средств;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обеспечить размещение участников ярмарки в соответствии со схемой размещения торговых мест на ярмарке;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оборудовать место проведения ярмарки контейнерами для сбора мусора в соответствии с требованиями санитарных правил и организовать уборку и вывоз мусора в течение всего периода работы ярмарки;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по окончании проведения ярмарки привести в надлежащее санитарное состояние место проведения ярмарки;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обеспечить единообразное оформление торговых объектов, размещенных на территории ярмарки, торговых мест, оборудования, ценников на товары и сопутствующего инвентаря согласно приложени</w:t>
      </w:r>
      <w:r>
        <w:rPr>
          <w:rStyle w:val="16"/>
          <w:sz w:val="28"/>
          <w:szCs w:val="28"/>
        </w:rPr>
        <w:t>ю</w:t>
      </w:r>
      <w:r w:rsidRPr="0008762E">
        <w:rPr>
          <w:rStyle w:val="16"/>
          <w:sz w:val="28"/>
          <w:szCs w:val="28"/>
        </w:rPr>
        <w:t xml:space="preserve"> № </w:t>
      </w:r>
      <w:r>
        <w:rPr>
          <w:rStyle w:val="16"/>
          <w:sz w:val="28"/>
          <w:szCs w:val="28"/>
        </w:rPr>
        <w:t>4</w:t>
      </w:r>
      <w:r w:rsidRPr="0008762E">
        <w:rPr>
          <w:rStyle w:val="16"/>
          <w:sz w:val="28"/>
          <w:szCs w:val="28"/>
        </w:rPr>
        <w:t xml:space="preserve"> к Порядку;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t>определить схему размещения торговых мест на ярмарке, количество торговых мест на ярмарке, режим работы ярмарки.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16"/>
          <w:sz w:val="28"/>
          <w:szCs w:val="28"/>
        </w:rPr>
      </w:pPr>
      <w:r w:rsidRPr="0008762E">
        <w:rPr>
          <w:rStyle w:val="16"/>
          <w:sz w:val="28"/>
          <w:szCs w:val="28"/>
        </w:rPr>
        <w:t>6. ТРЕБОВАНИЯ</w:t>
      </w:r>
      <w:r>
        <w:rPr>
          <w:rStyle w:val="16"/>
          <w:sz w:val="28"/>
          <w:szCs w:val="28"/>
        </w:rPr>
        <w:t xml:space="preserve"> </w:t>
      </w:r>
      <w:r w:rsidRPr="0008762E">
        <w:rPr>
          <w:rStyle w:val="16"/>
          <w:sz w:val="28"/>
          <w:szCs w:val="28"/>
        </w:rPr>
        <w:t>К ОРГАНИЗАЦИИ ЯРМАРОК, ВЫСТАВОК-ЯРМАРОК, ПРОДАЖИ ТОВАРОВ, (ВЫПОЛНЕНИЯ, ОКАЗАНИЯ УСЛУГ) НА ЯРМАРКАХ, ВЫСТАВКАХ-ЯРМАРКАХ НА ТЕРРИТОРИИ ТЕМРЮКСКОГО ГОРОДСКОГО ПОСЕЛЕНИЯ ТЕМРЮКСКОГО РАЙОНА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680"/>
        <w:contextualSpacing/>
        <w:rPr>
          <w:sz w:val="28"/>
          <w:szCs w:val="28"/>
        </w:rPr>
      </w:pPr>
      <w:r w:rsidRPr="0008762E">
        <w:rPr>
          <w:rStyle w:val="16"/>
          <w:sz w:val="28"/>
          <w:szCs w:val="28"/>
        </w:rPr>
        <w:lastRenderedPageBreak/>
        <w:t>6.1. Продажа товаров (выполнение работ, оказание услуг) на ярмарках, выставках-ярмарках на территории Темрюкского городского поселения Темрюкского района осуществляется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о пожарной безопасности, ветеринарным и фитосанитарным законодательством, законодательством об охране окружающей среды, правилами продажи отдельных видов товаров и другими установленными законодательством Российской Федерации требованиями.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 xml:space="preserve">Продажа товаров (выполнение работ, оказание услуг) на ярмарках, выставках-ярмарках на территории </w:t>
      </w:r>
      <w:r w:rsidRPr="0008762E">
        <w:rPr>
          <w:rStyle w:val="16"/>
          <w:sz w:val="28"/>
          <w:szCs w:val="28"/>
        </w:rPr>
        <w:t>Темрюкского городского поселения Темрюкского района</w:t>
      </w:r>
      <w:r w:rsidRPr="0008762E">
        <w:rPr>
          <w:rStyle w:val="17"/>
          <w:sz w:val="28"/>
          <w:szCs w:val="28"/>
        </w:rPr>
        <w:t xml:space="preserve"> осуществляется с применением контрольно-кассовой техники в случаях, установленных законодательством Российской Федерации о применении контрольно-кассовой техники.</w:t>
      </w:r>
    </w:p>
    <w:p w:rsidR="009C5F9B" w:rsidRPr="0008762E" w:rsidRDefault="009C5F9B" w:rsidP="009C5F9B">
      <w:pPr>
        <w:pStyle w:val="52"/>
        <w:numPr>
          <w:ilvl w:val="0"/>
          <w:numId w:val="7"/>
        </w:numPr>
        <w:shd w:val="clear" w:color="auto" w:fill="auto"/>
        <w:tabs>
          <w:tab w:val="left" w:pos="1210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>Торговые места на ярмарках, выставках-ярмарках предоставляются на договорной основе участникам ярмарки, выставки-ярмарки в порядке, определяемом организатором ярмарки, выставки-ярмарки.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>Размер платы за предоставление оборудованных мест для продажи товаров (выполнения работ, оказания услуг) на ярмарке, выставке-ярмарке, а также за оказание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ярмарки, выставки-ярмарки с учетом необходимости компенсации затрат на организацию ярмарки, выставки-ярмарки и продажи товаров (выполнения работ, оказания услуг) на ней.</w:t>
      </w:r>
    </w:p>
    <w:p w:rsidR="009C5F9B" w:rsidRPr="0008762E" w:rsidRDefault="009C5F9B" w:rsidP="009C5F9B">
      <w:pPr>
        <w:pStyle w:val="52"/>
        <w:numPr>
          <w:ilvl w:val="0"/>
          <w:numId w:val="7"/>
        </w:numPr>
        <w:shd w:val="clear" w:color="auto" w:fill="auto"/>
        <w:tabs>
          <w:tab w:val="left" w:pos="1220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>Участники ярмарки, выставки-ярмарки, в том числе осуществляющие продажу товаров с автотранспортных средств, обязаны: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>обеспечить выполнение конструктивных элементов и инфраструктуры ярмарки, а также благоустройство территории ярмарки в соответствии единым внешним архитектурным обликом в соответствии</w:t>
      </w:r>
      <w:r>
        <w:rPr>
          <w:rStyle w:val="17"/>
          <w:sz w:val="28"/>
          <w:szCs w:val="28"/>
        </w:rPr>
        <w:t xml:space="preserve"> </w:t>
      </w:r>
      <w:r w:rsidRPr="0008762E">
        <w:rPr>
          <w:rStyle w:val="17"/>
          <w:sz w:val="28"/>
          <w:szCs w:val="28"/>
        </w:rPr>
        <w:t>приложени</w:t>
      </w:r>
      <w:r>
        <w:rPr>
          <w:rStyle w:val="17"/>
          <w:sz w:val="28"/>
          <w:szCs w:val="28"/>
        </w:rPr>
        <w:t>ю</w:t>
      </w:r>
      <w:r w:rsidRPr="0008762E">
        <w:rPr>
          <w:rStyle w:val="17"/>
          <w:sz w:val="28"/>
          <w:szCs w:val="28"/>
        </w:rPr>
        <w:t xml:space="preserve"> № </w:t>
      </w:r>
      <w:r>
        <w:rPr>
          <w:rStyle w:val="17"/>
          <w:sz w:val="28"/>
          <w:szCs w:val="28"/>
        </w:rPr>
        <w:t>4</w:t>
      </w:r>
      <w:r w:rsidRPr="0008762E">
        <w:rPr>
          <w:rStyle w:val="17"/>
          <w:sz w:val="28"/>
          <w:szCs w:val="28"/>
        </w:rPr>
        <w:t xml:space="preserve"> к Порядку;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>оборудовать свое торговое место вывеской о принадлежности торгового места, торговым оборудованием, предназначенным для выкладки товаров (столы, поддоны, подтоварники для хранения товарного запаса), специализированным холодильным оборудованием для продажи товаров, требующих определенных условий хранения, средствами измерения, прошедшими поверку в установленном порядке, при продаже весовых товаров;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 xml:space="preserve">обеспечить наличие у лиц, непосредственно осуществляющих продажу товаров на ярмарке, выставке-ярмарке, документов, подтверждающих трудовые или гражданско-правовые отношения продавца с участником ярмарки, выставки-ярмарки, личных нагрудных карточек с указанием сведений об участнике ярмарки, выставки-ярмарке, медицинских книжек установленного образца с полными данными медицинских обследований, предусмотренных законодательством Российской Федерации (при осуществлении продажи продуктов питания), товарно-сопроводительных документов на товар, ветеринарных и фитосанитарных сопроводительных документов, а также </w:t>
      </w:r>
      <w:r w:rsidRPr="0008762E">
        <w:rPr>
          <w:rStyle w:val="17"/>
          <w:sz w:val="28"/>
          <w:szCs w:val="28"/>
        </w:rPr>
        <w:lastRenderedPageBreak/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7"/>
          <w:sz w:val="28"/>
          <w:szCs w:val="28"/>
        </w:rPr>
        <w:t>обеспечить надлежащее санитарно-техническое состояние торгового места;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своевременно в наглядной и доступной форме довести до сведения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покупателей необходимую и достоверную информацию о товарах и их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изготовителях, обеспечивающую возможность правильного выбора товаров;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не допускать продажу консервированной продукции домашнего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изготовления, дикорастущих грибов и грибов непромышленной выработки.</w:t>
      </w:r>
      <w:r w:rsidRPr="0008762E">
        <w:rPr>
          <w:rStyle w:val="18"/>
          <w:color w:val="FF0000"/>
          <w:sz w:val="28"/>
          <w:szCs w:val="28"/>
        </w:rPr>
        <w:t xml:space="preserve"> </w:t>
      </w:r>
    </w:p>
    <w:p w:rsidR="009C5F9B" w:rsidRPr="0008762E" w:rsidRDefault="009C5F9B" w:rsidP="009C5F9B">
      <w:pPr>
        <w:pStyle w:val="52"/>
        <w:numPr>
          <w:ilvl w:val="0"/>
          <w:numId w:val="7"/>
        </w:numPr>
        <w:shd w:val="clear" w:color="auto" w:fill="auto"/>
        <w:tabs>
          <w:tab w:val="left" w:pos="1340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На ярмарке, выставке-ярмарке запрещается продажа продукции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животного происхождения без ветеринарных сопроводительных документов,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продукции животного и растительного происхождения непромышленного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изготовления, не прошедшей полную ветеринарно-санитарную экспертизу,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продукции растительного происхождения из карантинных фитосанитарных зон,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не имеющей карантинных сертификатов.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Организатор ярмарки, выставки-ярмарки создает условия для проведения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полной ветеринарно-санитарной экспертизы продукции животного и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растительного происхождения непромышленного изготовления на основании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договора, заключенного с государственным бюджетным учреждением,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подведомственным департаменту ветеринарии Краснодарского края,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расположенным в месте проведения ярмарки, выставки-ярмарки либо в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непосредственной близости к месту проведения ярмарки, выставки-ярмарки.</w:t>
      </w:r>
    </w:p>
    <w:p w:rsidR="009C5F9B" w:rsidRPr="0008762E" w:rsidRDefault="009C5F9B" w:rsidP="009C5F9B">
      <w:pPr>
        <w:pStyle w:val="52"/>
        <w:numPr>
          <w:ilvl w:val="0"/>
          <w:numId w:val="7"/>
        </w:numPr>
        <w:shd w:val="clear" w:color="auto" w:fill="auto"/>
        <w:tabs>
          <w:tab w:val="left" w:pos="1258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Ценники должны быть оформлены в соответствии с требованиями,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установленными законодательством Российской Федерации.</w:t>
      </w:r>
    </w:p>
    <w:p w:rsidR="009C5F9B" w:rsidRPr="0008762E" w:rsidRDefault="009C5F9B" w:rsidP="009C5F9B">
      <w:pPr>
        <w:pStyle w:val="52"/>
        <w:numPr>
          <w:ilvl w:val="0"/>
          <w:numId w:val="7"/>
        </w:numPr>
        <w:shd w:val="clear" w:color="auto" w:fill="auto"/>
        <w:tabs>
          <w:tab w:val="left" w:pos="1201"/>
        </w:tabs>
        <w:spacing w:before="0" w:line="240" w:lineRule="auto"/>
        <w:ind w:left="20" w:right="20" w:firstLine="700"/>
        <w:contextualSpacing/>
        <w:rPr>
          <w:color w:val="FF0000"/>
          <w:sz w:val="28"/>
          <w:szCs w:val="28"/>
        </w:rPr>
      </w:pPr>
      <w:r w:rsidRPr="0008762E">
        <w:rPr>
          <w:rStyle w:val="18"/>
          <w:sz w:val="28"/>
          <w:szCs w:val="28"/>
        </w:rPr>
        <w:t>На ярмарках допускается продажа сельскохозяйственной продукции и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продовольственных товаров, непродовольственных товаров легкой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промышленности, изделий народных промыслов, продукции ремесленничества,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иных товаров при условии соблюдения требований, запретов и ограничений,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предъявляемых законодательством Российской Федерации и Краснодарского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 xml:space="preserve">края к их продаже, за исключением: 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720" w:right="4460"/>
        <w:contextualSpacing/>
        <w:jc w:val="left"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парфюмерно-косметических товаров;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табачных изделий;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аудио-, видеопродукции, компьютерных информационных носителей,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бытовой техники;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консервированных продуктов, кулинарных изделий из мяса и рыбы,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кондитерских изделий, приготовленных в домашних условиях;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720" w:right="20"/>
        <w:contextualSpacing/>
        <w:jc w:val="left"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мясных и рыбных полуфабрикатов непромышленного производства;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нефасованной гастрономической, молочной и хлебобулочной продукции;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детского питания;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20" w:right="20" w:firstLine="700"/>
        <w:contextualSpacing/>
        <w:jc w:val="left"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лекарственных препаратов и изделий медицинского назначения;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изделий из драгоценных металлов и драгоценных камней;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других товаров, реализация которых запрещена или ограничена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законодательством Российской Федерации.</w:t>
      </w:r>
    </w:p>
    <w:p w:rsidR="009C5F9B" w:rsidRPr="0008762E" w:rsidRDefault="009C5F9B" w:rsidP="009C5F9B">
      <w:pPr>
        <w:pStyle w:val="52"/>
        <w:numPr>
          <w:ilvl w:val="0"/>
          <w:numId w:val="7"/>
        </w:numPr>
        <w:shd w:val="clear" w:color="auto" w:fill="auto"/>
        <w:tabs>
          <w:tab w:val="left" w:pos="1234"/>
        </w:tabs>
        <w:spacing w:before="0" w:line="240" w:lineRule="auto"/>
        <w:ind w:left="20" w:right="20" w:firstLine="700"/>
        <w:contextualSpacing/>
        <w:rPr>
          <w:sz w:val="28"/>
          <w:szCs w:val="28"/>
        </w:rPr>
      </w:pPr>
      <w:r w:rsidRPr="0008762E">
        <w:rPr>
          <w:rStyle w:val="18"/>
          <w:sz w:val="28"/>
          <w:szCs w:val="28"/>
        </w:rPr>
        <w:t>Контроль за соблюдением в местах проведения ярмарки и выставки-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ярмарки правил торговли и требований законодательства Российской Федерации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осуществляется уполномоченными органами контроля (надзора) в пределах</w:t>
      </w:r>
      <w:r w:rsidRPr="0008762E">
        <w:rPr>
          <w:rStyle w:val="19"/>
          <w:sz w:val="28"/>
          <w:szCs w:val="28"/>
        </w:rPr>
        <w:t xml:space="preserve"> </w:t>
      </w:r>
      <w:r w:rsidRPr="0008762E">
        <w:rPr>
          <w:rStyle w:val="18"/>
          <w:sz w:val="28"/>
          <w:szCs w:val="28"/>
        </w:rPr>
        <w:t>предоставленных полномочий.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1320"/>
        <w:contextualSpacing/>
        <w:jc w:val="left"/>
        <w:rPr>
          <w:rStyle w:val="200"/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1320"/>
        <w:contextualSpacing/>
        <w:jc w:val="left"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7. МОНИТОРИНГ МЕСТ ОСУЩЕСТВЛЕНИЯ ЯРМАРОЧНОЙ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200"/>
          <w:sz w:val="28"/>
          <w:szCs w:val="28"/>
        </w:rPr>
      </w:pPr>
      <w:r w:rsidRPr="0008762E">
        <w:rPr>
          <w:rStyle w:val="200"/>
          <w:sz w:val="28"/>
          <w:szCs w:val="28"/>
        </w:rPr>
        <w:t>ТОРГОВЛИ</w:t>
      </w:r>
    </w:p>
    <w:p w:rsidR="009C5F9B" w:rsidRPr="00110B23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7.1. Мониторинг мест осуществления ярмарочной торговли на территории Темрюкского городского поселения Темрюкского района осуществляется уполномоченными в сфере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торговой деятельности должностными лицами Администрации.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7.2 Мониторинг осуществляется путем визуального обследования мест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осуществления ярмарочной торговли.</w:t>
      </w: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7.3. По результатам мониторинга составляется акт мониторинга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состояния ярмарки, выстави - ярмарки (отдельно по каждой ярмарке, выстави -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ярмарки).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200"/>
          <w:sz w:val="28"/>
          <w:szCs w:val="28"/>
        </w:rPr>
      </w:pPr>
    </w:p>
    <w:p w:rsidR="009C5F9B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rStyle w:val="200"/>
          <w:sz w:val="28"/>
          <w:szCs w:val="28"/>
        </w:rPr>
      </w:pPr>
      <w:r w:rsidRPr="0008762E">
        <w:rPr>
          <w:rStyle w:val="200"/>
          <w:sz w:val="28"/>
          <w:szCs w:val="28"/>
        </w:rPr>
        <w:t>8. ДЕМОНТАЖ КОНСТРУКТИВНЫХ ЭЛЕМЕНТОВ, ИСПОЛЬЗУЕМЫХ ДЛЯ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ОРГАНИЗАЦИИ И ПРОВЕДЕНИЯ ЯРМАРОК, ВЫСТАВОК ЯРМАРОК</w:t>
      </w:r>
    </w:p>
    <w:p w:rsidR="009C5F9B" w:rsidRPr="00110B23" w:rsidRDefault="009C5F9B" w:rsidP="009C5F9B">
      <w:pPr>
        <w:pStyle w:val="52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</w:p>
    <w:p w:rsidR="009C5F9B" w:rsidRPr="0008762E" w:rsidRDefault="009C5F9B" w:rsidP="009C5F9B">
      <w:pPr>
        <w:pStyle w:val="52"/>
        <w:numPr>
          <w:ilvl w:val="0"/>
          <w:numId w:val="8"/>
        </w:numPr>
        <w:shd w:val="clear" w:color="auto" w:fill="auto"/>
        <w:tabs>
          <w:tab w:val="left" w:pos="1408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Конструктивные элементы, используемые для организации и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проведения ярмарки (торговое оборудование, дополнительная инфраструктура),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подлежат демонтажу по следующим основаниям:</w:t>
      </w:r>
    </w:p>
    <w:p w:rsidR="009C5F9B" w:rsidRPr="0008762E" w:rsidRDefault="009C5F9B" w:rsidP="009C5F9B">
      <w:pPr>
        <w:pStyle w:val="52"/>
        <w:numPr>
          <w:ilvl w:val="1"/>
          <w:numId w:val="8"/>
        </w:numPr>
        <w:shd w:val="clear" w:color="auto" w:fill="auto"/>
        <w:tabs>
          <w:tab w:val="left" w:pos="1019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установка конструктивных элементов в нарушение Порядка, в том числе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в случае самовольного размещения;</w:t>
      </w:r>
    </w:p>
    <w:p w:rsidR="009C5F9B" w:rsidRPr="0008762E" w:rsidRDefault="009C5F9B" w:rsidP="009C5F9B">
      <w:pPr>
        <w:pStyle w:val="52"/>
        <w:numPr>
          <w:ilvl w:val="1"/>
          <w:numId w:val="8"/>
        </w:numPr>
        <w:shd w:val="clear" w:color="auto" w:fill="auto"/>
        <w:tabs>
          <w:tab w:val="left" w:pos="1042"/>
        </w:tabs>
        <w:spacing w:before="0" w:line="240" w:lineRule="auto"/>
        <w:ind w:left="4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отмена решения о проведении ярмарки;</w:t>
      </w:r>
    </w:p>
    <w:p w:rsidR="009C5F9B" w:rsidRPr="0008762E" w:rsidRDefault="009C5F9B" w:rsidP="009C5F9B">
      <w:pPr>
        <w:pStyle w:val="52"/>
        <w:numPr>
          <w:ilvl w:val="1"/>
          <w:numId w:val="8"/>
        </w:numPr>
        <w:shd w:val="clear" w:color="auto" w:fill="auto"/>
        <w:tabs>
          <w:tab w:val="left" w:pos="1038"/>
        </w:tabs>
        <w:spacing w:before="0" w:line="240" w:lineRule="auto"/>
        <w:ind w:left="4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истечение срока действия решения о проведении ярмарки;</w:t>
      </w:r>
    </w:p>
    <w:p w:rsidR="009C5F9B" w:rsidRPr="0008762E" w:rsidRDefault="009C5F9B" w:rsidP="009C5F9B">
      <w:pPr>
        <w:pStyle w:val="52"/>
        <w:numPr>
          <w:ilvl w:val="1"/>
          <w:numId w:val="8"/>
        </w:numPr>
        <w:shd w:val="clear" w:color="auto" w:fill="auto"/>
        <w:tabs>
          <w:tab w:val="left" w:pos="1163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необходимость освобождения территории в границах размещения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ярмарки по основаниям, обуславливающим необходимость освобождения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занимаемой территории для муниципальных и государственных нужд,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предусмотренным действующим законодательством и решением о проведении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ярмарки;</w:t>
      </w:r>
    </w:p>
    <w:p w:rsidR="009C5F9B" w:rsidRPr="0008762E" w:rsidRDefault="009C5F9B" w:rsidP="009C5F9B">
      <w:pPr>
        <w:pStyle w:val="52"/>
        <w:numPr>
          <w:ilvl w:val="1"/>
          <w:numId w:val="8"/>
        </w:numPr>
        <w:shd w:val="clear" w:color="auto" w:fill="auto"/>
        <w:tabs>
          <w:tab w:val="left" w:pos="1432"/>
        </w:tabs>
        <w:spacing w:before="0" w:line="240" w:lineRule="auto"/>
        <w:ind w:left="40" w:right="20" w:firstLine="700"/>
        <w:contextualSpacing/>
        <w:rPr>
          <w:sz w:val="28"/>
          <w:szCs w:val="28"/>
        </w:rPr>
      </w:pPr>
      <w:r w:rsidRPr="0008762E">
        <w:rPr>
          <w:rStyle w:val="200"/>
          <w:sz w:val="28"/>
          <w:szCs w:val="28"/>
        </w:rPr>
        <w:t>необходимость проведения аварийных и иных работ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балансодержателями инженерных коммуникаций, расположенных в границах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территории размещения ярмарки.</w:t>
      </w:r>
    </w:p>
    <w:p w:rsidR="009C5F9B" w:rsidRPr="0008762E" w:rsidRDefault="009C5F9B" w:rsidP="009C5F9B">
      <w:pPr>
        <w:pStyle w:val="52"/>
        <w:numPr>
          <w:ilvl w:val="0"/>
          <w:numId w:val="8"/>
        </w:numPr>
        <w:shd w:val="clear" w:color="auto" w:fill="auto"/>
        <w:tabs>
          <w:tab w:val="left" w:pos="1341"/>
        </w:tabs>
        <w:spacing w:before="0" w:line="240" w:lineRule="auto"/>
        <w:ind w:left="40" w:right="20" w:firstLine="700"/>
        <w:contextualSpacing/>
        <w:rPr>
          <w:rStyle w:val="200"/>
          <w:sz w:val="28"/>
          <w:szCs w:val="28"/>
        </w:rPr>
      </w:pPr>
      <w:r w:rsidRPr="0008762E">
        <w:rPr>
          <w:rStyle w:val="200"/>
          <w:sz w:val="28"/>
          <w:szCs w:val="28"/>
        </w:rPr>
        <w:t>Принудительный демонтаж конструктивных элементов, ярмарки,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выставки ярмарки, расположенных на земельных участках, в зданиях, строениях,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сооружениях, находящихся в муниципальной собственности Темрюкского городского поселения Темрюкского района, или земельных участках, государственная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собственность на которые не разграничена, осуществляется Администрацией в</w:t>
      </w:r>
      <w:r w:rsidRPr="0008762E">
        <w:rPr>
          <w:rStyle w:val="210"/>
          <w:sz w:val="28"/>
          <w:szCs w:val="28"/>
        </w:rPr>
        <w:t xml:space="preserve"> </w:t>
      </w:r>
      <w:r w:rsidRPr="0008762E">
        <w:rPr>
          <w:rStyle w:val="200"/>
          <w:sz w:val="28"/>
          <w:szCs w:val="28"/>
        </w:rPr>
        <w:t>порядке, установленном нормативными правовыми актами администрации Темрюкского городского поселения Темрюкского района.</w:t>
      </w:r>
    </w:p>
    <w:p w:rsidR="009C5F9B" w:rsidRDefault="009C5F9B" w:rsidP="009C5F9B">
      <w:pPr>
        <w:pStyle w:val="52"/>
        <w:shd w:val="clear" w:color="auto" w:fill="auto"/>
        <w:tabs>
          <w:tab w:val="left" w:pos="1341"/>
        </w:tabs>
        <w:spacing w:before="0" w:line="240" w:lineRule="auto"/>
        <w:ind w:left="740" w:right="20"/>
        <w:contextualSpacing/>
        <w:rPr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tabs>
          <w:tab w:val="left" w:pos="1341"/>
        </w:tabs>
        <w:spacing w:before="0" w:line="240" w:lineRule="auto"/>
        <w:ind w:left="740" w:right="20"/>
        <w:contextualSpacing/>
        <w:rPr>
          <w:sz w:val="28"/>
          <w:szCs w:val="28"/>
        </w:rPr>
      </w:pPr>
    </w:p>
    <w:p w:rsidR="009C5F9B" w:rsidRPr="0008762E" w:rsidRDefault="009C5F9B" w:rsidP="009C5F9B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00"/>
          <w:sz w:val="28"/>
          <w:szCs w:val="28"/>
        </w:rPr>
      </w:pPr>
      <w:r w:rsidRPr="0008762E">
        <w:rPr>
          <w:rStyle w:val="200"/>
          <w:sz w:val="28"/>
          <w:szCs w:val="28"/>
        </w:rPr>
        <w:t>Заместитель главы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00"/>
          <w:sz w:val="28"/>
          <w:szCs w:val="28"/>
        </w:rPr>
      </w:pPr>
      <w:r w:rsidRPr="0008762E">
        <w:rPr>
          <w:rStyle w:val="200"/>
          <w:sz w:val="28"/>
          <w:szCs w:val="28"/>
        </w:rPr>
        <w:t>Темрюкского городского поселения</w:t>
      </w:r>
    </w:p>
    <w:p w:rsidR="009C5F9B" w:rsidRDefault="009C5F9B" w:rsidP="009C5F9B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</w:pPr>
      <w:r w:rsidRPr="0008762E">
        <w:rPr>
          <w:rStyle w:val="210"/>
          <w:sz w:val="28"/>
          <w:szCs w:val="28"/>
        </w:rPr>
        <w:t>Темрюкского района</w:t>
      </w:r>
      <w:r>
        <w:rPr>
          <w:rStyle w:val="210"/>
          <w:sz w:val="28"/>
          <w:szCs w:val="28"/>
        </w:rPr>
        <w:t xml:space="preserve">    </w:t>
      </w:r>
      <w:r w:rsidRPr="0008762E">
        <w:rPr>
          <w:rStyle w:val="210"/>
          <w:sz w:val="28"/>
          <w:szCs w:val="28"/>
        </w:rPr>
        <w:t xml:space="preserve">                                                                   С.А. Поздняков</w:t>
      </w:r>
    </w:p>
    <w:p w:rsidR="00422DED" w:rsidRDefault="00422DED" w:rsidP="009C5F9B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  <w:sectPr w:rsidR="00422DED" w:rsidSect="009C5F9B"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422DED" w:rsidRDefault="00422DED" w:rsidP="00422DED">
      <w:pPr>
        <w:pStyle w:val="Default"/>
        <w:ind w:left="4956" w:firstLine="708"/>
        <w:jc w:val="center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lastRenderedPageBreak/>
        <w:t>Приложение № 1</w:t>
      </w:r>
    </w:p>
    <w:p w:rsidR="00422DED" w:rsidRDefault="00422DED" w:rsidP="00422DED">
      <w:pPr>
        <w:pStyle w:val="Default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F6FE2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</w:p>
    <w:p w:rsidR="00422DED" w:rsidRDefault="00422DED" w:rsidP="00422DED">
      <w:pPr>
        <w:pStyle w:val="Default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организации и проведения</w:t>
      </w:r>
    </w:p>
    <w:p w:rsidR="00422DED" w:rsidRDefault="00422DED" w:rsidP="00422DED">
      <w:pPr>
        <w:pStyle w:val="Default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ярмарок, выставок-ярмарок на территории</w:t>
      </w:r>
    </w:p>
    <w:p w:rsidR="00422DED" w:rsidRDefault="00422DED" w:rsidP="00422DED">
      <w:pPr>
        <w:pStyle w:val="Defaul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Темрюкского городского   поселения </w:t>
      </w:r>
    </w:p>
    <w:p w:rsidR="00422DED" w:rsidRDefault="00422DED" w:rsidP="00422DED">
      <w:pPr>
        <w:pStyle w:val="Default"/>
        <w:ind w:left="4536"/>
        <w:jc w:val="center"/>
      </w:pPr>
      <w:r>
        <w:rPr>
          <w:sz w:val="28"/>
          <w:szCs w:val="28"/>
        </w:rPr>
        <w:t xml:space="preserve">                 Темрюкского района </w:t>
      </w:r>
    </w:p>
    <w:p w:rsidR="00422DED" w:rsidRDefault="00422DED" w:rsidP="00422DE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tbl>
      <w:tblPr>
        <w:tblW w:w="28281" w:type="dxa"/>
        <w:tblInd w:w="-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21"/>
        <w:gridCol w:w="10230"/>
        <w:gridCol w:w="6630"/>
        <w:gridCol w:w="6630"/>
      </w:tblGrid>
      <w:tr w:rsidR="00422DED" w:rsidRPr="00542E34" w:rsidTr="00B45ED2">
        <w:trPr>
          <w:trHeight w:val="1565"/>
          <w:tblHeader/>
        </w:trPr>
        <w:tc>
          <w:tcPr>
            <w:tcW w:w="4770" w:type="dxa"/>
          </w:tcPr>
          <w:p w:rsidR="00422DED" w:rsidRPr="00542E34" w:rsidRDefault="00422DED" w:rsidP="00422DED">
            <w:pPr>
              <w:spacing w:after="0" w:line="240" w:lineRule="auto"/>
              <w:ind w:right="-600"/>
              <w:rPr>
                <w:sz w:val="28"/>
                <w:szCs w:val="28"/>
              </w:rPr>
            </w:pPr>
          </w:p>
          <w:p w:rsidR="00422DED" w:rsidRPr="00542E34" w:rsidRDefault="00422DED" w:rsidP="00422DED">
            <w:pPr>
              <w:spacing w:after="0" w:line="240" w:lineRule="auto"/>
              <w:ind w:right="-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" w:type="dxa"/>
          </w:tcPr>
          <w:p w:rsidR="00422DED" w:rsidRPr="00542E34" w:rsidRDefault="00422DED" w:rsidP="00422DE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542E34">
              <w:rPr>
                <w:sz w:val="28"/>
                <w:szCs w:val="28"/>
              </w:rPr>
              <w:t xml:space="preserve">  </w:t>
            </w:r>
          </w:p>
          <w:p w:rsidR="00422DED" w:rsidRPr="00542E34" w:rsidRDefault="00422DED" w:rsidP="00422DED">
            <w:pPr>
              <w:pStyle w:val="21"/>
              <w:spacing w:after="0" w:line="240" w:lineRule="auto"/>
              <w:ind w:left="1360"/>
              <w:rPr>
                <w:sz w:val="28"/>
                <w:szCs w:val="28"/>
              </w:rPr>
            </w:pPr>
          </w:p>
        </w:tc>
        <w:tc>
          <w:tcPr>
            <w:tcW w:w="10230" w:type="dxa"/>
          </w:tcPr>
          <w:p w:rsidR="00422DED" w:rsidRDefault="00422DED" w:rsidP="00422DED">
            <w:pPr>
              <w:pStyle w:val="21"/>
              <w:spacing w:after="0" w:line="240" w:lineRule="auto"/>
              <w:ind w:left="26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Главе Темрюкского городского</w:t>
            </w:r>
          </w:p>
          <w:p w:rsidR="00422DED" w:rsidRDefault="00422DED" w:rsidP="00422DED">
            <w:pPr>
              <w:pStyle w:val="21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поселения Темрюкского района</w:t>
            </w:r>
          </w:p>
          <w:p w:rsidR="00422DED" w:rsidRDefault="00422DED" w:rsidP="00422DED">
            <w:pPr>
              <w:pStyle w:val="21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М.В. Ермолаеву</w:t>
            </w:r>
          </w:p>
          <w:p w:rsidR="00422DED" w:rsidRPr="00AF2C57" w:rsidRDefault="00422DED" w:rsidP="00422DED">
            <w:pPr>
              <w:pStyle w:val="21"/>
              <w:spacing w:after="0" w:line="240" w:lineRule="auto"/>
              <w:jc w:val="left"/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6630" w:type="dxa"/>
          </w:tcPr>
          <w:p w:rsidR="00422DED" w:rsidRPr="00542E34" w:rsidRDefault="00422DED" w:rsidP="00422DE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422DED" w:rsidRPr="00542E34" w:rsidRDefault="00422DED" w:rsidP="00422DE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22DED" w:rsidRPr="00422DED" w:rsidRDefault="00422DED" w:rsidP="00422DED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</w:pPr>
    </w:p>
    <w:p w:rsidR="00422DED" w:rsidRPr="00422DED" w:rsidRDefault="00422DED" w:rsidP="00422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ED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22DED" w:rsidRPr="00422DED" w:rsidRDefault="00422DED" w:rsidP="00422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ED">
        <w:rPr>
          <w:rFonts w:ascii="Times New Roman" w:hAnsi="Times New Roman" w:cs="Times New Roman"/>
          <w:b/>
          <w:sz w:val="28"/>
          <w:szCs w:val="28"/>
        </w:rPr>
        <w:t>на проведение ярмарки</w:t>
      </w:r>
    </w:p>
    <w:p w:rsidR="00422DED" w:rsidRPr="00422DED" w:rsidRDefault="00422DED" w:rsidP="00422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2"/>
        <w:gridCol w:w="423"/>
        <w:gridCol w:w="393"/>
        <w:gridCol w:w="599"/>
        <w:gridCol w:w="190"/>
        <w:gridCol w:w="283"/>
        <w:gridCol w:w="1700"/>
        <w:gridCol w:w="2684"/>
      </w:tblGrid>
      <w:tr w:rsidR="00422DED" w:rsidRPr="00422DED" w:rsidTr="00B45ED2">
        <w:tc>
          <w:tcPr>
            <w:tcW w:w="9781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D" w:rsidRPr="00422DED" w:rsidTr="00B45ED2">
        <w:tc>
          <w:tcPr>
            <w:tcW w:w="9781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(индивидуальный предприниматель, юридическое лицо, орган местного самоуправления)</w:t>
            </w:r>
          </w:p>
          <w:p w:rsidR="00422DED" w:rsidRPr="00422DED" w:rsidRDefault="00422DED" w:rsidP="00422D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422DED" w:rsidRPr="00422DED" w:rsidTr="00B45ED2">
        <w:trPr>
          <w:trHeight w:val="252"/>
        </w:trPr>
        <w:tc>
          <w:tcPr>
            <w:tcW w:w="3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Почтовый/юридический адрес:</w:t>
            </w:r>
          </w:p>
        </w:tc>
        <w:tc>
          <w:tcPr>
            <w:tcW w:w="58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D" w:rsidRPr="00422DED" w:rsidTr="00B45ED2">
        <w:tc>
          <w:tcPr>
            <w:tcW w:w="9781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D" w:rsidRPr="00422DED" w:rsidTr="00B45ED2">
        <w:trPr>
          <w:trHeight w:val="192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350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10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ind w:right="-16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43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422DED" w:rsidRPr="00422DED" w:rsidTr="00B45ED2">
        <w:trPr>
          <w:trHeight w:val="17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D" w:rsidRPr="00422DED" w:rsidTr="00B45ED2">
        <w:trPr>
          <w:trHeight w:val="176"/>
        </w:trPr>
        <w:tc>
          <w:tcPr>
            <w:tcW w:w="51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Прошу принять решение о проведении: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D" w:rsidRPr="00422DED" w:rsidTr="00B45ED2">
        <w:trPr>
          <w:trHeight w:val="176"/>
        </w:trPr>
        <w:tc>
          <w:tcPr>
            <w:tcW w:w="9781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D" w:rsidRPr="00422DED" w:rsidTr="00B45ED2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(масштаб, периодичность, специализация и условия ярмарки)</w:t>
            </w:r>
          </w:p>
        </w:tc>
      </w:tr>
      <w:tr w:rsidR="00422DED" w:rsidRPr="00422DED" w:rsidTr="00B45ED2">
        <w:trPr>
          <w:trHeight w:val="176"/>
        </w:trPr>
        <w:tc>
          <w:tcPr>
            <w:tcW w:w="35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ind w:left="-142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 ярмарки:</w:t>
            </w:r>
          </w:p>
        </w:tc>
        <w:tc>
          <w:tcPr>
            <w:tcW w:w="627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422DED" w:rsidRPr="00422DED" w:rsidTr="00B45ED2"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Срок проведения ярмарки:</w:t>
            </w:r>
          </w:p>
        </w:tc>
        <w:tc>
          <w:tcPr>
            <w:tcW w:w="6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422DED" w:rsidRPr="00422DED" w:rsidTr="00B45ED2"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Режим работы ярмарки:</w:t>
            </w:r>
          </w:p>
        </w:tc>
        <w:tc>
          <w:tcPr>
            <w:tcW w:w="6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422DED" w:rsidRPr="00422DED" w:rsidTr="00B45ED2">
        <w:trPr>
          <w:trHeight w:val="689"/>
        </w:trPr>
        <w:tc>
          <w:tcPr>
            <w:tcW w:w="70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Перечень реализуемых на ярмарке товаров, работ, услуг: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tabs>
                <w:tab w:val="left" w:pos="15"/>
              </w:tabs>
              <w:spacing w:after="0" w:line="240" w:lineRule="auto"/>
              <w:ind w:left="-291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ab/>
              <w:t>_______________</w:t>
            </w: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 </w:t>
            </w:r>
          </w:p>
        </w:tc>
      </w:tr>
      <w:tr w:rsidR="00422DED" w:rsidRPr="00422DED" w:rsidTr="00B45ED2"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 на ярмарке:</w:t>
            </w: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ED" w:rsidRPr="00422DED" w:rsidRDefault="00422DED" w:rsidP="0042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DED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22DED" w:rsidRPr="00422DED" w:rsidRDefault="00422DED" w:rsidP="0042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DED" w:rsidRPr="00422DED" w:rsidRDefault="00422DED" w:rsidP="0042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 xml:space="preserve">Приложение:  </w:t>
      </w:r>
    </w:p>
    <w:p w:rsidR="00422DED" w:rsidRPr="00422DED" w:rsidRDefault="00422DED" w:rsidP="004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>1. Копия паспорта.</w:t>
      </w:r>
    </w:p>
    <w:p w:rsidR="00422DED" w:rsidRPr="00422DED" w:rsidRDefault="00422DED" w:rsidP="004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>2. Согласие собственника земельного участка (документ на право собственности, владения, распоряжения земельным участком) в случае, если организатор ярмарки не является таковым.</w:t>
      </w:r>
    </w:p>
    <w:p w:rsidR="00422DED" w:rsidRPr="00422DED" w:rsidRDefault="00422DED" w:rsidP="004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lastRenderedPageBreak/>
        <w:t>3. Письменное обязательство организатора ярмарки по оборудованию подъездами для погрузочно-разгрузочных работ (в случае отсутствия таковых).</w:t>
      </w:r>
    </w:p>
    <w:p w:rsidR="00422DED" w:rsidRPr="00422DED" w:rsidRDefault="00422DED" w:rsidP="004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 xml:space="preserve">4. Схема размещения ярмарки. </w:t>
      </w:r>
    </w:p>
    <w:p w:rsidR="00422DED" w:rsidRPr="00422DED" w:rsidRDefault="00422DED" w:rsidP="00422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DED" w:rsidRPr="00422DED" w:rsidRDefault="00422DED" w:rsidP="00422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>________________</w:t>
      </w:r>
      <w:r w:rsidRPr="00422DED">
        <w:rPr>
          <w:rFonts w:ascii="Times New Roman" w:hAnsi="Times New Roman" w:cs="Times New Roman"/>
          <w:sz w:val="28"/>
          <w:szCs w:val="28"/>
        </w:rPr>
        <w:tab/>
        <w:t xml:space="preserve">                              ________________\_______________\</w:t>
      </w:r>
    </w:p>
    <w:p w:rsidR="00422DED" w:rsidRPr="00422DED" w:rsidRDefault="00422DED" w:rsidP="004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ED">
        <w:rPr>
          <w:rFonts w:ascii="Times New Roman" w:hAnsi="Times New Roman" w:cs="Times New Roman"/>
          <w:sz w:val="24"/>
          <w:szCs w:val="24"/>
        </w:rPr>
        <w:t xml:space="preserve">               дата</w:t>
      </w:r>
      <w:r w:rsidRPr="00422DED">
        <w:rPr>
          <w:rFonts w:ascii="Times New Roman" w:hAnsi="Times New Roman" w:cs="Times New Roman"/>
          <w:sz w:val="24"/>
          <w:szCs w:val="24"/>
        </w:rPr>
        <w:tab/>
      </w:r>
      <w:r w:rsidRPr="00422DED">
        <w:rPr>
          <w:rFonts w:ascii="Times New Roman" w:hAnsi="Times New Roman" w:cs="Times New Roman"/>
          <w:sz w:val="24"/>
          <w:szCs w:val="24"/>
        </w:rPr>
        <w:tab/>
      </w:r>
      <w:r w:rsidRPr="00422DED">
        <w:rPr>
          <w:rFonts w:ascii="Times New Roman" w:hAnsi="Times New Roman" w:cs="Times New Roman"/>
          <w:sz w:val="24"/>
          <w:szCs w:val="24"/>
        </w:rPr>
        <w:tab/>
      </w:r>
      <w:r w:rsidRPr="00422DED">
        <w:rPr>
          <w:rFonts w:ascii="Times New Roman" w:hAnsi="Times New Roman" w:cs="Times New Roman"/>
          <w:sz w:val="24"/>
          <w:szCs w:val="24"/>
        </w:rPr>
        <w:tab/>
      </w:r>
      <w:r w:rsidRPr="00422DED">
        <w:rPr>
          <w:rFonts w:ascii="Times New Roman" w:hAnsi="Times New Roman" w:cs="Times New Roman"/>
          <w:sz w:val="24"/>
          <w:szCs w:val="24"/>
        </w:rPr>
        <w:tab/>
      </w:r>
      <w:r w:rsidRPr="00422DED">
        <w:rPr>
          <w:rFonts w:ascii="Times New Roman" w:hAnsi="Times New Roman" w:cs="Times New Roman"/>
          <w:sz w:val="24"/>
          <w:szCs w:val="24"/>
        </w:rPr>
        <w:tab/>
      </w:r>
      <w:r w:rsidRPr="00422DED">
        <w:rPr>
          <w:rFonts w:ascii="Times New Roman" w:hAnsi="Times New Roman" w:cs="Times New Roman"/>
          <w:sz w:val="24"/>
          <w:szCs w:val="24"/>
        </w:rPr>
        <w:tab/>
        <w:t xml:space="preserve"> подпись                         ФИО</w:t>
      </w:r>
    </w:p>
    <w:p w:rsidR="00422DED" w:rsidRPr="00422DED" w:rsidRDefault="00422DED" w:rsidP="00422DED">
      <w:pPr>
        <w:pStyle w:val="Default"/>
        <w:jc w:val="center"/>
        <w:rPr>
          <w:sz w:val="28"/>
          <w:szCs w:val="28"/>
        </w:rPr>
      </w:pPr>
    </w:p>
    <w:p w:rsidR="00422DED" w:rsidRPr="00422DED" w:rsidRDefault="00422DED" w:rsidP="00422DED">
      <w:pPr>
        <w:pStyle w:val="Default"/>
        <w:jc w:val="center"/>
        <w:rPr>
          <w:sz w:val="28"/>
          <w:szCs w:val="28"/>
        </w:rPr>
      </w:pPr>
    </w:p>
    <w:p w:rsidR="00422DED" w:rsidRPr="00422DED" w:rsidRDefault="00422DED" w:rsidP="00422DED">
      <w:pPr>
        <w:pStyle w:val="Default"/>
        <w:rPr>
          <w:sz w:val="28"/>
          <w:szCs w:val="28"/>
        </w:rPr>
      </w:pPr>
      <w:r w:rsidRPr="00422DED">
        <w:rPr>
          <w:sz w:val="28"/>
          <w:szCs w:val="28"/>
        </w:rPr>
        <w:t xml:space="preserve">Заместитель главы </w:t>
      </w:r>
    </w:p>
    <w:p w:rsidR="00422DED" w:rsidRPr="00422DED" w:rsidRDefault="00422DED" w:rsidP="00422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422DED" w:rsidRPr="00422DED" w:rsidRDefault="00422DED" w:rsidP="00422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DED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422DED">
        <w:rPr>
          <w:rFonts w:ascii="Times New Roman" w:hAnsi="Times New Roman" w:cs="Times New Roman"/>
          <w:sz w:val="28"/>
          <w:szCs w:val="28"/>
        </w:rPr>
        <w:tab/>
      </w:r>
      <w:r w:rsidRPr="00422DED">
        <w:rPr>
          <w:rFonts w:ascii="Times New Roman" w:hAnsi="Times New Roman" w:cs="Times New Roman"/>
          <w:sz w:val="28"/>
          <w:szCs w:val="28"/>
        </w:rPr>
        <w:tab/>
      </w:r>
      <w:r w:rsidRPr="00422DED">
        <w:rPr>
          <w:rFonts w:ascii="Times New Roman" w:hAnsi="Times New Roman" w:cs="Times New Roman"/>
          <w:sz w:val="28"/>
          <w:szCs w:val="28"/>
        </w:rPr>
        <w:tab/>
      </w:r>
      <w:r w:rsidRPr="00422DED">
        <w:rPr>
          <w:rFonts w:ascii="Times New Roman" w:hAnsi="Times New Roman" w:cs="Times New Roman"/>
          <w:sz w:val="28"/>
          <w:szCs w:val="28"/>
        </w:rPr>
        <w:tab/>
      </w:r>
      <w:r w:rsidRPr="00422DED">
        <w:rPr>
          <w:rFonts w:ascii="Times New Roman" w:hAnsi="Times New Roman" w:cs="Times New Roman"/>
          <w:sz w:val="28"/>
          <w:szCs w:val="28"/>
        </w:rPr>
        <w:tab/>
      </w:r>
      <w:r w:rsidRPr="00422DED">
        <w:rPr>
          <w:rFonts w:ascii="Times New Roman" w:hAnsi="Times New Roman" w:cs="Times New Roman"/>
          <w:sz w:val="28"/>
          <w:szCs w:val="28"/>
        </w:rPr>
        <w:tab/>
      </w:r>
      <w:r w:rsidRPr="00422DED">
        <w:rPr>
          <w:rFonts w:ascii="Times New Roman" w:hAnsi="Times New Roman" w:cs="Times New Roman"/>
          <w:sz w:val="28"/>
          <w:szCs w:val="28"/>
        </w:rPr>
        <w:tab/>
        <w:t xml:space="preserve">         С.А. Поздняков</w:t>
      </w:r>
    </w:p>
    <w:p w:rsidR="00777794" w:rsidRDefault="00777794" w:rsidP="00422DED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  <w:sectPr w:rsidR="00777794" w:rsidSect="00422DED">
          <w:pgSz w:w="11906" w:h="16838"/>
          <w:pgMar w:top="1134" w:right="567" w:bottom="1276" w:left="1701" w:header="709" w:footer="709" w:gutter="0"/>
          <w:cols w:space="708"/>
          <w:titlePg/>
          <w:docGrid w:linePitch="360"/>
        </w:sectPr>
      </w:pPr>
    </w:p>
    <w:p w:rsidR="00BE5909" w:rsidRPr="00BE5909" w:rsidRDefault="00BE5909" w:rsidP="00BE5909">
      <w:pPr>
        <w:pStyle w:val="Default"/>
        <w:ind w:left="6096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E5909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    Приложение № 2</w:t>
      </w:r>
    </w:p>
    <w:p w:rsidR="00BE5909" w:rsidRPr="00BE5909" w:rsidRDefault="00BE5909" w:rsidP="00BE5909">
      <w:pPr>
        <w:pStyle w:val="Default"/>
        <w:ind w:left="6096"/>
        <w:jc w:val="center"/>
        <w:rPr>
          <w:sz w:val="28"/>
          <w:szCs w:val="28"/>
        </w:rPr>
      </w:pPr>
      <w:r w:rsidRPr="00BE5909">
        <w:rPr>
          <w:sz w:val="28"/>
          <w:szCs w:val="28"/>
        </w:rPr>
        <w:t>к Порядку</w:t>
      </w:r>
    </w:p>
    <w:p w:rsidR="00BE5909" w:rsidRPr="00BE5909" w:rsidRDefault="00BE5909" w:rsidP="00BE5909">
      <w:pPr>
        <w:pStyle w:val="Default"/>
        <w:ind w:left="6096"/>
        <w:jc w:val="center"/>
        <w:rPr>
          <w:sz w:val="28"/>
          <w:szCs w:val="28"/>
        </w:rPr>
      </w:pPr>
      <w:r w:rsidRPr="00BE5909">
        <w:rPr>
          <w:sz w:val="28"/>
          <w:szCs w:val="28"/>
        </w:rPr>
        <w:t>организации и проведения</w:t>
      </w:r>
    </w:p>
    <w:p w:rsidR="00BE5909" w:rsidRPr="00BE5909" w:rsidRDefault="00BE5909" w:rsidP="00BE5909">
      <w:pPr>
        <w:pStyle w:val="Default"/>
        <w:jc w:val="center"/>
        <w:rPr>
          <w:sz w:val="28"/>
          <w:szCs w:val="28"/>
        </w:rPr>
      </w:pPr>
      <w:r w:rsidRPr="00BE5909">
        <w:rPr>
          <w:sz w:val="28"/>
          <w:szCs w:val="28"/>
        </w:rPr>
        <w:t xml:space="preserve">                                                                                     ярмарок, выставок-ярмарок   </w:t>
      </w:r>
    </w:p>
    <w:p w:rsidR="00BE5909" w:rsidRPr="00BE5909" w:rsidRDefault="00BE5909" w:rsidP="00BE5909">
      <w:pPr>
        <w:pStyle w:val="Default"/>
        <w:jc w:val="center"/>
        <w:rPr>
          <w:sz w:val="28"/>
          <w:szCs w:val="28"/>
        </w:rPr>
      </w:pPr>
      <w:r w:rsidRPr="00BE5909">
        <w:rPr>
          <w:sz w:val="28"/>
          <w:szCs w:val="28"/>
        </w:rPr>
        <w:t xml:space="preserve">                                                                                  на территории</w:t>
      </w:r>
    </w:p>
    <w:p w:rsidR="00BE5909" w:rsidRPr="00BE5909" w:rsidRDefault="00BE5909" w:rsidP="00BE5909">
      <w:pPr>
        <w:pStyle w:val="Default"/>
        <w:ind w:left="5954"/>
        <w:jc w:val="center"/>
        <w:rPr>
          <w:sz w:val="28"/>
          <w:szCs w:val="28"/>
        </w:rPr>
      </w:pPr>
      <w:r w:rsidRPr="00BE5909">
        <w:rPr>
          <w:sz w:val="28"/>
          <w:szCs w:val="28"/>
        </w:rPr>
        <w:t>Темрюкского городского поселения</w:t>
      </w:r>
    </w:p>
    <w:p w:rsidR="00BE5909" w:rsidRPr="00BE5909" w:rsidRDefault="00BE5909" w:rsidP="00BE5909">
      <w:pPr>
        <w:pStyle w:val="Default"/>
        <w:ind w:left="6096"/>
        <w:rPr>
          <w:sz w:val="28"/>
          <w:szCs w:val="28"/>
        </w:rPr>
      </w:pPr>
      <w:r w:rsidRPr="00BE5909">
        <w:rPr>
          <w:sz w:val="28"/>
          <w:szCs w:val="28"/>
        </w:rPr>
        <w:t xml:space="preserve">        Темрюкского района</w:t>
      </w:r>
    </w:p>
    <w:p w:rsidR="00BE5909" w:rsidRPr="00BE5909" w:rsidRDefault="00BE5909" w:rsidP="00BE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tbl>
      <w:tblPr>
        <w:tblW w:w="24121" w:type="dxa"/>
        <w:tblInd w:w="-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21"/>
        <w:gridCol w:w="6070"/>
        <w:gridCol w:w="6630"/>
        <w:gridCol w:w="6630"/>
      </w:tblGrid>
      <w:tr w:rsidR="00BE5909" w:rsidRPr="00BE5909" w:rsidTr="00B45ED2">
        <w:trPr>
          <w:trHeight w:val="1565"/>
          <w:tblHeader/>
        </w:trPr>
        <w:tc>
          <w:tcPr>
            <w:tcW w:w="4770" w:type="dxa"/>
          </w:tcPr>
          <w:p w:rsidR="00BE5909" w:rsidRPr="00BE5909" w:rsidRDefault="00BE5909" w:rsidP="00BE5909">
            <w:pPr>
              <w:spacing w:after="0" w:line="240" w:lineRule="auto"/>
              <w:ind w:right="-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909" w:rsidRPr="00BE5909" w:rsidRDefault="00BE5909" w:rsidP="00BE5909">
            <w:pPr>
              <w:spacing w:after="0" w:line="240" w:lineRule="auto"/>
              <w:ind w:right="-600"/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" w:type="dxa"/>
          </w:tcPr>
          <w:p w:rsidR="00BE5909" w:rsidRPr="00BE5909" w:rsidRDefault="00BE5909" w:rsidP="00BE590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 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ind w:left="1360"/>
              <w:rPr>
                <w:sz w:val="28"/>
                <w:szCs w:val="28"/>
              </w:rPr>
            </w:pPr>
          </w:p>
        </w:tc>
        <w:tc>
          <w:tcPr>
            <w:tcW w:w="6070" w:type="dxa"/>
          </w:tcPr>
          <w:p w:rsidR="00BE5909" w:rsidRPr="00BE5909" w:rsidRDefault="00BE5909" w:rsidP="00BE5909">
            <w:pPr>
              <w:pStyle w:val="21"/>
              <w:spacing w:after="0" w:line="240" w:lineRule="auto"/>
              <w:ind w:left="267"/>
              <w:jc w:val="left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                  _______________________________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ind w:left="267"/>
              <w:jc w:val="left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                  _______________________________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ind w:left="267"/>
              <w:jc w:val="left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                  _______________________________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ind w:left="267"/>
              <w:jc w:val="left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                  _______________________________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ind w:left="267"/>
              <w:rPr>
                <w:sz w:val="24"/>
                <w:szCs w:val="24"/>
              </w:rPr>
            </w:pPr>
            <w:r w:rsidRPr="00BE5909">
              <w:rPr>
                <w:sz w:val="24"/>
                <w:szCs w:val="24"/>
              </w:rPr>
              <w:t xml:space="preserve">                     (ФИО, адрес и телефон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ind w:left="267"/>
              <w:rPr>
                <w:sz w:val="24"/>
                <w:szCs w:val="24"/>
              </w:rPr>
            </w:pPr>
            <w:r w:rsidRPr="00BE5909">
              <w:rPr>
                <w:sz w:val="24"/>
                <w:szCs w:val="24"/>
              </w:rPr>
              <w:t xml:space="preserve">                         получателя согласия)    </w:t>
            </w:r>
          </w:p>
          <w:p w:rsidR="00BE5909" w:rsidRPr="00BE5909" w:rsidRDefault="00BE5909" w:rsidP="00BE5909">
            <w:pPr>
              <w:pStyle w:val="21"/>
              <w:spacing w:after="0" w:line="240" w:lineRule="auto"/>
              <w:jc w:val="left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6630" w:type="dxa"/>
          </w:tcPr>
          <w:p w:rsidR="00BE5909" w:rsidRPr="00BE5909" w:rsidRDefault="00BE5909" w:rsidP="00BE590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BE5909" w:rsidRPr="00BE5909" w:rsidRDefault="00BE5909" w:rsidP="00BE590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BE5909">
              <w:rPr>
                <w:sz w:val="28"/>
                <w:szCs w:val="28"/>
              </w:rPr>
              <w:t xml:space="preserve"> </w:t>
            </w:r>
          </w:p>
        </w:tc>
      </w:tr>
    </w:tbl>
    <w:p w:rsidR="00BE5909" w:rsidRPr="00BE5909" w:rsidRDefault="00BE5909" w:rsidP="00BE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09">
        <w:rPr>
          <w:rFonts w:ascii="Times New Roman" w:hAnsi="Times New Roman" w:cs="Times New Roman"/>
          <w:b/>
          <w:sz w:val="28"/>
          <w:szCs w:val="28"/>
        </w:rPr>
        <w:t>Согласие собственника на организацию и проведения ярмарки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E5909" w:rsidRPr="00BE5909" w:rsidTr="00B45ED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</w:tr>
      <w:tr w:rsidR="00BE5909" w:rsidRPr="00BE5909" w:rsidTr="00B45ED2">
        <w:tc>
          <w:tcPr>
            <w:tcW w:w="9634" w:type="dxa"/>
            <w:tcBorders>
              <w:left w:val="nil"/>
              <w:bottom w:val="nil"/>
              <w:right w:val="nil"/>
            </w:tcBorders>
          </w:tcPr>
          <w:p w:rsidR="00BE5909" w:rsidRPr="00BE5909" w:rsidRDefault="00BE5909" w:rsidP="00BE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09">
              <w:rPr>
                <w:rFonts w:ascii="Times New Roman" w:hAnsi="Times New Roman" w:cs="Times New Roman"/>
                <w:sz w:val="24"/>
                <w:szCs w:val="24"/>
              </w:rPr>
              <w:t>(указывается ФИО собственника земельного участка)</w:t>
            </w:r>
          </w:p>
          <w:p w:rsidR="00BE5909" w:rsidRPr="00BE5909" w:rsidRDefault="00BE5909" w:rsidP="00BE5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909" w:rsidRPr="00BE5909" w:rsidTr="00B45ED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3.4.1 Порядка организации и проведения ярмарок на территории муниципального образования Темрюкский район даю согласие на организацию и проведение: </w:t>
            </w:r>
          </w:p>
          <w:p w:rsidR="00BE5909" w:rsidRPr="00BE5909" w:rsidRDefault="00BE5909" w:rsidP="00BE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 xml:space="preserve">ярмарки:  </w:t>
            </w:r>
          </w:p>
        </w:tc>
      </w:tr>
      <w:tr w:rsidR="00BE5909" w:rsidRPr="00BE5909" w:rsidTr="00B45ED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09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масштаб, периодичность, специализация ярмарки) </w:t>
            </w:r>
          </w:p>
          <w:p w:rsidR="00BE5909" w:rsidRPr="00BE5909" w:rsidRDefault="00BE5909" w:rsidP="00BE5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909" w:rsidRPr="00BE5909" w:rsidTr="00B45ED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 xml:space="preserve">на земельном участке принадлежащем мне на праве:                                                            </w:t>
            </w:r>
          </w:p>
        </w:tc>
      </w:tr>
      <w:tr w:rsidR="00BE5909" w:rsidRPr="00BE5909" w:rsidTr="00B45ED2">
        <w:tc>
          <w:tcPr>
            <w:tcW w:w="9634" w:type="dxa"/>
            <w:tcBorders>
              <w:left w:val="nil"/>
              <w:bottom w:val="nil"/>
              <w:right w:val="nil"/>
            </w:tcBorders>
          </w:tcPr>
          <w:p w:rsidR="00BE5909" w:rsidRPr="00BE5909" w:rsidRDefault="00BE5909" w:rsidP="00BE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09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вид права-собственность, аренда, иное) </w:t>
            </w:r>
          </w:p>
        </w:tc>
      </w:tr>
      <w:tr w:rsidR="00BE5909" w:rsidRPr="00BE5909" w:rsidTr="00B45ED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номер: </w:t>
            </w:r>
          </w:p>
        </w:tc>
      </w:tr>
      <w:tr w:rsidR="00BE5909" w:rsidRPr="00BE5909" w:rsidTr="00B45ED2">
        <w:tc>
          <w:tcPr>
            <w:tcW w:w="9634" w:type="dxa"/>
            <w:tcBorders>
              <w:left w:val="nil"/>
              <w:bottom w:val="nil"/>
              <w:right w:val="nil"/>
            </w:tcBorders>
          </w:tcPr>
          <w:p w:rsidR="00BE5909" w:rsidRPr="00BE5909" w:rsidRDefault="00BE5909" w:rsidP="00BE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09">
              <w:rPr>
                <w:rFonts w:ascii="Times New Roman" w:hAnsi="Times New Roman" w:cs="Times New Roman"/>
                <w:sz w:val="24"/>
                <w:szCs w:val="24"/>
              </w:rPr>
              <w:t>(указывается кадастровый номер земельного участка)</w:t>
            </w:r>
          </w:p>
        </w:tc>
      </w:tr>
      <w:tr w:rsidR="00BE5909" w:rsidRPr="00BE5909" w:rsidTr="00B45ED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909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участка:</w:t>
            </w:r>
          </w:p>
        </w:tc>
      </w:tr>
      <w:tr w:rsidR="00BE5909" w:rsidRPr="00BE5909" w:rsidTr="00B45ED2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909" w:rsidRPr="00BE5909" w:rsidRDefault="00BE5909" w:rsidP="00BE5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909" w:rsidRPr="00BE5909" w:rsidTr="00B45ED2">
        <w:tc>
          <w:tcPr>
            <w:tcW w:w="9634" w:type="dxa"/>
            <w:tcBorders>
              <w:top w:val="single" w:sz="4" w:space="0" w:color="auto"/>
              <w:left w:val="nil"/>
              <w:right w:val="nil"/>
            </w:tcBorders>
          </w:tcPr>
          <w:p w:rsidR="00BE5909" w:rsidRPr="00BE5909" w:rsidRDefault="00BE5909" w:rsidP="00BE5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909" w:rsidRPr="00BE5909" w:rsidRDefault="00BE5909" w:rsidP="00BE5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909" w:rsidRPr="00BE5909" w:rsidRDefault="00BE5909" w:rsidP="00BE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 xml:space="preserve">Приложение:  </w:t>
      </w:r>
    </w:p>
    <w:p w:rsidR="00BE5909" w:rsidRPr="00BE5909" w:rsidRDefault="00BE5909" w:rsidP="00BE5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>1. Копия паспорта.</w:t>
      </w:r>
    </w:p>
    <w:p w:rsidR="00BE5909" w:rsidRPr="00BE5909" w:rsidRDefault="00BE5909" w:rsidP="00BE5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 xml:space="preserve">2. Копия документа на право собственности, владения, распоряжения земельным участком. </w:t>
      </w:r>
    </w:p>
    <w:p w:rsidR="00BE5909" w:rsidRPr="00BE5909" w:rsidRDefault="00BE5909" w:rsidP="00BE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>________________</w:t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  <w:t xml:space="preserve">          ________________</w:t>
      </w:r>
    </w:p>
    <w:p w:rsidR="00BE5909" w:rsidRPr="00BE5909" w:rsidRDefault="00BE5909" w:rsidP="00BE5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09">
        <w:rPr>
          <w:rFonts w:ascii="Times New Roman" w:hAnsi="Times New Roman" w:cs="Times New Roman"/>
          <w:sz w:val="24"/>
          <w:szCs w:val="24"/>
        </w:rPr>
        <w:t xml:space="preserve">               дата</w:t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</w:r>
      <w:r w:rsidRPr="00BE5909">
        <w:rPr>
          <w:rFonts w:ascii="Times New Roman" w:hAnsi="Times New Roman" w:cs="Times New Roman"/>
          <w:sz w:val="24"/>
          <w:szCs w:val="24"/>
        </w:rPr>
        <w:tab/>
        <w:t xml:space="preserve">                        подпись</w:t>
      </w:r>
    </w:p>
    <w:p w:rsidR="00BE5909" w:rsidRPr="00BE5909" w:rsidRDefault="00BE5909" w:rsidP="00BE5909">
      <w:pPr>
        <w:pStyle w:val="Default"/>
        <w:rPr>
          <w:sz w:val="28"/>
          <w:szCs w:val="28"/>
        </w:rPr>
      </w:pPr>
    </w:p>
    <w:p w:rsidR="00BE5909" w:rsidRPr="00BE5909" w:rsidRDefault="00BE5909" w:rsidP="00BE5909">
      <w:pPr>
        <w:pStyle w:val="Default"/>
        <w:rPr>
          <w:sz w:val="28"/>
          <w:szCs w:val="28"/>
        </w:rPr>
      </w:pPr>
      <w:r w:rsidRPr="00BE5909">
        <w:rPr>
          <w:sz w:val="28"/>
          <w:szCs w:val="28"/>
        </w:rPr>
        <w:t xml:space="preserve">Заместитель главы </w:t>
      </w:r>
    </w:p>
    <w:p w:rsidR="00BE5909" w:rsidRPr="00BE5909" w:rsidRDefault="00BE5909" w:rsidP="00BE5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E5909" w:rsidRPr="00BE5909" w:rsidRDefault="00BE5909" w:rsidP="00BE5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09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</w:r>
      <w:r w:rsidRPr="00BE5909">
        <w:rPr>
          <w:rFonts w:ascii="Times New Roman" w:hAnsi="Times New Roman" w:cs="Times New Roman"/>
          <w:sz w:val="28"/>
          <w:szCs w:val="28"/>
        </w:rPr>
        <w:tab/>
        <w:t xml:space="preserve">        С.А. Поздняков</w:t>
      </w:r>
    </w:p>
    <w:p w:rsidR="00CA508E" w:rsidRDefault="00CA508E" w:rsidP="00BE5909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  <w:sectPr w:rsidR="00CA508E" w:rsidSect="00BE5909">
          <w:headerReference w:type="default" r:id="rId11"/>
          <w:pgSz w:w="11905" w:h="16838"/>
          <w:pgMar w:top="1134" w:right="567" w:bottom="993" w:left="1701" w:header="720" w:footer="720" w:gutter="0"/>
          <w:cols w:space="720"/>
          <w:noEndnote/>
          <w:titlePg/>
          <w:docGrid w:linePitch="272"/>
        </w:sectPr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  <w:rPr>
          <w:rStyle w:val="33"/>
          <w:sz w:val="28"/>
          <w:szCs w:val="28"/>
        </w:rPr>
      </w:pPr>
      <w:r>
        <w:rPr>
          <w:rStyle w:val="12pt"/>
          <w:sz w:val="28"/>
          <w:szCs w:val="28"/>
        </w:rPr>
        <w:lastRenderedPageBreak/>
        <w:t xml:space="preserve">                                                            Приложение № 3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                                                            к Порядку организации и проведения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                                                          ярмарок, выставок-ярмарок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                                                                 на территории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                                                                   Темрюкского городского поселения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                                                              Темрюкского района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right="220"/>
        <w:contextualSpacing/>
        <w:jc w:val="center"/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5260" w:right="220"/>
        <w:contextualSpacing/>
        <w:jc w:val="left"/>
        <w:rPr>
          <w:rStyle w:val="33"/>
          <w:sz w:val="28"/>
          <w:szCs w:val="28"/>
        </w:rPr>
      </w:pPr>
      <w:bookmarkStart w:id="7" w:name="bookmark13"/>
      <w:r>
        <w:rPr>
          <w:rStyle w:val="33"/>
          <w:sz w:val="28"/>
          <w:szCs w:val="28"/>
        </w:rPr>
        <w:t>Главе Темрюкского городского поселения Темрюкского района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5260" w:right="220"/>
        <w:contextualSpacing/>
        <w:jc w:val="left"/>
        <w:rPr>
          <w:rStyle w:val="33"/>
          <w:sz w:val="28"/>
          <w:szCs w:val="28"/>
        </w:rPr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5260" w:right="220"/>
        <w:contextualSpacing/>
        <w:jc w:val="left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>М.В. Ермолаеву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5260" w:right="220"/>
        <w:contextualSpacing/>
        <w:jc w:val="left"/>
      </w:pPr>
    </w:p>
    <w:p w:rsidR="00CA508E" w:rsidRDefault="00CA508E" w:rsidP="00CA508E">
      <w:pPr>
        <w:spacing w:after="0" w:line="240" w:lineRule="auto"/>
        <w:ind w:left="1580"/>
        <w:contextualSpacing/>
        <w:rPr>
          <w:b/>
          <w:sz w:val="28"/>
          <w:szCs w:val="28"/>
        </w:rPr>
      </w:pPr>
      <w:r>
        <w:rPr>
          <w:rStyle w:val="220"/>
          <w:rFonts w:eastAsia="Arial Unicode MS"/>
          <w:sz w:val="28"/>
          <w:szCs w:val="28"/>
        </w:rPr>
        <w:t xml:space="preserve">   </w:t>
      </w:r>
      <w:r>
        <w:rPr>
          <w:rStyle w:val="23"/>
          <w:rFonts w:eastAsia="Arial Unicode MS"/>
          <w:b/>
          <w:sz w:val="28"/>
          <w:szCs w:val="28"/>
        </w:rPr>
        <w:t>Письменное обязательство организатора ярмарки</w:t>
      </w:r>
      <w:bookmarkEnd w:id="7"/>
    </w:p>
    <w:p w:rsidR="00CA508E" w:rsidRDefault="00CA508E" w:rsidP="00CA508E">
      <w:pPr>
        <w:tabs>
          <w:tab w:val="left" w:leader="underscore" w:pos="5072"/>
          <w:tab w:val="left" w:leader="underscore" w:pos="9315"/>
        </w:tabs>
        <w:spacing w:after="0" w:line="240" w:lineRule="auto"/>
        <w:ind w:left="80"/>
        <w:contextualSpacing/>
        <w:rPr>
          <w:rFonts w:ascii="Times New Roman" w:hAnsi="Times New Roman" w:cs="Times New Roman" w:hint="eastAsia"/>
          <w:sz w:val="28"/>
          <w:szCs w:val="28"/>
        </w:rPr>
      </w:pPr>
      <w:r>
        <w:rPr>
          <w:rStyle w:val="121"/>
          <w:rFonts w:ascii="Times New Roman" w:hAnsi="Times New Roman" w:cs="Times New Roman"/>
          <w:sz w:val="28"/>
          <w:szCs w:val="28"/>
        </w:rPr>
        <w:t>Я</w:t>
      </w:r>
      <w:r>
        <w:rPr>
          <w:rStyle w:val="121"/>
          <w:rFonts w:ascii="Times New Roman" w:hAnsi="Times New Roman" w:cs="Times New Roman"/>
          <w:sz w:val="28"/>
          <w:szCs w:val="28"/>
        </w:rPr>
        <w:tab/>
      </w:r>
      <w:r>
        <w:rPr>
          <w:rStyle w:val="121"/>
          <w:rFonts w:ascii="Times New Roman" w:hAnsi="Times New Roman" w:cs="Times New Roman"/>
          <w:sz w:val="28"/>
          <w:szCs w:val="28"/>
        </w:rPr>
        <w:tab/>
      </w:r>
    </w:p>
    <w:p w:rsidR="00CA508E" w:rsidRDefault="00CA508E" w:rsidP="00CA508E">
      <w:pPr>
        <w:spacing w:after="0" w:line="240" w:lineRule="auto"/>
        <w:ind w:left="800"/>
        <w:contextualSpacing/>
        <w:rPr>
          <w:rFonts w:ascii="Arial Unicode MS" w:hAnsi="Arial Unicode MS" w:cs="Arial Unicode MS"/>
          <w:sz w:val="24"/>
          <w:szCs w:val="24"/>
        </w:rPr>
      </w:pPr>
      <w:r>
        <w:rPr>
          <w:rStyle w:val="101"/>
          <w:rFonts w:eastAsia="Arial Unicode MS"/>
          <w:sz w:val="24"/>
          <w:szCs w:val="24"/>
        </w:rPr>
        <w:t>(указывается ФИО (наименование для юридических лиц) организатора ярмарки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/>
        <w:contextualSpacing/>
        <w:jc w:val="left"/>
        <w:rPr>
          <w:rFonts w:hint="eastAsia"/>
          <w:sz w:val="28"/>
          <w:szCs w:val="28"/>
        </w:rPr>
      </w:pPr>
      <w:r>
        <w:rPr>
          <w:rStyle w:val="33"/>
          <w:sz w:val="28"/>
          <w:szCs w:val="28"/>
        </w:rPr>
        <w:t>настоящим гарантирую оборудование территории планируемой ярмарки по</w:t>
      </w:r>
    </w:p>
    <w:p w:rsidR="00CA508E" w:rsidRDefault="00CA508E" w:rsidP="00CA508E">
      <w:pPr>
        <w:pStyle w:val="52"/>
        <w:shd w:val="clear" w:color="auto" w:fill="auto"/>
        <w:tabs>
          <w:tab w:val="left" w:leader="underscore" w:pos="4381"/>
          <w:tab w:val="left" w:leader="underscore" w:pos="4438"/>
          <w:tab w:val="left" w:leader="underscore" w:pos="5835"/>
          <w:tab w:val="left" w:leader="underscore" w:pos="5917"/>
          <w:tab w:val="left" w:leader="underscore" w:pos="8355"/>
          <w:tab w:val="left" w:leader="underscore" w:pos="8418"/>
          <w:tab w:val="left" w:leader="underscore" w:pos="9536"/>
        </w:tabs>
        <w:spacing w:before="0" w:line="240" w:lineRule="auto"/>
        <w:ind w:left="80"/>
        <w:contextualSpacing/>
        <w:jc w:val="left"/>
        <w:rPr>
          <w:sz w:val="28"/>
          <w:szCs w:val="28"/>
        </w:rPr>
      </w:pPr>
      <w:r>
        <w:rPr>
          <w:rStyle w:val="34"/>
          <w:sz w:val="28"/>
          <w:szCs w:val="28"/>
        </w:rPr>
        <w:t>адресу:</w:t>
      </w:r>
      <w:r>
        <w:rPr>
          <w:rStyle w:val="35"/>
          <w:sz w:val="28"/>
          <w:szCs w:val="28"/>
        </w:rPr>
        <w:tab/>
      </w:r>
      <w:r>
        <w:rPr>
          <w:rStyle w:val="35"/>
          <w:sz w:val="28"/>
          <w:szCs w:val="28"/>
        </w:rPr>
        <w:tab/>
      </w:r>
      <w:r>
        <w:rPr>
          <w:rStyle w:val="35"/>
          <w:sz w:val="28"/>
          <w:szCs w:val="28"/>
        </w:rPr>
        <w:tab/>
      </w:r>
      <w:r>
        <w:rPr>
          <w:rStyle w:val="35"/>
          <w:sz w:val="28"/>
          <w:szCs w:val="28"/>
        </w:rPr>
        <w:tab/>
      </w:r>
      <w:r>
        <w:rPr>
          <w:rStyle w:val="35"/>
          <w:sz w:val="28"/>
          <w:szCs w:val="28"/>
        </w:rPr>
        <w:tab/>
      </w:r>
      <w:r>
        <w:rPr>
          <w:rStyle w:val="35"/>
          <w:sz w:val="28"/>
          <w:szCs w:val="28"/>
        </w:rPr>
        <w:tab/>
      </w:r>
      <w:r>
        <w:rPr>
          <w:rStyle w:val="35"/>
          <w:sz w:val="28"/>
          <w:szCs w:val="28"/>
        </w:rPr>
        <w:tab/>
      </w:r>
    </w:p>
    <w:p w:rsidR="00CA508E" w:rsidRPr="00CA508E" w:rsidRDefault="00CA508E" w:rsidP="00CA508E">
      <w:pPr>
        <w:spacing w:after="0" w:line="240" w:lineRule="auto"/>
        <w:ind w:left="2720"/>
        <w:contextualSpacing/>
        <w:rPr>
          <w:sz w:val="24"/>
          <w:szCs w:val="24"/>
        </w:rPr>
      </w:pPr>
      <w:r w:rsidRPr="00CA508E">
        <w:rPr>
          <w:rStyle w:val="101"/>
          <w:rFonts w:eastAsia="Arial Unicode MS"/>
          <w:sz w:val="24"/>
          <w:szCs w:val="24"/>
        </w:rPr>
        <w:t>(указывается адрес проведения ярмарки)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/>
        <w:contextualSpacing/>
        <w:jc w:val="left"/>
        <w:rPr>
          <w:rFonts w:hint="eastAsia"/>
          <w:sz w:val="28"/>
          <w:szCs w:val="28"/>
        </w:rPr>
      </w:pPr>
      <w:r>
        <w:rPr>
          <w:rStyle w:val="33"/>
          <w:sz w:val="28"/>
          <w:szCs w:val="28"/>
        </w:rPr>
        <w:t>подъездами для погрузочно-разгрузочных работ.</w:t>
      </w:r>
    </w:p>
    <w:p w:rsidR="00CA508E" w:rsidRDefault="00CA508E" w:rsidP="00CA508E">
      <w:pPr>
        <w:tabs>
          <w:tab w:val="left" w:pos="7698"/>
        </w:tabs>
        <w:spacing w:after="0" w:line="240" w:lineRule="auto"/>
        <w:ind w:left="800"/>
        <w:contextualSpacing/>
        <w:rPr>
          <w:rStyle w:val="101"/>
          <w:rFonts w:eastAsia="Arial Unicode MS"/>
          <w:sz w:val="28"/>
          <w:szCs w:val="28"/>
        </w:rPr>
      </w:pPr>
    </w:p>
    <w:p w:rsidR="00CA508E" w:rsidRPr="00CA508E" w:rsidRDefault="00CA508E" w:rsidP="00CA508E">
      <w:pPr>
        <w:tabs>
          <w:tab w:val="left" w:pos="7698"/>
        </w:tabs>
        <w:spacing w:after="0" w:line="240" w:lineRule="auto"/>
        <w:ind w:left="800"/>
        <w:contextualSpacing/>
        <w:rPr>
          <w:rFonts w:ascii="Arial Unicode MS" w:hAnsi="Arial Unicode MS" w:cs="Arial Unicode MS"/>
          <w:sz w:val="24"/>
          <w:szCs w:val="24"/>
        </w:rPr>
      </w:pPr>
      <w:r w:rsidRPr="00CA508E">
        <w:rPr>
          <w:rStyle w:val="101"/>
          <w:rFonts w:eastAsia="Arial Unicode MS"/>
          <w:sz w:val="24"/>
          <w:szCs w:val="24"/>
        </w:rPr>
        <w:t>дата</w:t>
      </w:r>
      <w:r w:rsidRPr="00CA508E">
        <w:rPr>
          <w:rStyle w:val="101"/>
          <w:rFonts w:eastAsia="Arial Unicode MS"/>
          <w:sz w:val="24"/>
          <w:szCs w:val="24"/>
        </w:rPr>
        <w:tab/>
        <w:t>подпись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 w:right="220"/>
        <w:contextualSpacing/>
        <w:jc w:val="left"/>
        <w:rPr>
          <w:rStyle w:val="33"/>
          <w:rFonts w:hint="eastAsia"/>
          <w:sz w:val="28"/>
          <w:szCs w:val="28"/>
        </w:rPr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 w:right="220"/>
        <w:contextualSpacing/>
        <w:jc w:val="left"/>
        <w:rPr>
          <w:rStyle w:val="33"/>
          <w:sz w:val="28"/>
          <w:szCs w:val="28"/>
        </w:rPr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 w:right="220"/>
        <w:contextualSpacing/>
        <w:jc w:val="left"/>
        <w:rPr>
          <w:rStyle w:val="33"/>
          <w:sz w:val="28"/>
          <w:szCs w:val="28"/>
        </w:rPr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 w:right="220"/>
        <w:contextualSpacing/>
        <w:jc w:val="left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>Заместитель главы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 w:right="220"/>
        <w:contextualSpacing/>
        <w:jc w:val="left"/>
        <w:rPr>
          <w:rStyle w:val="36"/>
          <w:sz w:val="28"/>
          <w:szCs w:val="28"/>
        </w:rPr>
      </w:pPr>
      <w:r>
        <w:rPr>
          <w:rStyle w:val="36"/>
          <w:sz w:val="28"/>
          <w:szCs w:val="28"/>
        </w:rPr>
        <w:t>Темрюкского городского поселения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80" w:right="220"/>
        <w:contextualSpacing/>
        <w:jc w:val="left"/>
      </w:pPr>
      <w:r>
        <w:rPr>
          <w:rStyle w:val="33"/>
          <w:sz w:val="28"/>
          <w:szCs w:val="28"/>
        </w:rPr>
        <w:t>Темрюкского района                                                                      С.А. Поздняков</w:t>
      </w: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  <w:sectPr w:rsidR="00CA508E" w:rsidSect="00BE5909">
          <w:pgSz w:w="11905" w:h="16838"/>
          <w:pgMar w:top="1134" w:right="567" w:bottom="993" w:left="1701" w:header="720" w:footer="720" w:gutter="0"/>
          <w:cols w:space="720"/>
          <w:noEndnote/>
          <w:titlePg/>
          <w:docGrid w:linePitch="272"/>
        </w:sectPr>
      </w:pPr>
    </w:p>
    <w:p w:rsidR="00CA508E" w:rsidRDefault="00CA508E" w:rsidP="00CA508E">
      <w:pPr>
        <w:pStyle w:val="Default"/>
        <w:ind w:left="4956" w:firstLine="708"/>
        <w:jc w:val="center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                                                             ПРИЛОЖЕНИЕ № 4</w:t>
      </w:r>
    </w:p>
    <w:p w:rsidR="00CA508E" w:rsidRDefault="00CA508E" w:rsidP="00CA508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к Порядку организации и проведения</w:t>
      </w:r>
    </w:p>
    <w:p w:rsidR="00CA508E" w:rsidRDefault="00CA508E" w:rsidP="00CA508E">
      <w:pPr>
        <w:pStyle w:val="Default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 ярмарок, выставок-ярмарок</w:t>
      </w:r>
    </w:p>
    <w:p w:rsidR="00CA508E" w:rsidRDefault="00CA508E" w:rsidP="00CA508E">
      <w:pPr>
        <w:pStyle w:val="Default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           на территории</w:t>
      </w:r>
    </w:p>
    <w:p w:rsidR="00CA508E" w:rsidRDefault="00CA508E" w:rsidP="00CA508E">
      <w:pPr>
        <w:pStyle w:val="Defaul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Темрюкского городского поселения</w:t>
      </w:r>
    </w:p>
    <w:p w:rsidR="00CA508E" w:rsidRDefault="00CA508E" w:rsidP="00CA508E">
      <w:pPr>
        <w:pStyle w:val="Default"/>
        <w:ind w:left="86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Темрюкского района         </w:t>
      </w:r>
    </w:p>
    <w:p w:rsidR="00CA508E" w:rsidRDefault="00CA508E" w:rsidP="00CA508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CA508E" w:rsidRDefault="00CA508E" w:rsidP="00CA508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A508E" w:rsidRDefault="00CA508E" w:rsidP="00CA50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Внешний архитектурный облик ярмарок </w:t>
      </w:r>
    </w:p>
    <w:p w:rsidR="00422DED" w:rsidRDefault="00422DED" w:rsidP="00CA508E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</w:pPr>
    </w:p>
    <w:p w:rsidR="00CA508E" w:rsidRDefault="00CA508E" w:rsidP="00CA508E">
      <w:pPr>
        <w:pStyle w:val="52"/>
        <w:shd w:val="clear" w:color="auto" w:fill="auto"/>
        <w:spacing w:before="0" w:line="240" w:lineRule="auto"/>
        <w:ind w:left="40" w:right="207"/>
        <w:contextualSpacing/>
        <w:jc w:val="center"/>
        <w:rPr>
          <w:rStyle w:val="210"/>
          <w:sz w:val="28"/>
          <w:szCs w:val="28"/>
        </w:rPr>
      </w:pPr>
      <w:r w:rsidRPr="0008762E">
        <w:rPr>
          <w:noProof/>
          <w:sz w:val="28"/>
          <w:szCs w:val="28"/>
        </w:rPr>
        <w:drawing>
          <wp:inline distT="0" distB="0" distL="0" distR="0" wp14:anchorId="2A713135" wp14:editId="537990F9">
            <wp:extent cx="7863840" cy="3888188"/>
            <wp:effectExtent l="0" t="0" r="3810" b="0"/>
            <wp:docPr id="37" name="Рисунок 37" descr="C:\Users\8ADB~1\AppData\Local\Temp\FineReader10\media\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8ADB~1\AppData\Local\Temp\FineReader10\media\image3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2" cy="388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8E" w:rsidRPr="00BE5909" w:rsidRDefault="00CA508E" w:rsidP="00CA508E">
      <w:pPr>
        <w:pStyle w:val="52"/>
        <w:shd w:val="clear" w:color="auto" w:fill="auto"/>
        <w:spacing w:before="0" w:line="240" w:lineRule="auto"/>
        <w:ind w:left="40" w:right="207"/>
        <w:contextualSpacing/>
        <w:jc w:val="left"/>
        <w:rPr>
          <w:rStyle w:val="210"/>
          <w:sz w:val="28"/>
          <w:szCs w:val="28"/>
        </w:rPr>
      </w:pPr>
      <w:bookmarkStart w:id="8" w:name="_GoBack"/>
      <w:bookmarkEnd w:id="8"/>
    </w:p>
    <w:sectPr w:rsidR="00CA508E" w:rsidRPr="00BE5909" w:rsidSect="00CA508E">
      <w:pgSz w:w="16838" w:h="11905" w:orient="landscape"/>
      <w:pgMar w:top="1134" w:right="1134" w:bottom="851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49F" w:rsidRDefault="0046549F">
      <w:pPr>
        <w:spacing w:after="0" w:line="240" w:lineRule="auto"/>
      </w:pPr>
      <w:r>
        <w:separator/>
      </w:r>
    </w:p>
  </w:endnote>
  <w:endnote w:type="continuationSeparator" w:id="0">
    <w:p w:rsidR="0046549F" w:rsidRDefault="0046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49F" w:rsidRDefault="0046549F">
      <w:pPr>
        <w:spacing w:after="0" w:line="240" w:lineRule="auto"/>
      </w:pPr>
      <w:r>
        <w:separator/>
      </w:r>
    </w:p>
  </w:footnote>
  <w:footnote w:type="continuationSeparator" w:id="0">
    <w:p w:rsidR="0046549F" w:rsidRDefault="0046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256" w:rsidRDefault="00132256" w:rsidP="00132256">
    <w:pPr>
      <w:pStyle w:val="a6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933552"/>
    </w:sdtPr>
    <w:sdtEndPr>
      <w:rPr>
        <w:sz w:val="28"/>
        <w:szCs w:val="28"/>
      </w:rPr>
    </w:sdtEndPr>
    <w:sdtContent>
      <w:p w:rsidR="00257FF1" w:rsidRDefault="0046549F" w:rsidP="00BF06F4">
        <w:pPr>
          <w:pStyle w:val="a6"/>
          <w:jc w:val="center"/>
          <w:rPr>
            <w:sz w:val="28"/>
            <w:szCs w:val="28"/>
          </w:rPr>
        </w:pPr>
        <w:r w:rsidRPr="00BF06F4">
          <w:rPr>
            <w:sz w:val="28"/>
            <w:szCs w:val="28"/>
          </w:rPr>
          <w:fldChar w:fldCharType="begin"/>
        </w:r>
        <w:r w:rsidRPr="00BF06F4">
          <w:rPr>
            <w:sz w:val="28"/>
            <w:szCs w:val="28"/>
          </w:rPr>
          <w:instrText>PAGE   \* MERGEFORMAT</w:instrText>
        </w:r>
        <w:r w:rsidRPr="00BF06F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BF06F4">
          <w:rPr>
            <w:sz w:val="28"/>
            <w:szCs w:val="28"/>
          </w:rPr>
          <w:fldChar w:fldCharType="end"/>
        </w:r>
      </w:p>
    </w:sdtContent>
  </w:sdt>
  <w:p w:rsidR="00974CF4" w:rsidRPr="00BF06F4" w:rsidRDefault="0046549F" w:rsidP="00BF06F4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56943"/>
    <w:multiLevelType w:val="multilevel"/>
    <w:tmpl w:val="1CB6C7D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00C34"/>
    <w:multiLevelType w:val="multilevel"/>
    <w:tmpl w:val="AA46D25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77DEA"/>
    <w:multiLevelType w:val="multilevel"/>
    <w:tmpl w:val="BD3E8FC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BE3C23"/>
    <w:multiLevelType w:val="multilevel"/>
    <w:tmpl w:val="BA4CA4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61789E"/>
    <w:multiLevelType w:val="multilevel"/>
    <w:tmpl w:val="3810198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67F7F"/>
    <w:multiLevelType w:val="multilevel"/>
    <w:tmpl w:val="1CDC7B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866772"/>
    <w:multiLevelType w:val="multilevel"/>
    <w:tmpl w:val="9ED01C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7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1"/>
      <w:numFmt w:val="decimal"/>
      <w:lvlText w:val="%5.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numFmt w:val="decimal"/>
      <w:lvlText w:val=""/>
      <w:lvlJc w:val="left"/>
    </w:lvl>
  </w:abstractNum>
  <w:abstractNum w:abstractNumId="7" w15:restartNumberingAfterBreak="0">
    <w:nsid w:val="62192279"/>
    <w:multiLevelType w:val="multilevel"/>
    <w:tmpl w:val="5EA65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5E5183"/>
    <w:multiLevelType w:val="hybridMultilevel"/>
    <w:tmpl w:val="6CDE0C66"/>
    <w:lvl w:ilvl="0" w:tplc="5268C1C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B513B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126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2DED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549F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AFC"/>
    <w:rsid w:val="00633B43"/>
    <w:rsid w:val="00634358"/>
    <w:rsid w:val="00636302"/>
    <w:rsid w:val="00637752"/>
    <w:rsid w:val="0064346B"/>
    <w:rsid w:val="006435EB"/>
    <w:rsid w:val="00643F07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A3961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6F5DEE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794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363"/>
    <w:rsid w:val="0087340B"/>
    <w:rsid w:val="00875E09"/>
    <w:rsid w:val="00876D28"/>
    <w:rsid w:val="0087742A"/>
    <w:rsid w:val="008831E3"/>
    <w:rsid w:val="00884022"/>
    <w:rsid w:val="0088492B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6043"/>
    <w:rsid w:val="008C7956"/>
    <w:rsid w:val="008D38FA"/>
    <w:rsid w:val="008D41C2"/>
    <w:rsid w:val="008D4515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5F9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7CF1"/>
    <w:rsid w:val="00BC7E29"/>
    <w:rsid w:val="00BD3F67"/>
    <w:rsid w:val="00BD63E8"/>
    <w:rsid w:val="00BE16D0"/>
    <w:rsid w:val="00BE2924"/>
    <w:rsid w:val="00BE4270"/>
    <w:rsid w:val="00BE5909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A508E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13BA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26E4B"/>
  <w15:docId w15:val="{293081E3-3C22-4999-849C-B19BD750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  <w:style w:type="character" w:customStyle="1" w:styleId="22">
    <w:name w:val="Основной текст (2)_"/>
    <w:basedOn w:val="a0"/>
    <w:rsid w:val="008D4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2"/>
    <w:rsid w:val="008D4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_"/>
    <w:basedOn w:val="a0"/>
    <w:link w:val="52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f9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"/>
    <w:basedOn w:val="af9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f9"/>
    <w:rsid w:val="008D4515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paragraph" w:customStyle="1" w:styleId="52">
    <w:name w:val="Основной текст52"/>
    <w:basedOn w:val="a"/>
    <w:link w:val="af9"/>
    <w:rsid w:val="008D4515"/>
    <w:pP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3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"/>
    <w:basedOn w:val="a0"/>
    <w:rsid w:val="009C5F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 (8)"/>
    <w:basedOn w:val="a0"/>
    <w:rsid w:val="009C5F9B"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70">
    <w:name w:val="Основной текст7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8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9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">
    <w:name w:val="Основной текст21"/>
    <w:basedOn w:val="af9"/>
    <w:rsid w:val="009C5F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Default">
    <w:name w:val="Default"/>
    <w:rsid w:val="00422D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20">
    <w:name w:val="Основной текст22"/>
    <w:basedOn w:val="af9"/>
    <w:rsid w:val="00CA50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f9"/>
    <w:rsid w:val="00CA508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3">
    <w:name w:val="Основной текст33"/>
    <w:basedOn w:val="af9"/>
    <w:rsid w:val="00CA50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1">
    <w:name w:val="Основной текст (12)"/>
    <w:basedOn w:val="a0"/>
    <w:rsid w:val="00CA508E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01">
    <w:name w:val="Основной текст (10)"/>
    <w:basedOn w:val="a0"/>
    <w:rsid w:val="00CA50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34">
    <w:name w:val="Основной текст34"/>
    <w:basedOn w:val="af9"/>
    <w:rsid w:val="00CA508E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35">
    <w:name w:val="Основной текст35"/>
    <w:basedOn w:val="af9"/>
    <w:rsid w:val="00CA50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f9"/>
    <w:rsid w:val="00CA508E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227A-85BC-45AA-B1AA-01F6AD51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18</Pages>
  <Words>5354</Words>
  <Characters>30519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12</cp:revision>
  <cp:lastPrinted>2020-02-10T07:13:00Z</cp:lastPrinted>
  <dcterms:created xsi:type="dcterms:W3CDTF">2021-03-30T08:03:00Z</dcterms:created>
  <dcterms:modified xsi:type="dcterms:W3CDTF">2022-04-28T12:49:00Z</dcterms:modified>
</cp:coreProperties>
</file>