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B58" w:rsidRPr="00736B58" w:rsidRDefault="00736B58" w:rsidP="00736B58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736B58">
        <w:rPr>
          <w:rFonts w:ascii="Tahoma" w:eastAsia="Times New Roman" w:hAnsi="Tahoma" w:cs="Tahoma"/>
          <w:sz w:val="20"/>
          <w:szCs w:val="20"/>
        </w:rPr>
        <w:t>Извещение о проведении электронного аукциона</w:t>
      </w:r>
    </w:p>
    <w:p w:rsidR="00736B58" w:rsidRPr="00736B58" w:rsidRDefault="00736B58" w:rsidP="00736B58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736B58">
        <w:rPr>
          <w:rFonts w:ascii="Tahoma" w:eastAsia="Times New Roman" w:hAnsi="Tahoma" w:cs="Tahoma"/>
          <w:sz w:val="20"/>
          <w:szCs w:val="20"/>
        </w:rPr>
        <w:t>для закупки №0118300011416000149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12"/>
        <w:gridCol w:w="5869"/>
      </w:tblGrid>
      <w:tr w:rsidR="00736B58" w:rsidRPr="00736B58" w:rsidTr="00736B58">
        <w:tc>
          <w:tcPr>
            <w:tcW w:w="2000" w:type="pct"/>
            <w:vAlign w:val="center"/>
            <w:hideMark/>
          </w:tcPr>
          <w:p w:rsidR="00736B58" w:rsidRPr="00736B58" w:rsidRDefault="00736B58" w:rsidP="00736B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736B58" w:rsidRPr="00736B58" w:rsidRDefault="00736B58" w:rsidP="00736B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736B58" w:rsidRPr="00736B58" w:rsidTr="00736B58"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6B58" w:rsidRPr="00736B58" w:rsidTr="00736B58"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0118300011416000149</w:t>
            </w:r>
          </w:p>
        </w:tc>
      </w:tr>
      <w:tr w:rsidR="00736B58" w:rsidRPr="00736B58" w:rsidTr="00736B58"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 xml:space="preserve">Нанесение горизонтальной дорожной разметки краской с применением </w:t>
            </w:r>
            <w:proofErr w:type="spellStart"/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стеклошарика</w:t>
            </w:r>
            <w:proofErr w:type="spellEnd"/>
          </w:p>
        </w:tc>
      </w:tr>
      <w:tr w:rsidR="00736B58" w:rsidRPr="00736B58" w:rsidTr="00736B58"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Электронный аукцион</w:t>
            </w:r>
          </w:p>
        </w:tc>
      </w:tr>
      <w:tr w:rsidR="00736B58" w:rsidRPr="00736B58" w:rsidTr="00736B58"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ЗАО «</w:t>
            </w:r>
            <w:proofErr w:type="spellStart"/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Сбербанк-АСТ</w:t>
            </w:r>
            <w:proofErr w:type="spellEnd"/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»</w:t>
            </w:r>
          </w:p>
        </w:tc>
      </w:tr>
      <w:tr w:rsidR="00736B58" w:rsidRPr="00736B58" w:rsidTr="00736B58"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http://www.sberbank-ast.ru</w:t>
            </w:r>
          </w:p>
        </w:tc>
      </w:tr>
      <w:tr w:rsidR="00736B58" w:rsidRPr="00736B58" w:rsidTr="00736B58"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</w:p>
        </w:tc>
      </w:tr>
      <w:tr w:rsidR="00736B58" w:rsidRPr="00736B58" w:rsidTr="00736B58"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6B58" w:rsidRPr="00736B58" w:rsidTr="00736B58"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736B58" w:rsidRPr="00736B58" w:rsidTr="00736B58"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 г, </w:t>
            </w:r>
            <w:proofErr w:type="spellStart"/>
            <w:proofErr w:type="gramStart"/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spellEnd"/>
            <w:proofErr w:type="gramEnd"/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736B58" w:rsidRPr="00736B58" w:rsidTr="00736B58"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 г, </w:t>
            </w:r>
            <w:proofErr w:type="spellStart"/>
            <w:proofErr w:type="gramStart"/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spellEnd"/>
            <w:proofErr w:type="gramEnd"/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736B58" w:rsidRPr="00736B58" w:rsidTr="00736B58"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736B58" w:rsidRPr="00736B58" w:rsidTr="00736B58"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736B58" w:rsidRPr="00736B58" w:rsidTr="00736B58"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736B58" w:rsidRPr="00736B58" w:rsidTr="00736B58"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736B58" w:rsidRPr="00736B58" w:rsidTr="00736B58"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736B58" w:rsidRPr="00736B58" w:rsidTr="00736B58"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6B58" w:rsidRPr="00736B58" w:rsidTr="00736B58"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15.08.2016 11:06</w:t>
            </w:r>
          </w:p>
        </w:tc>
      </w:tr>
      <w:tr w:rsidR="00736B58" w:rsidRPr="00736B58" w:rsidTr="00736B58"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23.08.2016 09:00</w:t>
            </w:r>
          </w:p>
        </w:tc>
      </w:tr>
      <w:tr w:rsidR="00736B58" w:rsidRPr="00736B58" w:rsidTr="00736B58"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</w:t>
            </w:r>
            <w:proofErr w:type="spellStart"/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www.sberbank-ast.ru</w:t>
            </w:r>
            <w:proofErr w:type="spellEnd"/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</w:tc>
      </w:tr>
      <w:tr w:rsidR="00736B58" w:rsidRPr="00736B58" w:rsidTr="00736B58"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736B58" w:rsidRPr="00736B58" w:rsidTr="00736B58"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 xml:space="preserve">Дата </w:t>
            </w:r>
            <w:proofErr w:type="gramStart"/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23.08.2016</w:t>
            </w:r>
          </w:p>
        </w:tc>
      </w:tr>
      <w:tr w:rsidR="00736B58" w:rsidRPr="00736B58" w:rsidTr="00736B58"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26.08.2016</w:t>
            </w:r>
          </w:p>
        </w:tc>
      </w:tr>
      <w:tr w:rsidR="00736B58" w:rsidRPr="00736B58" w:rsidTr="00736B58"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736B58" w:rsidRPr="00736B58" w:rsidTr="00736B58"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6B58" w:rsidRPr="00736B58" w:rsidTr="00736B58"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1130580.00 Российский рубль</w:t>
            </w:r>
          </w:p>
        </w:tc>
      </w:tr>
      <w:tr w:rsidR="00736B58" w:rsidRPr="00736B58" w:rsidTr="00736B58"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736B58" w:rsidRPr="00736B58" w:rsidTr="00736B58"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6B58" w:rsidRPr="00736B58" w:rsidTr="00736B58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6076"/>
              <w:gridCol w:w="3705"/>
            </w:tblGrid>
            <w:tr w:rsidR="00736B58" w:rsidRPr="00736B58">
              <w:tc>
                <w:tcPr>
                  <w:tcW w:w="0" w:type="auto"/>
                  <w:gridSpan w:val="2"/>
                  <w:vAlign w:val="center"/>
                  <w:hideMark/>
                </w:tcPr>
                <w:p w:rsidR="00736B58" w:rsidRPr="00736B58" w:rsidRDefault="00736B58" w:rsidP="00736B5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36B5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736B58" w:rsidRPr="00736B58">
              <w:tc>
                <w:tcPr>
                  <w:tcW w:w="0" w:type="auto"/>
                  <w:vAlign w:val="center"/>
                  <w:hideMark/>
                </w:tcPr>
                <w:p w:rsidR="00736B58" w:rsidRPr="00736B58" w:rsidRDefault="00736B58" w:rsidP="00736B5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36B5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B58" w:rsidRPr="00736B58" w:rsidRDefault="00736B58" w:rsidP="00736B5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36B5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Оплата за 2016 год</w:t>
                  </w:r>
                </w:p>
              </w:tc>
            </w:tr>
            <w:tr w:rsidR="00736B58" w:rsidRPr="00736B58">
              <w:tc>
                <w:tcPr>
                  <w:tcW w:w="0" w:type="auto"/>
                  <w:vAlign w:val="center"/>
                  <w:hideMark/>
                </w:tcPr>
                <w:p w:rsidR="00736B58" w:rsidRPr="00736B58" w:rsidRDefault="00736B58" w:rsidP="00736B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36B5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99204096410110150244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B58" w:rsidRPr="00736B58" w:rsidRDefault="00736B58" w:rsidP="00736B5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36B5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1130580.00</w:t>
                  </w:r>
                </w:p>
              </w:tc>
            </w:tr>
            <w:tr w:rsidR="00736B58" w:rsidRPr="00736B58">
              <w:tc>
                <w:tcPr>
                  <w:tcW w:w="0" w:type="auto"/>
                  <w:vAlign w:val="center"/>
                  <w:hideMark/>
                </w:tcPr>
                <w:p w:rsidR="00736B58" w:rsidRPr="00736B58" w:rsidRDefault="00736B58" w:rsidP="00736B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36B5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B58" w:rsidRPr="00736B58" w:rsidRDefault="00736B58" w:rsidP="00736B5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36B5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1130580.00</w:t>
                  </w:r>
                </w:p>
              </w:tc>
            </w:tr>
            <w:tr w:rsidR="00736B58" w:rsidRPr="00736B58">
              <w:tc>
                <w:tcPr>
                  <w:tcW w:w="0" w:type="auto"/>
                  <w:gridSpan w:val="2"/>
                  <w:vAlign w:val="center"/>
                  <w:hideMark/>
                </w:tcPr>
                <w:p w:rsidR="00736B58" w:rsidRPr="00736B58" w:rsidRDefault="00736B58" w:rsidP="00736B5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36B5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Всего: 1130580.00</w:t>
                  </w:r>
                </w:p>
              </w:tc>
            </w:tr>
          </w:tbl>
          <w:p w:rsidR="00736B58" w:rsidRPr="00736B58" w:rsidRDefault="00736B58" w:rsidP="00736B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36B58" w:rsidRPr="00736B58" w:rsidTr="00736B58"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Российская Федерация, Краснодарский край, Темрюкский р-н, улично-дорожная сеть Темрюкского городского поселения Темрюкского района</w:t>
            </w:r>
          </w:p>
        </w:tc>
      </w:tr>
      <w:tr w:rsidR="00736B58" w:rsidRPr="00736B58" w:rsidTr="00736B58"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Срок исполнения контракта: год 2016 месяц Декабрь Срок исполнения отдельных этапов контракта: - Периодичность поставки товаров (выполнения работ, оказания услуг): этапами</w:t>
            </w:r>
          </w:p>
        </w:tc>
      </w:tr>
      <w:tr w:rsidR="00736B58" w:rsidRPr="00736B58" w:rsidTr="00736B58"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6B58" w:rsidRPr="00736B58" w:rsidTr="00736B58"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 xml:space="preserve"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</w:t>
            </w: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</w:t>
            </w: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запрещено".</w:t>
            </w:r>
          </w:p>
        </w:tc>
      </w:tr>
      <w:tr w:rsidR="00736B58" w:rsidRPr="00736B58" w:rsidTr="00736B58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3944"/>
              <w:gridCol w:w="1227"/>
              <w:gridCol w:w="1302"/>
              <w:gridCol w:w="1066"/>
              <w:gridCol w:w="1198"/>
              <w:gridCol w:w="1044"/>
            </w:tblGrid>
            <w:tr w:rsidR="00736B58" w:rsidRPr="00736B58">
              <w:tc>
                <w:tcPr>
                  <w:tcW w:w="0" w:type="auto"/>
                  <w:gridSpan w:val="6"/>
                  <w:vAlign w:val="center"/>
                  <w:hideMark/>
                </w:tcPr>
                <w:p w:rsidR="00736B58" w:rsidRPr="00736B58" w:rsidRDefault="00736B58" w:rsidP="00736B5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36B58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Российский рубль</w:t>
                  </w:r>
                </w:p>
              </w:tc>
            </w:tr>
            <w:tr w:rsidR="00736B58" w:rsidRPr="00736B58">
              <w:tc>
                <w:tcPr>
                  <w:tcW w:w="0" w:type="auto"/>
                  <w:vAlign w:val="center"/>
                  <w:hideMark/>
                </w:tcPr>
                <w:p w:rsidR="00736B58" w:rsidRPr="00736B58" w:rsidRDefault="00736B58" w:rsidP="00736B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36B5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B58" w:rsidRPr="00736B58" w:rsidRDefault="00736B58" w:rsidP="00736B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36B5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736B5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736B5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B58" w:rsidRPr="00736B58" w:rsidRDefault="00736B58" w:rsidP="00736B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36B5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B58" w:rsidRPr="00736B58" w:rsidRDefault="00736B58" w:rsidP="00736B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36B5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B58" w:rsidRPr="00736B58" w:rsidRDefault="00736B58" w:rsidP="00736B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36B5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736B5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736B5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736B5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736B5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B58" w:rsidRPr="00736B58" w:rsidRDefault="00736B58" w:rsidP="00736B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36B5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736B58" w:rsidRPr="00736B58">
              <w:tc>
                <w:tcPr>
                  <w:tcW w:w="0" w:type="auto"/>
                  <w:vAlign w:val="center"/>
                  <w:hideMark/>
                </w:tcPr>
                <w:p w:rsidR="00736B58" w:rsidRPr="00736B58" w:rsidRDefault="00736B58" w:rsidP="00736B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36B5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Нанесение горизонтальной дорожной разметки краской с применением </w:t>
                  </w:r>
                  <w:proofErr w:type="spellStart"/>
                  <w:r w:rsidRPr="00736B5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стеклошарика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B58" w:rsidRPr="00736B58" w:rsidRDefault="00736B58" w:rsidP="00736B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36B5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42.11.20.000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B58" w:rsidRPr="00736B58" w:rsidRDefault="00736B58" w:rsidP="00736B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36B5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736B5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B58" w:rsidRPr="00736B58" w:rsidRDefault="00736B58" w:rsidP="00736B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36B5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B58" w:rsidRPr="00736B58" w:rsidRDefault="00736B58" w:rsidP="00736B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36B5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1130580.00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B58" w:rsidRPr="00736B58" w:rsidRDefault="00736B58" w:rsidP="00736B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36B5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1130580.00</w:t>
                  </w:r>
                </w:p>
              </w:tc>
            </w:tr>
            <w:tr w:rsidR="00736B58" w:rsidRPr="00736B58">
              <w:tc>
                <w:tcPr>
                  <w:tcW w:w="0" w:type="auto"/>
                  <w:gridSpan w:val="6"/>
                  <w:vAlign w:val="center"/>
                  <w:hideMark/>
                </w:tcPr>
                <w:p w:rsidR="00736B58" w:rsidRPr="00736B58" w:rsidRDefault="00736B58" w:rsidP="00736B5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36B5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1130580.00</w:t>
                  </w:r>
                </w:p>
              </w:tc>
            </w:tr>
          </w:tbl>
          <w:p w:rsidR="00736B58" w:rsidRPr="00736B58" w:rsidRDefault="00736B58" w:rsidP="00736B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36B58" w:rsidRPr="00736B58" w:rsidTr="00736B58"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6B58" w:rsidRPr="00736B58" w:rsidTr="00736B58"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736B58" w:rsidRPr="00736B58" w:rsidTr="00736B58"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</w:tc>
      </w:tr>
      <w:tr w:rsidR="00736B58" w:rsidRPr="00736B58" w:rsidTr="00736B58"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Объявляется среди субъектов малого предпринимательства и социально-ориентированных некоммерческих организаций</w:t>
            </w:r>
          </w:p>
        </w:tc>
      </w:tr>
      <w:tr w:rsidR="00736B58" w:rsidRPr="00736B58" w:rsidTr="00736B58"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6B58" w:rsidRPr="00736B58" w:rsidTr="00736B58"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36B58" w:rsidRPr="00736B58" w:rsidTr="00736B58"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11305.80</w:t>
            </w:r>
          </w:p>
        </w:tc>
      </w:tr>
      <w:tr w:rsidR="00736B58" w:rsidRPr="00736B58" w:rsidTr="00736B58"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Порядок внесения денежных сре</w:t>
            </w:r>
            <w:proofErr w:type="gramStart"/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дств в к</w:t>
            </w:r>
            <w:proofErr w:type="gramEnd"/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 xml:space="preserve"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открытых </w:t>
            </w: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аукционах в электронной форме». Блокируется оператором площадки.</w:t>
            </w:r>
          </w:p>
        </w:tc>
      </w:tr>
      <w:tr w:rsidR="00736B58" w:rsidRPr="00736B58" w:rsidTr="00736B58"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дств пр</w:t>
            </w:r>
            <w:proofErr w:type="gramEnd"/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736B58" w:rsidRPr="00736B58" w:rsidTr="00736B58"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6B58" w:rsidRPr="00736B58" w:rsidTr="00736B58"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36B58" w:rsidRPr="00736B58" w:rsidTr="00736B58"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56529.00</w:t>
            </w:r>
          </w:p>
        </w:tc>
      </w:tr>
      <w:tr w:rsidR="00736B58" w:rsidRPr="00736B58" w:rsidTr="00736B58"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открытом аукционе в электронной форме. Способ обеспечения исполнения контракта из указанных в настоящей части способов определяется таким участником открытого аукциона в электронной форме самостоятельно. Если участником открытого аукциона в электронной форме,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736B58" w:rsidRPr="00736B58" w:rsidTr="00736B58"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736B58" w:rsidRPr="00736B58" w:rsidTr="00736B58"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736B58" w:rsidRPr="00736B58" w:rsidTr="00736B58">
        <w:tc>
          <w:tcPr>
            <w:tcW w:w="0" w:type="auto"/>
            <w:gridSpan w:val="2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</w:t>
            </w:r>
            <w:proofErr w:type="gramStart"/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процентов</w:t>
            </w:r>
            <w:proofErr w:type="gramEnd"/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 xml:space="preserve">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736B58" w:rsidRPr="00736B58" w:rsidTr="00736B58"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1 Раздел 1 Информационная карта</w:t>
            </w:r>
          </w:p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2 Раздел 2 Описание объекта закупки</w:t>
            </w:r>
          </w:p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3 Раздел 3 Порядок подачи заявок</w:t>
            </w:r>
          </w:p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4 Раздел 4 Порядок предоставления обеспечения заявок</w:t>
            </w:r>
          </w:p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5 Раздел 5 Порядок предоставления обеспечения исполнения контракта</w:t>
            </w:r>
          </w:p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6 Раздел 6 Обоснование НМЦК</w:t>
            </w:r>
          </w:p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7 Раздел 7 Изменение условий контракта</w:t>
            </w:r>
          </w:p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8 Раздел 8 Инструкция по заполнению заявки</w:t>
            </w:r>
          </w:p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9 Раздел 9 Проект Контракта</w:t>
            </w:r>
          </w:p>
        </w:tc>
      </w:tr>
      <w:tr w:rsidR="00736B58" w:rsidRPr="00736B58" w:rsidTr="00736B58"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736B58" w:rsidRPr="00736B58" w:rsidRDefault="00736B58" w:rsidP="00736B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6B58">
              <w:rPr>
                <w:rFonts w:ascii="Tahoma" w:eastAsia="Times New Roman" w:hAnsi="Tahoma" w:cs="Tahoma"/>
                <w:sz w:val="20"/>
                <w:szCs w:val="20"/>
              </w:rPr>
              <w:t>15.08.2016 11:06</w:t>
            </w:r>
          </w:p>
        </w:tc>
      </w:tr>
    </w:tbl>
    <w:p w:rsidR="001F1347" w:rsidRPr="00736B58" w:rsidRDefault="001F1347" w:rsidP="00736B58">
      <w:pPr>
        <w:rPr>
          <w:sz w:val="20"/>
          <w:szCs w:val="20"/>
        </w:rPr>
      </w:pPr>
    </w:p>
    <w:sectPr w:rsidR="001F1347" w:rsidRPr="00736B58" w:rsidSect="00C84847">
      <w:pgSz w:w="11906" w:h="16838"/>
      <w:pgMar w:top="426" w:right="424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7BB4"/>
    <w:rsid w:val="00002CB6"/>
    <w:rsid w:val="001F1347"/>
    <w:rsid w:val="00250263"/>
    <w:rsid w:val="002C45BD"/>
    <w:rsid w:val="003038C9"/>
    <w:rsid w:val="00316318"/>
    <w:rsid w:val="00456056"/>
    <w:rsid w:val="00584EE8"/>
    <w:rsid w:val="00672872"/>
    <w:rsid w:val="00736B58"/>
    <w:rsid w:val="00793437"/>
    <w:rsid w:val="00797588"/>
    <w:rsid w:val="00891B42"/>
    <w:rsid w:val="009462F8"/>
    <w:rsid w:val="00A610E3"/>
    <w:rsid w:val="00A73072"/>
    <w:rsid w:val="00C27BB4"/>
    <w:rsid w:val="00C84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 объекта1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584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A7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Название объекта4"/>
    <w:basedOn w:val="a"/>
    <w:rsid w:val="00C8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736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2747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9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0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6888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4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2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5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88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1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43078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9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4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8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93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9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80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2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4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66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13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66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8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008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0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4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1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99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1333</Words>
  <Characters>7602</Characters>
  <Application>Microsoft Office Word</Application>
  <DocSecurity>0</DocSecurity>
  <Lines>63</Lines>
  <Paragraphs>17</Paragraphs>
  <ScaleCrop>false</ScaleCrop>
  <Company>ТГП ТР</Company>
  <LinksUpToDate>false</LinksUpToDate>
  <CharactersWithSpaces>8918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12</cp:revision>
  <cp:lastPrinted>2016-08-15T07:08:00Z</cp:lastPrinted>
  <dcterms:created xsi:type="dcterms:W3CDTF">2015-04-16T07:10:00Z</dcterms:created>
  <dcterms:modified xsi:type="dcterms:W3CDTF">2016-08-15T07:08:00Z</dcterms:modified>
</cp:coreProperties>
</file>