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39" w:rsidRDefault="00F45C39" w:rsidP="00F45C39">
      <w:pPr>
        <w:tabs>
          <w:tab w:val="left" w:pos="3960"/>
          <w:tab w:val="left" w:pos="4500"/>
          <w:tab w:val="left" w:pos="8460"/>
          <w:tab w:val="left" w:pos="8640"/>
        </w:tabs>
        <w:jc w:val="center"/>
      </w:pPr>
      <w:r>
        <w:rPr>
          <w:noProof/>
          <w:szCs w:val="28"/>
          <w:lang w:eastAsia="ru-RU"/>
        </w:rPr>
        <w:drawing>
          <wp:inline distT="0" distB="0" distL="0" distR="0">
            <wp:extent cx="685800" cy="762000"/>
            <wp:effectExtent l="19050" t="0" r="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6" cstate="print"/>
                    <a:srcRect/>
                    <a:stretch>
                      <a:fillRect/>
                    </a:stretch>
                  </pic:blipFill>
                  <pic:spPr bwMode="auto">
                    <a:xfrm>
                      <a:off x="0" y="0"/>
                      <a:ext cx="685800" cy="762000"/>
                    </a:xfrm>
                    <a:prstGeom prst="rect">
                      <a:avLst/>
                    </a:prstGeom>
                    <a:noFill/>
                    <a:ln w="9525">
                      <a:noFill/>
                      <a:miter lim="800000"/>
                      <a:headEnd/>
                      <a:tailEnd/>
                    </a:ln>
                  </pic:spPr>
                </pic:pic>
              </a:graphicData>
            </a:graphic>
          </wp:inline>
        </w:drawing>
      </w:r>
    </w:p>
    <w:p w:rsidR="00F45C39" w:rsidRDefault="00F45C39" w:rsidP="00F45C3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АДМИНИСТРАЦИЯ  ТЕМРЮКСКОГО ГОРОДСКОГО ПОСЕЛЕНИЯ</w:t>
      </w:r>
    </w:p>
    <w:p w:rsidR="00F45C39" w:rsidRDefault="00F45C39" w:rsidP="00F45C39">
      <w:pPr>
        <w:tabs>
          <w:tab w:val="left" w:pos="288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ТЕМРЮКСКОГО РАЙОНА</w:t>
      </w:r>
    </w:p>
    <w:p w:rsidR="00F45C39" w:rsidRDefault="00F45C39" w:rsidP="00F45C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F45C39" w:rsidRPr="00F45C39" w:rsidRDefault="00F45C39" w:rsidP="00C40CA5">
      <w:pPr>
        <w:rPr>
          <w:rFonts w:ascii="Times New Roman" w:hAnsi="Times New Roman" w:cs="Times New Roman"/>
          <w:sz w:val="28"/>
          <w:szCs w:val="28"/>
        </w:rPr>
      </w:pPr>
      <w:r>
        <w:rPr>
          <w:rFonts w:ascii="Times New Roman" w:hAnsi="Times New Roman" w:cs="Times New Roman"/>
          <w:sz w:val="28"/>
          <w:szCs w:val="28"/>
        </w:rPr>
        <w:t>20.04.</w:t>
      </w:r>
      <w:r w:rsidR="00C40CA5" w:rsidRPr="00F45C39">
        <w:rPr>
          <w:rFonts w:ascii="Times New Roman" w:hAnsi="Times New Roman" w:cs="Times New Roman"/>
          <w:sz w:val="28"/>
          <w:szCs w:val="28"/>
        </w:rPr>
        <w:t xml:space="preserve">2016 года                                                </w:t>
      </w:r>
      <w:r>
        <w:rPr>
          <w:rFonts w:ascii="Times New Roman" w:hAnsi="Times New Roman" w:cs="Times New Roman"/>
          <w:sz w:val="28"/>
          <w:szCs w:val="28"/>
        </w:rPr>
        <w:t xml:space="preserve">                               </w:t>
      </w:r>
      <w:r w:rsidR="00C40CA5" w:rsidRPr="00F45C39">
        <w:rPr>
          <w:rFonts w:ascii="Times New Roman" w:hAnsi="Times New Roman" w:cs="Times New Roman"/>
          <w:sz w:val="28"/>
          <w:szCs w:val="28"/>
        </w:rPr>
        <w:t xml:space="preserve"> № 443                                                        </w:t>
      </w:r>
    </w:p>
    <w:p w:rsidR="00C40CA5" w:rsidRPr="00F45C39" w:rsidRDefault="00F45C39" w:rsidP="00F45C39">
      <w:r>
        <w:t xml:space="preserve">                                                                              </w:t>
      </w:r>
      <w:r w:rsidR="00C40CA5">
        <w:t xml:space="preserve">  г. Темрюк </w:t>
      </w:r>
    </w:p>
    <w:p w:rsidR="00C40CA5" w:rsidRPr="00C40CA5" w:rsidRDefault="00C40CA5" w:rsidP="00C40CA5">
      <w:pPr>
        <w:spacing w:after="0" w:line="240" w:lineRule="auto"/>
        <w:jc w:val="center"/>
        <w:rPr>
          <w:rFonts w:ascii="Times New Roman" w:eastAsia="Times New Roman" w:hAnsi="Times New Roman" w:cs="Times New Roman"/>
          <w:b/>
          <w:color w:val="000000"/>
          <w:sz w:val="28"/>
          <w:szCs w:val="28"/>
          <w:lang w:eastAsia="ru-RU"/>
        </w:rPr>
      </w:pPr>
    </w:p>
    <w:p w:rsidR="00C40CA5" w:rsidRPr="00C40CA5" w:rsidRDefault="00C40CA5" w:rsidP="00C40CA5">
      <w:pPr>
        <w:spacing w:after="0" w:line="240" w:lineRule="auto"/>
        <w:jc w:val="center"/>
        <w:rPr>
          <w:rFonts w:ascii="Times New Roman" w:eastAsia="Times New Roman" w:hAnsi="Times New Roman" w:cs="Times New Roman"/>
          <w:b/>
          <w:bCs/>
          <w:sz w:val="28"/>
          <w:szCs w:val="28"/>
          <w:lang w:eastAsia="ru-RU"/>
        </w:rPr>
      </w:pPr>
      <w:r w:rsidRPr="00C40CA5">
        <w:rPr>
          <w:rFonts w:ascii="Times New Roman" w:eastAsia="Times New Roman" w:hAnsi="Times New Roman" w:cs="Times New Roman"/>
          <w:b/>
          <w:bCs/>
          <w:sz w:val="28"/>
          <w:szCs w:val="28"/>
          <w:lang w:eastAsia="ru-RU"/>
        </w:rPr>
        <w:t xml:space="preserve">Об утверждении административного регламента предоставления </w:t>
      </w:r>
    </w:p>
    <w:p w:rsidR="00C40CA5" w:rsidRPr="00C40CA5" w:rsidRDefault="00C40CA5" w:rsidP="00C40CA5">
      <w:pPr>
        <w:spacing w:after="0" w:line="240" w:lineRule="auto"/>
        <w:jc w:val="center"/>
        <w:rPr>
          <w:rFonts w:ascii="Times New Roman" w:eastAsia="Times New Roman" w:hAnsi="Times New Roman" w:cs="Times New Roman"/>
          <w:b/>
          <w:sz w:val="28"/>
          <w:szCs w:val="28"/>
          <w:lang w:eastAsia="ru-RU"/>
        </w:rPr>
      </w:pPr>
      <w:r w:rsidRPr="00C40CA5">
        <w:rPr>
          <w:rFonts w:ascii="Times New Roman" w:eastAsia="Times New Roman" w:hAnsi="Times New Roman" w:cs="Times New Roman"/>
          <w:b/>
          <w:bCs/>
          <w:sz w:val="28"/>
          <w:szCs w:val="28"/>
          <w:lang w:eastAsia="ru-RU"/>
        </w:rPr>
        <w:t>муниципальной услуги «</w:t>
      </w:r>
      <w:r w:rsidRPr="00C40CA5">
        <w:rPr>
          <w:rFonts w:ascii="Times New Roman" w:eastAsia="Times New Roman" w:hAnsi="Times New Roman" w:cs="Times New Roman"/>
          <w:b/>
          <w:sz w:val="28"/>
          <w:szCs w:val="28"/>
          <w:lang w:eastAsia="ru-RU"/>
        </w:rPr>
        <w:t xml:space="preserve">Предварительное согласование </w:t>
      </w:r>
    </w:p>
    <w:p w:rsidR="00C40CA5" w:rsidRPr="00C40CA5" w:rsidRDefault="00C40CA5" w:rsidP="00C40CA5">
      <w:pPr>
        <w:spacing w:after="0" w:line="240" w:lineRule="auto"/>
        <w:jc w:val="center"/>
        <w:rPr>
          <w:rFonts w:ascii="Times New Roman" w:eastAsia="Times New Roman" w:hAnsi="Times New Roman" w:cs="Times New Roman"/>
          <w:b/>
          <w:color w:val="000000"/>
          <w:sz w:val="28"/>
          <w:szCs w:val="28"/>
          <w:lang w:eastAsia="ru-RU"/>
        </w:rPr>
      </w:pPr>
      <w:r w:rsidRPr="00C40CA5">
        <w:rPr>
          <w:rFonts w:ascii="Times New Roman" w:eastAsia="Times New Roman" w:hAnsi="Times New Roman" w:cs="Times New Roman"/>
          <w:b/>
          <w:sz w:val="28"/>
          <w:szCs w:val="28"/>
          <w:lang w:eastAsia="ru-RU"/>
        </w:rPr>
        <w:t>предоставления земельного участка</w:t>
      </w:r>
      <w:r w:rsidRPr="00C40CA5">
        <w:rPr>
          <w:rFonts w:ascii="Times New Roman" w:eastAsia="Times New Roman" w:hAnsi="Times New Roman" w:cs="Times New Roman"/>
          <w:b/>
          <w:bCs/>
          <w:sz w:val="28"/>
          <w:szCs w:val="28"/>
          <w:lang w:eastAsia="ru-RU"/>
        </w:rPr>
        <w:t>»</w:t>
      </w:r>
    </w:p>
    <w:p w:rsidR="00C40CA5" w:rsidRPr="00C40CA5" w:rsidRDefault="00C40CA5" w:rsidP="00C40CA5">
      <w:pPr>
        <w:tabs>
          <w:tab w:val="left" w:pos="6075"/>
        </w:tabs>
        <w:spacing w:after="0" w:line="240" w:lineRule="auto"/>
        <w:rPr>
          <w:rFonts w:ascii="Times New Roman" w:eastAsia="Times New Roman" w:hAnsi="Times New Roman" w:cs="Times New Roman"/>
          <w:b/>
          <w:color w:val="FF0000"/>
          <w:sz w:val="28"/>
          <w:szCs w:val="28"/>
          <w:lang w:eastAsia="ru-RU"/>
        </w:rPr>
      </w:pPr>
      <w:r w:rsidRPr="00C40CA5">
        <w:rPr>
          <w:rFonts w:ascii="Times New Roman" w:eastAsia="Times New Roman" w:hAnsi="Times New Roman" w:cs="Times New Roman"/>
          <w:b/>
          <w:color w:val="FF0000"/>
          <w:sz w:val="28"/>
          <w:szCs w:val="28"/>
          <w:lang w:eastAsia="ru-RU"/>
        </w:rPr>
        <w:tab/>
      </w:r>
    </w:p>
    <w:p w:rsidR="00C40CA5" w:rsidRPr="00C40CA5" w:rsidRDefault="00C40CA5" w:rsidP="00C40CA5">
      <w:pPr>
        <w:tabs>
          <w:tab w:val="left" w:pos="6075"/>
        </w:tabs>
        <w:spacing w:after="0" w:line="240" w:lineRule="auto"/>
        <w:rPr>
          <w:rFonts w:ascii="Times New Roman" w:eastAsia="Times New Roman" w:hAnsi="Times New Roman" w:cs="Times New Roman"/>
          <w:b/>
          <w:color w:val="FF0000"/>
          <w:sz w:val="28"/>
          <w:szCs w:val="28"/>
          <w:lang w:eastAsia="ru-RU"/>
        </w:rPr>
      </w:pPr>
    </w:p>
    <w:p w:rsidR="00C40CA5" w:rsidRPr="00C40CA5" w:rsidRDefault="00C40CA5" w:rsidP="00C40CA5">
      <w:pPr>
        <w:tabs>
          <w:tab w:val="left" w:pos="6075"/>
        </w:tabs>
        <w:spacing w:after="0" w:line="240" w:lineRule="auto"/>
        <w:rPr>
          <w:rFonts w:ascii="Times New Roman" w:eastAsia="Times New Roman" w:hAnsi="Times New Roman" w:cs="Times New Roman"/>
          <w:color w:val="000000"/>
          <w:sz w:val="28"/>
          <w:szCs w:val="28"/>
          <w:lang w:eastAsia="ru-RU"/>
        </w:rPr>
      </w:pPr>
    </w:p>
    <w:p w:rsidR="00C40CA5" w:rsidRPr="00C40CA5" w:rsidRDefault="00C40CA5" w:rsidP="00C40CA5">
      <w:pPr>
        <w:shd w:val="clear" w:color="auto" w:fill="FFFFFF"/>
        <w:spacing w:after="0" w:line="240" w:lineRule="auto"/>
        <w:ind w:firstLine="720"/>
        <w:jc w:val="both"/>
        <w:outlineLvl w:val="2"/>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района; постановлением администрации Темрюкского городского поселения Темрюкского района от 19 февраля 2016 года № 233               «Об утверждении перечня муниципальных услуг (функций), предоставляемых                (исполняемых) администрацией Темрюкского городского поселения                        Темрюкского района», п о с т а н о в л я ю:</w:t>
      </w:r>
    </w:p>
    <w:p w:rsidR="00C40CA5" w:rsidRPr="00C40CA5" w:rsidRDefault="00C40CA5" w:rsidP="00C40CA5">
      <w:pPr>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«Предварительное согласование предоставления                   земельного участка» (приложение).</w:t>
      </w:r>
    </w:p>
    <w:p w:rsidR="00C40CA5" w:rsidRPr="00C40CA5" w:rsidRDefault="00C40CA5" w:rsidP="00C40CA5">
      <w:pPr>
        <w:spacing w:after="0" w:line="240" w:lineRule="auto"/>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 Признать утратившим силу</w:t>
      </w:r>
      <w:r w:rsidRPr="00C40CA5">
        <w:rPr>
          <w:rFonts w:ascii="Times New Roman" w:eastAsia="Times New Roman" w:hAnsi="Times New Roman" w:cs="Times New Roman"/>
          <w:color w:val="000000"/>
          <w:spacing w:val="-2"/>
          <w:sz w:val="28"/>
          <w:szCs w:val="28"/>
          <w:lang w:eastAsia="ru-RU"/>
        </w:rPr>
        <w:t xml:space="preserve"> постановление </w:t>
      </w:r>
      <w:r w:rsidRPr="00C40CA5">
        <w:rPr>
          <w:rFonts w:ascii="Times New Roman" w:eastAsia="Times New Roman" w:hAnsi="Times New Roman" w:cs="Times New Roman"/>
          <w:sz w:val="28"/>
          <w:szCs w:val="24"/>
          <w:lang w:eastAsia="ru-RU"/>
        </w:rPr>
        <w:t>администрации                                    Темрюкского городского поселения Темрюкского района от 19 октября                    2015 года № 1122</w:t>
      </w:r>
      <w:r w:rsidRPr="00C40CA5">
        <w:rPr>
          <w:rFonts w:ascii="Times New Roman" w:eastAsia="Times New Roman" w:hAnsi="Times New Roman" w:cs="Times New Roman"/>
          <w:sz w:val="28"/>
          <w:szCs w:val="28"/>
          <w:lang w:eastAsia="ru-RU"/>
        </w:rPr>
        <w:t xml:space="preserve"> </w:t>
      </w:r>
      <w:r w:rsidRPr="00C40CA5">
        <w:rPr>
          <w:rFonts w:ascii="Times New Roman" w:eastAsia="Times New Roman" w:hAnsi="Times New Roman" w:cs="Times New Roman"/>
          <w:sz w:val="28"/>
          <w:szCs w:val="24"/>
          <w:lang w:eastAsia="ru-RU"/>
        </w:rPr>
        <w:t>«</w:t>
      </w:r>
      <w:r w:rsidRPr="00C40CA5">
        <w:rPr>
          <w:rFonts w:ascii="Times New Roman" w:eastAsia="Times New Roman" w:hAnsi="Times New Roman" w:cs="Times New Roman"/>
          <w:bCs/>
          <w:sz w:val="28"/>
          <w:szCs w:val="28"/>
          <w:lang w:eastAsia="ru-RU"/>
        </w:rPr>
        <w:t>Об утверждении административного регламента                            предоставления муниципальной услуги</w:t>
      </w:r>
      <w:r w:rsidRPr="00C40CA5">
        <w:rPr>
          <w:rFonts w:ascii="Times New Roman" w:eastAsia="Times New Roman" w:hAnsi="Times New Roman" w:cs="Times New Roman"/>
          <w:color w:val="000000"/>
          <w:sz w:val="28"/>
          <w:szCs w:val="28"/>
          <w:lang w:eastAsia="ru-RU"/>
        </w:rPr>
        <w:t xml:space="preserve"> «</w:t>
      </w:r>
      <w:r w:rsidRPr="00C40CA5">
        <w:rPr>
          <w:rFonts w:ascii="Times New Roman" w:eastAsia="Times New Roman" w:hAnsi="Times New Roman" w:cs="Times New Roman"/>
          <w:sz w:val="28"/>
          <w:szCs w:val="28"/>
          <w:lang w:eastAsia="ru-RU"/>
        </w:rPr>
        <w:t>Предварительное согласование                    предоставления земельного участка».</w:t>
      </w:r>
    </w:p>
    <w:p w:rsidR="00C40CA5" w:rsidRPr="00C40CA5" w:rsidRDefault="00C40CA5" w:rsidP="00C40CA5">
      <w:pPr>
        <w:spacing w:after="0" w:line="240" w:lineRule="auto"/>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3. 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w:t>
      </w:r>
      <w:r w:rsidRPr="00C40CA5">
        <w:rPr>
          <w:rFonts w:ascii="Times New Roman" w:eastAsia="Times New Roman" w:hAnsi="Times New Roman" w:cs="Times New Roman"/>
          <w:sz w:val="28"/>
          <w:szCs w:val="28"/>
          <w:lang w:eastAsia="ru-RU"/>
        </w:rPr>
        <w:lastRenderedPageBreak/>
        <w:t>Е.С.Игнатенко                     обеспечить официальное обнародование настоящего постановления в средствах массовой  информации и разместить на официальном сайте администрации Темрюкского городского поселения Темрюкского района в информационно - телекоммуникационной сети «Интернет».</w:t>
      </w:r>
    </w:p>
    <w:p w:rsidR="00C40CA5" w:rsidRPr="00C40CA5" w:rsidRDefault="00C40CA5" w:rsidP="00C40CA5">
      <w:pPr>
        <w:spacing w:after="0" w:line="240" w:lineRule="auto"/>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4. </w:t>
      </w:r>
      <w:r w:rsidRPr="00C40CA5">
        <w:rPr>
          <w:rFonts w:ascii="Times New Roman" w:eastAsia="Times New Roman" w:hAnsi="Times New Roman" w:cs="Times New Roman"/>
          <w:color w:val="000000"/>
          <w:spacing w:val="-2"/>
          <w:sz w:val="28"/>
          <w:szCs w:val="28"/>
          <w:lang w:eastAsia="ru-RU"/>
        </w:rPr>
        <w:t xml:space="preserve">Контроль за выполнением постановления </w:t>
      </w:r>
      <w:r w:rsidRPr="00C40CA5">
        <w:rPr>
          <w:rFonts w:ascii="Times New Roman" w:eastAsia="Times New Roman" w:hAnsi="Times New Roman" w:cs="Times New Roman"/>
          <w:sz w:val="28"/>
          <w:szCs w:val="24"/>
          <w:lang w:eastAsia="ru-RU"/>
        </w:rPr>
        <w:t>администрации                                    Темрюкского городского поселения Темрюкского района «</w:t>
      </w:r>
      <w:r w:rsidRPr="00C40CA5">
        <w:rPr>
          <w:rFonts w:ascii="Times New Roman" w:eastAsia="Times New Roman" w:hAnsi="Times New Roman" w:cs="Times New Roman"/>
          <w:bCs/>
          <w:sz w:val="28"/>
          <w:szCs w:val="28"/>
          <w:lang w:eastAsia="ru-RU"/>
        </w:rPr>
        <w:t>Об утверждении               административного регламента предоставления муниципальной услуги                      «</w:t>
      </w:r>
      <w:r w:rsidRPr="00C40CA5">
        <w:rPr>
          <w:rFonts w:ascii="Times New Roman" w:eastAsia="Times New Roman" w:hAnsi="Times New Roman" w:cs="Times New Roman"/>
          <w:sz w:val="28"/>
          <w:szCs w:val="28"/>
          <w:lang w:eastAsia="ru-RU"/>
        </w:rPr>
        <w:t>Предварительное согласование предоставления земельного участка</w:t>
      </w:r>
      <w:r w:rsidRPr="00C40CA5">
        <w:rPr>
          <w:rFonts w:ascii="Times New Roman" w:eastAsia="Times New Roman" w:hAnsi="Times New Roman" w:cs="Times New Roman"/>
          <w:bCs/>
          <w:sz w:val="28"/>
          <w:szCs w:val="28"/>
          <w:lang w:eastAsia="ru-RU"/>
        </w:rPr>
        <w:t xml:space="preserve">»                          </w:t>
      </w:r>
      <w:r w:rsidRPr="00C40CA5">
        <w:rPr>
          <w:rFonts w:ascii="Times New Roman" w:eastAsia="Times New Roman" w:hAnsi="Times New Roman" w:cs="Times New Roman"/>
          <w:sz w:val="28"/>
          <w:szCs w:val="28"/>
          <w:lang w:eastAsia="ru-RU"/>
        </w:rPr>
        <w:t>возложить на заместителя главы Темрюкского городского поселения                          Темрюкского района В.Д.Шабалина.</w:t>
      </w:r>
    </w:p>
    <w:p w:rsidR="00C40CA5" w:rsidRPr="00C40CA5" w:rsidRDefault="00C40CA5" w:rsidP="00C40CA5">
      <w:pPr>
        <w:spacing w:after="0" w:line="240" w:lineRule="auto"/>
        <w:ind w:firstLine="720"/>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5. </w:t>
      </w:r>
      <w:r w:rsidRPr="00C40CA5">
        <w:rPr>
          <w:rFonts w:ascii="Times New Roman" w:eastAsia="Times New Roman" w:hAnsi="Times New Roman" w:cs="Times New Roman"/>
          <w:sz w:val="28"/>
          <w:szCs w:val="28"/>
          <w:lang w:eastAsia="ru-RU"/>
        </w:rPr>
        <w:t>П</w:t>
      </w:r>
      <w:r w:rsidRPr="00C40CA5">
        <w:rPr>
          <w:rFonts w:ascii="Times New Roman" w:eastAsia="Times New Roman" w:hAnsi="Times New Roman" w:cs="Times New Roman"/>
          <w:sz w:val="28"/>
          <w:szCs w:val="24"/>
          <w:lang w:eastAsia="ru-RU"/>
        </w:rPr>
        <w:t>остановление вступает в силу на следующий день после его                         официального обнародования</w:t>
      </w:r>
      <w:r w:rsidRPr="00C40CA5">
        <w:rPr>
          <w:rFonts w:ascii="Times New Roman" w:eastAsia="Times New Roman" w:hAnsi="Times New Roman" w:cs="Times New Roman"/>
          <w:color w:val="000000"/>
          <w:sz w:val="28"/>
          <w:szCs w:val="28"/>
          <w:lang w:eastAsia="ru-RU"/>
        </w:rPr>
        <w:t>.</w:t>
      </w:r>
    </w:p>
    <w:p w:rsidR="00C40CA5" w:rsidRPr="00C40CA5" w:rsidRDefault="00C40CA5" w:rsidP="00C40CA5">
      <w:pPr>
        <w:spacing w:after="0" w:line="240" w:lineRule="auto"/>
        <w:jc w:val="both"/>
        <w:rPr>
          <w:rFonts w:ascii="Times New Roman" w:eastAsia="Times New Roman" w:hAnsi="Times New Roman" w:cs="Times New Roman"/>
          <w:color w:val="000000"/>
          <w:sz w:val="28"/>
          <w:szCs w:val="28"/>
          <w:lang w:eastAsia="ru-RU"/>
        </w:rPr>
      </w:pPr>
    </w:p>
    <w:p w:rsidR="00C40CA5" w:rsidRPr="00C40CA5" w:rsidRDefault="00C40CA5" w:rsidP="00C40CA5">
      <w:pPr>
        <w:spacing w:after="0" w:line="240" w:lineRule="auto"/>
        <w:jc w:val="both"/>
        <w:rPr>
          <w:rFonts w:ascii="Times New Roman" w:eastAsia="Times New Roman" w:hAnsi="Times New Roman" w:cs="Times New Roman"/>
          <w:color w:val="000000"/>
          <w:sz w:val="28"/>
          <w:szCs w:val="28"/>
          <w:lang w:eastAsia="ru-RU"/>
        </w:rPr>
      </w:pPr>
    </w:p>
    <w:p w:rsidR="00C40CA5" w:rsidRPr="00C40CA5" w:rsidRDefault="00C40CA5" w:rsidP="00C40CA5">
      <w:pPr>
        <w:spacing w:after="0" w:line="240" w:lineRule="auto"/>
        <w:jc w:val="both"/>
        <w:rPr>
          <w:rFonts w:ascii="Times New Roman" w:eastAsia="Times New Roman" w:hAnsi="Times New Roman" w:cs="Times New Roman"/>
          <w:color w:val="000000"/>
          <w:sz w:val="28"/>
          <w:szCs w:val="28"/>
          <w:lang w:eastAsia="ru-RU"/>
        </w:rPr>
      </w:pP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Глава Темрюкского городского поселения</w:t>
      </w:r>
    </w:p>
    <w:p w:rsidR="00C40CA5" w:rsidRPr="00C40CA5" w:rsidRDefault="00C40CA5" w:rsidP="00C40CA5">
      <w:pPr>
        <w:tabs>
          <w:tab w:val="left" w:pos="7005"/>
        </w:tabs>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Темрюкского района                                                                                  А.Д.Войтов</w:t>
      </w:r>
    </w:p>
    <w:p w:rsidR="00C40CA5" w:rsidRPr="00C40CA5" w:rsidRDefault="00C40CA5" w:rsidP="00C40CA5">
      <w:pPr>
        <w:tabs>
          <w:tab w:val="left" w:pos="7005"/>
        </w:tabs>
        <w:spacing w:after="0" w:line="240" w:lineRule="auto"/>
        <w:jc w:val="both"/>
        <w:rPr>
          <w:rFonts w:ascii="Times New Roman" w:eastAsia="Times New Roman" w:hAnsi="Times New Roman" w:cs="Times New Roman"/>
          <w:sz w:val="28"/>
          <w:szCs w:val="28"/>
          <w:lang w:eastAsia="ru-RU"/>
        </w:rPr>
      </w:pPr>
    </w:p>
    <w:p w:rsidR="00C40CA5" w:rsidRPr="00C40CA5" w:rsidRDefault="00C40CA5" w:rsidP="00C40CA5">
      <w:pPr>
        <w:tabs>
          <w:tab w:val="left" w:pos="7005"/>
        </w:tabs>
        <w:spacing w:after="0" w:line="240" w:lineRule="auto"/>
        <w:jc w:val="both"/>
        <w:rPr>
          <w:rFonts w:ascii="Times New Roman" w:eastAsia="Times New Roman" w:hAnsi="Times New Roman" w:cs="Times New Roman"/>
          <w:sz w:val="28"/>
          <w:szCs w:val="28"/>
          <w:lang w:eastAsia="ru-RU"/>
        </w:rPr>
      </w:pPr>
    </w:p>
    <w:p w:rsidR="00C40CA5" w:rsidRPr="00C40CA5" w:rsidRDefault="00C40CA5" w:rsidP="00C40CA5">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r w:rsidRPr="00C40CA5">
        <w:rPr>
          <w:rFonts w:ascii="Times New Roman" w:eastAsia="Times New Roman" w:hAnsi="Times New Roman" w:cs="Times New Roman"/>
          <w:sz w:val="28"/>
          <w:szCs w:val="28"/>
          <w:lang w:eastAsia="ru-RU"/>
        </w:rPr>
        <w:t>ПРИЛОЖЕНИЕ</w:t>
      </w:r>
    </w:p>
    <w:p w:rsidR="00C40CA5" w:rsidRPr="00C40CA5" w:rsidRDefault="00C40CA5" w:rsidP="00C40CA5">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p>
    <w:p w:rsidR="00C40CA5" w:rsidRPr="00C40CA5" w:rsidRDefault="00C40CA5" w:rsidP="00C40CA5">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r w:rsidRPr="00C40CA5">
        <w:rPr>
          <w:rFonts w:ascii="Times New Roman" w:eastAsia="Times New Roman" w:hAnsi="Times New Roman" w:cs="Times New Roman"/>
          <w:sz w:val="28"/>
          <w:szCs w:val="20"/>
          <w:lang w:eastAsia="ru-RU"/>
        </w:rPr>
        <w:t>УТВЕРЖДЁН</w:t>
      </w:r>
    </w:p>
    <w:p w:rsidR="00C40CA5" w:rsidRPr="00C40CA5" w:rsidRDefault="00C40CA5" w:rsidP="00C40CA5">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r w:rsidRPr="00C40CA5">
        <w:rPr>
          <w:rFonts w:ascii="Times New Roman" w:eastAsia="Times New Roman" w:hAnsi="Times New Roman" w:cs="Times New Roman"/>
          <w:sz w:val="28"/>
          <w:szCs w:val="20"/>
          <w:lang w:eastAsia="ru-RU"/>
        </w:rPr>
        <w:t>постановлением администрации</w:t>
      </w:r>
    </w:p>
    <w:p w:rsidR="00C40CA5" w:rsidRPr="00C40CA5" w:rsidRDefault="00C40CA5" w:rsidP="00C40CA5">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r w:rsidRPr="00C40CA5">
        <w:rPr>
          <w:rFonts w:ascii="Times New Roman" w:eastAsia="Times New Roman" w:hAnsi="Times New Roman" w:cs="Times New Roman"/>
          <w:sz w:val="28"/>
          <w:szCs w:val="28"/>
          <w:lang w:eastAsia="ru-RU"/>
        </w:rPr>
        <w:t>Темрюкского городского поселения Темрюкского района</w:t>
      </w:r>
      <w:r w:rsidRPr="00C40CA5">
        <w:rPr>
          <w:rFonts w:ascii="Times New Roman" w:eastAsia="Times New Roman" w:hAnsi="Times New Roman" w:cs="Times New Roman"/>
          <w:sz w:val="28"/>
          <w:szCs w:val="20"/>
          <w:lang w:eastAsia="ru-RU"/>
        </w:rPr>
        <w:t xml:space="preserve"> </w:t>
      </w:r>
    </w:p>
    <w:p w:rsidR="00C40CA5" w:rsidRPr="00C40CA5" w:rsidRDefault="00F45C39" w:rsidP="00C40CA5">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0"/>
          <w:lang w:eastAsia="ru-RU"/>
        </w:rPr>
        <w:t>от 20.04.2016 г. № 443</w:t>
      </w:r>
    </w:p>
    <w:p w:rsidR="00C40CA5" w:rsidRPr="00C40CA5" w:rsidRDefault="00C40CA5" w:rsidP="00C40CA5">
      <w:pPr>
        <w:shd w:val="clear" w:color="auto" w:fill="FFFFFF"/>
        <w:suppressAutoHyphens/>
        <w:spacing w:after="0" w:line="300" w:lineRule="exact"/>
        <w:rPr>
          <w:rFonts w:ascii="Times New Roman" w:eastAsia="Times New Roman" w:hAnsi="Times New Roman" w:cs="Times New Roman"/>
          <w:sz w:val="28"/>
          <w:szCs w:val="28"/>
          <w:lang w:eastAsia="ru-RU"/>
        </w:rPr>
      </w:pPr>
    </w:p>
    <w:p w:rsidR="00C40CA5" w:rsidRPr="00C40CA5" w:rsidRDefault="00C40CA5" w:rsidP="00C40CA5">
      <w:pPr>
        <w:widowControl w:val="0"/>
        <w:autoSpaceDE w:val="0"/>
        <w:autoSpaceDN w:val="0"/>
        <w:adjustRightInd w:val="0"/>
        <w:spacing w:after="0" w:line="300" w:lineRule="exact"/>
        <w:rPr>
          <w:rFonts w:ascii="Times New Roman" w:eastAsia="Times New Roman" w:hAnsi="Times New Roman" w:cs="Times New Roman"/>
          <w:bCs/>
          <w:sz w:val="28"/>
          <w:szCs w:val="28"/>
          <w:lang w:eastAsia="ru-RU"/>
        </w:rPr>
      </w:pPr>
    </w:p>
    <w:p w:rsidR="00C40CA5" w:rsidRPr="00C40CA5" w:rsidRDefault="00C40CA5" w:rsidP="00C40CA5">
      <w:pPr>
        <w:widowControl w:val="0"/>
        <w:autoSpaceDE w:val="0"/>
        <w:autoSpaceDN w:val="0"/>
        <w:adjustRightInd w:val="0"/>
        <w:spacing w:after="0" w:line="300" w:lineRule="exact"/>
        <w:rPr>
          <w:rFonts w:ascii="Times New Roman" w:eastAsia="Times New Roman" w:hAnsi="Times New Roman" w:cs="Times New Roman"/>
          <w:bCs/>
          <w:sz w:val="28"/>
          <w:szCs w:val="28"/>
          <w:lang w:eastAsia="ru-RU"/>
        </w:rPr>
      </w:pPr>
    </w:p>
    <w:p w:rsidR="00C40CA5" w:rsidRPr="00C40CA5" w:rsidRDefault="00C40CA5" w:rsidP="00C40CA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40CA5">
        <w:rPr>
          <w:rFonts w:ascii="Times New Roman" w:eastAsia="Times New Roman" w:hAnsi="Times New Roman" w:cs="Times New Roman"/>
          <w:b/>
          <w:bCs/>
          <w:sz w:val="28"/>
          <w:szCs w:val="28"/>
          <w:lang w:eastAsia="ru-RU"/>
        </w:rPr>
        <w:t>АДМИНИСТРАТИВНЫЙ РЕГЛАМЕНТ</w:t>
      </w:r>
    </w:p>
    <w:p w:rsidR="00C40CA5" w:rsidRPr="00C40CA5" w:rsidRDefault="00C40CA5" w:rsidP="00C40CA5">
      <w:pPr>
        <w:autoSpaceDE w:val="0"/>
        <w:autoSpaceDN w:val="0"/>
        <w:adjustRightInd w:val="0"/>
        <w:spacing w:after="0" w:line="240" w:lineRule="auto"/>
        <w:jc w:val="center"/>
        <w:rPr>
          <w:rFonts w:ascii="Times New Roman" w:eastAsia="Times New Roman" w:hAnsi="Times New Roman" w:cs="Times New Roman"/>
          <w:b/>
          <w:spacing w:val="-4"/>
          <w:sz w:val="28"/>
          <w:szCs w:val="28"/>
          <w:lang w:eastAsia="ru-RU"/>
        </w:rPr>
      </w:pPr>
      <w:r w:rsidRPr="00C40CA5">
        <w:rPr>
          <w:rFonts w:ascii="Times New Roman" w:eastAsia="Times New Roman" w:hAnsi="Times New Roman" w:cs="Times New Roman"/>
          <w:b/>
          <w:sz w:val="28"/>
          <w:szCs w:val="28"/>
          <w:lang w:eastAsia="ru-RU"/>
        </w:rPr>
        <w:t>предоставления муниципальной услуги «Предварительное согласование предоставления земельного участка</w:t>
      </w:r>
      <w:r w:rsidRPr="00C40CA5">
        <w:rPr>
          <w:rFonts w:ascii="Times New Roman" w:eastAsia="Times New Roman" w:hAnsi="Times New Roman" w:cs="Times New Roman"/>
          <w:b/>
          <w:spacing w:val="-4"/>
          <w:sz w:val="28"/>
          <w:szCs w:val="28"/>
          <w:lang w:eastAsia="ru-RU"/>
        </w:rPr>
        <w:t>»</w:t>
      </w:r>
    </w:p>
    <w:p w:rsidR="00C40CA5" w:rsidRPr="00C40CA5" w:rsidRDefault="00C40CA5" w:rsidP="00C40CA5">
      <w:pPr>
        <w:widowControl w:val="0"/>
        <w:autoSpaceDE w:val="0"/>
        <w:autoSpaceDN w:val="0"/>
        <w:adjustRightInd w:val="0"/>
        <w:spacing w:after="0" w:line="310" w:lineRule="exact"/>
        <w:outlineLvl w:val="1"/>
        <w:rPr>
          <w:rFonts w:ascii="Times New Roman" w:eastAsia="Times New Roman" w:hAnsi="Times New Roman" w:cs="Times New Roman"/>
          <w:sz w:val="28"/>
          <w:szCs w:val="28"/>
          <w:lang w:eastAsia="ru-RU"/>
        </w:rPr>
      </w:pPr>
    </w:p>
    <w:p w:rsidR="00C40CA5" w:rsidRPr="00C40CA5" w:rsidRDefault="00C40CA5" w:rsidP="00C40CA5">
      <w:pPr>
        <w:widowControl w:val="0"/>
        <w:autoSpaceDE w:val="0"/>
        <w:autoSpaceDN w:val="0"/>
        <w:adjustRightInd w:val="0"/>
        <w:spacing w:after="0" w:line="310" w:lineRule="exact"/>
        <w:jc w:val="center"/>
        <w:outlineLvl w:val="1"/>
        <w:rPr>
          <w:rFonts w:ascii="Times New Roman" w:eastAsia="Times New Roman" w:hAnsi="Times New Roman" w:cs="Times New Roman"/>
          <w:b/>
          <w:sz w:val="28"/>
          <w:szCs w:val="28"/>
          <w:lang w:eastAsia="ru-RU"/>
        </w:rPr>
      </w:pPr>
      <w:r w:rsidRPr="00C40CA5">
        <w:rPr>
          <w:rFonts w:ascii="Times New Roman" w:eastAsia="Times New Roman" w:hAnsi="Times New Roman" w:cs="Times New Roman"/>
          <w:b/>
          <w:sz w:val="28"/>
          <w:szCs w:val="28"/>
          <w:lang w:eastAsia="ru-RU"/>
        </w:rPr>
        <w:t>Раздел I</w:t>
      </w:r>
    </w:p>
    <w:p w:rsidR="00C40CA5" w:rsidRPr="00C40CA5" w:rsidRDefault="00C40CA5" w:rsidP="00C40CA5">
      <w:pPr>
        <w:widowControl w:val="0"/>
        <w:autoSpaceDE w:val="0"/>
        <w:autoSpaceDN w:val="0"/>
        <w:adjustRightInd w:val="0"/>
        <w:spacing w:after="0" w:line="310" w:lineRule="exact"/>
        <w:jc w:val="center"/>
        <w:rPr>
          <w:rFonts w:ascii="Times New Roman" w:eastAsia="Times New Roman" w:hAnsi="Times New Roman" w:cs="Times New Roman"/>
          <w:b/>
          <w:sz w:val="28"/>
          <w:szCs w:val="28"/>
          <w:lang w:eastAsia="ru-RU"/>
        </w:rPr>
      </w:pPr>
      <w:r w:rsidRPr="00C40CA5">
        <w:rPr>
          <w:rFonts w:ascii="Times New Roman" w:eastAsia="Times New Roman" w:hAnsi="Times New Roman" w:cs="Times New Roman"/>
          <w:b/>
          <w:sz w:val="28"/>
          <w:szCs w:val="28"/>
          <w:lang w:eastAsia="ru-RU"/>
        </w:rPr>
        <w:t>Общие положения</w:t>
      </w:r>
    </w:p>
    <w:p w:rsidR="00C40CA5" w:rsidRPr="00C40CA5" w:rsidRDefault="00C40CA5" w:rsidP="00C40CA5">
      <w:pPr>
        <w:widowControl w:val="0"/>
        <w:autoSpaceDE w:val="0"/>
        <w:autoSpaceDN w:val="0"/>
        <w:adjustRightInd w:val="0"/>
        <w:spacing w:after="0" w:line="310" w:lineRule="exact"/>
        <w:rPr>
          <w:rFonts w:ascii="Times New Roman" w:eastAsia="Times New Roman" w:hAnsi="Times New Roman" w:cs="Times New Roman"/>
          <w:sz w:val="28"/>
          <w:szCs w:val="28"/>
          <w:lang w:eastAsia="ru-RU"/>
        </w:rPr>
      </w:pPr>
    </w:p>
    <w:p w:rsidR="00C40CA5" w:rsidRPr="00C40CA5" w:rsidRDefault="00C40CA5" w:rsidP="00C40CA5">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 Предметом регулирования настоящего административного регламента предоставления муниципальной услуги «Предварительное согласование предоставления земельного участка» (далее – Административный регламент) является определение стандарта и порядка предоставления муниципальной услуги по предварительному согласованию предоставления земельного участка (далее - муниципальная услуга).</w:t>
      </w:r>
    </w:p>
    <w:p w:rsidR="00C40CA5" w:rsidRPr="00C40CA5" w:rsidRDefault="00C40CA5" w:rsidP="00C40CA5">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2. </w:t>
      </w:r>
      <w:r w:rsidRPr="00C40CA5">
        <w:rPr>
          <w:rFonts w:ascii="Times New Roman" w:eastAsia="Times New Roman" w:hAnsi="Times New Roman" w:cs="Times New Roman"/>
          <w:bCs/>
          <w:sz w:val="28"/>
          <w:szCs w:val="28"/>
          <w:lang w:eastAsia="ru-RU"/>
        </w:rPr>
        <w:t>Круг заявителей.</w:t>
      </w:r>
    </w:p>
    <w:p w:rsidR="00C40CA5" w:rsidRPr="00C40CA5" w:rsidRDefault="00C40CA5" w:rsidP="00C40CA5">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C40CA5">
        <w:rPr>
          <w:rFonts w:ascii="Times New Roman" w:eastAsia="Times New Roman" w:hAnsi="Times New Roman" w:cs="Times New Roman"/>
          <w:bCs/>
          <w:sz w:val="28"/>
          <w:szCs w:val="28"/>
          <w:lang w:eastAsia="ru-RU"/>
        </w:rPr>
        <w:lastRenderedPageBreak/>
        <w:t xml:space="preserve">Заявителями </w:t>
      </w:r>
      <w:r w:rsidRPr="00C40CA5">
        <w:rPr>
          <w:rFonts w:ascii="Times New Roman" w:eastAsia="Times New Roman" w:hAnsi="Times New Roman" w:cs="Times New Roman"/>
          <w:sz w:val="28"/>
          <w:szCs w:val="28"/>
          <w:lang w:eastAsia="ru-RU"/>
        </w:rPr>
        <w:t>являются граждане и юридические лица</w:t>
      </w:r>
      <w:r w:rsidRPr="00C40CA5">
        <w:rPr>
          <w:rFonts w:ascii="Times New Roman" w:eastAsia="Times New Roman" w:hAnsi="Times New Roman" w:cs="Times New Roman"/>
          <w:bCs/>
          <w:sz w:val="28"/>
          <w:szCs w:val="28"/>
          <w:lang w:eastAsia="ru-RU"/>
        </w:rPr>
        <w:t>.</w:t>
      </w:r>
    </w:p>
    <w:p w:rsidR="00C40CA5" w:rsidRPr="00C40CA5" w:rsidRDefault="00C40CA5" w:rsidP="00C40CA5">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C40CA5">
        <w:rPr>
          <w:rFonts w:ascii="Times New Roman" w:eastAsia="Times New Roman" w:hAnsi="Times New Roman" w:cs="Times New Roman"/>
          <w:bCs/>
          <w:sz w:val="28"/>
          <w:szCs w:val="28"/>
          <w:lang w:eastAsia="ru-RU"/>
        </w:rPr>
        <w:t>От имени гражданина, юридического лица с заявлением о предварительном согласовании предоставления земельного участка имеют право обратиться их представители. При этом полномочия представителей должны быть оформлены и заверены в установленном законом порядке.</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1.4. Порядок информирования о порядке предоставления муниципальной услуги: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информацию по вопросам предоставления муниципальной услуги можно получить, в администрации Темрюкского городского поселения Темрюкского района (далее – администрация) или МБУ «МФЦ» лично, а также:</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посредством телефонной связи;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посредством почтовой связи;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 виде информационных материалов;</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путем направления в электронном виде по телекоммуникационным каналам связи ответа на заявление заявителя.</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Информирование по вопросам предоставления муниципальной услуги осуществляется на русском языке.</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1.5. Индивидуальное устное информирование осуществляется при обращении заинтересованных лиц за информацией:</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при личном обращении;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 телефону.</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Консультирование заявителей по вопросам предоставления муниципальной услуги осуществляется бесплатно.</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 процессе информирования принимаются все необходимые меры для предоставления полного и оперативного ответа на поставленные вопросы.</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Время ожидания граждан, индивидуальных предпринимателей, представителей юридических лиц при индивидуальном устном информировании не может превышать 15 минут.</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Индивидуальное устное информирование осуществляется не более                       15 минут.</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 случае если для подготовки ответа требуется продолжительное               время, гражданину, индивидуальному предпринимателю, представителю юридического лица может быть предложено обратиться за необходимой информацией в письменном виде, либо предложена возможность повторного консультирования по телефону через определенный промежуток времени,                       а также возможность ответного звонка заинтересованному лицу для разъяснения, либо назначено другое удобное для устного информирования.</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Звонки от граждан, индивидуальных предпринимателей, представителей юридических лиц по вопросу информирования о порядке предоставления муниципальной услуги принимаются в соответствии с </w:t>
      </w:r>
      <w:r w:rsidRPr="00C40CA5">
        <w:rPr>
          <w:rFonts w:ascii="Times New Roman" w:eastAsia="Times New Roman" w:hAnsi="Times New Roman" w:cs="Times New Roman"/>
          <w:sz w:val="28"/>
          <w:szCs w:val="28"/>
          <w:lang w:eastAsia="ru-RU"/>
        </w:rPr>
        <w:lastRenderedPageBreak/>
        <w:t>графиком работы отдела, МБУ «МФЦ». Разговор не должен продолжаться более 15 минут.</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1.6. 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законом от 2 мая 2006 года № 59-ФЗ «О порядке рассмотрения обращений граждан Российской Федерации».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1.7. Публичное письменное информирование осуществляется путем публикации информационных материалов в СМИ, размещении на официальном Интернет-сайте Темрюкского городского поселения Темрюкского района путем использования информационных стендов, размещающихся в администрации.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1.8. Сотрудник органа представляющего муниципальную услугу, осуществляющий прием и консультирование (по телефону или лично), должен корректно и внимательно относиться к обратившемуся, не унижая его чести и достоинства. При информировании о порядке предоставления муниципальной услуги по телефону, сотрудник, сняв трубку, должен представиться: назвать фамилию, имя, отчество, должность, название отдела.</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1.9. Порядок получения информации заявителями по вопросам предоставления муниципальной услуги, сведений о ходе предоставления указанной услуги с использованием федеральной государственной информационной системы «Единый портал государственных и муниципальных услуг (функций)», а также Портала государственных и муниципальных услуг (функций) Краснодарского края, осуществляется посредством сети Интернет. Набрав адрес официального сайта федеральной государственной информационной системы «Единый портал государственных и муниципальных услуг (функций)» www.gosuslugi.ru, а также Портала государственных и муниципальных услуг (функций) Краснодарского края pgu.krasnodar.ru, заявители могут получить полную информацию по вопросам предоставления муниципальной услуги, сведений о ходе предоставления муниципальной услуги. Также на Порталах размещены формы заявлений и иных документов, необходимых для получения муниципальной услуги и обеспечен доступ к ним для копирования и заполнения в электронном виде.</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 федеральной государственной информационной системе «Единый портал государственных и муниципальных услуг (функций)», а также Портале государственных и муниципальных услуг (функций) Краснодарского края, размещается полная версия регламента предоставляемой услуги (после официального опубликования) на официальном сайте Темрюкского городского поселения Темрюкского района.</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1.10. На информационных стендах, размещаемых в помещениях администрации, предназначенных для информирования заинтересованных лиц, содержится следующая информация:</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lastRenderedPageBreak/>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перечень документов, необходимых для предоставления услуги;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образец заявления о предоставлении муниципальной услуги и образец заполнения такого заявления;</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порядок и срок предоставления муниципальной услуги;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муниципальной услуги;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1.11. На официальном сайте администрации в информационно-телекоммуникационной сети Интернет содержится следующая информация:</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перечень документов, необходимых для предоставления услуги;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образец заявления о предоставлении муниципальной услуги и образец заполнения такого заявления;</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порядок и срок предоставления муниципальной услуги;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муниципальной услуги;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1.12. Тексты информационных материалов печатаются удобным для чтения шрифтом – Times New Roman,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заполнения таких заявлений, перечней документов, требования к размеру шрифта и формату листа могут быть снижены.</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1.13.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C40CA5" w:rsidRPr="00C40CA5" w:rsidRDefault="00C40CA5" w:rsidP="00C40CA5">
      <w:pPr>
        <w:spacing w:after="0" w:line="294" w:lineRule="exact"/>
        <w:ind w:firstLine="709"/>
        <w:jc w:val="both"/>
        <w:rPr>
          <w:rFonts w:ascii="Times New Roman" w:eastAsia="Times New Roman" w:hAnsi="Times New Roman" w:cs="Times New Roman"/>
          <w:sz w:val="28"/>
          <w:szCs w:val="28"/>
          <w:lang w:eastAsia="ru-RU"/>
        </w:rPr>
      </w:pPr>
    </w:p>
    <w:tbl>
      <w:tblPr>
        <w:tblW w:w="9800" w:type="dxa"/>
        <w:tblInd w:w="108" w:type="dxa"/>
        <w:tblLayout w:type="fixed"/>
        <w:tblLook w:val="0000"/>
      </w:tblPr>
      <w:tblGrid>
        <w:gridCol w:w="564"/>
        <w:gridCol w:w="1898"/>
        <w:gridCol w:w="41"/>
        <w:gridCol w:w="1748"/>
        <w:gridCol w:w="2148"/>
        <w:gridCol w:w="41"/>
        <w:gridCol w:w="28"/>
        <w:gridCol w:w="1469"/>
        <w:gridCol w:w="1863"/>
      </w:tblGrid>
      <w:tr w:rsidR="00C40CA5" w:rsidRPr="00C40CA5" w:rsidTr="00740F41">
        <w:trPr>
          <w:trHeight w:val="735"/>
          <w:tblHeader/>
        </w:trPr>
        <w:tc>
          <w:tcPr>
            <w:tcW w:w="565" w:type="dxa"/>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before="40" w:after="40" w:line="240" w:lineRule="auto"/>
              <w:ind w:hanging="15"/>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lastRenderedPageBreak/>
              <w:t>№ п/п</w:t>
            </w:r>
          </w:p>
        </w:tc>
        <w:tc>
          <w:tcPr>
            <w:tcW w:w="1939" w:type="dxa"/>
            <w:gridSpan w:val="2"/>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before="40" w:after="40" w:line="240" w:lineRule="auto"/>
              <w:ind w:hanging="15"/>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Наименование</w:t>
            </w:r>
          </w:p>
          <w:p w:rsidR="00C40CA5" w:rsidRPr="00C40CA5" w:rsidRDefault="00C40CA5" w:rsidP="00C40CA5">
            <w:pPr>
              <w:spacing w:before="40" w:after="40" w:line="240" w:lineRule="auto"/>
              <w:ind w:hanging="15"/>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организации</w:t>
            </w:r>
          </w:p>
        </w:tc>
        <w:tc>
          <w:tcPr>
            <w:tcW w:w="1748" w:type="dxa"/>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before="40" w:after="40" w:line="240" w:lineRule="auto"/>
              <w:ind w:hanging="15"/>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before="40" w:after="40" w:line="240" w:lineRule="auto"/>
              <w:ind w:hanging="15"/>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before="40" w:after="40" w:line="240" w:lineRule="auto"/>
              <w:ind w:hanging="15"/>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C40CA5" w:rsidRPr="00C40CA5" w:rsidRDefault="00C40CA5" w:rsidP="00C40CA5">
            <w:pPr>
              <w:snapToGrid w:val="0"/>
              <w:spacing w:before="40" w:after="40" w:line="240" w:lineRule="auto"/>
              <w:ind w:hanging="15"/>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Адреса электронной почты и сайта</w:t>
            </w:r>
          </w:p>
        </w:tc>
      </w:tr>
      <w:tr w:rsidR="00C40CA5" w:rsidRPr="00C40CA5" w:rsidTr="00740F41">
        <w:trPr>
          <w:trHeight w:val="249"/>
          <w:tblHeader/>
        </w:trPr>
        <w:tc>
          <w:tcPr>
            <w:tcW w:w="565" w:type="dxa"/>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before="40" w:after="40" w:line="240" w:lineRule="auto"/>
              <w:ind w:hanging="15"/>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1</w:t>
            </w:r>
          </w:p>
        </w:tc>
        <w:tc>
          <w:tcPr>
            <w:tcW w:w="1939" w:type="dxa"/>
            <w:gridSpan w:val="2"/>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before="40" w:after="40" w:line="240" w:lineRule="auto"/>
              <w:ind w:hanging="15"/>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2</w:t>
            </w:r>
          </w:p>
        </w:tc>
        <w:tc>
          <w:tcPr>
            <w:tcW w:w="1748" w:type="dxa"/>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before="40" w:after="40" w:line="240" w:lineRule="auto"/>
              <w:ind w:hanging="15"/>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3</w:t>
            </w:r>
          </w:p>
        </w:tc>
        <w:tc>
          <w:tcPr>
            <w:tcW w:w="2189" w:type="dxa"/>
            <w:gridSpan w:val="2"/>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before="40" w:after="40" w:line="240" w:lineRule="auto"/>
              <w:ind w:hanging="15"/>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4</w:t>
            </w:r>
          </w:p>
        </w:tc>
        <w:tc>
          <w:tcPr>
            <w:tcW w:w="1496" w:type="dxa"/>
            <w:gridSpan w:val="2"/>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before="40" w:after="40" w:line="240" w:lineRule="auto"/>
              <w:ind w:hanging="15"/>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C40CA5" w:rsidRPr="00C40CA5" w:rsidRDefault="00C40CA5" w:rsidP="00C40CA5">
            <w:pPr>
              <w:snapToGrid w:val="0"/>
              <w:spacing w:before="40" w:after="40" w:line="240" w:lineRule="auto"/>
              <w:ind w:hanging="15"/>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6</w:t>
            </w:r>
          </w:p>
        </w:tc>
      </w:tr>
      <w:tr w:rsidR="00C40CA5" w:rsidRPr="00C40CA5" w:rsidTr="00740F41">
        <w:trPr>
          <w:trHeight w:val="566"/>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40CA5" w:rsidRPr="00C40CA5" w:rsidRDefault="00C40CA5" w:rsidP="00C40CA5">
            <w:pPr>
              <w:spacing w:before="40" w:after="40" w:line="240" w:lineRule="auto"/>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Орган, непосредственно предоставляющий услугу</w:t>
            </w:r>
          </w:p>
        </w:tc>
      </w:tr>
      <w:tr w:rsidR="00C40CA5" w:rsidRPr="00C40CA5" w:rsidTr="00740F41">
        <w:trPr>
          <w:trHeight w:val="300"/>
        </w:trPr>
        <w:tc>
          <w:tcPr>
            <w:tcW w:w="565" w:type="dxa"/>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before="40" w:after="40" w:line="240" w:lineRule="auto"/>
              <w:jc w:val="center"/>
              <w:rPr>
                <w:rFonts w:ascii="Times New Roman" w:eastAsia="Times New Roman" w:hAnsi="Times New Roman" w:cs="Times New Roman"/>
                <w:sz w:val="24"/>
                <w:szCs w:val="24"/>
                <w:lang w:eastAsia="ru-RU"/>
              </w:rPr>
            </w:pPr>
          </w:p>
          <w:p w:rsidR="00C40CA5" w:rsidRPr="00C40CA5" w:rsidRDefault="00C40CA5" w:rsidP="00C40CA5">
            <w:pPr>
              <w:snapToGrid w:val="0"/>
              <w:spacing w:before="40" w:after="40" w:line="240" w:lineRule="auto"/>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1</w:t>
            </w:r>
          </w:p>
          <w:p w:rsidR="00C40CA5" w:rsidRPr="00C40CA5" w:rsidRDefault="00C40CA5" w:rsidP="00C40CA5">
            <w:pPr>
              <w:snapToGrid w:val="0"/>
              <w:spacing w:before="40" w:after="40" w:line="240" w:lineRule="auto"/>
              <w:jc w:val="center"/>
              <w:rPr>
                <w:rFonts w:ascii="Times New Roman" w:eastAsia="Times New Roman" w:hAnsi="Times New Roman" w:cs="Times New Roman"/>
                <w:sz w:val="24"/>
                <w:szCs w:val="24"/>
                <w:lang w:eastAsia="ru-RU"/>
              </w:rPr>
            </w:pPr>
          </w:p>
          <w:p w:rsidR="00C40CA5" w:rsidRPr="00C40CA5" w:rsidRDefault="00C40CA5" w:rsidP="00C40CA5">
            <w:pPr>
              <w:snapToGrid w:val="0"/>
              <w:spacing w:before="40" w:after="40" w:line="240" w:lineRule="auto"/>
              <w:jc w:val="center"/>
              <w:rPr>
                <w:rFonts w:ascii="Times New Roman" w:eastAsia="Times New Roman" w:hAnsi="Times New Roman" w:cs="Times New Roman"/>
                <w:sz w:val="24"/>
                <w:szCs w:val="24"/>
                <w:lang w:eastAsia="ru-RU"/>
              </w:rPr>
            </w:pPr>
          </w:p>
          <w:p w:rsidR="00C40CA5" w:rsidRPr="00C40CA5" w:rsidRDefault="00C40CA5" w:rsidP="00C40CA5">
            <w:pPr>
              <w:snapToGrid w:val="0"/>
              <w:spacing w:before="40" w:after="40" w:line="240" w:lineRule="auto"/>
              <w:jc w:val="center"/>
              <w:rPr>
                <w:rFonts w:ascii="Times New Roman" w:eastAsia="Times New Roman" w:hAnsi="Times New Roman" w:cs="Times New Roman"/>
                <w:sz w:val="24"/>
                <w:szCs w:val="24"/>
                <w:lang w:eastAsia="ru-RU"/>
              </w:rPr>
            </w:pPr>
          </w:p>
        </w:tc>
        <w:tc>
          <w:tcPr>
            <w:tcW w:w="1898" w:type="dxa"/>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bCs/>
                <w:color w:val="000000"/>
                <w:sz w:val="24"/>
                <w:szCs w:val="24"/>
                <w:lang w:eastAsia="ru-RU"/>
              </w:rPr>
            </w:pP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bCs/>
                <w:color w:val="000000"/>
                <w:sz w:val="24"/>
                <w:szCs w:val="24"/>
                <w:lang w:eastAsia="ru-RU"/>
              </w:rPr>
              <w:t>Администрация Темрюкского городского поселения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г. Темрюк,     ул. Ленина, 48</w:t>
            </w:r>
          </w:p>
        </w:tc>
        <w:tc>
          <w:tcPr>
            <w:tcW w:w="2148" w:type="dxa"/>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понедельник –</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четверг </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с 8-00 до 17-00, пятница и</w:t>
            </w:r>
          </w:p>
          <w:p w:rsidR="00C40CA5" w:rsidRPr="00C40CA5" w:rsidRDefault="00C40CA5" w:rsidP="00C40CA5">
            <w:pPr>
              <w:spacing w:after="0" w:line="240" w:lineRule="auto"/>
              <w:ind w:right="-88"/>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предпраздничные дни </w:t>
            </w:r>
          </w:p>
          <w:p w:rsidR="00C40CA5" w:rsidRPr="00C40CA5" w:rsidRDefault="00C40CA5" w:rsidP="00C40CA5">
            <w:pPr>
              <w:spacing w:after="0" w:line="240" w:lineRule="auto"/>
              <w:ind w:right="-88"/>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с 8-00 до 16-00 </w:t>
            </w:r>
          </w:p>
          <w:p w:rsidR="00C40CA5" w:rsidRPr="00C40CA5" w:rsidRDefault="00C40CA5" w:rsidP="00C40CA5">
            <w:pPr>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перерыв на обед </w:t>
            </w:r>
          </w:p>
          <w:p w:rsidR="00C40CA5" w:rsidRPr="00C40CA5" w:rsidRDefault="00C40CA5" w:rsidP="00C40CA5">
            <w:pPr>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с 12-00 до 12-48.</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Выходные дни: </w:t>
            </w:r>
          </w:p>
          <w:p w:rsidR="00C40CA5" w:rsidRPr="00C40CA5" w:rsidRDefault="00C40CA5" w:rsidP="00C40CA5">
            <w:pPr>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суббота,</w:t>
            </w:r>
          </w:p>
          <w:p w:rsidR="00C40CA5" w:rsidRPr="00C40CA5" w:rsidRDefault="00C40CA5" w:rsidP="00C40CA5">
            <w:pPr>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воскресенье</w:t>
            </w: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tc>
        <w:tc>
          <w:tcPr>
            <w:tcW w:w="1538" w:type="dxa"/>
            <w:gridSpan w:val="3"/>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(86148)</w:t>
            </w:r>
          </w:p>
          <w:p w:rsidR="00C40CA5" w:rsidRPr="00C40CA5" w:rsidRDefault="00C40CA5" w:rsidP="00C40CA5">
            <w:pPr>
              <w:snapToGrid w:val="0"/>
              <w:spacing w:after="0" w:line="240" w:lineRule="auto"/>
              <w:rPr>
                <w:rFonts w:ascii="Times New Roman" w:eastAsia="Times New Roman" w:hAnsi="Times New Roman" w:cs="Times New Roman"/>
                <w:sz w:val="24"/>
                <w:szCs w:val="24"/>
                <w:lang w:val="en-US" w:eastAsia="ru-RU"/>
              </w:rPr>
            </w:pPr>
            <w:r w:rsidRPr="00C40CA5">
              <w:rPr>
                <w:rFonts w:ascii="Times New Roman" w:eastAsia="Times New Roman" w:hAnsi="Times New Roman" w:cs="Times New Roman"/>
                <w:sz w:val="24"/>
                <w:szCs w:val="24"/>
                <w:lang w:eastAsia="ru-RU"/>
              </w:rPr>
              <w:t>5-</w:t>
            </w:r>
            <w:r w:rsidRPr="00C40CA5">
              <w:rPr>
                <w:rFonts w:ascii="Times New Roman" w:eastAsia="Times New Roman" w:hAnsi="Times New Roman" w:cs="Times New Roman"/>
                <w:sz w:val="24"/>
                <w:szCs w:val="24"/>
                <w:lang w:val="en-US" w:eastAsia="ru-RU"/>
              </w:rPr>
              <w:t>17</w:t>
            </w:r>
            <w:r w:rsidRPr="00C40CA5">
              <w:rPr>
                <w:rFonts w:ascii="Times New Roman" w:eastAsia="Times New Roman" w:hAnsi="Times New Roman" w:cs="Times New Roman"/>
                <w:sz w:val="24"/>
                <w:szCs w:val="24"/>
                <w:lang w:eastAsia="ru-RU"/>
              </w:rPr>
              <w:t>-</w:t>
            </w:r>
            <w:r w:rsidRPr="00C40CA5">
              <w:rPr>
                <w:rFonts w:ascii="Times New Roman" w:eastAsia="Times New Roman" w:hAnsi="Times New Roman" w:cs="Times New Roman"/>
                <w:sz w:val="24"/>
                <w:szCs w:val="24"/>
                <w:lang w:val="en-US" w:eastAsia="ru-RU"/>
              </w:rPr>
              <w:t>20</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val="en-US" w:eastAsia="ru-RU"/>
              </w:rPr>
              <w:t>e</w:t>
            </w:r>
            <w:r w:rsidRPr="00C40CA5">
              <w:rPr>
                <w:rFonts w:ascii="Times New Roman" w:eastAsia="Times New Roman" w:hAnsi="Times New Roman" w:cs="Times New Roman"/>
                <w:sz w:val="24"/>
                <w:szCs w:val="24"/>
                <w:lang w:eastAsia="ru-RU"/>
              </w:rPr>
              <w:t>-</w:t>
            </w:r>
            <w:r w:rsidRPr="00C40CA5">
              <w:rPr>
                <w:rFonts w:ascii="Times New Roman" w:eastAsia="Times New Roman" w:hAnsi="Times New Roman" w:cs="Times New Roman"/>
                <w:sz w:val="24"/>
                <w:szCs w:val="24"/>
                <w:lang w:val="en-US" w:eastAsia="ru-RU"/>
              </w:rPr>
              <w:t>mail</w:t>
            </w:r>
            <w:r w:rsidRPr="00C40CA5">
              <w:rPr>
                <w:rFonts w:ascii="Times New Roman" w:eastAsia="Times New Roman" w:hAnsi="Times New Roman" w:cs="Times New Roman"/>
                <w:sz w:val="24"/>
                <w:szCs w:val="24"/>
                <w:lang w:eastAsia="ru-RU"/>
              </w:rPr>
              <w:t>:</w:t>
            </w:r>
          </w:p>
          <w:p w:rsidR="00C40CA5" w:rsidRPr="00C40CA5" w:rsidRDefault="00596C99" w:rsidP="00C40CA5">
            <w:pPr>
              <w:snapToGrid w:val="0"/>
              <w:spacing w:after="0" w:line="240" w:lineRule="auto"/>
              <w:rPr>
                <w:rFonts w:ascii="Times New Roman" w:eastAsia="Times New Roman" w:hAnsi="Times New Roman" w:cs="Times New Roman"/>
                <w:sz w:val="24"/>
                <w:szCs w:val="24"/>
                <w:lang w:eastAsia="ru-RU"/>
              </w:rPr>
            </w:pPr>
            <w:hyperlink r:id="rId7" w:history="1">
              <w:r w:rsidR="00C40CA5" w:rsidRPr="00C40CA5">
                <w:rPr>
                  <w:rFonts w:ascii="Times New Roman" w:eastAsia="Times New Roman" w:hAnsi="Times New Roman" w:cs="Times New Roman"/>
                  <w:sz w:val="24"/>
                  <w:szCs w:val="24"/>
                  <w:lang w:val="en-US" w:eastAsia="ru-RU"/>
                </w:rPr>
                <w:t>temruk</w:t>
              </w:r>
            </w:hyperlink>
            <w:r w:rsidR="00C40CA5" w:rsidRPr="00C40CA5">
              <w:rPr>
                <w:rFonts w:ascii="Times New Roman" w:eastAsia="Times New Roman" w:hAnsi="Times New Roman" w:cs="Times New Roman"/>
                <w:sz w:val="24"/>
                <w:szCs w:val="24"/>
                <w:lang w:val="en-US" w:eastAsia="ru-RU"/>
              </w:rPr>
              <w:t>adm</w:t>
            </w:r>
          </w:p>
          <w:p w:rsidR="00C40CA5" w:rsidRPr="00C40CA5" w:rsidRDefault="00596C99" w:rsidP="00C40CA5">
            <w:pPr>
              <w:snapToGrid w:val="0"/>
              <w:spacing w:after="0" w:line="240" w:lineRule="auto"/>
              <w:rPr>
                <w:rFonts w:ascii="Times New Roman" w:eastAsia="Times New Roman" w:hAnsi="Times New Roman" w:cs="Times New Roman"/>
                <w:sz w:val="24"/>
                <w:szCs w:val="24"/>
                <w:lang w:eastAsia="ru-RU"/>
              </w:rPr>
            </w:pPr>
            <w:hyperlink r:id="rId8" w:history="1">
              <w:r w:rsidR="00C40CA5" w:rsidRPr="00C40CA5">
                <w:rPr>
                  <w:rFonts w:ascii="Times New Roman" w:eastAsia="Times New Roman" w:hAnsi="Times New Roman" w:cs="Times New Roman"/>
                  <w:sz w:val="24"/>
                  <w:szCs w:val="24"/>
                  <w:lang w:eastAsia="ru-RU"/>
                </w:rPr>
                <w:t>@</w:t>
              </w:r>
            </w:hyperlink>
            <w:r w:rsidR="00C40CA5" w:rsidRPr="00C40CA5">
              <w:rPr>
                <w:rFonts w:ascii="Times New Roman" w:eastAsia="Times New Roman" w:hAnsi="Times New Roman" w:cs="Times New Roman"/>
                <w:sz w:val="24"/>
                <w:szCs w:val="24"/>
                <w:lang w:val="en-US" w:eastAsia="ru-RU"/>
              </w:rPr>
              <w:t>yandex</w:t>
            </w:r>
            <w:hyperlink r:id="rId9" w:history="1">
              <w:r w:rsidR="00C40CA5" w:rsidRPr="00C40CA5">
                <w:rPr>
                  <w:rFonts w:ascii="Times New Roman" w:eastAsia="Times New Roman" w:hAnsi="Times New Roman" w:cs="Times New Roman"/>
                  <w:sz w:val="24"/>
                  <w:szCs w:val="24"/>
                  <w:lang w:eastAsia="ru-RU"/>
                </w:rPr>
                <w:t>.</w:t>
              </w:r>
            </w:hyperlink>
            <w:hyperlink r:id="rId10" w:history="1">
              <w:r w:rsidR="00C40CA5" w:rsidRPr="00C40CA5">
                <w:rPr>
                  <w:rFonts w:ascii="Times New Roman" w:eastAsia="Times New Roman" w:hAnsi="Times New Roman" w:cs="Times New Roman"/>
                  <w:sz w:val="24"/>
                  <w:szCs w:val="24"/>
                  <w:lang w:val="en-US" w:eastAsia="ru-RU"/>
                </w:rPr>
                <w:t>ru</w:t>
              </w:r>
            </w:hyperlink>
          </w:p>
          <w:p w:rsidR="00C40CA5" w:rsidRPr="00C40CA5" w:rsidRDefault="00596C99" w:rsidP="00C40CA5">
            <w:pPr>
              <w:snapToGrid w:val="0"/>
              <w:spacing w:after="0" w:line="240" w:lineRule="auto"/>
              <w:ind w:right="-89"/>
              <w:rPr>
                <w:rFonts w:ascii="Times New Roman" w:eastAsia="Times New Roman" w:hAnsi="Times New Roman" w:cs="Times New Roman"/>
                <w:sz w:val="24"/>
                <w:szCs w:val="24"/>
                <w:lang w:eastAsia="ru-RU"/>
              </w:rPr>
            </w:pPr>
            <w:hyperlink r:id="rId11" w:history="1">
              <w:r w:rsidR="00C40CA5" w:rsidRPr="00C40CA5">
                <w:rPr>
                  <w:rFonts w:ascii="Times New Roman" w:eastAsia="Times New Roman" w:hAnsi="Times New Roman" w:cs="Times New Roman"/>
                  <w:sz w:val="24"/>
                  <w:szCs w:val="24"/>
                  <w:lang w:val="en-US" w:eastAsia="ru-RU"/>
                </w:rPr>
                <w:t>www</w:t>
              </w:r>
            </w:hyperlink>
            <w:hyperlink r:id="rId12" w:history="1">
              <w:r w:rsidR="00C40CA5" w:rsidRPr="00C40CA5">
                <w:rPr>
                  <w:rFonts w:ascii="Times New Roman" w:eastAsia="Times New Roman" w:hAnsi="Times New Roman" w:cs="Times New Roman"/>
                  <w:sz w:val="24"/>
                  <w:szCs w:val="24"/>
                  <w:lang w:eastAsia="ru-RU"/>
                </w:rPr>
                <w:t>.</w:t>
              </w:r>
            </w:hyperlink>
            <w:r w:rsidR="00C40CA5" w:rsidRPr="00C40CA5">
              <w:rPr>
                <w:rFonts w:ascii="Times New Roman" w:eastAsia="Times New Roman" w:hAnsi="Times New Roman" w:cs="Times New Roman"/>
                <w:sz w:val="24"/>
                <w:szCs w:val="24"/>
                <w:lang w:val="en-US" w:eastAsia="ru-RU"/>
              </w:rPr>
              <w:t>adm</w:t>
            </w:r>
            <w:hyperlink r:id="rId13" w:history="1">
              <w:r w:rsidR="00C40CA5" w:rsidRPr="00C40CA5">
                <w:rPr>
                  <w:rFonts w:ascii="Times New Roman" w:eastAsia="Times New Roman" w:hAnsi="Times New Roman" w:cs="Times New Roman"/>
                  <w:sz w:val="24"/>
                  <w:szCs w:val="24"/>
                  <w:lang w:eastAsia="ru-RU"/>
                </w:rPr>
                <w:t>temruk</w:t>
              </w:r>
            </w:hyperlink>
            <w:hyperlink r:id="rId14" w:history="1">
              <w:r w:rsidR="00C40CA5" w:rsidRPr="00C40CA5">
                <w:rPr>
                  <w:rFonts w:ascii="Times New Roman" w:eastAsia="Times New Roman" w:hAnsi="Times New Roman" w:cs="Times New Roman"/>
                  <w:sz w:val="24"/>
                  <w:szCs w:val="24"/>
                  <w:lang w:eastAsia="ru-RU"/>
                </w:rPr>
                <w:t>.</w:t>
              </w:r>
            </w:hyperlink>
          </w:p>
          <w:p w:rsidR="00C40CA5" w:rsidRPr="00C40CA5" w:rsidRDefault="00596C99" w:rsidP="00C40CA5">
            <w:pPr>
              <w:snapToGrid w:val="0"/>
              <w:spacing w:after="0" w:line="240" w:lineRule="auto"/>
              <w:ind w:right="-89"/>
              <w:rPr>
                <w:rFonts w:ascii="Times New Roman" w:eastAsia="Times New Roman" w:hAnsi="Times New Roman" w:cs="Times New Roman"/>
                <w:sz w:val="24"/>
                <w:szCs w:val="24"/>
                <w:lang w:eastAsia="ru-RU"/>
              </w:rPr>
            </w:pPr>
            <w:hyperlink r:id="rId15" w:history="1">
              <w:r w:rsidR="00C40CA5" w:rsidRPr="00C40CA5">
                <w:rPr>
                  <w:rFonts w:ascii="Times New Roman" w:eastAsia="Times New Roman" w:hAnsi="Times New Roman" w:cs="Times New Roman"/>
                  <w:sz w:val="24"/>
                  <w:szCs w:val="24"/>
                  <w:lang w:eastAsia="ru-RU"/>
                </w:rPr>
                <w:t>ru</w:t>
              </w:r>
            </w:hyperlink>
          </w:p>
          <w:p w:rsidR="00C40CA5" w:rsidRPr="00C40CA5" w:rsidRDefault="00C40CA5" w:rsidP="00C40CA5">
            <w:pPr>
              <w:snapToGrid w:val="0"/>
              <w:spacing w:after="0" w:line="240" w:lineRule="auto"/>
              <w:rPr>
                <w:rFonts w:ascii="Times New Roman" w:eastAsia="Times New Roman" w:hAnsi="Times New Roman" w:cs="Times New Roman"/>
                <w:sz w:val="20"/>
                <w:szCs w:val="20"/>
                <w:lang w:eastAsia="ru-RU"/>
              </w:rPr>
            </w:pPr>
          </w:p>
        </w:tc>
      </w:tr>
      <w:tr w:rsidR="00C40CA5" w:rsidRPr="00C40CA5" w:rsidTr="00740F41">
        <w:trPr>
          <w:trHeight w:val="517"/>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40CA5" w:rsidRPr="00C40CA5" w:rsidRDefault="00C40CA5" w:rsidP="00C40CA5">
            <w:pPr>
              <w:snapToGrid w:val="0"/>
              <w:spacing w:after="0" w:line="240" w:lineRule="auto"/>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Органы, участвующие в предоставлении услуги</w:t>
            </w:r>
          </w:p>
        </w:tc>
      </w:tr>
      <w:tr w:rsidR="00C40CA5" w:rsidRPr="00F45C39" w:rsidTr="00740F41">
        <w:trPr>
          <w:trHeight w:val="4185"/>
        </w:trPr>
        <w:tc>
          <w:tcPr>
            <w:tcW w:w="565" w:type="dxa"/>
            <w:tcBorders>
              <w:top w:val="single" w:sz="4" w:space="0" w:color="000000"/>
              <w:left w:val="single" w:sz="4" w:space="0" w:color="000000"/>
            </w:tcBorders>
            <w:shd w:val="clear" w:color="auto" w:fill="auto"/>
          </w:tcPr>
          <w:p w:rsidR="00C40CA5" w:rsidRPr="00C40CA5" w:rsidRDefault="00C40CA5" w:rsidP="00C40CA5">
            <w:pPr>
              <w:snapToGrid w:val="0"/>
              <w:spacing w:before="40" w:after="40" w:line="240" w:lineRule="auto"/>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2</w:t>
            </w:r>
          </w:p>
          <w:p w:rsidR="00C40CA5" w:rsidRPr="00C40CA5" w:rsidRDefault="00C40CA5" w:rsidP="00C40CA5">
            <w:pPr>
              <w:snapToGrid w:val="0"/>
              <w:spacing w:before="40" w:after="40" w:line="240" w:lineRule="auto"/>
              <w:ind w:hanging="15"/>
              <w:rPr>
                <w:rFonts w:ascii="Times New Roman" w:eastAsia="Times New Roman" w:hAnsi="Times New Roman" w:cs="Times New Roman"/>
                <w:sz w:val="24"/>
                <w:szCs w:val="24"/>
                <w:lang w:eastAsia="ru-RU"/>
              </w:rPr>
            </w:pPr>
          </w:p>
          <w:p w:rsidR="00C40CA5" w:rsidRPr="00C40CA5" w:rsidRDefault="00C40CA5" w:rsidP="00C40CA5">
            <w:pPr>
              <w:snapToGrid w:val="0"/>
              <w:spacing w:before="40" w:after="40" w:line="240" w:lineRule="auto"/>
              <w:ind w:hanging="15"/>
              <w:rPr>
                <w:rFonts w:ascii="Times New Roman" w:eastAsia="Times New Roman" w:hAnsi="Times New Roman" w:cs="Times New Roman"/>
                <w:sz w:val="24"/>
                <w:szCs w:val="24"/>
                <w:lang w:eastAsia="ru-RU"/>
              </w:rPr>
            </w:pPr>
          </w:p>
          <w:p w:rsidR="00C40CA5" w:rsidRPr="00C40CA5" w:rsidRDefault="00C40CA5" w:rsidP="00C40CA5">
            <w:pPr>
              <w:snapToGrid w:val="0"/>
              <w:spacing w:before="40" w:after="40" w:line="240" w:lineRule="auto"/>
              <w:ind w:hanging="15"/>
              <w:rPr>
                <w:rFonts w:ascii="Times New Roman" w:eastAsia="Times New Roman" w:hAnsi="Times New Roman" w:cs="Times New Roman"/>
                <w:sz w:val="24"/>
                <w:szCs w:val="24"/>
                <w:lang w:eastAsia="ru-RU"/>
              </w:rPr>
            </w:pPr>
          </w:p>
          <w:p w:rsidR="00C40CA5" w:rsidRPr="00C40CA5" w:rsidRDefault="00C40CA5" w:rsidP="00C40CA5">
            <w:pPr>
              <w:snapToGrid w:val="0"/>
              <w:spacing w:before="40" w:after="40" w:line="240" w:lineRule="auto"/>
              <w:ind w:hanging="15"/>
              <w:rPr>
                <w:rFonts w:ascii="Times New Roman" w:eastAsia="Times New Roman" w:hAnsi="Times New Roman" w:cs="Times New Roman"/>
                <w:sz w:val="24"/>
                <w:szCs w:val="24"/>
                <w:lang w:eastAsia="ru-RU"/>
              </w:rPr>
            </w:pPr>
          </w:p>
          <w:p w:rsidR="00C40CA5" w:rsidRPr="00C40CA5" w:rsidRDefault="00C40CA5" w:rsidP="00C40CA5">
            <w:pPr>
              <w:snapToGrid w:val="0"/>
              <w:spacing w:before="40" w:after="40" w:line="240" w:lineRule="auto"/>
              <w:ind w:hanging="15"/>
              <w:rPr>
                <w:rFonts w:ascii="Times New Roman" w:eastAsia="Times New Roman" w:hAnsi="Times New Roman" w:cs="Times New Roman"/>
                <w:sz w:val="24"/>
                <w:szCs w:val="24"/>
                <w:lang w:eastAsia="ru-RU"/>
              </w:rPr>
            </w:pPr>
          </w:p>
          <w:p w:rsidR="00C40CA5" w:rsidRPr="00C40CA5" w:rsidRDefault="00C40CA5" w:rsidP="00C40CA5">
            <w:pPr>
              <w:snapToGrid w:val="0"/>
              <w:spacing w:before="40" w:after="40" w:line="240" w:lineRule="auto"/>
              <w:rPr>
                <w:rFonts w:ascii="Times New Roman" w:eastAsia="Times New Roman" w:hAnsi="Times New Roman" w:cs="Times New Roman"/>
                <w:sz w:val="24"/>
                <w:szCs w:val="24"/>
                <w:lang w:eastAsia="ru-RU"/>
              </w:rPr>
            </w:pPr>
          </w:p>
          <w:p w:rsidR="00C40CA5" w:rsidRPr="00C40CA5" w:rsidRDefault="00C40CA5" w:rsidP="00C40CA5">
            <w:pPr>
              <w:snapToGrid w:val="0"/>
              <w:spacing w:before="40" w:after="40" w:line="240" w:lineRule="auto"/>
              <w:rPr>
                <w:rFonts w:ascii="Times New Roman" w:eastAsia="Times New Roman" w:hAnsi="Times New Roman" w:cs="Times New Roman"/>
                <w:sz w:val="24"/>
                <w:szCs w:val="24"/>
                <w:lang w:eastAsia="ru-RU"/>
              </w:rPr>
            </w:pPr>
          </w:p>
          <w:p w:rsidR="00C40CA5" w:rsidRPr="00C40CA5" w:rsidRDefault="00C40CA5" w:rsidP="00C40CA5">
            <w:pPr>
              <w:snapToGrid w:val="0"/>
              <w:spacing w:before="40" w:after="40" w:line="240" w:lineRule="auto"/>
              <w:rPr>
                <w:rFonts w:ascii="Times New Roman" w:eastAsia="Times New Roman" w:hAnsi="Times New Roman" w:cs="Times New Roman"/>
                <w:sz w:val="24"/>
                <w:szCs w:val="24"/>
                <w:lang w:eastAsia="ru-RU"/>
              </w:rPr>
            </w:pPr>
          </w:p>
          <w:p w:rsidR="00C40CA5" w:rsidRPr="00C40CA5" w:rsidRDefault="00C40CA5" w:rsidP="00C40CA5">
            <w:pPr>
              <w:snapToGrid w:val="0"/>
              <w:spacing w:before="40" w:after="40" w:line="240" w:lineRule="auto"/>
              <w:rPr>
                <w:rFonts w:ascii="Times New Roman" w:eastAsia="Times New Roman" w:hAnsi="Times New Roman" w:cs="Times New Roman"/>
                <w:sz w:val="24"/>
                <w:szCs w:val="24"/>
                <w:lang w:eastAsia="ru-RU"/>
              </w:rPr>
            </w:pPr>
          </w:p>
        </w:tc>
        <w:tc>
          <w:tcPr>
            <w:tcW w:w="1939" w:type="dxa"/>
            <w:gridSpan w:val="2"/>
            <w:tcBorders>
              <w:top w:val="single" w:sz="4" w:space="0" w:color="000000"/>
              <w:left w:val="single" w:sz="4" w:space="0" w:color="000000"/>
            </w:tcBorders>
            <w:shd w:val="clear" w:color="auto" w:fill="auto"/>
          </w:tcPr>
          <w:p w:rsidR="00C40CA5" w:rsidRPr="00C40CA5" w:rsidRDefault="00C40CA5" w:rsidP="00C40CA5">
            <w:pPr>
              <w:snapToGrid w:val="0"/>
              <w:spacing w:after="0" w:line="240" w:lineRule="auto"/>
              <w:ind w:right="-157"/>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Муниципальное бюджетное учреждение муниципального образования Темрюкский район «Много-функциональный центр по </w:t>
            </w:r>
          </w:p>
          <w:p w:rsidR="00C40CA5" w:rsidRPr="00C40CA5" w:rsidRDefault="00C40CA5" w:rsidP="00C40CA5">
            <w:pPr>
              <w:snapToGrid w:val="0"/>
              <w:spacing w:after="0" w:line="240" w:lineRule="auto"/>
              <w:ind w:right="-157"/>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предоставлению государственных и муниципаль-ных услуг»</w:t>
            </w:r>
          </w:p>
          <w:p w:rsidR="00C40CA5" w:rsidRPr="00C40CA5" w:rsidRDefault="00C40CA5" w:rsidP="00C40CA5">
            <w:pPr>
              <w:snapToGrid w:val="0"/>
              <w:spacing w:after="0" w:line="240" w:lineRule="auto"/>
              <w:ind w:right="-157"/>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(далее – МБУ МФЦ)</w:t>
            </w:r>
          </w:p>
          <w:p w:rsidR="00C40CA5" w:rsidRPr="00C40CA5" w:rsidRDefault="00C40CA5" w:rsidP="00C40CA5">
            <w:pPr>
              <w:snapToGrid w:val="0"/>
              <w:spacing w:after="0" w:line="240" w:lineRule="auto"/>
              <w:ind w:right="-157"/>
              <w:rPr>
                <w:rFonts w:ascii="Times New Roman" w:eastAsia="Times New Roman" w:hAnsi="Times New Roman" w:cs="Times New Roman"/>
                <w:sz w:val="24"/>
                <w:szCs w:val="24"/>
                <w:lang w:eastAsia="ru-RU"/>
              </w:rPr>
            </w:pPr>
          </w:p>
        </w:tc>
        <w:tc>
          <w:tcPr>
            <w:tcW w:w="1748" w:type="dxa"/>
            <w:tcBorders>
              <w:top w:val="single" w:sz="4" w:space="0" w:color="000000"/>
              <w:left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г. Темрюк,</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 г. Темрюк, </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ул. Розы Люксембург, д. 65 / </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ул. Гоголя, 90</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p>
        </w:tc>
        <w:tc>
          <w:tcPr>
            <w:tcW w:w="2217" w:type="dxa"/>
            <w:gridSpan w:val="3"/>
            <w:tcBorders>
              <w:top w:val="single" w:sz="4" w:space="0" w:color="000000"/>
              <w:left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понедельник - пятница с 8-00 до 19-00, без перерыва на обед, </w:t>
            </w:r>
          </w:p>
          <w:p w:rsidR="00C40CA5" w:rsidRPr="00C40CA5" w:rsidRDefault="00C40CA5" w:rsidP="00C40CA5">
            <w:pPr>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суббота с 8-00 до </w:t>
            </w:r>
          </w:p>
          <w:p w:rsidR="00C40CA5" w:rsidRPr="00C40CA5" w:rsidRDefault="00C40CA5" w:rsidP="00C40CA5">
            <w:pPr>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13-00 без перерыва на обед </w:t>
            </w:r>
          </w:p>
          <w:p w:rsidR="00C40CA5" w:rsidRPr="00C40CA5" w:rsidRDefault="00C40CA5" w:rsidP="00C40CA5">
            <w:pPr>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Выходной день:</w:t>
            </w:r>
          </w:p>
          <w:p w:rsidR="00C40CA5" w:rsidRPr="00C40CA5" w:rsidRDefault="00C40CA5" w:rsidP="00C40CA5">
            <w:pPr>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воскресенье</w:t>
            </w:r>
          </w:p>
          <w:p w:rsidR="00C40CA5" w:rsidRPr="00C40CA5" w:rsidRDefault="00C40CA5" w:rsidP="00C40CA5">
            <w:pPr>
              <w:suppressAutoHyphens/>
              <w:snapToGrid w:val="0"/>
              <w:spacing w:after="0" w:line="240" w:lineRule="auto"/>
              <w:rPr>
                <w:rFonts w:ascii="Times New Roman" w:eastAsia="Times New Roman" w:hAnsi="Times New Roman" w:cs="Times New Roman"/>
                <w:sz w:val="24"/>
                <w:szCs w:val="24"/>
                <w:lang w:eastAsia="ru-RU"/>
              </w:rPr>
            </w:pPr>
          </w:p>
        </w:tc>
        <w:tc>
          <w:tcPr>
            <w:tcW w:w="1468" w:type="dxa"/>
            <w:tcBorders>
              <w:top w:val="single" w:sz="4" w:space="0" w:color="000000"/>
              <w:left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(86148) </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5-44-45,</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5-44-11</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p>
        </w:tc>
        <w:tc>
          <w:tcPr>
            <w:tcW w:w="1863" w:type="dxa"/>
            <w:tcBorders>
              <w:top w:val="single" w:sz="4" w:space="0" w:color="000000"/>
              <w:left w:val="single" w:sz="4" w:space="0" w:color="000000"/>
              <w:right w:val="single" w:sz="4" w:space="0" w:color="000000"/>
            </w:tcBorders>
            <w:shd w:val="clear" w:color="auto" w:fill="auto"/>
          </w:tcPr>
          <w:p w:rsidR="00C40CA5" w:rsidRPr="00C40CA5" w:rsidRDefault="00C40CA5" w:rsidP="00C40CA5">
            <w:pPr>
              <w:autoSpaceDE w:val="0"/>
              <w:spacing w:after="0" w:line="240" w:lineRule="auto"/>
              <w:jc w:val="center"/>
              <w:rPr>
                <w:rFonts w:ascii="Times New Roman" w:eastAsia="Times New Roman" w:hAnsi="Times New Roman" w:cs="Times New Roman"/>
                <w:sz w:val="24"/>
                <w:szCs w:val="24"/>
                <w:lang w:val="en-US" w:eastAsia="zh-CN"/>
              </w:rPr>
            </w:pPr>
            <w:r w:rsidRPr="00C40CA5">
              <w:rPr>
                <w:rFonts w:ascii="Times New Roman" w:eastAsia="Times New Roman" w:hAnsi="Times New Roman" w:cs="Times New Roman"/>
                <w:sz w:val="24"/>
                <w:szCs w:val="24"/>
                <w:lang w:val="en-US" w:eastAsia="ru-RU"/>
              </w:rPr>
              <w:t>e-mail: mfc</w:t>
            </w:r>
            <w:hyperlink r:id="rId16" w:history="1">
              <w:r w:rsidRPr="00C40CA5">
                <w:rPr>
                  <w:rFonts w:ascii="Times New Roman" w:eastAsia="Times New Roman" w:hAnsi="Times New Roman" w:cs="Times New Roman"/>
                  <w:sz w:val="24"/>
                  <w:szCs w:val="24"/>
                  <w:lang w:val="en-US" w:eastAsia="zh-CN"/>
                </w:rPr>
                <w:t>temryuk</w:t>
              </w:r>
            </w:hyperlink>
          </w:p>
          <w:p w:rsidR="00C40CA5" w:rsidRPr="00C40CA5" w:rsidRDefault="00596C99" w:rsidP="00C40CA5">
            <w:pPr>
              <w:autoSpaceDE w:val="0"/>
              <w:spacing w:after="0" w:line="240" w:lineRule="auto"/>
              <w:jc w:val="center"/>
              <w:rPr>
                <w:rFonts w:ascii="Times New Roman" w:eastAsia="Times New Roman" w:hAnsi="Times New Roman" w:cs="Times New Roman"/>
                <w:sz w:val="24"/>
                <w:szCs w:val="24"/>
                <w:lang w:val="en-US" w:eastAsia="ru-RU"/>
              </w:rPr>
            </w:pPr>
            <w:hyperlink r:id="rId17" w:history="1">
              <w:r w:rsidR="00C40CA5" w:rsidRPr="00C40CA5">
                <w:rPr>
                  <w:rFonts w:ascii="Times New Roman" w:eastAsia="Times New Roman" w:hAnsi="Times New Roman" w:cs="Times New Roman"/>
                  <w:sz w:val="24"/>
                  <w:szCs w:val="24"/>
                  <w:lang w:val="en-US" w:eastAsia="zh-CN"/>
                </w:rPr>
                <w:t>@</w:t>
              </w:r>
            </w:hyperlink>
            <w:r w:rsidR="00C40CA5" w:rsidRPr="00C40CA5">
              <w:rPr>
                <w:rFonts w:ascii="Times New Roman" w:eastAsia="Times New Roman" w:hAnsi="Times New Roman" w:cs="Times New Roman"/>
                <w:sz w:val="24"/>
                <w:szCs w:val="24"/>
                <w:lang w:val="en-US" w:eastAsia="ru-RU"/>
              </w:rPr>
              <w:t>yandex</w:t>
            </w:r>
            <w:hyperlink r:id="rId18" w:history="1">
              <w:r w:rsidR="00C40CA5" w:rsidRPr="00C40CA5">
                <w:rPr>
                  <w:rFonts w:ascii="Times New Roman" w:eastAsia="Times New Roman" w:hAnsi="Times New Roman" w:cs="Times New Roman"/>
                  <w:sz w:val="24"/>
                  <w:szCs w:val="24"/>
                  <w:lang w:val="en-US" w:eastAsia="zh-CN"/>
                </w:rPr>
                <w:t>.</w:t>
              </w:r>
            </w:hyperlink>
            <w:hyperlink r:id="rId19" w:history="1">
              <w:r w:rsidR="00C40CA5" w:rsidRPr="00C40CA5">
                <w:rPr>
                  <w:rFonts w:ascii="Times New Roman" w:eastAsia="Times New Roman" w:hAnsi="Times New Roman" w:cs="Times New Roman"/>
                  <w:sz w:val="24"/>
                  <w:szCs w:val="24"/>
                  <w:lang w:val="en-US" w:eastAsia="zh-CN"/>
                </w:rPr>
                <w:t>ru</w:t>
              </w:r>
            </w:hyperlink>
          </w:p>
          <w:p w:rsidR="00C40CA5" w:rsidRPr="00C40CA5" w:rsidRDefault="00C40CA5" w:rsidP="00C40CA5">
            <w:pPr>
              <w:autoSpaceDE w:val="0"/>
              <w:spacing w:after="0" w:line="240" w:lineRule="auto"/>
              <w:jc w:val="center"/>
              <w:rPr>
                <w:rFonts w:ascii="Times New Roman" w:eastAsia="Times New Roman" w:hAnsi="Times New Roman" w:cs="Times New Roman"/>
                <w:sz w:val="24"/>
                <w:szCs w:val="24"/>
                <w:lang w:val="en-US" w:eastAsia="ru-RU"/>
              </w:rPr>
            </w:pPr>
          </w:p>
          <w:p w:rsidR="00C40CA5" w:rsidRPr="00C40CA5" w:rsidRDefault="00C40CA5" w:rsidP="00C40CA5">
            <w:pPr>
              <w:spacing w:after="0" w:line="240" w:lineRule="auto"/>
              <w:jc w:val="center"/>
              <w:rPr>
                <w:rFonts w:ascii="Times New Roman" w:eastAsia="Times New Roman" w:hAnsi="Times New Roman" w:cs="Times New Roman"/>
                <w:sz w:val="24"/>
                <w:szCs w:val="24"/>
                <w:lang w:val="en-US" w:eastAsia="ru-RU"/>
              </w:rPr>
            </w:pPr>
            <w:r w:rsidRPr="00C40CA5">
              <w:rPr>
                <w:rFonts w:ascii="Times New Roman" w:eastAsia="Times New Roman" w:hAnsi="Times New Roman" w:cs="Times New Roman"/>
                <w:sz w:val="24"/>
                <w:szCs w:val="24"/>
                <w:lang w:val="en-US" w:eastAsia="ru-RU"/>
              </w:rPr>
              <w:t>www.</w:t>
            </w:r>
          </w:p>
          <w:p w:rsidR="00C40CA5" w:rsidRPr="00C40CA5" w:rsidRDefault="00C40CA5" w:rsidP="00C40CA5">
            <w:pPr>
              <w:spacing w:after="0" w:line="240" w:lineRule="auto"/>
              <w:jc w:val="center"/>
              <w:rPr>
                <w:rFonts w:ascii="Times New Roman" w:eastAsia="Times New Roman" w:hAnsi="Times New Roman" w:cs="Times New Roman"/>
                <w:sz w:val="24"/>
                <w:szCs w:val="24"/>
                <w:shd w:val="clear" w:color="auto" w:fill="FFFFFF"/>
                <w:lang w:val="en-US" w:eastAsia="zh-CN"/>
              </w:rPr>
            </w:pPr>
            <w:r w:rsidRPr="00C40CA5">
              <w:rPr>
                <w:rFonts w:ascii="Times New Roman" w:eastAsia="Times New Roman" w:hAnsi="Times New Roman" w:cs="Times New Roman"/>
                <w:sz w:val="24"/>
                <w:szCs w:val="24"/>
                <w:lang w:val="en-US" w:eastAsia="ru-RU"/>
              </w:rPr>
              <w:t>mfctemryuk.ru</w:t>
            </w:r>
          </w:p>
          <w:p w:rsidR="00C40CA5" w:rsidRPr="00C40CA5" w:rsidRDefault="00C40CA5" w:rsidP="00C40CA5">
            <w:pPr>
              <w:spacing w:after="0" w:line="240" w:lineRule="auto"/>
              <w:jc w:val="both"/>
              <w:rPr>
                <w:rFonts w:ascii="Times New Roman" w:eastAsia="Times New Roman" w:hAnsi="Times New Roman" w:cs="Times New Roman"/>
                <w:sz w:val="24"/>
                <w:szCs w:val="24"/>
                <w:shd w:val="clear" w:color="auto" w:fill="FFFFFF"/>
                <w:lang w:val="en-US" w:eastAsia="zh-CN"/>
              </w:rPr>
            </w:pPr>
          </w:p>
          <w:p w:rsidR="00C40CA5" w:rsidRPr="00C40CA5" w:rsidRDefault="00C40CA5" w:rsidP="00C40CA5">
            <w:pPr>
              <w:suppressAutoHyphens/>
              <w:snapToGrid w:val="0"/>
              <w:spacing w:after="0" w:line="240" w:lineRule="auto"/>
              <w:jc w:val="both"/>
              <w:rPr>
                <w:rFonts w:ascii="Times New Roman" w:eastAsia="Times New Roman" w:hAnsi="Times New Roman" w:cs="Times New Roman"/>
                <w:sz w:val="24"/>
                <w:szCs w:val="24"/>
                <w:shd w:val="clear" w:color="auto" w:fill="FFFFFF"/>
                <w:lang w:val="en-US" w:eastAsia="zh-CN"/>
              </w:rPr>
            </w:pPr>
          </w:p>
        </w:tc>
      </w:tr>
      <w:tr w:rsidR="00C40CA5" w:rsidRPr="00C40CA5" w:rsidTr="00740F41">
        <w:trPr>
          <w:trHeight w:val="842"/>
        </w:trPr>
        <w:tc>
          <w:tcPr>
            <w:tcW w:w="565" w:type="dxa"/>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before="40" w:after="40" w:line="240" w:lineRule="auto"/>
              <w:ind w:hanging="15"/>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3</w:t>
            </w:r>
          </w:p>
        </w:tc>
        <w:tc>
          <w:tcPr>
            <w:tcW w:w="1939" w:type="dxa"/>
            <w:gridSpan w:val="2"/>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Филиал ФГБУ «ФКП Росреестра» по Краснодарскому </w:t>
            </w:r>
            <w:r w:rsidRPr="00C40CA5">
              <w:rPr>
                <w:rFonts w:ascii="Times New Roman" w:eastAsia="Times New Roman" w:hAnsi="Times New Roman" w:cs="Times New Roman"/>
                <w:sz w:val="24"/>
                <w:szCs w:val="24"/>
                <w:lang w:eastAsia="ru-RU"/>
              </w:rPr>
              <w:lastRenderedPageBreak/>
              <w:t>краю</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 </w:t>
            </w:r>
          </w:p>
        </w:tc>
        <w:tc>
          <w:tcPr>
            <w:tcW w:w="1748" w:type="dxa"/>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lastRenderedPageBreak/>
              <w:t>г. Темрюк,</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понедельник - четверг с 8-00 до 17-00, пятница </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с 8-00 до 16-00, </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lastRenderedPageBreak/>
              <w:t>перерыв  на обед: с 12-00 до 13-00. Выходные дни: суббота, воскресенье</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p>
        </w:tc>
        <w:tc>
          <w:tcPr>
            <w:tcW w:w="1468" w:type="dxa"/>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lastRenderedPageBreak/>
              <w:t xml:space="preserve">(86148)  </w:t>
            </w:r>
          </w:p>
          <w:p w:rsidR="00C40CA5" w:rsidRPr="00C40CA5" w:rsidRDefault="00C40CA5" w:rsidP="00C40CA5">
            <w:pPr>
              <w:snapToGrid w:val="0"/>
              <w:spacing w:after="0" w:line="240" w:lineRule="auto"/>
              <w:rPr>
                <w:rFonts w:ascii="Times New Roman" w:eastAsia="Times New Roman" w:hAnsi="Times New Roman" w:cs="Times New Roman"/>
                <w:sz w:val="24"/>
                <w:szCs w:val="24"/>
                <w:lang w:val="en-US" w:eastAsia="ru-RU"/>
              </w:rPr>
            </w:pPr>
            <w:r w:rsidRPr="00C40CA5">
              <w:rPr>
                <w:rFonts w:ascii="Times New Roman" w:eastAsia="Times New Roman" w:hAnsi="Times New Roman" w:cs="Times New Roman"/>
                <w:sz w:val="24"/>
                <w:szCs w:val="24"/>
                <w:lang w:eastAsia="ru-RU"/>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C40CA5" w:rsidRPr="00C40CA5" w:rsidRDefault="00C40CA5" w:rsidP="00C40CA5">
            <w:pPr>
              <w:autoSpaceDE w:val="0"/>
              <w:spacing w:after="0" w:line="240" w:lineRule="auto"/>
              <w:jc w:val="both"/>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val="en-US" w:eastAsia="ru-RU"/>
              </w:rPr>
              <w:t>www.kadastr-23.ru</w:t>
            </w:r>
          </w:p>
        </w:tc>
      </w:tr>
      <w:tr w:rsidR="00C40CA5" w:rsidRPr="00C40CA5" w:rsidTr="00740F41">
        <w:trPr>
          <w:trHeight w:val="842"/>
        </w:trPr>
        <w:tc>
          <w:tcPr>
            <w:tcW w:w="565" w:type="dxa"/>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before="40" w:after="40" w:line="240" w:lineRule="auto"/>
              <w:ind w:hanging="15"/>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lastRenderedPageBreak/>
              <w:t>4</w:t>
            </w:r>
          </w:p>
        </w:tc>
        <w:tc>
          <w:tcPr>
            <w:tcW w:w="1939" w:type="dxa"/>
            <w:gridSpan w:val="2"/>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Темрюкский отдел Управления Росреестра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г. Темрюк, </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понедельник – пятница с 9-00 до 18-00, перерыв на обед: с 13-00 до 14-00, суббота                с 8-00 до 13-00. </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Выходные дни: воскресенье</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p>
        </w:tc>
        <w:tc>
          <w:tcPr>
            <w:tcW w:w="1468" w:type="dxa"/>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(86148)</w:t>
            </w:r>
          </w:p>
          <w:p w:rsidR="00C40CA5" w:rsidRPr="00C40CA5" w:rsidRDefault="00C40CA5" w:rsidP="00C40CA5">
            <w:pPr>
              <w:snapToGrid w:val="0"/>
              <w:spacing w:after="0" w:line="240" w:lineRule="auto"/>
              <w:rPr>
                <w:rFonts w:ascii="Times New Roman" w:eastAsia="Times New Roman" w:hAnsi="Times New Roman" w:cs="Times New Roman"/>
                <w:sz w:val="24"/>
                <w:szCs w:val="24"/>
                <w:lang w:val="en-US" w:eastAsia="ru-RU"/>
              </w:rPr>
            </w:pPr>
            <w:r w:rsidRPr="00C40CA5">
              <w:rPr>
                <w:rFonts w:ascii="Times New Roman" w:eastAsia="Times New Roman" w:hAnsi="Times New Roman" w:cs="Times New Roman"/>
                <w:sz w:val="24"/>
                <w:szCs w:val="24"/>
                <w:lang w:eastAsia="ru-RU"/>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C40CA5" w:rsidRPr="00C40CA5" w:rsidRDefault="00C40CA5" w:rsidP="00C40CA5">
            <w:pPr>
              <w:autoSpaceDE w:val="0"/>
              <w:spacing w:after="0" w:line="240" w:lineRule="auto"/>
              <w:ind w:right="-89"/>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val="en-US" w:eastAsia="ru-RU"/>
              </w:rPr>
              <w:t>www.rosreestr.ru</w:t>
            </w:r>
          </w:p>
        </w:tc>
      </w:tr>
      <w:tr w:rsidR="00C40CA5" w:rsidRPr="00C40CA5" w:rsidTr="00740F41">
        <w:trPr>
          <w:trHeight w:val="307"/>
        </w:trPr>
        <w:tc>
          <w:tcPr>
            <w:tcW w:w="565" w:type="dxa"/>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before="40" w:after="40" w:line="240" w:lineRule="auto"/>
              <w:ind w:hanging="15"/>
              <w:jc w:val="center"/>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5</w:t>
            </w:r>
          </w:p>
          <w:p w:rsidR="00C40CA5" w:rsidRPr="00C40CA5" w:rsidRDefault="00C40CA5" w:rsidP="00C40CA5">
            <w:pPr>
              <w:snapToGrid w:val="0"/>
              <w:spacing w:before="40" w:after="40" w:line="240" w:lineRule="auto"/>
              <w:ind w:hanging="15"/>
              <w:rPr>
                <w:rFonts w:ascii="Times New Roman" w:eastAsia="Times New Roman" w:hAnsi="Times New Roman" w:cs="Times New Roman"/>
                <w:sz w:val="24"/>
                <w:szCs w:val="24"/>
                <w:lang w:eastAsia="ru-RU"/>
              </w:rPr>
            </w:pPr>
          </w:p>
          <w:p w:rsidR="00C40CA5" w:rsidRPr="00C40CA5" w:rsidRDefault="00C40CA5" w:rsidP="00C40CA5">
            <w:pPr>
              <w:suppressAutoHyphens/>
              <w:snapToGrid w:val="0"/>
              <w:spacing w:before="40" w:after="40" w:line="240" w:lineRule="auto"/>
              <w:ind w:hanging="15"/>
              <w:jc w:val="center"/>
              <w:rPr>
                <w:rFonts w:ascii="Times New Roman" w:eastAsia="Times New Roman" w:hAnsi="Times New Roman" w:cs="Times New Roman"/>
                <w:sz w:val="24"/>
                <w:szCs w:val="24"/>
                <w:lang w:eastAsia="ru-RU"/>
              </w:rPr>
            </w:pPr>
          </w:p>
          <w:p w:rsidR="00C40CA5" w:rsidRPr="00C40CA5" w:rsidRDefault="00C40CA5" w:rsidP="00C40CA5">
            <w:pPr>
              <w:suppressAutoHyphens/>
              <w:snapToGrid w:val="0"/>
              <w:spacing w:before="40" w:after="40" w:line="240" w:lineRule="auto"/>
              <w:ind w:hanging="15"/>
              <w:jc w:val="center"/>
              <w:rPr>
                <w:rFonts w:ascii="Times New Roman" w:eastAsia="Times New Roman" w:hAnsi="Times New Roman" w:cs="Times New Roman"/>
                <w:sz w:val="24"/>
                <w:szCs w:val="24"/>
                <w:lang w:eastAsia="ru-RU"/>
              </w:rPr>
            </w:pPr>
          </w:p>
          <w:p w:rsidR="00C40CA5" w:rsidRPr="00C40CA5" w:rsidRDefault="00C40CA5" w:rsidP="00C40CA5">
            <w:pPr>
              <w:suppressAutoHyphens/>
              <w:snapToGrid w:val="0"/>
              <w:spacing w:before="40" w:after="40" w:line="240" w:lineRule="auto"/>
              <w:ind w:hanging="15"/>
              <w:jc w:val="center"/>
              <w:rPr>
                <w:rFonts w:ascii="Times New Roman" w:eastAsia="Times New Roman" w:hAnsi="Times New Roman" w:cs="Times New Roman"/>
                <w:sz w:val="24"/>
                <w:szCs w:val="24"/>
                <w:lang w:eastAsia="ru-RU"/>
              </w:rPr>
            </w:pPr>
          </w:p>
          <w:p w:rsidR="00C40CA5" w:rsidRPr="00C40CA5" w:rsidRDefault="00C40CA5" w:rsidP="00C40CA5">
            <w:pPr>
              <w:suppressAutoHyphens/>
              <w:snapToGrid w:val="0"/>
              <w:spacing w:before="40" w:after="40" w:line="240" w:lineRule="auto"/>
              <w:rPr>
                <w:rFonts w:ascii="Times New Roman" w:eastAsia="Times New Roman" w:hAnsi="Times New Roman" w:cs="Times New Roman"/>
                <w:sz w:val="24"/>
                <w:szCs w:val="24"/>
                <w:lang w:eastAsia="ru-RU"/>
              </w:rPr>
            </w:pPr>
          </w:p>
        </w:tc>
        <w:tc>
          <w:tcPr>
            <w:tcW w:w="1939" w:type="dxa"/>
            <w:gridSpan w:val="2"/>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Инспекция Федеральной налоговой службы по Темрюкскому району </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Краснодарского края</w:t>
            </w:r>
          </w:p>
        </w:tc>
        <w:tc>
          <w:tcPr>
            <w:tcW w:w="1748" w:type="dxa"/>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г. Темрюк,</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ул. Ленина, </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102 "б"</w:t>
            </w:r>
          </w:p>
          <w:p w:rsidR="00C40CA5" w:rsidRPr="00C40CA5" w:rsidRDefault="00C40CA5" w:rsidP="00C40CA5">
            <w:pPr>
              <w:snapToGrid w:val="0"/>
              <w:spacing w:after="0" w:line="240" w:lineRule="auto"/>
              <w:jc w:val="center"/>
              <w:rPr>
                <w:rFonts w:ascii="Times New Roman" w:eastAsia="Times New Roman" w:hAnsi="Times New Roman" w:cs="Times New Roman"/>
                <w:sz w:val="24"/>
                <w:szCs w:val="24"/>
                <w:lang w:eastAsia="ru-RU"/>
              </w:rPr>
            </w:pPr>
          </w:p>
          <w:p w:rsidR="00C40CA5" w:rsidRPr="00C40CA5" w:rsidRDefault="00C40CA5" w:rsidP="00C40CA5">
            <w:pPr>
              <w:snapToGrid w:val="0"/>
              <w:spacing w:after="0" w:line="240" w:lineRule="auto"/>
              <w:jc w:val="center"/>
              <w:rPr>
                <w:rFonts w:ascii="Times New Roman" w:eastAsia="Times New Roman" w:hAnsi="Times New Roman" w:cs="Times New Roman"/>
                <w:sz w:val="24"/>
                <w:szCs w:val="24"/>
                <w:lang w:eastAsia="ru-RU"/>
              </w:rPr>
            </w:pP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p>
        </w:tc>
        <w:tc>
          <w:tcPr>
            <w:tcW w:w="2217" w:type="dxa"/>
            <w:gridSpan w:val="3"/>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Понедельник, среда с 9-00 </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до 18-00, </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вторник, четверг </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с 8-00 до 19-00, </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пятница</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с 9-00 до  16-45, перерыв на обед </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 xml:space="preserve">(86148) </w:t>
            </w:r>
          </w:p>
          <w:p w:rsidR="00C40CA5" w:rsidRPr="00C40CA5" w:rsidRDefault="00C40CA5" w:rsidP="00C40CA5">
            <w:pPr>
              <w:snapToGrid w:val="0"/>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4-43-70</w:t>
            </w:r>
          </w:p>
          <w:p w:rsidR="00C40CA5" w:rsidRPr="00C40CA5" w:rsidRDefault="00C40CA5" w:rsidP="00C40CA5">
            <w:pPr>
              <w:snapToGrid w:val="0"/>
              <w:spacing w:after="0" w:line="240" w:lineRule="auto"/>
              <w:jc w:val="center"/>
              <w:rPr>
                <w:rFonts w:ascii="Times New Roman" w:eastAsia="Times New Roman" w:hAnsi="Times New Roman" w:cs="Times New Roman"/>
                <w:sz w:val="24"/>
                <w:szCs w:val="24"/>
                <w:lang w:eastAsia="ru-RU"/>
              </w:rPr>
            </w:pPr>
          </w:p>
          <w:p w:rsidR="00C40CA5" w:rsidRPr="00C40CA5" w:rsidRDefault="00C40CA5" w:rsidP="00C40CA5">
            <w:pPr>
              <w:snapToGrid w:val="0"/>
              <w:spacing w:after="0" w:line="240" w:lineRule="auto"/>
              <w:jc w:val="center"/>
              <w:rPr>
                <w:rFonts w:ascii="Times New Roman" w:eastAsia="Times New Roman" w:hAnsi="Times New Roman" w:cs="Times New Roman"/>
                <w:sz w:val="24"/>
                <w:szCs w:val="24"/>
                <w:lang w:eastAsia="ru-RU"/>
              </w:rPr>
            </w:pPr>
          </w:p>
          <w:p w:rsidR="00C40CA5" w:rsidRPr="00C40CA5" w:rsidRDefault="00C40CA5" w:rsidP="00C40CA5">
            <w:pPr>
              <w:snapToGrid w:val="0"/>
              <w:spacing w:after="0" w:line="240" w:lineRule="auto"/>
              <w:jc w:val="center"/>
              <w:rPr>
                <w:rFonts w:ascii="Times New Roman" w:eastAsia="Times New Roman" w:hAnsi="Times New Roman" w:cs="Times New Roman"/>
                <w:sz w:val="24"/>
                <w:szCs w:val="24"/>
                <w:lang w:eastAsia="ru-RU"/>
              </w:rPr>
            </w:pPr>
          </w:p>
          <w:p w:rsidR="00C40CA5" w:rsidRPr="00C40CA5" w:rsidRDefault="00C40CA5" w:rsidP="00C40CA5">
            <w:pPr>
              <w:snapToGrid w:val="0"/>
              <w:spacing w:after="0" w:line="240" w:lineRule="auto"/>
              <w:jc w:val="center"/>
              <w:rPr>
                <w:rFonts w:ascii="Times New Roman" w:eastAsia="Times New Roman" w:hAnsi="Times New Roman" w:cs="Times New Roman"/>
                <w:sz w:val="24"/>
                <w:szCs w:val="24"/>
                <w:lang w:eastAsia="ru-RU"/>
              </w:rPr>
            </w:pPr>
          </w:p>
          <w:p w:rsidR="00C40CA5" w:rsidRPr="00C40CA5" w:rsidRDefault="00C40CA5" w:rsidP="00C40CA5">
            <w:pPr>
              <w:snapToGrid w:val="0"/>
              <w:spacing w:after="0" w:line="240" w:lineRule="auto"/>
              <w:rPr>
                <w:rFonts w:ascii="Times New Roman" w:eastAsia="Times New Roman" w:hAnsi="Times New Roman" w:cs="Times New Roman"/>
                <w:sz w:val="24"/>
                <w:szCs w:val="24"/>
                <w:lang w:val="en-US" w:eastAsia="ru-RU"/>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C40CA5" w:rsidRPr="00C40CA5" w:rsidRDefault="00C40CA5" w:rsidP="00C40CA5">
            <w:pPr>
              <w:autoSpaceDE w:val="0"/>
              <w:spacing w:after="0" w:line="240" w:lineRule="auto"/>
              <w:rPr>
                <w:rFonts w:ascii="Times New Roman" w:eastAsia="Times New Roman" w:hAnsi="Times New Roman" w:cs="Times New Roman"/>
                <w:sz w:val="24"/>
                <w:szCs w:val="24"/>
                <w:lang w:val="en-US" w:eastAsia="ru-RU"/>
              </w:rPr>
            </w:pPr>
            <w:r w:rsidRPr="00C40CA5">
              <w:rPr>
                <w:rFonts w:ascii="Times New Roman" w:eastAsia="Times New Roman" w:hAnsi="Times New Roman" w:cs="Times New Roman"/>
                <w:sz w:val="24"/>
                <w:szCs w:val="24"/>
                <w:lang w:val="en-US" w:eastAsia="ru-RU"/>
              </w:rPr>
              <w:t>Email:</w:t>
            </w:r>
          </w:p>
          <w:p w:rsidR="00C40CA5" w:rsidRPr="00C40CA5" w:rsidRDefault="00C40CA5" w:rsidP="00C40CA5">
            <w:pPr>
              <w:autoSpaceDE w:val="0"/>
              <w:spacing w:after="0" w:line="240" w:lineRule="auto"/>
              <w:rPr>
                <w:rFonts w:ascii="Times New Roman" w:eastAsia="Times New Roman" w:hAnsi="Times New Roman" w:cs="Times New Roman"/>
                <w:sz w:val="24"/>
                <w:szCs w:val="24"/>
                <w:lang w:val="en-US" w:eastAsia="ru-RU"/>
              </w:rPr>
            </w:pPr>
            <w:r w:rsidRPr="00C40CA5">
              <w:rPr>
                <w:rFonts w:ascii="Times New Roman" w:eastAsia="Times New Roman" w:hAnsi="Times New Roman" w:cs="Times New Roman"/>
                <w:sz w:val="24"/>
                <w:szCs w:val="24"/>
                <w:lang w:val="en-US" w:eastAsia="ru-RU"/>
              </w:rPr>
              <w:t>i235200@r23.</w:t>
            </w:r>
          </w:p>
          <w:p w:rsidR="00C40CA5" w:rsidRPr="00C40CA5" w:rsidRDefault="00C40CA5" w:rsidP="00C40CA5">
            <w:pPr>
              <w:autoSpaceDE w:val="0"/>
              <w:spacing w:after="0" w:line="240" w:lineRule="auto"/>
              <w:rPr>
                <w:rFonts w:ascii="Times New Roman" w:eastAsia="Times New Roman" w:hAnsi="Times New Roman" w:cs="Times New Roman"/>
                <w:sz w:val="24"/>
                <w:szCs w:val="24"/>
                <w:lang w:val="en-US" w:eastAsia="ru-RU"/>
              </w:rPr>
            </w:pPr>
            <w:r w:rsidRPr="00C40CA5">
              <w:rPr>
                <w:rFonts w:ascii="Times New Roman" w:eastAsia="Times New Roman" w:hAnsi="Times New Roman" w:cs="Times New Roman"/>
                <w:sz w:val="24"/>
                <w:szCs w:val="24"/>
                <w:lang w:val="en-US" w:eastAsia="ru-RU"/>
              </w:rPr>
              <w:t xml:space="preserve">nalog.ru </w:t>
            </w:r>
          </w:p>
          <w:p w:rsidR="00C40CA5" w:rsidRPr="00C40CA5" w:rsidRDefault="00C40CA5" w:rsidP="00C40CA5">
            <w:pPr>
              <w:autoSpaceDE w:val="0"/>
              <w:spacing w:after="0" w:line="240" w:lineRule="auto"/>
              <w:jc w:val="center"/>
              <w:rPr>
                <w:rFonts w:ascii="Times New Roman" w:eastAsia="Times New Roman" w:hAnsi="Times New Roman" w:cs="Times New Roman"/>
                <w:sz w:val="24"/>
                <w:szCs w:val="24"/>
                <w:lang w:val="en-US" w:eastAsia="ru-RU"/>
              </w:rPr>
            </w:pPr>
          </w:p>
          <w:p w:rsidR="00C40CA5" w:rsidRPr="00C40CA5" w:rsidRDefault="00C40CA5" w:rsidP="00C40CA5">
            <w:pPr>
              <w:autoSpaceDE w:val="0"/>
              <w:spacing w:after="0" w:line="240" w:lineRule="auto"/>
              <w:jc w:val="center"/>
              <w:rPr>
                <w:rFonts w:ascii="Times New Roman" w:eastAsia="Times New Roman" w:hAnsi="Times New Roman" w:cs="Times New Roman"/>
                <w:sz w:val="24"/>
                <w:szCs w:val="24"/>
                <w:lang w:val="en-US" w:eastAsia="ru-RU"/>
              </w:rPr>
            </w:pPr>
          </w:p>
          <w:p w:rsidR="00C40CA5" w:rsidRPr="00C40CA5" w:rsidRDefault="00C40CA5" w:rsidP="00C40CA5">
            <w:pPr>
              <w:autoSpaceDE w:val="0"/>
              <w:spacing w:after="0" w:line="240" w:lineRule="auto"/>
              <w:rPr>
                <w:rFonts w:ascii="Times New Roman" w:eastAsia="Times New Roman" w:hAnsi="Times New Roman" w:cs="Times New Roman"/>
                <w:sz w:val="24"/>
                <w:szCs w:val="24"/>
                <w:lang w:eastAsia="ru-RU"/>
              </w:rPr>
            </w:pPr>
          </w:p>
        </w:tc>
      </w:tr>
    </w:tbl>
    <w:p w:rsidR="00C40CA5" w:rsidRPr="00C40CA5" w:rsidRDefault="00C40CA5" w:rsidP="00C40CA5">
      <w:pPr>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  </w:t>
      </w:r>
    </w:p>
    <w:p w:rsidR="00C40CA5" w:rsidRPr="00C40CA5" w:rsidRDefault="00C40CA5" w:rsidP="00C40CA5">
      <w:pPr>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C40CA5" w:rsidRPr="00C40CA5" w:rsidRDefault="00C40CA5" w:rsidP="00C40CA5">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C40CA5" w:rsidRPr="00C40CA5" w:rsidRDefault="00C40CA5" w:rsidP="00C40CA5">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40CA5">
        <w:rPr>
          <w:rFonts w:ascii="Times New Roman" w:eastAsia="Times New Roman" w:hAnsi="Times New Roman" w:cs="Times New Roman"/>
          <w:b/>
          <w:sz w:val="28"/>
          <w:szCs w:val="28"/>
          <w:lang w:eastAsia="ru-RU"/>
        </w:rPr>
        <w:t>Раздел II</w:t>
      </w:r>
    </w:p>
    <w:p w:rsidR="00C40CA5" w:rsidRPr="00C40CA5" w:rsidRDefault="00C40CA5" w:rsidP="00C40CA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40CA5">
        <w:rPr>
          <w:rFonts w:ascii="Times New Roman" w:eastAsia="Times New Roman" w:hAnsi="Times New Roman" w:cs="Times New Roman"/>
          <w:b/>
          <w:sz w:val="28"/>
          <w:szCs w:val="28"/>
          <w:lang w:eastAsia="ru-RU"/>
        </w:rPr>
        <w:t>Стандарт предоставления муниципальной услуги</w:t>
      </w:r>
    </w:p>
    <w:p w:rsidR="00C40CA5" w:rsidRPr="00C40CA5" w:rsidRDefault="00C40CA5" w:rsidP="00C40C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2.1. Наименование муниципальной услуги – «Предварительное согласование предоставления земельного участка».</w:t>
      </w:r>
    </w:p>
    <w:p w:rsidR="00C40CA5" w:rsidRPr="00C40CA5" w:rsidRDefault="00C40CA5" w:rsidP="00C40CA5">
      <w:pPr>
        <w:spacing w:after="0" w:line="240" w:lineRule="auto"/>
        <w:ind w:firstLine="708"/>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lastRenderedPageBreak/>
        <w:t>2.2. Органом, предоставляющим муниципальную услугу, является администрация, а именно отдел по вопросам земельных отношений и агропромышленного комплекса (далее – отдел).</w:t>
      </w:r>
    </w:p>
    <w:p w:rsidR="00C40CA5" w:rsidRPr="00C40CA5" w:rsidRDefault="00C40CA5" w:rsidP="00C40CA5">
      <w:pPr>
        <w:spacing w:after="0" w:line="240" w:lineRule="auto"/>
        <w:ind w:firstLine="708"/>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2.3. Предоставление муниципальной услуги возможно через МБУ «МФЦ».</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ar-SA"/>
        </w:rPr>
        <w:t xml:space="preserve">2. 4. </w:t>
      </w:r>
      <w:r w:rsidRPr="00C40CA5">
        <w:rPr>
          <w:rFonts w:ascii="Times New Roman" w:eastAsia="Times New Roman" w:hAnsi="Times New Roman" w:cs="Times New Roman"/>
          <w:sz w:val="28"/>
          <w:szCs w:val="28"/>
          <w:lang w:eastAsia="ru-RU"/>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Филиал ФГБУ «Федеральная кадастровая палата Федеральной службы государственной регистрации, кадастра и картографии» по Краснодарскому краю;</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Темрюкский отдел Управления Федеральной службы государственной регистрации кадастра и картографии по Краснодарскому краю;</w:t>
      </w:r>
    </w:p>
    <w:p w:rsidR="00C40CA5" w:rsidRPr="00C40CA5" w:rsidRDefault="00C40CA5" w:rsidP="00C40CA5">
      <w:pPr>
        <w:spacing w:after="0" w:line="240" w:lineRule="auto"/>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Инспекция Федеральной налоговой службы по Темрюкскому району Краснодарского края.</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sz w:val="28"/>
          <w:szCs w:val="28"/>
          <w:lang w:eastAsia="ru-RU"/>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2.5. Результатом предоставления муниципальной услуги является:</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sz w:val="28"/>
          <w:szCs w:val="28"/>
          <w:lang w:eastAsia="ru-RU"/>
        </w:rPr>
        <w:t>постановление администрации Темрюкского городского поселения Темрюкского района о предварительном согласовании предоставления земельного участка</w:t>
      </w:r>
      <w:r w:rsidRPr="00C40CA5">
        <w:rPr>
          <w:rFonts w:ascii="Times New Roman" w:eastAsia="Times New Roman" w:hAnsi="Times New Roman" w:cs="Times New Roman"/>
          <w:color w:val="000000"/>
          <w:sz w:val="28"/>
          <w:szCs w:val="28"/>
          <w:lang w:eastAsia="ru-RU"/>
        </w:rPr>
        <w:t xml:space="preserve"> (далее – Постановление);</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письмо об отказе в предоставлении муниципальной услуги по предварительному согласованию предоставления земельного участка (далее – Письмо об отказе);</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письмо о приостановлении муниципальной услуги (далее - Письмо).</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 xml:space="preserve">2.6. Срок предоставления муниципальной услуги составляет не более                   30 дней со дня принятия заявления и прилагаемых документов. </w:t>
      </w:r>
    </w:p>
    <w:p w:rsidR="00C40CA5" w:rsidRPr="00C40CA5" w:rsidRDefault="00C40CA5" w:rsidP="00C40CA5">
      <w:pPr>
        <w:spacing w:after="0" w:line="240" w:lineRule="auto"/>
        <w:ind w:firstLine="708"/>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Муниципальная услуга предоставляется в течение следующих сроков:</w:t>
      </w:r>
    </w:p>
    <w:p w:rsidR="00C40CA5" w:rsidRPr="00C40CA5" w:rsidRDefault="00C40CA5" w:rsidP="00C40C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приём заявления и прилагаемых к нему документов</w:t>
      </w:r>
      <w:r w:rsidRPr="00C40CA5">
        <w:rPr>
          <w:rFonts w:ascii="Times New Roman" w:eastAsia="Times New Roman" w:hAnsi="Times New Roman" w:cs="Times New Roman"/>
          <w:color w:val="F79646"/>
          <w:sz w:val="28"/>
          <w:szCs w:val="28"/>
          <w:lang w:eastAsia="ru-RU"/>
        </w:rPr>
        <w:t xml:space="preserve"> </w:t>
      </w:r>
      <w:r w:rsidRPr="00C40CA5">
        <w:rPr>
          <w:rFonts w:ascii="Times New Roman" w:eastAsia="Times New Roman" w:hAnsi="Times New Roman" w:cs="Times New Roman"/>
          <w:sz w:val="28"/>
          <w:szCs w:val="28"/>
          <w:lang w:eastAsia="ru-RU"/>
        </w:rPr>
        <w:t>общим отделом</w:t>
      </w:r>
      <w:r w:rsidRPr="00C40CA5">
        <w:rPr>
          <w:rFonts w:ascii="Times New Roman" w:eastAsia="Times New Roman" w:hAnsi="Times New Roman" w:cs="Times New Roman"/>
          <w:color w:val="F79646"/>
          <w:sz w:val="28"/>
          <w:szCs w:val="28"/>
          <w:lang w:eastAsia="ru-RU"/>
        </w:rPr>
        <w:t xml:space="preserve"> </w:t>
      </w:r>
      <w:r w:rsidRPr="00C40CA5">
        <w:rPr>
          <w:rFonts w:ascii="Times New Roman" w:eastAsia="Times New Roman" w:hAnsi="Times New Roman" w:cs="Times New Roman"/>
          <w:sz w:val="28"/>
          <w:szCs w:val="28"/>
          <w:lang w:eastAsia="ru-RU"/>
        </w:rPr>
        <w:t>администрации Темрюкского городского поселения Темрюкского района, в МБУ «МФЦ», передача пакета документов из МБУ «МФЦ» в администрацию Темрюкского городского поселения Темрюкского района (1 рабочий день);</w:t>
      </w:r>
    </w:p>
    <w:p w:rsidR="00C40CA5" w:rsidRPr="00C40CA5" w:rsidRDefault="00C40CA5" w:rsidP="00C40C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рассмотрение заявления и прилагаемых к нему документов специалистом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 (3 дня);</w:t>
      </w:r>
    </w:p>
    <w:p w:rsidR="00C40CA5" w:rsidRPr="00C40CA5" w:rsidRDefault="00C40CA5" w:rsidP="00C40C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lastRenderedPageBreak/>
        <w:t xml:space="preserve">подготовка и согласование проекта постановления (не более 25 дней); </w:t>
      </w:r>
    </w:p>
    <w:p w:rsidR="00C40CA5" w:rsidRPr="00C40CA5" w:rsidRDefault="00C40CA5" w:rsidP="00C40C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подготовка письма об отказе в предоставлении муниципальной услуги и передача в МБУ «МФЦ» (5 дней);</w:t>
      </w:r>
    </w:p>
    <w:p w:rsidR="00C40CA5" w:rsidRPr="00C40CA5" w:rsidRDefault="00C40CA5" w:rsidP="00C40C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передача постановления и пакета документов из администрации Темрюкского городского поселения Темрюкского района в МБУ «МФЦ», выдача заявителю постановления в МБУ «МФЦ» (1 рабочий день).</w:t>
      </w:r>
    </w:p>
    <w:p w:rsidR="00C40CA5" w:rsidRPr="00C40CA5" w:rsidRDefault="00C40CA5" w:rsidP="00C40CA5">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2.7. Предоставление муниципальной услуги осуществляется в соответствии:</w:t>
      </w:r>
    </w:p>
    <w:p w:rsidR="00C40CA5" w:rsidRPr="00C40CA5" w:rsidRDefault="00C40CA5" w:rsidP="00C40CA5">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 Конституцией Российской Федерации // (принята всенародным голосованием 12 декабря 1993 года);</w:t>
      </w:r>
    </w:p>
    <w:p w:rsidR="00C40CA5" w:rsidRPr="00C40CA5" w:rsidRDefault="00C40CA5" w:rsidP="00C40CA5">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 Земельным кодексом Российской Федерации от 25 октября 2001 года              № 136-ФЗ // опубликован  Российская газета, № 211-212, 30 октября 2001 года;</w:t>
      </w:r>
    </w:p>
    <w:p w:rsidR="00C40CA5" w:rsidRPr="00C40CA5" w:rsidRDefault="00C40CA5" w:rsidP="00C40CA5">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 xml:space="preserve">- Федеральным законом от 25 октября 2001 года № 137-ФЗ «О введении в действие Земельного кодекса Российской Федерации» // опубликован Российская газета, № 211-212, 30 октября 2001 года; </w:t>
      </w:r>
    </w:p>
    <w:p w:rsidR="00C40CA5" w:rsidRPr="00C40CA5" w:rsidRDefault="00C40CA5" w:rsidP="00C40CA5">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 Федеральным законом от 6 октября 2003 года № 131-ФЗ «Об общих принципах организации местного самоуправления в Российской Федерации» // опубликован Российская газета, № 202, 8 октября  2003 года;</w:t>
      </w:r>
    </w:p>
    <w:p w:rsidR="00C40CA5" w:rsidRPr="00C40CA5" w:rsidRDefault="00C40CA5" w:rsidP="00C40CA5">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 Федеральным законом от 27 июля 2010 года № 210-ФЗ «Об организации предоставления государственных и муниципальных услуг» // опубликован  Российская газета, № 168, 30 июля 2010 года;</w:t>
      </w:r>
    </w:p>
    <w:p w:rsidR="00C40CA5" w:rsidRPr="00C40CA5" w:rsidRDefault="00C40CA5" w:rsidP="00C40CA5">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 Федеральным законом от 27 июля 2006 года № 152-ФЗ «О персональных данных» // опубликован Российская газета, № 165, 29 июля 2006 года;</w:t>
      </w:r>
    </w:p>
    <w:p w:rsidR="00C40CA5" w:rsidRPr="00C40CA5" w:rsidRDefault="00C40CA5" w:rsidP="00C40CA5">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 Федеральным законом от 24 июля 2007 года № 221-ФЗ «О государственном кадастре недвижимости» // опубликован Российская газета,  № 165, 1 августа 2007 года;</w:t>
      </w:r>
    </w:p>
    <w:p w:rsidR="00C40CA5" w:rsidRPr="00C40CA5" w:rsidRDefault="00C40CA5" w:rsidP="00C40CA5">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 Федеральным законом от 21 июля 1997 года № 122-ФЗ «О государственной регистрации прав на недвижимое имущество и сделок с ним» // опубликован Российская газета, № 145, 30 июля 1997 года;</w:t>
      </w:r>
    </w:p>
    <w:p w:rsidR="00C40CA5" w:rsidRPr="00C40CA5" w:rsidRDefault="00C40CA5" w:rsidP="00C40CA5">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 опубликован Собрание законодательства РФ, 30 мая 2011 года, № 22, ст. 3169);</w:t>
      </w:r>
    </w:p>
    <w:p w:rsidR="00C40CA5" w:rsidRPr="00C40CA5" w:rsidRDefault="00C40CA5" w:rsidP="00C40CA5">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 Законом Краснодарского края от 05 ноября 2002 года № 532-КЗ                        «Об основах регулирования земельных отношений в Краснодарском крае» // опубликован «Кубанские новости», № 240, 14 ноября 2002 года;</w:t>
      </w:r>
    </w:p>
    <w:p w:rsidR="00C40CA5" w:rsidRPr="00C40CA5" w:rsidRDefault="00C40CA5" w:rsidP="00C40CA5">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 Уставом Темрюкского городского поселения Темрюкского района;</w:t>
      </w:r>
    </w:p>
    <w:p w:rsidR="00C40CA5" w:rsidRPr="00C40CA5" w:rsidRDefault="00C40CA5" w:rsidP="00C40CA5">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 Настоящим Регламентом.</w:t>
      </w:r>
    </w:p>
    <w:p w:rsidR="00C40CA5" w:rsidRPr="00C40CA5" w:rsidRDefault="00C40CA5" w:rsidP="00C40CA5">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color w:val="000000"/>
          <w:sz w:val="28"/>
          <w:szCs w:val="28"/>
          <w:lang w:eastAsia="ru-RU"/>
        </w:rPr>
        <w:t>2.8. Исчерпывающий перечень документов, необходимых для предоставления муниципальной услуги:</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 заявление о предварительном согласовании предоставления земельного участка на имя главы Темрюкского городского поселения </w:t>
      </w:r>
      <w:r w:rsidRPr="00C40CA5">
        <w:rPr>
          <w:rFonts w:ascii="Times New Roman" w:eastAsia="Times New Roman" w:hAnsi="Times New Roman" w:cs="Times New Roman"/>
          <w:sz w:val="28"/>
          <w:szCs w:val="28"/>
          <w:lang w:eastAsia="ru-RU"/>
        </w:rPr>
        <w:lastRenderedPageBreak/>
        <w:t>Темрюкского района, которое оформляется по форме согласно приложению № 1 к настоящему Административному регламенту (образец заполнения заявления приводится в приложении № 2 к настоящему Административному регламенту) (далее – заявление);</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проектная документация лесных участков в случае, если подано заявление о предварительном согласовании предоставления лесного участка;</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C40CA5" w:rsidRPr="00C40CA5" w:rsidRDefault="00C40CA5" w:rsidP="00C40C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2.9.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C40CA5" w:rsidRPr="00C40CA5" w:rsidRDefault="00C40CA5" w:rsidP="00C40C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 выписка из </w:t>
      </w:r>
      <w:hyperlink r:id="rId20" w:history="1">
        <w:r w:rsidRPr="00C40CA5">
          <w:rPr>
            <w:rFonts w:ascii="Times New Roman" w:eastAsia="Times New Roman" w:hAnsi="Times New Roman" w:cs="Times New Roman"/>
            <w:sz w:val="28"/>
            <w:szCs w:val="28"/>
            <w:lang w:eastAsia="ru-RU"/>
          </w:rPr>
          <w:t>Единого государственного реестра прав</w:t>
        </w:r>
      </w:hyperlink>
      <w:r w:rsidRPr="00C40CA5">
        <w:rPr>
          <w:rFonts w:ascii="Times New Roman" w:eastAsia="Times New Roman" w:hAnsi="Times New Roman" w:cs="Times New Roman"/>
          <w:sz w:val="28"/>
          <w:szCs w:val="28"/>
          <w:lang w:eastAsia="ru-RU"/>
        </w:rPr>
        <w:t xml:space="preserve"> на недвижимое имущество и сделок с ним о правах на приобретаемый земельный участок или уведомление об отсутствии запрашиваемых сведений о зарегистрированных правах на указанный земельный участок;</w:t>
      </w:r>
    </w:p>
    <w:p w:rsidR="00C40CA5" w:rsidRPr="00C40CA5" w:rsidRDefault="00C40CA5" w:rsidP="00C40C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кадастровый паспорт или выписка о земельном участке;</w:t>
      </w:r>
    </w:p>
    <w:p w:rsidR="00C40CA5" w:rsidRPr="00C40CA5" w:rsidRDefault="00C40CA5" w:rsidP="00C40C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 выписка из </w:t>
      </w:r>
      <w:hyperlink r:id="rId21" w:history="1">
        <w:r w:rsidRPr="00C40CA5">
          <w:rPr>
            <w:rFonts w:ascii="Times New Roman" w:eastAsia="Times New Roman" w:hAnsi="Times New Roman" w:cs="Times New Roman"/>
            <w:sz w:val="28"/>
            <w:szCs w:val="28"/>
            <w:lang w:eastAsia="ru-RU"/>
          </w:rPr>
          <w:t>Единого государственного реестра юридических лиц</w:t>
        </w:r>
      </w:hyperlink>
      <w:r w:rsidRPr="00C40CA5">
        <w:rPr>
          <w:rFonts w:ascii="Times New Roman" w:eastAsia="Times New Roman" w:hAnsi="Times New Roman" w:cs="Times New Roman"/>
          <w:sz w:val="28"/>
          <w:szCs w:val="28"/>
          <w:lang w:eastAsia="ru-RU"/>
        </w:rPr>
        <w:t>;</w:t>
      </w:r>
    </w:p>
    <w:p w:rsidR="00C40CA5" w:rsidRPr="00C40CA5" w:rsidRDefault="00C40CA5" w:rsidP="00C40C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 выписка из </w:t>
      </w:r>
      <w:hyperlink r:id="rId22" w:history="1">
        <w:r w:rsidRPr="00C40CA5">
          <w:rPr>
            <w:rFonts w:ascii="Times New Roman" w:eastAsia="Times New Roman" w:hAnsi="Times New Roman" w:cs="Times New Roman"/>
            <w:sz w:val="28"/>
            <w:szCs w:val="28"/>
            <w:lang w:eastAsia="ru-RU"/>
          </w:rPr>
          <w:t>Единого государственного реестра индивидуальных предпринимателей</w:t>
        </w:r>
      </w:hyperlink>
      <w:r w:rsidRPr="00C40CA5">
        <w:rPr>
          <w:rFonts w:ascii="Times New Roman" w:eastAsia="Times New Roman" w:hAnsi="Times New Roman" w:cs="Times New Roman"/>
          <w:sz w:val="28"/>
          <w:szCs w:val="28"/>
          <w:lang w:eastAsia="ru-RU"/>
        </w:rPr>
        <w:t>.</w:t>
      </w:r>
    </w:p>
    <w:p w:rsidR="00C40CA5" w:rsidRPr="00C40CA5" w:rsidRDefault="00C40CA5" w:rsidP="00C40CA5">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C40CA5">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C40CA5" w:rsidRPr="00C40CA5" w:rsidRDefault="00C40CA5" w:rsidP="00C40CA5">
      <w:pPr>
        <w:widowControl w:val="0"/>
        <w:spacing w:after="0" w:line="240" w:lineRule="auto"/>
        <w:ind w:firstLine="720"/>
        <w:jc w:val="both"/>
        <w:rPr>
          <w:rFonts w:ascii="Times New Roman" w:eastAsia="Times New Roman" w:hAnsi="Times New Roman" w:cs="Times New Roman"/>
          <w:sz w:val="28"/>
          <w:szCs w:val="28"/>
          <w:lang w:eastAsia="ar-SA"/>
        </w:rPr>
      </w:pPr>
      <w:r w:rsidRPr="00C40CA5">
        <w:rPr>
          <w:rFonts w:ascii="Times New Roman" w:eastAsia="Times New Roman" w:hAnsi="Times New Roman" w:cs="Times New Roman"/>
          <w:sz w:val="28"/>
          <w:szCs w:val="28"/>
          <w:lang w:eastAsia="ar-SA"/>
        </w:rPr>
        <w:t xml:space="preserve">Непредставление заявителем документов, указанных в пункте 2.7. не </w:t>
      </w:r>
      <w:r w:rsidRPr="00C40CA5">
        <w:rPr>
          <w:rFonts w:ascii="Times New Roman" w:eastAsia="Times New Roman" w:hAnsi="Times New Roman" w:cs="Times New Roman"/>
          <w:sz w:val="28"/>
          <w:szCs w:val="28"/>
          <w:lang w:eastAsia="ar-SA"/>
        </w:rPr>
        <w:lastRenderedPageBreak/>
        <w:t xml:space="preserve">является основанием для отказа в предоставлении Муниципальной услуги. </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2.10. В случае предоставления заявителем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2.11. От заявителя запрещается требовать:</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 Темрюкский район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2.12. Исчерпывающий перечень оснований для отказа в приёме документов.</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Специалист, ответственный за приём документов, информирует заявителя о наличии оснований для отказа в приёме документов, объясняет содержание выявленных недостатков в представленных документах и предлагает принять меры по их устранению.</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Заявитель вправе отозвать своё заявление на любой стадии рассмотрения, обратившись с соответствующим заявлением в администрацию Темрюкского городского поселения Темрюкского района или МБУ «МФЦ».</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Не может быть отказано заявителю в приёме дополнительных документов при наличии намерения их сдать. </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lastRenderedPageBreak/>
        <w:t>2.13. Основания для приостановления муниципальной услуги в соответствии с законодательством Российской Федерации.</w:t>
      </w:r>
    </w:p>
    <w:p w:rsidR="00C40CA5" w:rsidRPr="00C40CA5" w:rsidRDefault="00C40CA5" w:rsidP="00C40CA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направляется принятое решение заявителю.</w:t>
      </w:r>
    </w:p>
    <w:p w:rsidR="00C40CA5" w:rsidRPr="00C40CA5" w:rsidRDefault="00C40CA5" w:rsidP="00C40C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40CA5" w:rsidRPr="00C40CA5" w:rsidRDefault="00C40CA5" w:rsidP="00C40CA5">
      <w:pPr>
        <w:autoSpaceDE w:val="0"/>
        <w:autoSpaceDN w:val="0"/>
        <w:adjustRightInd w:val="0"/>
        <w:spacing w:after="0" w:line="30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2.14. Исчерпывающий перечень оснований для отказа в предварительном согласовании предоставления земельного участка:</w:t>
      </w:r>
    </w:p>
    <w:p w:rsidR="00C40CA5" w:rsidRPr="00C40CA5" w:rsidRDefault="00C40CA5" w:rsidP="00C40CA5">
      <w:pPr>
        <w:autoSpaceDE w:val="0"/>
        <w:autoSpaceDN w:val="0"/>
        <w:adjustRightInd w:val="0"/>
        <w:spacing w:after="0" w:line="30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 а именно:</w:t>
      </w:r>
    </w:p>
    <w:p w:rsidR="00C40CA5" w:rsidRPr="00C40CA5" w:rsidRDefault="00C40CA5" w:rsidP="00C40CA5">
      <w:pPr>
        <w:autoSpaceDE w:val="0"/>
        <w:autoSpaceDN w:val="0"/>
        <w:adjustRightInd w:val="0"/>
        <w:spacing w:after="0" w:line="30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несоответствие схемы расположения земельного участка её форме, которая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истёк.</w:t>
      </w:r>
    </w:p>
    <w:p w:rsidR="00C40CA5" w:rsidRPr="00C40CA5" w:rsidRDefault="00C40CA5" w:rsidP="00C40CA5">
      <w:pPr>
        <w:autoSpaceDE w:val="0"/>
        <w:autoSpaceDN w:val="0"/>
        <w:adjustRightInd w:val="0"/>
        <w:spacing w:after="0" w:line="240" w:lineRule="auto"/>
        <w:ind w:firstLine="709"/>
        <w:jc w:val="both"/>
        <w:rPr>
          <w:rFonts w:ascii="Arial" w:eastAsia="Times New Roman" w:hAnsi="Arial" w:cs="Arial"/>
          <w:sz w:val="20"/>
          <w:szCs w:val="20"/>
          <w:lang w:eastAsia="ru-RU"/>
        </w:rPr>
      </w:pPr>
      <w:r w:rsidRPr="00C40CA5">
        <w:rPr>
          <w:rFonts w:ascii="Times New Roman" w:eastAsia="Times New Roman" w:hAnsi="Times New Roman" w:cs="Times New Roman"/>
          <w:sz w:val="28"/>
          <w:szCs w:val="28"/>
          <w:lang w:eastAsia="ru-RU"/>
        </w:rPr>
        <w:t>2) разработка схемы расположения земельного участка со следующими нарушениями к образуемым земельным участкам:</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 предельные (максимальные и минимальные) размеры земельных участков, в отношении которых в соответствии с </w:t>
      </w:r>
      <w:hyperlink r:id="rId23" w:history="1">
        <w:r w:rsidRPr="00C40CA5">
          <w:rPr>
            <w:rFonts w:ascii="Times New Roman" w:eastAsia="Times New Roman" w:hAnsi="Times New Roman" w:cs="Times New Roman"/>
            <w:color w:val="000000"/>
            <w:sz w:val="28"/>
            <w:szCs w:val="28"/>
            <w:lang w:eastAsia="ru-RU"/>
          </w:rPr>
          <w:t>законодательством</w:t>
        </w:r>
      </w:hyperlink>
      <w:r w:rsidRPr="00C40CA5">
        <w:rPr>
          <w:rFonts w:ascii="Times New Roman" w:eastAsia="Times New Roman" w:hAnsi="Times New Roman" w:cs="Times New Roman"/>
          <w:sz w:val="28"/>
          <w:szCs w:val="28"/>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sz w:val="28"/>
          <w:szCs w:val="28"/>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24" w:history="1">
        <w:r w:rsidRPr="00C40CA5">
          <w:rPr>
            <w:rFonts w:ascii="Times New Roman" w:eastAsia="Times New Roman" w:hAnsi="Times New Roman" w:cs="Times New Roman"/>
            <w:color w:val="000000"/>
            <w:sz w:val="28"/>
            <w:szCs w:val="28"/>
            <w:lang w:eastAsia="ru-RU"/>
          </w:rPr>
          <w:t>не распространяется</w:t>
        </w:r>
      </w:hyperlink>
      <w:r w:rsidRPr="00C40CA5">
        <w:rPr>
          <w:rFonts w:ascii="Times New Roman" w:eastAsia="Times New Roman" w:hAnsi="Times New Roman" w:cs="Times New Roman"/>
          <w:color w:val="000000"/>
          <w:sz w:val="28"/>
          <w:szCs w:val="28"/>
          <w:lang w:eastAsia="ru-RU"/>
        </w:rPr>
        <w:t xml:space="preserve"> или в отношении которых градостроительные регламенты </w:t>
      </w:r>
      <w:hyperlink r:id="rId25" w:history="1">
        <w:r w:rsidRPr="00C40CA5">
          <w:rPr>
            <w:rFonts w:ascii="Times New Roman" w:eastAsia="Times New Roman" w:hAnsi="Times New Roman" w:cs="Times New Roman"/>
            <w:color w:val="000000"/>
            <w:sz w:val="28"/>
            <w:szCs w:val="28"/>
            <w:lang w:eastAsia="ru-RU"/>
          </w:rPr>
          <w:t>не устанавливаются</w:t>
        </w:r>
      </w:hyperlink>
      <w:r w:rsidRPr="00C40CA5">
        <w:rPr>
          <w:rFonts w:ascii="Times New Roman" w:eastAsia="Times New Roman" w:hAnsi="Times New Roman" w:cs="Times New Roman"/>
          <w:color w:val="000000"/>
          <w:sz w:val="28"/>
          <w:szCs w:val="28"/>
          <w:lang w:eastAsia="ru-RU"/>
        </w:rPr>
        <w:t xml:space="preserve">, определяются в соответствии с Земельным кодексом РФ, другими федеральными </w:t>
      </w:r>
      <w:hyperlink r:id="rId26" w:history="1">
        <w:r w:rsidRPr="00C40CA5">
          <w:rPr>
            <w:rFonts w:ascii="Times New Roman" w:eastAsia="Times New Roman" w:hAnsi="Times New Roman" w:cs="Times New Roman"/>
            <w:color w:val="000000"/>
            <w:sz w:val="28"/>
            <w:szCs w:val="28"/>
            <w:lang w:eastAsia="ru-RU"/>
          </w:rPr>
          <w:t>законами</w:t>
        </w:r>
      </w:hyperlink>
      <w:r w:rsidRPr="00C40CA5">
        <w:rPr>
          <w:rFonts w:ascii="Times New Roman" w:eastAsia="Times New Roman" w:hAnsi="Times New Roman" w:cs="Times New Roman"/>
          <w:color w:val="000000"/>
          <w:sz w:val="28"/>
          <w:szCs w:val="28"/>
          <w:lang w:eastAsia="ru-RU"/>
        </w:rPr>
        <w:t>;</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lastRenderedPageBreak/>
        <w:t>- границы земельных участков не должны пересекать границы муниципальных образований и (или) границы населенных пунктов;</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разрешённым использованием;</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w:t>
      </w:r>
      <w:r w:rsidRPr="00C40CA5">
        <w:rPr>
          <w:rFonts w:ascii="Times New Roman" w:eastAsia="Times New Roman" w:hAnsi="Times New Roman" w:cs="Times New Roman"/>
          <w:color w:val="000000"/>
          <w:sz w:val="28"/>
          <w:szCs w:val="28"/>
          <w:lang w:eastAsia="ru-RU"/>
        </w:rPr>
        <w:t>Земельным кодексом РФ</w:t>
      </w:r>
      <w:r w:rsidRPr="00C40CA5">
        <w:rPr>
          <w:rFonts w:ascii="Times New Roman" w:eastAsia="Times New Roman" w:hAnsi="Times New Roman" w:cs="Times New Roman"/>
          <w:sz w:val="28"/>
          <w:szCs w:val="28"/>
          <w:lang w:eastAsia="ru-RU"/>
        </w:rPr>
        <w:t>, другими федеральными законами;</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несоответствие схемы расположения земельного участка утверждённому проекту планировки территории, землеустроительной документации, положению об особо охраняемой природной территории;</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40CA5" w:rsidRPr="00C40CA5" w:rsidRDefault="00C40CA5" w:rsidP="00C40CA5">
      <w:pPr>
        <w:widowControl w:val="0"/>
        <w:autoSpaceDE w:val="0"/>
        <w:autoSpaceDN w:val="0"/>
        <w:adjustRightInd w:val="0"/>
        <w:spacing w:after="0" w:line="240" w:lineRule="auto"/>
        <w:ind w:firstLine="709"/>
        <w:jc w:val="both"/>
        <w:rPr>
          <w:rFonts w:ascii="Arial" w:eastAsia="Times New Roman" w:hAnsi="Arial" w:cs="Arial"/>
          <w:sz w:val="28"/>
          <w:szCs w:val="28"/>
          <w:lang w:eastAsia="ru-RU"/>
        </w:rPr>
      </w:pPr>
      <w:r w:rsidRPr="00C40CA5">
        <w:rPr>
          <w:rFonts w:ascii="Times New Roman" w:eastAsia="Times New Roman" w:hAnsi="Times New Roman" w:cs="Times New Roman"/>
          <w:sz w:val="28"/>
          <w:szCs w:val="28"/>
          <w:lang w:eastAsia="ru-RU"/>
        </w:rPr>
        <w:t>4)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гражданином и юридическими лицом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sidRPr="00C40CA5">
        <w:rPr>
          <w:rFonts w:ascii="Arial" w:eastAsia="Times New Roman" w:hAnsi="Arial" w:cs="Arial"/>
          <w:sz w:val="28"/>
          <w:szCs w:val="28"/>
          <w:lang w:eastAsia="ru-RU"/>
        </w:rPr>
        <w:t>;</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5) указанный в заявлении о предоставлении земельного участка земельный участок предоставлен некоммерческой организации, созданной </w:t>
      </w:r>
      <w:r w:rsidRPr="00C40CA5">
        <w:rPr>
          <w:rFonts w:ascii="Times New Roman" w:eastAsia="Times New Roman" w:hAnsi="Times New Roman" w:cs="Times New Roman"/>
          <w:sz w:val="28"/>
          <w:szCs w:val="28"/>
          <w:lang w:eastAsia="ru-RU"/>
        </w:rPr>
        <w:lastRenderedPageBreak/>
        <w:t>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6)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нестационарных торговых объектов и рекламных конструкций на землях или земельных участках, находящихся в государственной или муниципальной собственности на землях или земельных участках, находящихся в государственной или муниципальной собственности), которые установлены П</w:t>
      </w:r>
      <w:r w:rsidRPr="00C40CA5">
        <w:rPr>
          <w:rFonts w:ascii="Times New Roman" w:eastAsia="Times New Roman" w:hAnsi="Times New Roman" w:cs="Times New Roman"/>
          <w:color w:val="000000"/>
          <w:sz w:val="28"/>
          <w:szCs w:val="28"/>
          <w:shd w:val="clear" w:color="auto" w:fill="FFFFFF"/>
          <w:lang w:eastAsia="ru-RU"/>
        </w:rPr>
        <w:t>остановлением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C40CA5">
        <w:rPr>
          <w:rFonts w:ascii="Times New Roman" w:eastAsia="Times New Roman" w:hAnsi="Times New Roman" w:cs="Times New Roman"/>
          <w:sz w:val="28"/>
          <w:szCs w:val="28"/>
          <w:lang w:eastAsia="ru-RU"/>
        </w:rPr>
        <w:t>. Порядок и условия размещения указанных объектов устанавливаются нормативным правовым актом субъекта Российской Федерации</w:t>
      </w:r>
      <w:r w:rsidRPr="00C40CA5">
        <w:rPr>
          <w:rFonts w:ascii="Arial" w:eastAsia="Times New Roman" w:hAnsi="Arial" w:cs="Arial"/>
          <w:sz w:val="28"/>
          <w:szCs w:val="28"/>
          <w:lang w:eastAsia="ru-RU"/>
        </w:rPr>
        <w:t xml:space="preserve">, </w:t>
      </w:r>
      <w:r w:rsidRPr="00C40CA5">
        <w:rPr>
          <w:rFonts w:ascii="Times New Roman" w:eastAsia="Times New Roman" w:hAnsi="Times New Roman" w:cs="Times New Roman"/>
          <w:sz w:val="28"/>
          <w:szCs w:val="28"/>
          <w:lang w:eastAsia="ru-RU"/>
        </w:rPr>
        <w:t>и это не препятствует использованию земельного участка в соответствии с его разрешённым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7) на указанном в заявлении о предоставлении земельного участка земельном участке расположены здание, сооружение, объект незавёршенного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незавершённого строительства;</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8)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9)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w:t>
      </w:r>
      <w:r w:rsidRPr="00C40CA5">
        <w:rPr>
          <w:rFonts w:ascii="Times New Roman" w:eastAsia="Times New Roman" w:hAnsi="Times New Roman" w:cs="Times New Roman"/>
          <w:sz w:val="28"/>
          <w:szCs w:val="28"/>
          <w:lang w:eastAsia="ru-RU"/>
        </w:rPr>
        <w:lastRenderedPageBreak/>
        <w:t>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10)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11)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12)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13) указанный в заявлении о предоставлении земельного участка земельный участок является предметом аукциона, извещение о проведении которого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40CA5">
        <w:rPr>
          <w:rFonts w:ascii="Times New Roman" w:eastAsia="Times New Roman" w:hAnsi="Times New Roman" w:cs="Times New Roman"/>
          <w:sz w:val="28"/>
          <w:szCs w:val="28"/>
          <w:lang w:eastAsia="ru-RU"/>
        </w:rPr>
        <w:t xml:space="preserve">14) в отношении земельного участка, указанного в заявлении о его предоставлении, поступило обращение о предоставлении земельного участка гражданина или юридического лица с заявлением о проведении аукциона с </w:t>
      </w:r>
      <w:r w:rsidRPr="00C40CA5">
        <w:rPr>
          <w:rFonts w:ascii="Times New Roman" w:eastAsia="Times New Roman" w:hAnsi="Times New Roman" w:cs="Times New Roman"/>
          <w:sz w:val="28"/>
          <w:szCs w:val="28"/>
          <w:lang w:eastAsia="ru-RU"/>
        </w:rPr>
        <w:lastRenderedPageBreak/>
        <w:t xml:space="preserve">указанием кадастрового номера такого земельного участка, </w:t>
      </w:r>
      <w:r w:rsidRPr="00C40CA5">
        <w:rPr>
          <w:rFonts w:ascii="Times New Roman" w:eastAsia="Times New Roman" w:hAnsi="Times New Roman" w:cs="Times New Roman"/>
          <w:color w:val="000000"/>
          <w:sz w:val="28"/>
          <w:szCs w:val="28"/>
          <w:lang w:eastAsia="ru-RU"/>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w:t>
      </w:r>
      <w:r w:rsidRPr="00C40CA5">
        <w:rPr>
          <w:rFonts w:ascii="Times New Roman" w:eastAsia="Times New Roman" w:hAnsi="Times New Roman" w:cs="Times New Roman"/>
          <w:sz w:val="28"/>
          <w:szCs w:val="28"/>
          <w:lang w:eastAsia="ru-RU"/>
        </w:rPr>
        <w:t>по инициативе заинтересованных в предоставлении земельного участка гражданина или юридического лица и уполномоченным органом не принято решение об отказе в проведении этого аукциона по следующим основаниям:</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 границы земельного участка подлежат уточнению в соответствии с требованиями Федерального </w:t>
      </w:r>
      <w:hyperlink r:id="rId27" w:history="1">
        <w:r w:rsidRPr="00C40CA5">
          <w:rPr>
            <w:rFonts w:ascii="Times New Roman" w:eastAsia="Times New Roman" w:hAnsi="Times New Roman" w:cs="Times New Roman"/>
            <w:color w:val="000000"/>
            <w:sz w:val="28"/>
            <w:szCs w:val="28"/>
            <w:lang w:eastAsia="ru-RU"/>
          </w:rPr>
          <w:t>закона</w:t>
        </w:r>
      </w:hyperlink>
      <w:r w:rsidRPr="00C40CA5">
        <w:rPr>
          <w:rFonts w:ascii="Times New Roman" w:eastAsia="Times New Roman" w:hAnsi="Times New Roman" w:cs="Times New Roman"/>
          <w:sz w:val="28"/>
          <w:szCs w:val="28"/>
          <w:lang w:eastAsia="ru-RU"/>
        </w:rPr>
        <w:t xml:space="preserve"> «О государственном кадастре недвижимости»;</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земельный участок не отнесен к определенной категории земель;</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нестационарных торговых объектов и рекламных конструкций на землях или земельных участках, находящихся в государственной или </w:t>
      </w:r>
      <w:r w:rsidRPr="00C40CA5">
        <w:rPr>
          <w:rFonts w:ascii="Times New Roman" w:eastAsia="Times New Roman" w:hAnsi="Times New Roman" w:cs="Times New Roman"/>
          <w:sz w:val="28"/>
          <w:szCs w:val="28"/>
          <w:lang w:eastAsia="ru-RU"/>
        </w:rPr>
        <w:lastRenderedPageBreak/>
        <w:t>муниципальной собственности на землях или земельных участках, находящихся в государственной или муниципальной собственности),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r w:rsidRPr="00C40CA5">
        <w:rPr>
          <w:rFonts w:ascii="Arial" w:eastAsia="Times New Roman" w:hAnsi="Arial" w:cs="Arial"/>
          <w:sz w:val="28"/>
          <w:szCs w:val="28"/>
          <w:lang w:eastAsia="ru-RU"/>
        </w:rPr>
        <w:t xml:space="preserve">, </w:t>
      </w:r>
      <w:r w:rsidRPr="00C40CA5">
        <w:rPr>
          <w:rFonts w:ascii="Times New Roman" w:eastAsia="Times New Roman" w:hAnsi="Times New Roman" w:cs="Times New Roman"/>
          <w:sz w:val="28"/>
          <w:szCs w:val="28"/>
          <w:lang w:eastAsia="ru-RU"/>
        </w:rPr>
        <w:t>и это не препятствует использованию земельного участка в соответствии с его разрешённым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в отношении земельного участка принято решение о предварительном согласовании его предоставления;</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lastRenderedPageBreak/>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15) в отношении земельного участка, указанного в заявлении о его</w:t>
      </w:r>
      <w:r w:rsidRPr="00C40CA5">
        <w:rPr>
          <w:rFonts w:ascii="Arial" w:eastAsia="Times New Roman" w:hAnsi="Arial" w:cs="Arial"/>
          <w:sz w:val="28"/>
          <w:szCs w:val="28"/>
          <w:lang w:eastAsia="ru-RU"/>
        </w:rPr>
        <w:t xml:space="preserve"> </w:t>
      </w:r>
      <w:r w:rsidRPr="00C40CA5">
        <w:rPr>
          <w:rFonts w:ascii="Times New Roman" w:eastAsia="Times New Roman" w:hAnsi="Times New Roman" w:cs="Times New Roman"/>
          <w:sz w:val="28"/>
          <w:szCs w:val="28"/>
          <w:lang w:eastAsia="ru-RU"/>
        </w:rPr>
        <w:t>предоставлении, опубликовано и размещено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r w:rsidRPr="00C40CA5">
        <w:rPr>
          <w:rFonts w:ascii="Times New Roman" w:eastAsia="Times New Roman" w:hAnsi="Times New Roman" w:cs="Times New Roman"/>
          <w:color w:val="000000"/>
          <w:sz w:val="28"/>
          <w:szCs w:val="28"/>
          <w:lang w:eastAsia="ru-RU"/>
        </w:rPr>
        <w:t xml:space="preserve"> о предоставлении земельного участка для индивидуального жилищного строительства, веден</w:t>
      </w:r>
      <w:r w:rsidRPr="00C40CA5">
        <w:rPr>
          <w:rFonts w:ascii="Times New Roman" w:eastAsia="Times New Roman" w:hAnsi="Times New Roman" w:cs="Times New Roman"/>
          <w:sz w:val="28"/>
          <w:szCs w:val="28"/>
          <w:lang w:eastAsia="ru-RU"/>
        </w:rPr>
        <w:t>ия личного подсобного хозяйства, садоводства, дачного хозяйства или осуществления крестьянским (фермерским) хозяйством его деятельности;</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16)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17) испрашиваемый земельный участок не включён в утверждённый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w:t>
      </w:r>
      <w:r w:rsidRPr="00C40CA5">
        <w:rPr>
          <w:rFonts w:ascii="Times New Roman" w:eastAsia="Times New Roman" w:hAnsi="Times New Roman" w:cs="Times New Roman"/>
          <w:color w:val="000000"/>
          <w:sz w:val="28"/>
          <w:szCs w:val="28"/>
          <w:lang w:eastAsia="ru-RU"/>
        </w:rPr>
        <w:t>если подано заявление о предоставлении земельного участка</w:t>
      </w:r>
      <w:r w:rsidRPr="00C40CA5">
        <w:rPr>
          <w:rFonts w:ascii="Arial" w:eastAsia="Times New Roman" w:hAnsi="Arial" w:cs="Arial"/>
          <w:color w:val="000000"/>
          <w:sz w:val="28"/>
          <w:szCs w:val="28"/>
          <w:lang w:eastAsia="ru-RU"/>
        </w:rPr>
        <w:t xml:space="preserve"> </w:t>
      </w:r>
      <w:r w:rsidRPr="00C40CA5">
        <w:rPr>
          <w:rFonts w:ascii="Times New Roman" w:eastAsia="Times New Roman" w:hAnsi="Times New Roman" w:cs="Times New Roman"/>
          <w:sz w:val="28"/>
          <w:szCs w:val="28"/>
          <w:lang w:eastAsia="ru-RU"/>
        </w:rPr>
        <w:t>гражданами и юридическими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18)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19)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w:t>
      </w:r>
      <w:r w:rsidRPr="00C40CA5">
        <w:rPr>
          <w:rFonts w:ascii="Times New Roman" w:eastAsia="Times New Roman" w:hAnsi="Times New Roman" w:cs="Times New Roman"/>
          <w:sz w:val="28"/>
          <w:szCs w:val="28"/>
          <w:lang w:eastAsia="ru-RU"/>
        </w:rPr>
        <w:lastRenderedPageBreak/>
        <w:t>заявлением о предоставлении земельного участка обратилось лицо, не уполномоченное на строительство этих объектов;</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20)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21) предоставление земельного участка на заявленном виде прав не допускается;</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22) в отношении земельного участка, указанного в заявлении о его предоставлении, не установлен вид разрешенного использования;</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23) указанный в заявлении о предоставлении земельного участка земельный участок не отнесен к определенной категории земель;</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24)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25)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26) В заявлении о предварительном согласовании предоставления земельного участка не указана следующая информация:</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фамилия, имя и (при наличии) отчество, место жительства заявителя, реквизиты документа, удостоверяющего личность заявителя (для гражданина);</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8" w:history="1">
        <w:r w:rsidRPr="00C40CA5">
          <w:rPr>
            <w:rFonts w:ascii="Times New Roman" w:eastAsia="Times New Roman" w:hAnsi="Times New Roman" w:cs="Times New Roman"/>
            <w:color w:val="000000"/>
            <w:sz w:val="28"/>
            <w:szCs w:val="28"/>
            <w:lang w:eastAsia="ru-RU"/>
          </w:rPr>
          <w:t>законом</w:t>
        </w:r>
      </w:hyperlink>
      <w:r w:rsidRPr="00C40CA5">
        <w:rPr>
          <w:rFonts w:ascii="Times New Roman" w:eastAsia="Times New Roman" w:hAnsi="Times New Roman" w:cs="Times New Roman"/>
          <w:color w:val="000000"/>
          <w:sz w:val="28"/>
          <w:szCs w:val="28"/>
          <w:lang w:eastAsia="ru-RU"/>
        </w:rPr>
        <w:t xml:space="preserve"> «О </w:t>
      </w:r>
      <w:r w:rsidRPr="00C40CA5">
        <w:rPr>
          <w:rFonts w:ascii="Times New Roman" w:eastAsia="Times New Roman" w:hAnsi="Times New Roman" w:cs="Times New Roman"/>
          <w:sz w:val="28"/>
          <w:szCs w:val="28"/>
          <w:lang w:eastAsia="ru-RU"/>
        </w:rPr>
        <w:t>государственном кадастре недвижимости»;</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lastRenderedPageBreak/>
        <w:t xml:space="preserve"> -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основание предоставления земельного участка без проведения торгов;</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цель использования земельного участка;</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C40CA5" w:rsidRPr="00C40CA5" w:rsidRDefault="00C40CA5" w:rsidP="00C4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почтовый адрес и (или) адрес электронной почты для связи с заявителем.</w:t>
      </w:r>
    </w:p>
    <w:p w:rsidR="00C40CA5" w:rsidRPr="00C40CA5" w:rsidRDefault="00C40CA5" w:rsidP="00C4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К заявлению не приложены документы, предусмотренные пунктом 2.6 настоящего Административного регламента.</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2.15.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2.16. Приём заявления и выдача результата муниципальной услуги осуществляется в общем отделе администрации, в МБУ «МФЦ». </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Допускается подача заявления в электронной форме на Портале государственных и муниципальных услуг (функций) Краснодарского края - pgu.krasnodar.ru и Едином портале государственных и муниципальных услуг (функций)» - www.gosuslugi.ru, с использованием электронно-цифровой подписи.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Возможно оказание МБУ «МФЦ»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lastRenderedPageBreak/>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МБУ «МФЦ». </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2.17. Срок и порядок регистрации заявления о предоставлении муниципальной услуги составляет:</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при личном обращении  заявителя либо его представителя – не более пятнадцати минут;</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при получении запроса посредством почтового отправления или электронной почты – не более одного рабочего дня.</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Далее работник МБУ «МФЦ» передаёт заявителю первый экземпляр расписки, второй – помещает в пакет принятых документов.</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2.18.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2.18.1.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2.18.2.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предусмотрен в фойе администрации. На видном месте устанавливается стол, стул, табличка с указанием назначения данного места и номером телефона отдела для вызова специалиста. На входе в помещение установлена кнопка вызова специалистов. </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2.18.3.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доступом к </w:t>
      </w:r>
      <w:r w:rsidRPr="00C40CA5">
        <w:rPr>
          <w:rFonts w:ascii="Times New Roman" w:eastAsia="Times New Roman" w:hAnsi="Times New Roman" w:cs="Times New Roman"/>
          <w:sz w:val="28"/>
          <w:szCs w:val="28"/>
          <w:lang w:eastAsia="ru-RU"/>
        </w:rPr>
        <w:lastRenderedPageBreak/>
        <w:t>основным нормативным правовым актам, регламентирующим предоставление муниципальной услуги. Количество мест ожидания определяется исходя из фактической нагрузки и возможности их размещения в помещении.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Помещения для приема граждан должны снабжаться табличками  с указанием номера кабинета и должности лица, осуществляющего прием. </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 помещениях для приема граждан обеспечивается:</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комфортное расположение гражданина и должностного лица, специалиста;</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возможность   заполнения  необходимых  для  получения  муниципальной услуги документов;</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телефонная связь;</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доступ к основным нормативным правовым актам, регламентирующим предоставление муниципальной услуги. </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2.18.4. Информационные стенды размещаются на видном, доступном месте.</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На информационных стендах, а также на официальном сайте Темрюкского городского поселения Темрюкского района в сети Интернет размещается следующая информация:</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граждан в отделе;</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перечень документов, необходимых для предоставления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образец заявления о предоставлении муниципальной услуги и образец заполнения такого заявления;</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порядок и срок предоставления муниципальной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муниципальной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2.18.5. Тексты информационных материалов печатаются удобным для чтения шрифтом – Times New Roman,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заполнения таких заявлений, перечней документов, требования к размеру шрифта и формату листа могут быть снижены.</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lastRenderedPageBreak/>
        <w:t>2.19. Показатели доступности и качества муниципальной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Показателями доступности и качества муниципальной услуги являются:</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МБУ «МФЦ»;</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возможность оказания МБУ «МФЦ»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транспортная доступность к месту предоставления муниципальной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порядок информирования о муниципальной услуге, в том числе в электронной форме;</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исчерпывающая информация о муниципальной услуге, в том числе в электронной форме;</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предоставление муниципальной услуги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 обеспечение возможности для заявителей осуществлять с использованием Порталов мониторинг хода предоставления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услуга;</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обоснованность отказов в предоставлении муниципальной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установление должностных лиц, специалистов, ответственных за предоставление муниципальной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2.20. Иные требования, в том числе учитывающие особенности предоставления муниципальной услуги в МБУ «МФЦ» и особенности предоставления муниципальной услуги в электронной форме.</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lastRenderedPageBreak/>
        <w:t xml:space="preserve">2.21. Предоставление муниципальной услуги возможно через                     МБУ «МФЦ». </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Заявление о предоставлении муниципальной услуги и документы, указанные в пункте 2.6 Административного регламента, могут быть предоставлены заявителем через МБУ «МФЦ». Документы, указанные в пункте 2.7 Административного регламента, могут быть представлены заявителем через МФЦ по его инициативе самостоятельно.</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Возможно оказание МБУ «МФЦ»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Предоставление  муниципальной  услуги   через  МФЦ   осуществляется в </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рамках заключенного соглашения между администрацией и МБУ «МФЦ».</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Копии документов должны быть заверены в установленном порядке или представлены заявителем с предъявлением подлинника.</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МФЦ передает в администрацию документы, полученные от заявителя,             в течение 1 рабочего дня с момента принятия документов, для предоставления муниципальной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При предоставлении муниципальной услуги через МБУ «МФЦ» прием и выдача документов осуществляется специалистами МБУ «МФЦ». Для исполнения документ передается в администрацию. Информация о предоставляемой услуге (о сроках предоставления услуги; о перечнях документов, необходимых для получения услуги; о размерах государственных пошлин и иных платежей, связанных с получением услуги; о размерах и порядке их уплаты; о порядке обжалования действий (бездействия), а также решений органа, предоставляющего муниципальную услугу, должностных лиц и муниципальных служащих) заявитель может получить в секторе информирования, который включает в себя:</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информационные стенды, содержащие актуальную и исчерпывающую информацию, необходимую для получения заявителями услуг;</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консультационные окна для осуществления информирования о порядке предоставления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2.22. Допускается подача заявления с приложением документов, указанных в пункте 2.6 раздела 2 Административного регламента,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(функций), Портале государственных и муниципальных услуг (функций) Краснодарского края, при условии использования усиленной квалифицированной электронной подписи.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Заявителям обеспечивается возможность получения информации о предоставляемой муниципальной услуге на Порталах. Обеспечивается </w:t>
      </w:r>
      <w:r w:rsidRPr="00C40CA5">
        <w:rPr>
          <w:rFonts w:ascii="Times New Roman" w:eastAsia="Times New Roman" w:hAnsi="Times New Roman" w:cs="Times New Roman"/>
          <w:sz w:val="28"/>
          <w:szCs w:val="28"/>
          <w:lang w:eastAsia="ru-RU"/>
        </w:rPr>
        <w:lastRenderedPageBreak/>
        <w:t>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2.23. При определении особенностей предоставления муниципальной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C40CA5" w:rsidRPr="00C40CA5" w:rsidRDefault="00C40CA5" w:rsidP="00C40CA5">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2.24. С целью автоматизированного управления потоком заявителей и обеспечения им комфортных условий ожидания МБУ «МФЦ» оборудован электронной системой управления очередью.</w:t>
      </w:r>
    </w:p>
    <w:p w:rsidR="00C40CA5" w:rsidRPr="00C40CA5" w:rsidRDefault="00C40CA5" w:rsidP="00C40C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C40CA5" w:rsidRPr="00C40CA5" w:rsidRDefault="00C40CA5" w:rsidP="00C40CA5">
      <w:pPr>
        <w:widowControl w:val="0"/>
        <w:autoSpaceDE w:val="0"/>
        <w:autoSpaceDN w:val="0"/>
        <w:adjustRightInd w:val="0"/>
        <w:spacing w:after="0" w:line="316" w:lineRule="exact"/>
        <w:jc w:val="center"/>
        <w:rPr>
          <w:rFonts w:ascii="Times New Roman" w:eastAsia="Times New Roman" w:hAnsi="Times New Roman" w:cs="Times New Roman"/>
          <w:b/>
          <w:sz w:val="28"/>
          <w:szCs w:val="28"/>
          <w:lang w:eastAsia="ru-RU"/>
        </w:rPr>
      </w:pPr>
      <w:r w:rsidRPr="00C40CA5">
        <w:rPr>
          <w:rFonts w:ascii="Times New Roman" w:eastAsia="Times New Roman" w:hAnsi="Times New Roman" w:cs="Times New Roman"/>
          <w:b/>
          <w:sz w:val="28"/>
          <w:szCs w:val="28"/>
          <w:lang w:eastAsia="ru-RU"/>
        </w:rPr>
        <w:t>Раздел III</w:t>
      </w:r>
    </w:p>
    <w:p w:rsidR="00C40CA5" w:rsidRPr="00C40CA5" w:rsidRDefault="00C40CA5" w:rsidP="00C40CA5">
      <w:pPr>
        <w:autoSpaceDE w:val="0"/>
        <w:autoSpaceDN w:val="0"/>
        <w:adjustRightInd w:val="0"/>
        <w:spacing w:after="0" w:line="316" w:lineRule="exact"/>
        <w:jc w:val="center"/>
        <w:rPr>
          <w:rFonts w:ascii="Times New Roman" w:eastAsia="Times New Roman" w:hAnsi="Times New Roman" w:cs="Times New Roman"/>
          <w:b/>
          <w:color w:val="000000"/>
          <w:sz w:val="28"/>
          <w:szCs w:val="28"/>
          <w:lang w:eastAsia="ru-RU"/>
        </w:rPr>
      </w:pPr>
      <w:r w:rsidRPr="00C40CA5">
        <w:rPr>
          <w:rFonts w:ascii="Times New Roman" w:eastAsia="Times New Roman" w:hAnsi="Times New Roman" w:cs="Times New Roman"/>
          <w:b/>
          <w:color w:val="000000"/>
          <w:sz w:val="28"/>
          <w:szCs w:val="28"/>
          <w:lang w:eastAsia="ru-RU"/>
        </w:rPr>
        <w:t>Состав, последовательность и сроки выполнения</w:t>
      </w:r>
    </w:p>
    <w:p w:rsidR="00C40CA5" w:rsidRPr="00C40CA5" w:rsidRDefault="00C40CA5" w:rsidP="00C40CA5">
      <w:pPr>
        <w:autoSpaceDE w:val="0"/>
        <w:autoSpaceDN w:val="0"/>
        <w:adjustRightInd w:val="0"/>
        <w:spacing w:after="0" w:line="316" w:lineRule="exact"/>
        <w:jc w:val="center"/>
        <w:rPr>
          <w:rFonts w:ascii="Times New Roman" w:eastAsia="Times New Roman" w:hAnsi="Times New Roman" w:cs="Times New Roman"/>
          <w:b/>
          <w:color w:val="000000"/>
          <w:sz w:val="28"/>
          <w:szCs w:val="28"/>
          <w:lang w:eastAsia="ru-RU"/>
        </w:rPr>
      </w:pPr>
      <w:r w:rsidRPr="00C40CA5">
        <w:rPr>
          <w:rFonts w:ascii="Times New Roman" w:eastAsia="Times New Roman" w:hAnsi="Times New Roman" w:cs="Times New Roman"/>
          <w:b/>
          <w:color w:val="000000"/>
          <w:sz w:val="28"/>
          <w:szCs w:val="28"/>
          <w:lang w:eastAsia="ru-RU"/>
        </w:rPr>
        <w:t>административных процедур (действий), требования к порядку</w:t>
      </w:r>
    </w:p>
    <w:p w:rsidR="00C40CA5" w:rsidRPr="00C40CA5" w:rsidRDefault="00C40CA5" w:rsidP="00C40CA5">
      <w:pPr>
        <w:autoSpaceDE w:val="0"/>
        <w:autoSpaceDN w:val="0"/>
        <w:adjustRightInd w:val="0"/>
        <w:spacing w:after="0" w:line="316" w:lineRule="exact"/>
        <w:jc w:val="center"/>
        <w:rPr>
          <w:rFonts w:ascii="Times New Roman" w:eastAsia="Times New Roman" w:hAnsi="Times New Roman" w:cs="Times New Roman"/>
          <w:b/>
          <w:color w:val="000000"/>
          <w:sz w:val="28"/>
          <w:szCs w:val="28"/>
          <w:lang w:eastAsia="ru-RU"/>
        </w:rPr>
      </w:pPr>
      <w:r w:rsidRPr="00C40CA5">
        <w:rPr>
          <w:rFonts w:ascii="Times New Roman" w:eastAsia="Times New Roman" w:hAnsi="Times New Roman" w:cs="Times New Roman"/>
          <w:b/>
          <w:color w:val="000000"/>
          <w:sz w:val="28"/>
          <w:szCs w:val="28"/>
          <w:lang w:eastAsia="ru-RU"/>
        </w:rPr>
        <w:t>их выполнения, в том числе особенности выполнения</w:t>
      </w:r>
    </w:p>
    <w:p w:rsidR="00C40CA5" w:rsidRPr="00C40CA5" w:rsidRDefault="00C40CA5" w:rsidP="00C40CA5">
      <w:pPr>
        <w:widowControl w:val="0"/>
        <w:autoSpaceDE w:val="0"/>
        <w:autoSpaceDN w:val="0"/>
        <w:adjustRightInd w:val="0"/>
        <w:spacing w:after="0" w:line="316" w:lineRule="exact"/>
        <w:jc w:val="center"/>
        <w:rPr>
          <w:rFonts w:ascii="Times New Roman" w:eastAsia="Times New Roman" w:hAnsi="Times New Roman" w:cs="Times New Roman"/>
          <w:sz w:val="28"/>
          <w:szCs w:val="28"/>
          <w:lang w:eastAsia="ru-RU"/>
        </w:rPr>
      </w:pPr>
      <w:r w:rsidRPr="00C40CA5">
        <w:rPr>
          <w:rFonts w:ascii="Times New Roman" w:eastAsia="Times New Roman" w:hAnsi="Times New Roman" w:cs="Times New Roman"/>
          <w:b/>
          <w:color w:val="000000"/>
          <w:sz w:val="28"/>
          <w:szCs w:val="28"/>
          <w:lang w:eastAsia="ru-RU"/>
        </w:rPr>
        <w:t>административных процедур в электронной форме</w:t>
      </w:r>
    </w:p>
    <w:p w:rsidR="00C40CA5" w:rsidRPr="00C40CA5" w:rsidRDefault="00C40CA5" w:rsidP="00C40CA5">
      <w:pPr>
        <w:widowControl w:val="0"/>
        <w:autoSpaceDE w:val="0"/>
        <w:autoSpaceDN w:val="0"/>
        <w:adjustRightInd w:val="0"/>
        <w:spacing w:after="0" w:line="316" w:lineRule="exact"/>
        <w:ind w:firstLine="720"/>
        <w:jc w:val="center"/>
        <w:rPr>
          <w:rFonts w:ascii="Times New Roman" w:eastAsia="Times New Roman" w:hAnsi="Times New Roman" w:cs="Times New Roman"/>
          <w:sz w:val="28"/>
          <w:szCs w:val="28"/>
          <w:lang w:eastAsia="ru-RU"/>
        </w:rPr>
      </w:pP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3.1. Перечень административных процедур, выполняемых при предоставлении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прием и регистрация заявления и прилагаемых к нему документов;</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рассмотрение заявления о предоставлении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получение заявителем результата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3.2. Блок-схема предоставления муниципальной услуги приведена в приложении № 3 к настоящему Административному регламенту.</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3.3. Приём заявления и прилагаемых к нему документов общим отделом администрации, МБУ «МФЦ», передача пакета документов из МБУ «МФЦ» в администрацию.</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3.3.1. Основанием для начала административной процедуры является обращение заявителя в администрацию или в МБУ «МФЦ» с заявлением и приложенными к нему документами, предусмотренными настоящим Административным регламентом.</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lastRenderedPageBreak/>
        <w:t>3.3.2. При приёме заявления и прилагаемых к нему документов  специалист администрации, работник МБУ «МФЦ»:</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тексты документов написаны разборчиво;</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 документах нет подчисток, приписок, зачёркнутых слов и иных не оговоренных в них исправлений;</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документы не исполнены карандашом;</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документы не имеют серьёзных повреждений, наличие которых не позволяет однозначно истолковать их содержание;</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срок действия документов не истёк;</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документы представлены в полном объёме;</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 случае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дата представления документов;</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Ф.И.О. заявителя (лиц по доверенности);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адрес электронной почты;</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адрес объекта;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перечень документов с указанием их наименования, реквизитов;</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lastRenderedPageBreak/>
        <w:t>количество экземпляров каждого из представленных документов (подлинных экземпляров и их копий);</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максимальный срок оказания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фамилия и инициалы работника, принявшего документы, а также его подпись;</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иные данные.</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Далее работник МБУ «МФЦ» передаёт заявителю первый экземпляр расписки, второй - помещает в пакет принятых документов.</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специалистом администрации, работником МБУ «МФЦ»:</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 сроке предоставления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 возможности отказа в предоставлении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Выдача заявителю расписки подтверждает факт приёма работником МБУ «МФЦ» комплекта документов от заявителя.</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3.3.3. Порядок передачи курьером МБУ «МФЦ» пакета документов в администрацию. </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 день приёма заявления пакет документов вместе с реестром приёма-передачи документов передаётся в общий отдел администрации на основании реестра, который составляется в 2 экземплярах и содержит дату и время передачи.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При передаче пакета документов специалист администрации,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второй - подлежит возврату курьеру МБУ «МФЦ». Информация о получении документов заносится в электронную базу. </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После регистрации заявления, специалист администрации, ответственный за регистрацию входящей корреспонденции, передаёт его на рассмотрение руководителю администрации, либо лицу, его замещающему.</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3.3.4. Результатом административной процедуры является приём и регистрация заявления и прилагаемых к нему документов в администрации, передача заявления и прилагаемых документов на рассмотрение руководителю администрации либо лицу его замещающему.</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3.3.5. Критерии принятия решения:</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обращение за получением муниципальной услуги соответствующего лица;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предоставление в полном объеме документов, указанных в пункте 2.6. настоящего Административного регламента;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достоверность поданных документов.</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3.4. Порядок рассмотрения документов в администрации, формирование и направление администрацией межведомственных запросов, принятие решения  о предварительном согласовании либо об отказе в предварительном согласовании предоставления земельного участка.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3.4.1. Основанием для начала административной процедуры является </w:t>
      </w:r>
      <w:r w:rsidRPr="00C40CA5">
        <w:rPr>
          <w:rFonts w:ascii="Times New Roman" w:eastAsia="Times New Roman" w:hAnsi="Times New Roman" w:cs="Times New Roman"/>
          <w:sz w:val="28"/>
          <w:szCs w:val="28"/>
          <w:lang w:eastAsia="ru-RU"/>
        </w:rPr>
        <w:lastRenderedPageBreak/>
        <w:t>поступление заявления и прилагаемых к нему документов в отдел.</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Начальник отдела проводит предварительный анализ документов и назначает ответственное лицо по рассмотрению заявления и подготовке проекта решения:</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а) об отказе в предоставлении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б) о подготовке проекта постановления о предварительном согласовании предоставления земельного участка.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 случае отсутствия оснований для отказа в предоставлении муниципальной услуги, принимается решение о подготовке проекта постановления о предварительном согласовании предоставления земельного участка.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3.4.2.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пунктом 2.12 настоящего Административного регламента, принимает решение об отказе в предоставлении муниципальной услуги не позднее 10 дней со дня поступления заявления.</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При принятии решения об отказе в предварительном согласовании предоставления земельного участка, специалистом администрации в течение 5 дней</w:t>
      </w:r>
      <w:r w:rsidRPr="00C40CA5">
        <w:rPr>
          <w:rFonts w:ascii="Times New Roman" w:eastAsia="Times New Roman" w:hAnsi="Times New Roman" w:cs="Times New Roman"/>
          <w:color w:val="FF0000"/>
          <w:sz w:val="28"/>
          <w:szCs w:val="28"/>
          <w:lang w:eastAsia="ru-RU"/>
        </w:rPr>
        <w:t xml:space="preserve"> </w:t>
      </w:r>
      <w:r w:rsidRPr="00C40CA5">
        <w:rPr>
          <w:rFonts w:ascii="Times New Roman" w:eastAsia="Times New Roman" w:hAnsi="Times New Roman" w:cs="Times New Roman"/>
          <w:sz w:val="28"/>
          <w:szCs w:val="28"/>
          <w:lang w:eastAsia="ru-RU"/>
        </w:rPr>
        <w:t>готовится соответствующее письмо об отказе, которое:</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согласовывается с начальником отдела и подписывается заместителем главы или главой Темрюкского городского поселения Темрюкского района.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3.4.3.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Межведомственные запросы оформляются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Также допускается направление запросов в бумажном виде (по факсу, либо посредством курьера).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3.4.4. Результатом административной процедуры является рассмотрение заявления и прилагаемых к нему документов в администрации, формирование и направление администрацией межведомственных запросов, принятие решения о предварительном согласовании или отказе в предварительном согласовании предоставления земельного участка.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3.4.5. Критерии принятия решения:</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lastRenderedPageBreak/>
        <w:t>обращение</w:t>
      </w:r>
      <w:r w:rsidRPr="00C40CA5">
        <w:rPr>
          <w:rFonts w:ascii="Times New Roman" w:eastAsia="Times New Roman" w:hAnsi="Times New Roman" w:cs="Times New Roman"/>
          <w:sz w:val="24"/>
          <w:szCs w:val="24"/>
          <w:lang w:eastAsia="ru-RU"/>
        </w:rPr>
        <w:t xml:space="preserve"> </w:t>
      </w:r>
      <w:r w:rsidRPr="00C40CA5">
        <w:rPr>
          <w:rFonts w:ascii="Times New Roman" w:eastAsia="Times New Roman" w:hAnsi="Times New Roman" w:cs="Times New Roman"/>
          <w:sz w:val="28"/>
          <w:szCs w:val="28"/>
          <w:lang w:eastAsia="ru-RU"/>
        </w:rPr>
        <w:t>за</w:t>
      </w:r>
      <w:r w:rsidRPr="00C40CA5">
        <w:rPr>
          <w:rFonts w:ascii="Times New Roman" w:eastAsia="Times New Roman" w:hAnsi="Times New Roman" w:cs="Times New Roman"/>
          <w:sz w:val="24"/>
          <w:szCs w:val="24"/>
          <w:lang w:eastAsia="ru-RU"/>
        </w:rPr>
        <w:t xml:space="preserve"> </w:t>
      </w:r>
      <w:r w:rsidRPr="00C40CA5">
        <w:rPr>
          <w:rFonts w:ascii="Times New Roman" w:eastAsia="Times New Roman" w:hAnsi="Times New Roman" w:cs="Times New Roman"/>
          <w:sz w:val="28"/>
          <w:szCs w:val="28"/>
          <w:lang w:eastAsia="ru-RU"/>
        </w:rPr>
        <w:t>получением</w:t>
      </w:r>
      <w:r w:rsidRPr="00C40CA5">
        <w:rPr>
          <w:rFonts w:ascii="Times New Roman" w:eastAsia="Times New Roman" w:hAnsi="Times New Roman" w:cs="Times New Roman"/>
          <w:sz w:val="24"/>
          <w:szCs w:val="24"/>
          <w:lang w:eastAsia="ru-RU"/>
        </w:rPr>
        <w:t xml:space="preserve"> </w:t>
      </w:r>
      <w:r w:rsidRPr="00C40CA5">
        <w:rPr>
          <w:rFonts w:ascii="Times New Roman" w:eastAsia="Times New Roman" w:hAnsi="Times New Roman" w:cs="Times New Roman"/>
          <w:sz w:val="28"/>
          <w:szCs w:val="28"/>
          <w:lang w:eastAsia="ru-RU"/>
        </w:rPr>
        <w:t>муниципальной</w:t>
      </w:r>
      <w:r w:rsidRPr="00C40CA5">
        <w:rPr>
          <w:rFonts w:ascii="Times New Roman" w:eastAsia="Times New Roman" w:hAnsi="Times New Roman" w:cs="Times New Roman"/>
          <w:sz w:val="24"/>
          <w:szCs w:val="24"/>
          <w:lang w:eastAsia="ru-RU"/>
        </w:rPr>
        <w:t xml:space="preserve"> </w:t>
      </w:r>
      <w:r w:rsidRPr="00C40CA5">
        <w:rPr>
          <w:rFonts w:ascii="Times New Roman" w:eastAsia="Times New Roman" w:hAnsi="Times New Roman" w:cs="Times New Roman"/>
          <w:sz w:val="28"/>
          <w:szCs w:val="28"/>
          <w:lang w:eastAsia="ru-RU"/>
        </w:rPr>
        <w:t>услуги</w:t>
      </w:r>
      <w:r w:rsidRPr="00C40CA5">
        <w:rPr>
          <w:rFonts w:ascii="Times New Roman" w:eastAsia="Times New Roman" w:hAnsi="Times New Roman" w:cs="Times New Roman"/>
          <w:sz w:val="24"/>
          <w:szCs w:val="24"/>
          <w:lang w:eastAsia="ru-RU"/>
        </w:rPr>
        <w:t xml:space="preserve"> </w:t>
      </w:r>
      <w:r w:rsidRPr="00C40CA5">
        <w:rPr>
          <w:rFonts w:ascii="Times New Roman" w:eastAsia="Times New Roman" w:hAnsi="Times New Roman" w:cs="Times New Roman"/>
          <w:sz w:val="28"/>
          <w:szCs w:val="28"/>
          <w:lang w:eastAsia="ru-RU"/>
        </w:rPr>
        <w:t>соответствующего</w:t>
      </w:r>
      <w:r w:rsidRPr="00C40CA5">
        <w:rPr>
          <w:rFonts w:ascii="Times New Roman" w:eastAsia="Times New Roman" w:hAnsi="Times New Roman" w:cs="Times New Roman"/>
          <w:sz w:val="24"/>
          <w:szCs w:val="24"/>
          <w:lang w:eastAsia="ru-RU"/>
        </w:rPr>
        <w:t xml:space="preserve"> </w:t>
      </w:r>
      <w:r w:rsidRPr="00C40CA5">
        <w:rPr>
          <w:rFonts w:ascii="Times New Roman" w:eastAsia="Times New Roman" w:hAnsi="Times New Roman" w:cs="Times New Roman"/>
          <w:sz w:val="28"/>
          <w:szCs w:val="28"/>
          <w:lang w:eastAsia="ru-RU"/>
        </w:rPr>
        <w:t>лица;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предоставление в полном объеме документов, указанных в пункте 2.6 настоящего Административного регламента;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достоверность поданных документов;</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получение сведений, заключений, выписок и прочих документов от органов, участвующих в предоставлении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3.5. Подготовка и согласование проекта постановления о предварительном согласовании предоставления земельного участка.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3.5.1. Основанием для начала административной процедуры является принятие решения о предварительном согласовании предоставления земельного участка.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3.5.2. Подготовка специалистом администрации проекта постановления о предварительном согласовании предоставления земельного участка.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При отсутствии оснований для отказа в предоставлении муниципальной услуги специалист администрации, при наличии полученных сведений на направленные межведомственные запросы:</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осуществляет подготовку проекта постановления о предварительном согласовании предоставления земельного участка;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обеспечивает согласование проекта постановления о предварительном согласовании предоставления земельного участка  с начальниками структурных подразделений, заместителями главы Темрюкского городского поселения Темрюкского района.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3.5.3. Согласование проекта постановления о предварительном согласовании предоставления земельного участка осуществляется:</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начальником отдела – 3 дня;</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начальниками структурных подразделений, заместителями главы Темрюкского городского поселения Темрюкского района – 5 дней;</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главой Темрюкского городского поселения Темрюкского района – 1 день;</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регистрация постановления общим отделом администрации – 1 день.</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3.5.4. Результатом административной процедуры является подписанное и зарегистрированное в установленном порядке постановление о предварительном согласовании предоставления земельного участка.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3.5.5. Критерии принятия решения:</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соответствие представленных документов установленным требованиям;</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предоставление в полном объеме документов, указанных в пункте 2.6 настоящего Административного регламента;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достоверность поданных документов;</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отсутствие оснований для отказа, указанных в пункте 2.12 настоящего Административного регламента.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Способ фиксации результата выполнения административной </w:t>
      </w:r>
      <w:r w:rsidRPr="00C40CA5">
        <w:rPr>
          <w:rFonts w:ascii="Times New Roman" w:eastAsia="Times New Roman" w:hAnsi="Times New Roman" w:cs="Times New Roman"/>
          <w:sz w:val="28"/>
          <w:szCs w:val="28"/>
          <w:lang w:eastAsia="ru-RU"/>
        </w:rPr>
        <w:lastRenderedPageBreak/>
        <w:t>процедуры - внесение в журнал регистрации.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3.6. Порядок передачи результата муниципальной услуги из администрации в МБУ «МФЦ», выдача заявителю результата муниципальной услуги в МБУ «МФЦ».</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3.6.1. Основанием для начала административной процедуры является наличие зарегистрированного постановления о предварительном согласовании предоставления земельного участка, либо подписанного письма об отказе.</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3.6.2. Передача постановления о предварительном согласовании предоставления земельного участка (2 экземпляра) или письма об отказе из администрации в МБУ «МФЦ». </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Передача пакета документов из администрации в МБУ «МФЦ» осуществляется на основании реестра, который составляется в 2 экземплярах               и содержит дату и время передачи. </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При передаче пакета документов курьер МБУ «МФЦ», принимающий их, проверяет в присутствии специалиста администрации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подлежит возврату специалисту администрации. Информация о получении документов заносится в электронную базу.</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3.6.3. Выдача результата муниципальной услуги и пакета документов заявителю в МБУ «МФЦ».</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При выдаче документов работник МБУ «МФЦ»:</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знакомит заявителя с содержанием результата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выдаёт результат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3.6.4. Результатом административной процедуры является выдача заявителю результата предоставления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3.6.5. Критерии принятия решения:</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наличие согласованного и подписанного в установленном порядке постановления о предварительном согласовании предоставления земельного участка, либо письма об отказе.</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Способ фиксации результата выполнения административной процедуры - подпись заявителя о получении результата рассмотрения заявления.</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p>
    <w:p w:rsidR="00C40CA5" w:rsidRPr="00C40CA5" w:rsidRDefault="00C40CA5" w:rsidP="00C40CA5">
      <w:pPr>
        <w:widowControl w:val="0"/>
        <w:autoSpaceDE w:val="0"/>
        <w:autoSpaceDN w:val="0"/>
        <w:adjustRightInd w:val="0"/>
        <w:spacing w:after="0" w:line="316" w:lineRule="exact"/>
        <w:jc w:val="center"/>
        <w:rPr>
          <w:rFonts w:ascii="Times New Roman" w:eastAsia="Times New Roman" w:hAnsi="Times New Roman" w:cs="Times New Roman"/>
          <w:b/>
          <w:sz w:val="28"/>
          <w:szCs w:val="28"/>
          <w:lang w:eastAsia="ru-RU"/>
        </w:rPr>
      </w:pPr>
      <w:r w:rsidRPr="00C40CA5">
        <w:rPr>
          <w:rFonts w:ascii="Times New Roman" w:eastAsia="Times New Roman" w:hAnsi="Times New Roman" w:cs="Times New Roman"/>
          <w:b/>
          <w:sz w:val="28"/>
          <w:szCs w:val="28"/>
          <w:lang w:eastAsia="ru-RU"/>
        </w:rPr>
        <w:t>Раздел IV</w:t>
      </w:r>
    </w:p>
    <w:p w:rsidR="00C40CA5" w:rsidRPr="00C40CA5" w:rsidRDefault="00C40CA5" w:rsidP="00C40CA5">
      <w:pPr>
        <w:widowControl w:val="0"/>
        <w:autoSpaceDE w:val="0"/>
        <w:autoSpaceDN w:val="0"/>
        <w:adjustRightInd w:val="0"/>
        <w:spacing w:after="0" w:line="316" w:lineRule="exact"/>
        <w:jc w:val="center"/>
        <w:rPr>
          <w:rFonts w:ascii="Times New Roman" w:eastAsia="Times New Roman" w:hAnsi="Times New Roman" w:cs="Times New Roman"/>
          <w:b/>
          <w:sz w:val="28"/>
          <w:szCs w:val="28"/>
          <w:lang w:eastAsia="ru-RU"/>
        </w:rPr>
      </w:pPr>
      <w:r w:rsidRPr="00C40CA5">
        <w:rPr>
          <w:rFonts w:ascii="Times New Roman" w:eastAsia="Times New Roman" w:hAnsi="Times New Roman" w:cs="Times New Roman"/>
          <w:b/>
          <w:sz w:val="28"/>
          <w:szCs w:val="28"/>
          <w:lang w:eastAsia="ru-RU"/>
        </w:rPr>
        <w:t>Формы контроля за исполнением Административного регламента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4.1. Текущий контроль за соблюдением и исполнением специалистами отдела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начальник отдела.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Текущий контроль соблюдения последовательности административных действий и сроков их исполнения специалистами МФЦ осуществляется директором МФЦ.</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4.2. Текущий контроль, указанный в пункте 4.1 раздела 4 настоящего Административного регламента, осуществляется путем проведения плановых  (в соответствии с утвержденным графиком) и внеплановых проверок полноты и качества предоставления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4.3. Ответственность за предоставление муниципальной услуги возлагается на начальника отдела, который непосредственно принимает решение по вопросам предоставления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Специалисты отдела, ответственные за предоставление муниципальной услуги, несут ответственность за соблюдение сроков рассмотрения документов и качество предоставления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4.4.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4.5.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4.5.1.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4.5.2.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4.6. Положения, характеризующие требования к порядку и формам контроля за предоставлением муниципальной услуги, в том числе со стороны граждан, объединений и организаций:</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4.6.1. Порядок и формы контроля за предоставлением муниципальной услуги должны отвечать требованиям непрерывности и действенности (эффективности).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4.6.2. Граждане, их объединения и организации могут осуществлять контроль предоставления муниципальной услуги путем получения информации о результатах проведенных проверок и принятых по результатам проверок мерах.</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p>
    <w:p w:rsidR="00C40CA5" w:rsidRPr="00C40CA5" w:rsidRDefault="00C40CA5" w:rsidP="00C40CA5">
      <w:pPr>
        <w:widowControl w:val="0"/>
        <w:autoSpaceDE w:val="0"/>
        <w:autoSpaceDN w:val="0"/>
        <w:adjustRightInd w:val="0"/>
        <w:spacing w:after="0" w:line="316" w:lineRule="exact"/>
        <w:jc w:val="center"/>
        <w:rPr>
          <w:rFonts w:ascii="Times New Roman" w:eastAsia="Times New Roman" w:hAnsi="Times New Roman" w:cs="Times New Roman"/>
          <w:b/>
          <w:sz w:val="28"/>
          <w:szCs w:val="28"/>
          <w:lang w:eastAsia="ru-RU"/>
        </w:rPr>
      </w:pPr>
      <w:r w:rsidRPr="00C40CA5">
        <w:rPr>
          <w:rFonts w:ascii="Times New Roman" w:eastAsia="Times New Roman" w:hAnsi="Times New Roman" w:cs="Times New Roman"/>
          <w:b/>
          <w:sz w:val="28"/>
          <w:szCs w:val="28"/>
          <w:lang w:eastAsia="ru-RU"/>
        </w:rPr>
        <w:lastRenderedPageBreak/>
        <w:t>Раздел V</w:t>
      </w:r>
    </w:p>
    <w:p w:rsidR="00C40CA5" w:rsidRPr="00C40CA5" w:rsidRDefault="00C40CA5" w:rsidP="00C40CA5">
      <w:pPr>
        <w:widowControl w:val="0"/>
        <w:autoSpaceDE w:val="0"/>
        <w:autoSpaceDN w:val="0"/>
        <w:adjustRightInd w:val="0"/>
        <w:spacing w:after="0" w:line="316" w:lineRule="exact"/>
        <w:jc w:val="center"/>
        <w:rPr>
          <w:rFonts w:ascii="Times New Roman" w:eastAsia="Times New Roman" w:hAnsi="Times New Roman" w:cs="Times New Roman"/>
          <w:b/>
          <w:sz w:val="28"/>
          <w:szCs w:val="28"/>
          <w:lang w:eastAsia="ru-RU"/>
        </w:rPr>
      </w:pPr>
      <w:r w:rsidRPr="00C40CA5">
        <w:rPr>
          <w:rFonts w:ascii="Times New Roman" w:eastAsia="Times New Roman" w:hAnsi="Times New Roman" w:cs="Times New Roman"/>
          <w:b/>
          <w:sz w:val="28"/>
          <w:szCs w:val="28"/>
          <w:lang w:eastAsia="ru-RU"/>
        </w:rPr>
        <w:t>Досудебный (внесудебный) порядок обжалования решений и действий (бездействия) органа, предоставляющего муниципальную услугу,</w:t>
      </w:r>
    </w:p>
    <w:p w:rsidR="00C40CA5" w:rsidRPr="00C40CA5" w:rsidRDefault="00C40CA5" w:rsidP="00C40CA5">
      <w:pPr>
        <w:widowControl w:val="0"/>
        <w:autoSpaceDE w:val="0"/>
        <w:autoSpaceDN w:val="0"/>
        <w:adjustRightInd w:val="0"/>
        <w:spacing w:after="0" w:line="316" w:lineRule="exact"/>
        <w:jc w:val="center"/>
        <w:rPr>
          <w:rFonts w:ascii="Times New Roman" w:eastAsia="Times New Roman" w:hAnsi="Times New Roman" w:cs="Times New Roman"/>
          <w:b/>
          <w:sz w:val="28"/>
          <w:szCs w:val="28"/>
          <w:lang w:eastAsia="ru-RU"/>
        </w:rPr>
      </w:pPr>
      <w:r w:rsidRPr="00C40CA5">
        <w:rPr>
          <w:rFonts w:ascii="Times New Roman" w:eastAsia="Times New Roman" w:hAnsi="Times New Roman" w:cs="Times New Roman"/>
          <w:b/>
          <w:sz w:val="28"/>
          <w:szCs w:val="28"/>
          <w:lang w:eastAsia="ru-RU"/>
        </w:rPr>
        <w:t>а также их должностных лиц, муниципальных служащих</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5.2. Предметом досудебного (внесудебного) обжалования являются конкретное решение и действия (бездействие) администрации,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нарушение срока регистрации заявления заявителя о предоставлении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нарушение срока предоставления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 для предоставления муниципальной услуги;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 для предоставления муниципальной услуги, у заявителя;</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5.3. Заявитель может обжаловать действия (бездействие):</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специалистов МФЦ – руководителю МФЦ;</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 специалиста отдела и начальника отдела – главе Темрюкского </w:t>
      </w:r>
      <w:r w:rsidRPr="00C40CA5">
        <w:rPr>
          <w:rFonts w:ascii="Times New Roman" w:eastAsia="Times New Roman" w:hAnsi="Times New Roman" w:cs="Times New Roman"/>
          <w:sz w:val="28"/>
          <w:szCs w:val="28"/>
          <w:lang w:eastAsia="ru-RU"/>
        </w:rPr>
        <w:lastRenderedPageBreak/>
        <w:t xml:space="preserve">городского поселения Темрюкского района. </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Жалобы на решения, принятые главой Темрюкского городского поселения Темрюкского района рассматриваются непосредственно главой Темрюкского городского поселения Темрюкского района.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5.4. Жалоба подается в письменной форме на бумажном носителе, в электронной форме с соблюдением требований к форме электронного документа, установленных действующим законодательством, в администрацию.</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5.5. Жалоба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5.6. Жалоба должна содержать:</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или почтовый адрес, по которым должен быть направлен ответ заявителю;</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5.8. Жалоба не рассматривается по существу при наличии следующих оснований:</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а) безосновательность жалобы и прекращение переписки с заявителем по вопросу, на который заявителю неоднократно давались письменные ответы по существу, и при этом в жалобе не приводятся новые доводы или обстоятельства;</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б) в жалобе не указаны фамилия заявителя, направившего жалобу, или почтовый адрес, по которому должен быть направлен ответ;</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 от заявителя поступило заявление о прекращении рассмотрения его жалобы;</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lastRenderedPageBreak/>
        <w:t xml:space="preserve">г)  в  жалобе  содержатся  нецензурные  либо оскорбительные выражения, </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угрозы жизни, здоровью и имуществу должностного лица, а также членов его семьи;</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д)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е) ответ не может быть дан без разглашения сведений, составляющих государственную или иную охраняемую федеральным законом тайну.</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Об отказе в рассмотрении жалобы по существу заявителю сообщается в письменном виде, за исключением подпунктов «а», «б» и «в» настоящего пункта, в течение пяти рабочих дней со дня регистрации жалобы.</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5.9. Заявители имеют право на получение информации и документов, необходимых для обоснования и рассмотрения жалобы.</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5.10. По результатам рассмотрения жалобы принимается одно из следующих решений:</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отказ в удовлетворении жалобы.</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5.11. Не позднее дня, следующего за днем принятия решения, указанного в пункте 5.10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p>
    <w:p w:rsidR="00C40CA5" w:rsidRPr="00C40CA5" w:rsidRDefault="00C40CA5" w:rsidP="00C40CA5">
      <w:pPr>
        <w:widowControl w:val="0"/>
        <w:autoSpaceDE w:val="0"/>
        <w:autoSpaceDN w:val="0"/>
        <w:adjustRightInd w:val="0"/>
        <w:spacing w:after="0" w:line="316" w:lineRule="exact"/>
        <w:ind w:firstLine="720"/>
        <w:jc w:val="both"/>
        <w:rPr>
          <w:rFonts w:ascii="Times New Roman" w:eastAsia="Times New Roman" w:hAnsi="Times New Roman" w:cs="Times New Roman"/>
          <w:sz w:val="28"/>
          <w:szCs w:val="28"/>
          <w:lang w:eastAsia="ru-RU"/>
        </w:rPr>
      </w:pPr>
    </w:p>
    <w:p w:rsidR="00C40CA5" w:rsidRPr="00C40CA5" w:rsidRDefault="00C40CA5" w:rsidP="00C40CA5">
      <w:pPr>
        <w:widowControl w:val="0"/>
        <w:autoSpaceDE w:val="0"/>
        <w:autoSpaceDN w:val="0"/>
        <w:adjustRightInd w:val="0"/>
        <w:spacing w:after="0" w:line="316" w:lineRule="exact"/>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Заместитель главы </w:t>
      </w:r>
    </w:p>
    <w:p w:rsidR="00C40CA5" w:rsidRPr="00C40CA5" w:rsidRDefault="00C40CA5" w:rsidP="00C40CA5">
      <w:pPr>
        <w:widowControl w:val="0"/>
        <w:autoSpaceDE w:val="0"/>
        <w:autoSpaceDN w:val="0"/>
        <w:adjustRightInd w:val="0"/>
        <w:spacing w:after="0" w:line="316" w:lineRule="exact"/>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Темрюкского городского поселения </w:t>
      </w:r>
    </w:p>
    <w:p w:rsidR="00C40CA5" w:rsidRDefault="00C40CA5" w:rsidP="00C40CA5">
      <w:pPr>
        <w:widowControl w:val="0"/>
        <w:autoSpaceDE w:val="0"/>
        <w:autoSpaceDN w:val="0"/>
        <w:adjustRightInd w:val="0"/>
        <w:spacing w:after="0" w:line="316" w:lineRule="exact"/>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Темрюкского района                                              </w:t>
      </w:r>
      <w:r>
        <w:rPr>
          <w:rFonts w:ascii="Times New Roman" w:eastAsia="Times New Roman" w:hAnsi="Times New Roman" w:cs="Times New Roman"/>
          <w:sz w:val="28"/>
          <w:szCs w:val="28"/>
          <w:lang w:eastAsia="ru-RU"/>
        </w:rPr>
        <w:t xml:space="preserve">                            </w:t>
      </w:r>
    </w:p>
    <w:p w:rsidR="00C40CA5" w:rsidRDefault="00C40CA5" w:rsidP="00C40CA5">
      <w:pPr>
        <w:widowControl w:val="0"/>
        <w:autoSpaceDE w:val="0"/>
        <w:autoSpaceDN w:val="0"/>
        <w:adjustRightInd w:val="0"/>
        <w:spacing w:after="0" w:line="316" w:lineRule="exact"/>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В.Д.Шабалин</w:t>
      </w:r>
    </w:p>
    <w:p w:rsidR="00C40CA5" w:rsidRDefault="00C40CA5" w:rsidP="00C40CA5">
      <w:pPr>
        <w:widowControl w:val="0"/>
        <w:autoSpaceDE w:val="0"/>
        <w:autoSpaceDN w:val="0"/>
        <w:adjustRightInd w:val="0"/>
        <w:spacing w:after="0" w:line="316" w:lineRule="exact"/>
        <w:jc w:val="both"/>
        <w:rPr>
          <w:rFonts w:ascii="Times New Roman" w:eastAsia="Times New Roman" w:hAnsi="Times New Roman" w:cs="Times New Roman"/>
          <w:sz w:val="28"/>
          <w:szCs w:val="28"/>
          <w:lang w:eastAsia="ru-RU"/>
        </w:rPr>
      </w:pPr>
    </w:p>
    <w:p w:rsidR="00C40CA5" w:rsidRPr="00C40CA5" w:rsidRDefault="00C40CA5" w:rsidP="00C40CA5">
      <w:pPr>
        <w:spacing w:after="0" w:line="240" w:lineRule="auto"/>
        <w:ind w:left="5245"/>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ПРИЛОЖЕНИЕ № 1</w:t>
      </w:r>
    </w:p>
    <w:p w:rsidR="00C40CA5" w:rsidRPr="00C40CA5" w:rsidRDefault="00C40CA5" w:rsidP="00C40CA5">
      <w:pPr>
        <w:spacing w:after="0" w:line="240" w:lineRule="auto"/>
        <w:ind w:left="5245"/>
        <w:jc w:val="center"/>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к административному регламенту</w:t>
      </w:r>
    </w:p>
    <w:p w:rsidR="00C40CA5" w:rsidRPr="00C40CA5" w:rsidRDefault="00C40CA5" w:rsidP="00C40CA5">
      <w:pPr>
        <w:spacing w:after="0" w:line="240" w:lineRule="auto"/>
        <w:ind w:left="5245"/>
        <w:jc w:val="center"/>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предоставления муниципальной услуги «Предварительное </w:t>
      </w:r>
      <w:r w:rsidRPr="00C40CA5">
        <w:rPr>
          <w:rFonts w:ascii="Times New Roman" w:eastAsia="Times New Roman" w:hAnsi="Times New Roman" w:cs="Times New Roman"/>
          <w:sz w:val="28"/>
          <w:szCs w:val="28"/>
          <w:lang w:eastAsia="ru-RU"/>
        </w:rPr>
        <w:lastRenderedPageBreak/>
        <w:t>согласование предоставления земельного участка»</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p>
    <w:p w:rsidR="00C40CA5" w:rsidRPr="00C40CA5" w:rsidRDefault="00C40CA5" w:rsidP="00C40CA5">
      <w:pPr>
        <w:keepNext/>
        <w:autoSpaceDE w:val="0"/>
        <w:autoSpaceDN w:val="0"/>
        <w:spacing w:after="0" w:line="240" w:lineRule="auto"/>
        <w:jc w:val="center"/>
        <w:outlineLvl w:val="1"/>
        <w:rPr>
          <w:rFonts w:ascii="Times New Roman" w:eastAsia="Times New Roman" w:hAnsi="Times New Roman" w:cs="Times New Roman"/>
          <w:b/>
          <w:bCs/>
          <w:sz w:val="28"/>
          <w:szCs w:val="28"/>
          <w:lang w:eastAsia="ru-RU"/>
        </w:rPr>
      </w:pPr>
      <w:r w:rsidRPr="00C40CA5">
        <w:rPr>
          <w:rFonts w:ascii="Times New Roman" w:eastAsia="Times New Roman" w:hAnsi="Times New Roman" w:cs="Times New Roman"/>
          <w:b/>
          <w:bCs/>
          <w:sz w:val="28"/>
          <w:szCs w:val="28"/>
          <w:lang w:eastAsia="ru-RU"/>
        </w:rPr>
        <w:t>ФОРМА ЗАЯВЛЕНИЯ</w:t>
      </w:r>
    </w:p>
    <w:p w:rsidR="00C40CA5" w:rsidRPr="00C40CA5" w:rsidRDefault="00C40CA5" w:rsidP="00C40CA5">
      <w:pPr>
        <w:spacing w:after="0" w:line="240" w:lineRule="auto"/>
        <w:jc w:val="center"/>
        <w:rPr>
          <w:rFonts w:ascii="Times New Roman" w:eastAsia="Times New Roman" w:hAnsi="Times New Roman" w:cs="Times New Roman"/>
          <w:b/>
          <w:bCs/>
          <w:sz w:val="28"/>
          <w:szCs w:val="28"/>
          <w:lang w:eastAsia="ru-RU"/>
        </w:rPr>
      </w:pPr>
      <w:r w:rsidRPr="00C40CA5">
        <w:rPr>
          <w:rFonts w:ascii="Times New Roman" w:eastAsia="Times New Roman" w:hAnsi="Times New Roman" w:cs="Times New Roman"/>
          <w:b/>
          <w:bCs/>
          <w:sz w:val="28"/>
          <w:szCs w:val="28"/>
          <w:lang w:eastAsia="ru-RU"/>
        </w:rPr>
        <w:t>о предварительном согласовании предоставления земельного участка</w:t>
      </w:r>
    </w:p>
    <w:p w:rsidR="00C40CA5" w:rsidRPr="00C40CA5" w:rsidRDefault="00C40CA5" w:rsidP="00C40CA5">
      <w:pPr>
        <w:spacing w:after="0" w:line="240" w:lineRule="auto"/>
        <w:jc w:val="center"/>
        <w:rPr>
          <w:rFonts w:ascii="Times New Roman" w:eastAsia="Times New Roman" w:hAnsi="Times New Roman" w:cs="Times New Roman"/>
          <w:b/>
          <w:bCs/>
          <w:sz w:val="28"/>
          <w:szCs w:val="28"/>
          <w:lang w:eastAsia="ru-RU"/>
        </w:rPr>
      </w:pPr>
    </w:p>
    <w:p w:rsidR="00C40CA5" w:rsidRPr="00C40CA5" w:rsidRDefault="00C40CA5" w:rsidP="00C40CA5">
      <w:pPr>
        <w:spacing w:after="0" w:line="240" w:lineRule="auto"/>
        <w:jc w:val="center"/>
        <w:rPr>
          <w:rFonts w:ascii="Times New Roman" w:eastAsia="Times New Roman" w:hAnsi="Times New Roman" w:cs="Times New Roman"/>
          <w:b/>
          <w:bCs/>
          <w:sz w:val="28"/>
          <w:szCs w:val="28"/>
          <w:lang w:eastAsia="ru-RU"/>
        </w:rPr>
      </w:pPr>
    </w:p>
    <w:p w:rsidR="00C40CA5" w:rsidRPr="00C40CA5" w:rsidRDefault="00C40CA5" w:rsidP="00C40CA5">
      <w:pPr>
        <w:keepNext/>
        <w:spacing w:after="0" w:line="240" w:lineRule="auto"/>
        <w:ind w:left="3540" w:firstLine="708"/>
        <w:outlineLvl w:val="1"/>
        <w:rPr>
          <w:rFonts w:ascii="Times New Roman" w:eastAsia="Times New Roman" w:hAnsi="Times New Roman" w:cs="Times New Roman"/>
          <w:bCs/>
          <w:iCs/>
          <w:sz w:val="28"/>
          <w:szCs w:val="28"/>
          <w:lang w:eastAsia="ru-RU"/>
        </w:rPr>
      </w:pPr>
      <w:r w:rsidRPr="00C40CA5">
        <w:rPr>
          <w:rFonts w:ascii="Times New Roman" w:eastAsia="Times New Roman" w:hAnsi="Times New Roman" w:cs="Times New Roman"/>
          <w:bCs/>
          <w:iCs/>
          <w:sz w:val="28"/>
          <w:szCs w:val="28"/>
          <w:lang w:eastAsia="ru-RU"/>
        </w:rPr>
        <w:t>Главе</w:t>
      </w:r>
    </w:p>
    <w:p w:rsidR="00C40CA5" w:rsidRPr="00C40CA5" w:rsidRDefault="00C40CA5" w:rsidP="00C40CA5">
      <w:pPr>
        <w:keepNext/>
        <w:spacing w:after="0" w:line="240" w:lineRule="auto"/>
        <w:ind w:left="3540" w:firstLine="708"/>
        <w:outlineLvl w:val="1"/>
        <w:rPr>
          <w:rFonts w:ascii="Times New Roman" w:eastAsia="Times New Roman" w:hAnsi="Times New Roman" w:cs="Times New Roman"/>
          <w:bCs/>
          <w:iCs/>
          <w:sz w:val="28"/>
          <w:szCs w:val="28"/>
          <w:lang w:eastAsia="ru-RU"/>
        </w:rPr>
      </w:pPr>
      <w:r w:rsidRPr="00C40CA5">
        <w:rPr>
          <w:rFonts w:ascii="Times New Roman" w:eastAsia="Times New Roman" w:hAnsi="Times New Roman" w:cs="Times New Roman"/>
          <w:bCs/>
          <w:iCs/>
          <w:sz w:val="28"/>
          <w:szCs w:val="28"/>
          <w:lang w:eastAsia="ru-RU"/>
        </w:rPr>
        <w:t>Темрюкского</w:t>
      </w:r>
      <w:r w:rsidRPr="00C40CA5">
        <w:rPr>
          <w:rFonts w:ascii="Times New Roman" w:eastAsia="Times New Roman" w:hAnsi="Times New Roman" w:cs="Times New Roman"/>
          <w:b/>
          <w:bCs/>
          <w:i/>
          <w:iCs/>
          <w:sz w:val="28"/>
          <w:szCs w:val="28"/>
          <w:lang w:eastAsia="ru-RU"/>
        </w:rPr>
        <w:t xml:space="preserve"> </w:t>
      </w:r>
      <w:r w:rsidRPr="00C40CA5">
        <w:rPr>
          <w:rFonts w:ascii="Times New Roman" w:eastAsia="Times New Roman" w:hAnsi="Times New Roman" w:cs="Times New Roman"/>
          <w:bCs/>
          <w:iCs/>
          <w:sz w:val="28"/>
          <w:szCs w:val="28"/>
          <w:lang w:eastAsia="ru-RU"/>
        </w:rPr>
        <w:t xml:space="preserve">городского поселения </w:t>
      </w:r>
    </w:p>
    <w:p w:rsidR="00C40CA5" w:rsidRPr="00C40CA5" w:rsidRDefault="00C40CA5" w:rsidP="00C40CA5">
      <w:pPr>
        <w:keepNext/>
        <w:spacing w:after="0" w:line="240" w:lineRule="auto"/>
        <w:ind w:left="3540" w:firstLine="708"/>
        <w:outlineLvl w:val="1"/>
        <w:rPr>
          <w:rFonts w:ascii="Arial" w:eastAsia="Times New Roman" w:hAnsi="Arial" w:cs="Times New Roman"/>
          <w:b/>
          <w:bCs/>
          <w:i/>
          <w:iCs/>
          <w:sz w:val="28"/>
          <w:szCs w:val="28"/>
          <w:lang w:eastAsia="ru-RU"/>
        </w:rPr>
      </w:pPr>
      <w:r w:rsidRPr="00C40CA5">
        <w:rPr>
          <w:rFonts w:ascii="Times New Roman" w:eastAsia="Times New Roman" w:hAnsi="Times New Roman" w:cs="Times New Roman"/>
          <w:bCs/>
          <w:iCs/>
          <w:sz w:val="28"/>
          <w:szCs w:val="28"/>
          <w:lang w:eastAsia="ru-RU"/>
        </w:rPr>
        <w:t>Темрюкского района</w:t>
      </w:r>
    </w:p>
    <w:p w:rsidR="00C40CA5" w:rsidRPr="00C40CA5" w:rsidRDefault="00C40CA5" w:rsidP="00C40CA5">
      <w:pPr>
        <w:spacing w:after="0" w:line="240" w:lineRule="auto"/>
        <w:ind w:left="3960" w:firstLine="288"/>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_________________________________</w:t>
      </w:r>
    </w:p>
    <w:p w:rsidR="00C40CA5" w:rsidRPr="00C40CA5" w:rsidRDefault="00C40CA5" w:rsidP="00C40CA5">
      <w:pPr>
        <w:spacing w:after="0" w:line="240" w:lineRule="auto"/>
        <w:ind w:left="3960" w:firstLine="288"/>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от__________________________________</w:t>
      </w:r>
    </w:p>
    <w:p w:rsidR="00C40CA5" w:rsidRPr="00C40CA5" w:rsidRDefault="00C40CA5" w:rsidP="00C40CA5">
      <w:pPr>
        <w:spacing w:after="0" w:line="240" w:lineRule="auto"/>
        <w:ind w:left="4248"/>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адрес:  ______________________________</w:t>
      </w:r>
    </w:p>
    <w:p w:rsidR="00C40CA5" w:rsidRPr="00C40CA5" w:rsidRDefault="00C40CA5" w:rsidP="00C40CA5">
      <w:pPr>
        <w:spacing w:after="0" w:line="240" w:lineRule="auto"/>
        <w:ind w:left="3960" w:firstLine="288"/>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телефон_____________________________</w:t>
      </w: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p w:rsidR="00C40CA5" w:rsidRPr="00C40CA5" w:rsidRDefault="00C40CA5" w:rsidP="00C40CA5">
      <w:pPr>
        <w:keepNext/>
        <w:spacing w:after="0" w:line="240" w:lineRule="auto"/>
        <w:jc w:val="center"/>
        <w:outlineLvl w:val="2"/>
        <w:rPr>
          <w:rFonts w:ascii="Times New Roman" w:eastAsia="Times New Roman" w:hAnsi="Times New Roman" w:cs="Times New Roman"/>
          <w:bCs/>
          <w:sz w:val="28"/>
          <w:szCs w:val="28"/>
          <w:lang w:eastAsia="ru-RU"/>
        </w:rPr>
      </w:pPr>
      <w:r w:rsidRPr="00C40CA5">
        <w:rPr>
          <w:rFonts w:ascii="Times New Roman" w:eastAsia="Times New Roman" w:hAnsi="Times New Roman" w:cs="Times New Roman"/>
          <w:bCs/>
          <w:sz w:val="28"/>
          <w:szCs w:val="28"/>
          <w:lang w:eastAsia="ru-RU"/>
        </w:rPr>
        <w:t>Заявление</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__________________________________________________________________</w:t>
      </w:r>
    </w:p>
    <w:p w:rsidR="00C40CA5" w:rsidRPr="00C40CA5" w:rsidRDefault="00C40CA5" w:rsidP="00C40CA5">
      <w:pPr>
        <w:spacing w:after="0" w:line="240" w:lineRule="auto"/>
        <w:jc w:val="center"/>
        <w:rPr>
          <w:rFonts w:ascii="Times New Roman" w:eastAsia="Times New Roman" w:hAnsi="Times New Roman" w:cs="Times New Roman"/>
          <w:sz w:val="16"/>
          <w:szCs w:val="16"/>
          <w:lang w:eastAsia="ru-RU"/>
        </w:rPr>
      </w:pPr>
      <w:r w:rsidRPr="00C40CA5">
        <w:rPr>
          <w:rFonts w:ascii="Times New Roman" w:eastAsia="Times New Roman" w:hAnsi="Times New Roman" w:cs="Times New Roman"/>
          <w:sz w:val="16"/>
          <w:szCs w:val="16"/>
          <w:lang w:eastAsia="ru-RU"/>
        </w:rPr>
        <w:t>(полное наименование юридического лица или Ф.И.О. физического лица)</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ОГРН ____________________________ИНН_________________________ </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паспорт: серия_______________номер________________________________________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выдан_____________________________________________________________,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 лице действующего на основании __________________________________</w:t>
      </w:r>
    </w:p>
    <w:p w:rsidR="00C40CA5" w:rsidRPr="00C40CA5" w:rsidRDefault="00C40CA5" w:rsidP="00C40CA5">
      <w:pPr>
        <w:spacing w:after="0" w:line="240" w:lineRule="auto"/>
        <w:jc w:val="center"/>
        <w:rPr>
          <w:rFonts w:ascii="Times New Roman" w:eastAsia="Times New Roman" w:hAnsi="Times New Roman" w:cs="Times New Roman"/>
          <w:sz w:val="16"/>
          <w:szCs w:val="16"/>
          <w:lang w:eastAsia="ru-RU"/>
        </w:rPr>
      </w:pPr>
      <w:r w:rsidRPr="00C40CA5">
        <w:rPr>
          <w:rFonts w:ascii="Times New Roman" w:eastAsia="Times New Roman" w:hAnsi="Times New Roman" w:cs="Times New Roman"/>
          <w:sz w:val="16"/>
          <w:szCs w:val="16"/>
          <w:lang w:eastAsia="ru-RU"/>
        </w:rPr>
        <w:t xml:space="preserve">                                                                           (доверенности, устава)</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контактный телефон ____________________________________________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адрес заявителя________________________________________________</w:t>
      </w:r>
    </w:p>
    <w:p w:rsidR="00C40CA5" w:rsidRPr="00C40CA5" w:rsidRDefault="00C40CA5" w:rsidP="00C40CA5">
      <w:pPr>
        <w:spacing w:after="0" w:line="240" w:lineRule="auto"/>
        <w:ind w:firstLine="708"/>
        <w:jc w:val="center"/>
        <w:rPr>
          <w:rFonts w:ascii="Times New Roman" w:eastAsia="Times New Roman" w:hAnsi="Times New Roman" w:cs="Times New Roman"/>
          <w:sz w:val="16"/>
          <w:szCs w:val="16"/>
          <w:lang w:eastAsia="ru-RU"/>
        </w:rPr>
      </w:pPr>
      <w:r w:rsidRPr="00C40CA5">
        <w:rPr>
          <w:rFonts w:ascii="Times New Roman" w:eastAsia="Times New Roman" w:hAnsi="Times New Roman" w:cs="Times New Roman"/>
          <w:sz w:val="16"/>
          <w:szCs w:val="16"/>
          <w:lang w:eastAsia="ru-RU"/>
        </w:rPr>
        <w:t>(адрес юридического лица или место регистрации физического лица)</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__________________________________________________________________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адрес электронной почты_________________________________________</w:t>
      </w:r>
    </w:p>
    <w:p w:rsidR="00C40CA5" w:rsidRPr="00C40CA5" w:rsidRDefault="00C40CA5" w:rsidP="00C40CA5">
      <w:pPr>
        <w:spacing w:after="0" w:line="240" w:lineRule="auto"/>
        <w:jc w:val="both"/>
        <w:rPr>
          <w:rFonts w:ascii="Times New Roman" w:eastAsia="Times New Roman" w:hAnsi="Times New Roman" w:cs="Times New Roman"/>
          <w:bCs/>
          <w:sz w:val="28"/>
          <w:szCs w:val="28"/>
          <w:lang w:eastAsia="ru-RU"/>
        </w:rPr>
      </w:pPr>
    </w:p>
    <w:p w:rsidR="00C40CA5" w:rsidRPr="00C40CA5" w:rsidRDefault="00C40CA5" w:rsidP="00C40CA5">
      <w:pPr>
        <w:spacing w:after="0" w:line="240" w:lineRule="auto"/>
        <w:jc w:val="both"/>
        <w:rPr>
          <w:rFonts w:ascii="Times New Roman" w:eastAsia="Times New Roman" w:hAnsi="Times New Roman" w:cs="Times New Roman"/>
          <w:bCs/>
          <w:sz w:val="28"/>
          <w:szCs w:val="28"/>
          <w:lang w:eastAsia="ru-RU"/>
        </w:rPr>
      </w:pPr>
      <w:r w:rsidRPr="00C40CA5">
        <w:rPr>
          <w:rFonts w:ascii="Times New Roman" w:eastAsia="Times New Roman" w:hAnsi="Times New Roman" w:cs="Times New Roman"/>
          <w:bCs/>
          <w:sz w:val="28"/>
          <w:szCs w:val="28"/>
          <w:lang w:eastAsia="ru-RU"/>
        </w:rPr>
        <w:t>прошу рассмотреть возможность предварительного согласования предоставления земельного участка на основании</w:t>
      </w:r>
    </w:p>
    <w:p w:rsidR="00C40CA5" w:rsidRPr="00C40CA5" w:rsidRDefault="00C40CA5" w:rsidP="00C40CA5">
      <w:pPr>
        <w:spacing w:after="0" w:line="240" w:lineRule="auto"/>
        <w:jc w:val="both"/>
        <w:rPr>
          <w:rFonts w:ascii="Times New Roman" w:eastAsia="Times New Roman" w:hAnsi="Times New Roman" w:cs="Times New Roman"/>
          <w:bCs/>
          <w:sz w:val="28"/>
          <w:szCs w:val="28"/>
          <w:lang w:eastAsia="ru-RU"/>
        </w:rPr>
      </w:pPr>
      <w:r w:rsidRPr="00C40CA5">
        <w:rPr>
          <w:rFonts w:ascii="Times New Roman" w:eastAsia="Times New Roman" w:hAnsi="Times New Roman" w:cs="Times New Roman"/>
          <w:bCs/>
          <w:sz w:val="28"/>
          <w:szCs w:val="28"/>
          <w:lang w:eastAsia="ru-RU"/>
        </w:rPr>
        <w:t>__________________________________________________________________</w:t>
      </w:r>
    </w:p>
    <w:p w:rsidR="00C40CA5" w:rsidRPr="00C40CA5" w:rsidRDefault="00C40CA5" w:rsidP="00C40CA5">
      <w:pPr>
        <w:spacing w:after="0" w:line="240" w:lineRule="auto"/>
        <w:jc w:val="both"/>
        <w:rPr>
          <w:rFonts w:ascii="Times New Roman" w:eastAsia="Times New Roman" w:hAnsi="Times New Roman" w:cs="Times New Roman"/>
          <w:bCs/>
          <w:sz w:val="16"/>
          <w:szCs w:val="16"/>
          <w:lang w:eastAsia="ru-RU"/>
        </w:rPr>
      </w:pPr>
      <w:r w:rsidRPr="00C40CA5">
        <w:rPr>
          <w:rFonts w:ascii="Times New Roman" w:eastAsia="Times New Roman" w:hAnsi="Times New Roman" w:cs="Times New Roman"/>
          <w:bCs/>
          <w:sz w:val="16"/>
          <w:szCs w:val="16"/>
          <w:lang w:eastAsia="ru-RU"/>
        </w:rPr>
        <w:t>(</w:t>
      </w:r>
      <w:r w:rsidRPr="00C40CA5">
        <w:rPr>
          <w:rFonts w:ascii="Times New Roman" w:eastAsia="Times New Roman" w:hAnsi="Times New Roman" w:cs="Times New Roman"/>
          <w:sz w:val="16"/>
          <w:szCs w:val="16"/>
          <w:lang w:eastAsia="ru-RU"/>
        </w:rPr>
        <w:t xml:space="preserve">основание предоставления земельного участка без проведения торгов из числа предусмотренных </w:t>
      </w:r>
      <w:hyperlink w:anchor="sub_3932" w:history="1">
        <w:r w:rsidRPr="00C40CA5">
          <w:rPr>
            <w:rFonts w:ascii="Times New Roman" w:eastAsia="Times New Roman" w:hAnsi="Times New Roman" w:cs="Times New Roman"/>
            <w:sz w:val="16"/>
            <w:szCs w:val="16"/>
            <w:lang w:eastAsia="ru-RU"/>
          </w:rPr>
          <w:t>пунктом 2 статьи 39.3</w:t>
        </w:r>
      </w:hyperlink>
      <w:r w:rsidRPr="00C40CA5">
        <w:rPr>
          <w:rFonts w:ascii="Times New Roman" w:eastAsia="Times New Roman" w:hAnsi="Times New Roman" w:cs="Times New Roman"/>
          <w:sz w:val="16"/>
          <w:szCs w:val="16"/>
          <w:lang w:eastAsia="ru-RU"/>
        </w:rPr>
        <w:t xml:space="preserve">, </w:t>
      </w:r>
      <w:hyperlink w:anchor="sub_395" w:history="1">
        <w:r w:rsidRPr="00C40CA5">
          <w:rPr>
            <w:rFonts w:ascii="Times New Roman" w:eastAsia="Times New Roman" w:hAnsi="Times New Roman" w:cs="Times New Roman"/>
            <w:sz w:val="16"/>
            <w:szCs w:val="16"/>
            <w:lang w:eastAsia="ru-RU"/>
          </w:rPr>
          <w:t>статьей 39.5</w:t>
        </w:r>
      </w:hyperlink>
      <w:r w:rsidRPr="00C40CA5">
        <w:rPr>
          <w:rFonts w:ascii="Times New Roman" w:eastAsia="Times New Roman" w:hAnsi="Times New Roman" w:cs="Times New Roman"/>
          <w:sz w:val="16"/>
          <w:szCs w:val="16"/>
          <w:lang w:eastAsia="ru-RU"/>
        </w:rPr>
        <w:t xml:space="preserve">, </w:t>
      </w:r>
      <w:hyperlink w:anchor="sub_3962" w:history="1">
        <w:r w:rsidRPr="00C40CA5">
          <w:rPr>
            <w:rFonts w:ascii="Times New Roman" w:eastAsia="Times New Roman" w:hAnsi="Times New Roman" w:cs="Times New Roman"/>
            <w:sz w:val="16"/>
            <w:szCs w:val="16"/>
            <w:lang w:eastAsia="ru-RU"/>
          </w:rPr>
          <w:t>пунктом 2 статьи 39.6</w:t>
        </w:r>
      </w:hyperlink>
      <w:r w:rsidRPr="00C40CA5">
        <w:rPr>
          <w:rFonts w:ascii="Times New Roman" w:eastAsia="Times New Roman" w:hAnsi="Times New Roman" w:cs="Times New Roman"/>
          <w:sz w:val="16"/>
          <w:szCs w:val="16"/>
          <w:lang w:eastAsia="ru-RU"/>
        </w:rPr>
        <w:t xml:space="preserve"> или </w:t>
      </w:r>
      <w:hyperlink w:anchor="sub_39102" w:history="1">
        <w:r w:rsidRPr="00C40CA5">
          <w:rPr>
            <w:rFonts w:ascii="Times New Roman" w:eastAsia="Times New Roman" w:hAnsi="Times New Roman" w:cs="Times New Roman"/>
            <w:sz w:val="16"/>
            <w:szCs w:val="16"/>
            <w:lang w:eastAsia="ru-RU"/>
          </w:rPr>
          <w:t>пунктом 2 статьи 39.10</w:t>
        </w:r>
      </w:hyperlink>
      <w:r w:rsidRPr="00C40CA5">
        <w:rPr>
          <w:rFonts w:ascii="Times New Roman" w:eastAsia="Times New Roman" w:hAnsi="Times New Roman" w:cs="Times New Roman"/>
          <w:sz w:val="16"/>
          <w:szCs w:val="16"/>
          <w:lang w:eastAsia="ru-RU"/>
        </w:rPr>
        <w:t xml:space="preserve"> Земельного кодекса)</w:t>
      </w:r>
    </w:p>
    <w:p w:rsidR="00C40CA5" w:rsidRPr="00C40CA5" w:rsidRDefault="00C40CA5" w:rsidP="00C40CA5">
      <w:pPr>
        <w:spacing w:after="0" w:line="240" w:lineRule="auto"/>
        <w:jc w:val="both"/>
        <w:rPr>
          <w:rFonts w:ascii="Times New Roman" w:eastAsia="Times New Roman" w:hAnsi="Times New Roman" w:cs="Times New Roman"/>
          <w:b/>
          <w:bCs/>
          <w:sz w:val="28"/>
          <w:szCs w:val="28"/>
          <w:lang w:eastAsia="ru-RU"/>
        </w:rPr>
      </w:pPr>
      <w:r w:rsidRPr="00C40CA5">
        <w:rPr>
          <w:rFonts w:ascii="Times New Roman" w:eastAsia="Times New Roman" w:hAnsi="Times New Roman" w:cs="Times New Roman"/>
          <w:sz w:val="28"/>
          <w:szCs w:val="28"/>
          <w:lang w:eastAsia="ru-RU"/>
        </w:rPr>
        <w:t>1. Сведения о земельном участке:</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1.1. Площадь земельного участка__________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1.2. Предполагаемое место его размещения __________________________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1.3. Цель использования___________________________________________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1.4. Испрашиваемое право на земельный участок______________________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1.5. Кадастровый номер_________________________________________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1.6. Решение об утверждении проекта межевания____________________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1.7. Решение об изъятии земельного участка для государственных или муниципальных нужд____________________________________________.</w:t>
      </w:r>
    </w:p>
    <w:p w:rsidR="00C40CA5" w:rsidRPr="00C40CA5" w:rsidRDefault="00C40CA5" w:rsidP="00C40CA5">
      <w:pPr>
        <w:spacing w:after="0" w:line="240" w:lineRule="auto"/>
        <w:jc w:val="both"/>
        <w:rPr>
          <w:rFonts w:ascii="Times New Roman" w:eastAsia="Times New Roman" w:hAnsi="Times New Roman" w:cs="Times New Roman"/>
          <w:sz w:val="16"/>
          <w:szCs w:val="16"/>
          <w:lang w:eastAsia="ru-RU"/>
        </w:rPr>
      </w:pPr>
      <w:r w:rsidRPr="00C40CA5">
        <w:rPr>
          <w:rFonts w:ascii="Times New Roman" w:eastAsia="Times New Roman" w:hAnsi="Times New Roman" w:cs="Times New Roman"/>
          <w:sz w:val="28"/>
          <w:szCs w:val="28"/>
          <w:lang w:eastAsia="ru-RU"/>
        </w:rPr>
        <w:t xml:space="preserve"> </w:t>
      </w:r>
    </w:p>
    <w:p w:rsidR="00C40CA5" w:rsidRPr="00C40CA5" w:rsidRDefault="00C40CA5" w:rsidP="00C40CA5">
      <w:pPr>
        <w:spacing w:after="0" w:line="240" w:lineRule="auto"/>
        <w:jc w:val="both"/>
        <w:rPr>
          <w:rFonts w:ascii="Times New Roman" w:eastAsia="Times New Roman" w:hAnsi="Times New Roman" w:cs="Times New Roman"/>
          <w:bCs/>
          <w:sz w:val="28"/>
          <w:szCs w:val="28"/>
          <w:lang w:eastAsia="ru-RU"/>
        </w:rPr>
      </w:pPr>
    </w:p>
    <w:p w:rsidR="00C40CA5" w:rsidRPr="00C40CA5" w:rsidRDefault="00C40CA5" w:rsidP="00C40CA5">
      <w:pPr>
        <w:spacing w:after="0" w:line="240" w:lineRule="auto"/>
        <w:jc w:val="both"/>
        <w:rPr>
          <w:rFonts w:ascii="Times New Roman" w:eastAsia="Times New Roman" w:hAnsi="Times New Roman" w:cs="Times New Roman"/>
          <w:bCs/>
          <w:sz w:val="28"/>
          <w:szCs w:val="28"/>
          <w:lang w:eastAsia="ru-RU"/>
        </w:rPr>
      </w:pPr>
      <w:r w:rsidRPr="00C40CA5">
        <w:rPr>
          <w:rFonts w:ascii="Times New Roman" w:eastAsia="Times New Roman" w:hAnsi="Times New Roman" w:cs="Times New Roman"/>
          <w:bCs/>
          <w:sz w:val="28"/>
          <w:szCs w:val="28"/>
          <w:lang w:eastAsia="ru-RU"/>
        </w:rPr>
        <w:lastRenderedPageBreak/>
        <w:t>Приложение:</w:t>
      </w:r>
    </w:p>
    <w:p w:rsidR="00C40CA5" w:rsidRPr="00C40CA5" w:rsidRDefault="00C40CA5" w:rsidP="00C40CA5">
      <w:pPr>
        <w:spacing w:after="0" w:line="240" w:lineRule="auto"/>
        <w:jc w:val="both"/>
        <w:rPr>
          <w:rFonts w:ascii="Times New Roman" w:eastAsia="Times New Roman" w:hAnsi="Times New Roman" w:cs="Times New Roman"/>
          <w:bCs/>
          <w:sz w:val="28"/>
          <w:szCs w:val="28"/>
          <w:lang w:eastAsia="ru-RU"/>
        </w:rPr>
      </w:pPr>
    </w:p>
    <w:p w:rsidR="00C40CA5" w:rsidRPr="00C40CA5" w:rsidRDefault="00C40CA5" w:rsidP="00C40CA5">
      <w:pPr>
        <w:spacing w:after="0" w:line="240" w:lineRule="auto"/>
        <w:jc w:val="both"/>
        <w:rPr>
          <w:rFonts w:ascii="Times New Roman" w:eastAsia="Times New Roman" w:hAnsi="Times New Roman" w:cs="Times New Roman"/>
          <w:bCs/>
          <w:sz w:val="28"/>
          <w:szCs w:val="28"/>
          <w:lang w:eastAsia="ru-RU"/>
        </w:rPr>
      </w:pPr>
      <w:r w:rsidRPr="00C40CA5">
        <w:rPr>
          <w:rFonts w:ascii="Times New Roman" w:eastAsia="Times New Roman" w:hAnsi="Times New Roman" w:cs="Times New Roman"/>
          <w:bCs/>
          <w:sz w:val="28"/>
          <w:szCs w:val="28"/>
          <w:lang w:eastAsia="ru-RU"/>
        </w:rPr>
        <w:t xml:space="preserve">                </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Заявитель:_________________________________________________________</w:t>
      </w:r>
    </w:p>
    <w:p w:rsidR="00C40CA5" w:rsidRPr="00C40CA5" w:rsidRDefault="00C40CA5" w:rsidP="00C40CA5">
      <w:pPr>
        <w:spacing w:after="0" w:line="240" w:lineRule="auto"/>
        <w:ind w:left="708" w:firstLine="708"/>
        <w:jc w:val="both"/>
        <w:rPr>
          <w:rFonts w:ascii="Times New Roman" w:eastAsia="Times New Roman" w:hAnsi="Times New Roman" w:cs="Times New Roman"/>
          <w:sz w:val="16"/>
          <w:szCs w:val="16"/>
          <w:lang w:eastAsia="ru-RU"/>
        </w:rPr>
      </w:pPr>
      <w:r w:rsidRPr="00C40CA5">
        <w:rPr>
          <w:rFonts w:ascii="Times New Roman" w:eastAsia="Times New Roman" w:hAnsi="Times New Roman" w:cs="Times New Roman"/>
          <w:sz w:val="16"/>
          <w:szCs w:val="16"/>
          <w:lang w:eastAsia="ru-RU"/>
        </w:rPr>
        <w:t>(Ф.И.О. заявителя, должность, Ф.И.О. представителя юридического или физического лица)</w:t>
      </w:r>
      <w:r w:rsidRPr="00C40CA5">
        <w:rPr>
          <w:rFonts w:ascii="Times New Roman" w:eastAsia="Times New Roman" w:hAnsi="Times New Roman" w:cs="Times New Roman"/>
          <w:sz w:val="16"/>
          <w:szCs w:val="16"/>
          <w:lang w:eastAsia="ru-RU"/>
        </w:rPr>
        <w:tab/>
        <w:t>/</w:t>
      </w:r>
    </w:p>
    <w:p w:rsidR="00C40CA5" w:rsidRPr="00C40CA5" w:rsidRDefault="00C40CA5" w:rsidP="00C40CA5">
      <w:pPr>
        <w:spacing w:after="0" w:line="240" w:lineRule="auto"/>
        <w:ind w:left="708" w:firstLine="708"/>
        <w:jc w:val="both"/>
        <w:rPr>
          <w:rFonts w:ascii="Times New Roman" w:eastAsia="Times New Roman" w:hAnsi="Times New Roman" w:cs="Times New Roman"/>
          <w:sz w:val="16"/>
          <w:szCs w:val="16"/>
          <w:lang w:eastAsia="ru-RU"/>
        </w:rPr>
      </w:pPr>
      <w:r w:rsidRPr="00C40CA5">
        <w:rPr>
          <w:rFonts w:ascii="Times New Roman" w:eastAsia="Times New Roman" w:hAnsi="Times New Roman" w:cs="Times New Roman"/>
          <w:sz w:val="16"/>
          <w:szCs w:val="16"/>
          <w:lang w:eastAsia="ru-RU"/>
        </w:rPr>
        <w:t>(подпись)</w:t>
      </w:r>
    </w:p>
    <w:p w:rsidR="00C40CA5" w:rsidRPr="00C40CA5" w:rsidRDefault="00C40CA5" w:rsidP="00C40CA5">
      <w:pPr>
        <w:spacing w:after="0" w:line="240" w:lineRule="auto"/>
        <w:jc w:val="both"/>
        <w:rPr>
          <w:rFonts w:ascii="Times New Roman" w:eastAsia="Times New Roman" w:hAnsi="Times New Roman" w:cs="Times New Roman"/>
          <w:sz w:val="16"/>
          <w:szCs w:val="16"/>
          <w:lang w:eastAsia="ru-RU"/>
        </w:rPr>
      </w:pPr>
    </w:p>
    <w:p w:rsidR="00C40CA5" w:rsidRPr="00C40CA5" w:rsidRDefault="00C40CA5" w:rsidP="00C40CA5">
      <w:pPr>
        <w:spacing w:after="0" w:line="240" w:lineRule="auto"/>
        <w:jc w:val="both"/>
        <w:rPr>
          <w:rFonts w:ascii="Times New Roman" w:eastAsia="Times New Roman" w:hAnsi="Times New Roman" w:cs="Times New Roman"/>
          <w:sz w:val="16"/>
          <w:szCs w:val="16"/>
          <w:lang w:eastAsia="ru-RU"/>
        </w:rPr>
      </w:pPr>
    </w:p>
    <w:p w:rsidR="00C40CA5" w:rsidRPr="00C40CA5" w:rsidRDefault="00C40CA5" w:rsidP="00C40CA5">
      <w:pPr>
        <w:spacing w:after="0" w:line="240" w:lineRule="auto"/>
        <w:jc w:val="both"/>
        <w:rPr>
          <w:rFonts w:ascii="Times New Roman" w:eastAsia="Times New Roman" w:hAnsi="Times New Roman" w:cs="Times New Roman"/>
          <w:sz w:val="16"/>
          <w:szCs w:val="16"/>
          <w:lang w:eastAsia="ru-RU"/>
        </w:rPr>
      </w:pPr>
    </w:p>
    <w:p w:rsidR="00C40CA5" w:rsidRPr="00C40CA5" w:rsidRDefault="00C40CA5" w:rsidP="00C40CA5">
      <w:pPr>
        <w:spacing w:after="0" w:line="240" w:lineRule="auto"/>
        <w:jc w:val="both"/>
        <w:rPr>
          <w:rFonts w:ascii="Times New Roman" w:eastAsia="Times New Roman" w:hAnsi="Times New Roman" w:cs="Times New Roman"/>
          <w:b/>
          <w:bCs/>
          <w:sz w:val="28"/>
          <w:szCs w:val="28"/>
          <w:lang w:eastAsia="ru-RU"/>
        </w:rPr>
      </w:pPr>
      <w:r w:rsidRPr="00C40CA5">
        <w:rPr>
          <w:rFonts w:ascii="Times New Roman" w:eastAsia="Times New Roman" w:hAnsi="Times New Roman" w:cs="Times New Roman"/>
          <w:sz w:val="28"/>
          <w:szCs w:val="28"/>
          <w:lang w:eastAsia="ru-RU"/>
        </w:rPr>
        <w:t xml:space="preserve">  «____»_______________20____г.</w:t>
      </w:r>
      <w:r w:rsidRPr="00C40CA5">
        <w:rPr>
          <w:rFonts w:ascii="Times New Roman" w:eastAsia="Times New Roman" w:hAnsi="Times New Roman" w:cs="Times New Roman"/>
          <w:sz w:val="28"/>
          <w:szCs w:val="28"/>
          <w:lang w:eastAsia="ru-RU"/>
        </w:rPr>
        <w:tab/>
      </w:r>
      <w:r w:rsidRPr="00C40CA5">
        <w:rPr>
          <w:rFonts w:ascii="Times New Roman" w:eastAsia="Times New Roman" w:hAnsi="Times New Roman" w:cs="Times New Roman"/>
          <w:sz w:val="28"/>
          <w:szCs w:val="28"/>
          <w:lang w:eastAsia="ru-RU"/>
        </w:rPr>
        <w:tab/>
      </w:r>
      <w:r w:rsidRPr="00C40CA5">
        <w:rPr>
          <w:rFonts w:ascii="Times New Roman" w:eastAsia="Times New Roman" w:hAnsi="Times New Roman" w:cs="Times New Roman"/>
          <w:sz w:val="28"/>
          <w:szCs w:val="28"/>
          <w:lang w:eastAsia="ru-RU"/>
        </w:rPr>
        <w:tab/>
      </w:r>
      <w:r w:rsidRPr="00C40CA5">
        <w:rPr>
          <w:rFonts w:ascii="Times New Roman" w:eastAsia="Times New Roman" w:hAnsi="Times New Roman" w:cs="Times New Roman"/>
          <w:sz w:val="28"/>
          <w:szCs w:val="28"/>
          <w:lang w:eastAsia="ru-RU"/>
        </w:rPr>
        <w:tab/>
      </w:r>
      <w:r w:rsidRPr="00C40CA5">
        <w:rPr>
          <w:rFonts w:ascii="Times New Roman" w:eastAsia="Times New Roman" w:hAnsi="Times New Roman" w:cs="Times New Roman"/>
          <w:sz w:val="28"/>
          <w:szCs w:val="28"/>
          <w:lang w:eastAsia="ru-RU"/>
        </w:rPr>
        <w:tab/>
      </w:r>
      <w:r w:rsidRPr="00C40CA5">
        <w:rPr>
          <w:rFonts w:ascii="Times New Roman" w:eastAsia="Times New Roman" w:hAnsi="Times New Roman" w:cs="Times New Roman"/>
          <w:sz w:val="28"/>
          <w:szCs w:val="28"/>
          <w:lang w:eastAsia="ru-RU"/>
        </w:rPr>
        <w:tab/>
      </w:r>
      <w:r w:rsidRPr="00C40CA5">
        <w:rPr>
          <w:rFonts w:ascii="Times New Roman" w:eastAsia="Times New Roman" w:hAnsi="Times New Roman" w:cs="Times New Roman"/>
          <w:sz w:val="28"/>
          <w:szCs w:val="28"/>
          <w:lang w:eastAsia="ru-RU"/>
        </w:rPr>
        <w:tab/>
        <w:t>М.П.</w:t>
      </w:r>
      <w:r w:rsidRPr="00C40CA5">
        <w:rPr>
          <w:rFonts w:ascii="Times New Roman" w:eastAsia="Times New Roman" w:hAnsi="Times New Roman" w:cs="Times New Roman"/>
          <w:bCs/>
          <w:sz w:val="28"/>
          <w:szCs w:val="28"/>
          <w:lang w:eastAsia="ru-RU"/>
        </w:rPr>
        <w:t>»</w:t>
      </w:r>
    </w:p>
    <w:p w:rsidR="00C40CA5" w:rsidRPr="00C40CA5" w:rsidRDefault="00C40CA5" w:rsidP="00C40CA5">
      <w:pPr>
        <w:spacing w:after="0" w:line="240" w:lineRule="auto"/>
        <w:jc w:val="both"/>
        <w:rPr>
          <w:rFonts w:ascii="Times New Roman" w:eastAsia="Times New Roman" w:hAnsi="Times New Roman" w:cs="Times New Roman"/>
          <w:b/>
          <w:bCs/>
          <w:sz w:val="28"/>
          <w:szCs w:val="28"/>
          <w:lang w:eastAsia="ru-RU"/>
        </w:rPr>
      </w:pPr>
    </w:p>
    <w:p w:rsidR="00C40CA5" w:rsidRPr="00C40CA5" w:rsidRDefault="00C40CA5" w:rsidP="00C40CA5">
      <w:pPr>
        <w:spacing w:after="0" w:line="240" w:lineRule="auto"/>
        <w:jc w:val="both"/>
        <w:rPr>
          <w:rFonts w:ascii="Times New Roman" w:eastAsia="Times New Roman" w:hAnsi="Times New Roman" w:cs="Times New Roman"/>
          <w:b/>
          <w:bCs/>
          <w:sz w:val="28"/>
          <w:szCs w:val="28"/>
          <w:lang w:eastAsia="ru-RU"/>
        </w:rPr>
      </w:pPr>
    </w:p>
    <w:p w:rsidR="00C40CA5" w:rsidRPr="00C40CA5" w:rsidRDefault="00C40CA5" w:rsidP="00C40CA5">
      <w:pPr>
        <w:spacing w:after="0" w:line="240" w:lineRule="auto"/>
        <w:jc w:val="both"/>
        <w:rPr>
          <w:rFonts w:ascii="Times New Roman" w:eastAsia="Times New Roman" w:hAnsi="Times New Roman" w:cs="Times New Roman"/>
          <w:b/>
          <w:bCs/>
          <w:sz w:val="28"/>
          <w:szCs w:val="28"/>
          <w:lang w:eastAsia="ru-RU"/>
        </w:rPr>
      </w:pP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Заместитель главы </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Темрюкского городского поселения </w:t>
      </w:r>
    </w:p>
    <w:p w:rsidR="00C40CA5" w:rsidRPr="00C40CA5" w:rsidRDefault="00C40CA5" w:rsidP="00C40CA5">
      <w:pPr>
        <w:spacing w:after="0" w:line="240" w:lineRule="auto"/>
        <w:jc w:val="both"/>
        <w:rPr>
          <w:rFonts w:ascii="Times New Roman" w:eastAsia="Times New Roman" w:hAnsi="Times New Roman" w:cs="Times New Roman"/>
          <w:b/>
          <w:bCs/>
          <w:sz w:val="28"/>
          <w:szCs w:val="28"/>
          <w:lang w:eastAsia="ru-RU"/>
        </w:rPr>
      </w:pPr>
      <w:r w:rsidRPr="00C40CA5">
        <w:rPr>
          <w:rFonts w:ascii="Times New Roman" w:eastAsia="Times New Roman" w:hAnsi="Times New Roman" w:cs="Times New Roman"/>
          <w:sz w:val="28"/>
          <w:szCs w:val="28"/>
          <w:lang w:eastAsia="ru-RU"/>
        </w:rPr>
        <w:t>Темрюкского района                                                                          В.Д.Шабалин</w:t>
      </w:r>
    </w:p>
    <w:p w:rsidR="00C40CA5" w:rsidRDefault="00C40CA5" w:rsidP="00C40CA5">
      <w:pPr>
        <w:widowControl w:val="0"/>
        <w:autoSpaceDE w:val="0"/>
        <w:autoSpaceDN w:val="0"/>
        <w:adjustRightInd w:val="0"/>
        <w:spacing w:after="0" w:line="316" w:lineRule="exact"/>
        <w:jc w:val="both"/>
        <w:rPr>
          <w:rFonts w:ascii="Times New Roman" w:eastAsia="Times New Roman" w:hAnsi="Times New Roman" w:cs="Times New Roman"/>
          <w:sz w:val="28"/>
          <w:szCs w:val="28"/>
          <w:lang w:eastAsia="ru-RU"/>
        </w:rPr>
      </w:pPr>
    </w:p>
    <w:p w:rsidR="00C40CA5" w:rsidRDefault="00C40CA5" w:rsidP="00C40CA5">
      <w:pPr>
        <w:widowControl w:val="0"/>
        <w:autoSpaceDE w:val="0"/>
        <w:autoSpaceDN w:val="0"/>
        <w:adjustRightInd w:val="0"/>
        <w:spacing w:after="0" w:line="316" w:lineRule="exact"/>
        <w:jc w:val="both"/>
        <w:rPr>
          <w:rFonts w:ascii="Times New Roman" w:eastAsia="Times New Roman" w:hAnsi="Times New Roman" w:cs="Times New Roman"/>
          <w:sz w:val="28"/>
          <w:szCs w:val="28"/>
          <w:lang w:eastAsia="ru-RU"/>
        </w:rPr>
      </w:pPr>
    </w:p>
    <w:p w:rsidR="00C40CA5" w:rsidRPr="00C40CA5" w:rsidRDefault="00C40CA5" w:rsidP="00C40CA5">
      <w:pPr>
        <w:widowControl w:val="0"/>
        <w:autoSpaceDE w:val="0"/>
        <w:autoSpaceDN w:val="0"/>
        <w:adjustRightInd w:val="0"/>
        <w:spacing w:after="0" w:line="316" w:lineRule="exact"/>
        <w:jc w:val="both"/>
        <w:rPr>
          <w:rFonts w:ascii="Times New Roman" w:eastAsia="Times New Roman" w:hAnsi="Times New Roman" w:cs="Times New Roman"/>
          <w:sz w:val="28"/>
          <w:szCs w:val="28"/>
          <w:lang w:eastAsia="ru-RU"/>
        </w:rPr>
      </w:pPr>
    </w:p>
    <w:p w:rsidR="00C40CA5" w:rsidRPr="00C40CA5" w:rsidRDefault="00C40CA5" w:rsidP="00C40CA5">
      <w:pPr>
        <w:spacing w:after="0" w:line="240" w:lineRule="auto"/>
        <w:ind w:left="4248" w:firstLine="708"/>
        <w:jc w:val="center"/>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ПРИЛОЖЕНИЕ № 2</w:t>
      </w:r>
    </w:p>
    <w:p w:rsidR="00C40CA5" w:rsidRPr="00C40CA5" w:rsidRDefault="00C40CA5" w:rsidP="00C40CA5">
      <w:pPr>
        <w:spacing w:after="0" w:line="240" w:lineRule="auto"/>
        <w:ind w:left="4956"/>
        <w:jc w:val="center"/>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к административному регламенту</w:t>
      </w:r>
    </w:p>
    <w:p w:rsidR="00C40CA5" w:rsidRPr="00C40CA5" w:rsidRDefault="00C40CA5" w:rsidP="00C40CA5">
      <w:pPr>
        <w:spacing w:after="0" w:line="240" w:lineRule="auto"/>
        <w:ind w:left="5040" w:hanging="84"/>
        <w:jc w:val="center"/>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предоставления администрацией __________________________ поселения Темрюкского района муниципальной услуги «Предварительное согласование предоставления земельного участка»</w:t>
      </w:r>
    </w:p>
    <w:p w:rsidR="00C40CA5" w:rsidRPr="00C40CA5" w:rsidRDefault="00C40CA5" w:rsidP="00C40CA5">
      <w:pPr>
        <w:spacing w:after="0" w:line="240" w:lineRule="auto"/>
        <w:jc w:val="both"/>
        <w:rPr>
          <w:rFonts w:ascii="Times New Roman" w:eastAsia="Times New Roman" w:hAnsi="Times New Roman" w:cs="Times New Roman"/>
          <w:b/>
          <w:bCs/>
          <w:sz w:val="28"/>
          <w:szCs w:val="28"/>
          <w:lang w:eastAsia="ru-RU"/>
        </w:rPr>
      </w:pPr>
    </w:p>
    <w:p w:rsidR="00C40CA5" w:rsidRPr="00C40CA5" w:rsidRDefault="00C40CA5" w:rsidP="00C40CA5">
      <w:pPr>
        <w:spacing w:after="0" w:line="240" w:lineRule="auto"/>
        <w:jc w:val="both"/>
        <w:rPr>
          <w:rFonts w:ascii="Times New Roman" w:eastAsia="Times New Roman" w:hAnsi="Times New Roman" w:cs="Times New Roman"/>
          <w:b/>
          <w:bCs/>
          <w:sz w:val="28"/>
          <w:szCs w:val="28"/>
          <w:lang w:eastAsia="ru-RU"/>
        </w:rPr>
      </w:pPr>
    </w:p>
    <w:p w:rsidR="00C40CA5" w:rsidRPr="00C40CA5" w:rsidRDefault="00C40CA5" w:rsidP="00C40CA5">
      <w:pPr>
        <w:keepNext/>
        <w:autoSpaceDE w:val="0"/>
        <w:autoSpaceDN w:val="0"/>
        <w:spacing w:after="0" w:line="240" w:lineRule="auto"/>
        <w:jc w:val="center"/>
        <w:outlineLvl w:val="1"/>
        <w:rPr>
          <w:rFonts w:ascii="Times New Roman" w:eastAsia="Times New Roman" w:hAnsi="Times New Roman" w:cs="Times New Roman"/>
          <w:bCs/>
          <w:sz w:val="28"/>
          <w:szCs w:val="28"/>
          <w:lang w:eastAsia="ru-RU"/>
        </w:rPr>
      </w:pPr>
      <w:r w:rsidRPr="00C40CA5">
        <w:rPr>
          <w:rFonts w:ascii="Times New Roman" w:eastAsia="Times New Roman" w:hAnsi="Times New Roman" w:cs="Times New Roman"/>
          <w:bCs/>
          <w:sz w:val="28"/>
          <w:szCs w:val="28"/>
          <w:lang w:eastAsia="ru-RU"/>
        </w:rPr>
        <w:t>ОБРАЗЕЦ</w:t>
      </w:r>
    </w:p>
    <w:p w:rsidR="00C40CA5" w:rsidRPr="00C40CA5" w:rsidRDefault="00C40CA5" w:rsidP="00C40CA5">
      <w:pPr>
        <w:spacing w:after="0" w:line="240" w:lineRule="auto"/>
        <w:jc w:val="center"/>
        <w:rPr>
          <w:rFonts w:ascii="Times New Roman" w:eastAsia="Times New Roman" w:hAnsi="Times New Roman" w:cs="Times New Roman"/>
          <w:bCs/>
          <w:sz w:val="28"/>
          <w:szCs w:val="28"/>
          <w:lang w:eastAsia="ru-RU"/>
        </w:rPr>
      </w:pPr>
      <w:r w:rsidRPr="00C40CA5">
        <w:rPr>
          <w:rFonts w:ascii="Times New Roman" w:eastAsia="Times New Roman" w:hAnsi="Times New Roman" w:cs="Times New Roman"/>
          <w:bCs/>
          <w:sz w:val="28"/>
          <w:szCs w:val="28"/>
          <w:lang w:eastAsia="ru-RU"/>
        </w:rPr>
        <w:t>заполнения заявления о предварительном согласовании предоставления земельного участка</w:t>
      </w:r>
    </w:p>
    <w:p w:rsidR="00C40CA5" w:rsidRPr="00C40CA5" w:rsidRDefault="00C40CA5" w:rsidP="00C40CA5">
      <w:pPr>
        <w:spacing w:after="0" w:line="240" w:lineRule="auto"/>
        <w:jc w:val="center"/>
        <w:rPr>
          <w:rFonts w:ascii="Times New Roman" w:eastAsia="Times New Roman" w:hAnsi="Times New Roman" w:cs="Times New Roman"/>
          <w:bCs/>
          <w:sz w:val="28"/>
          <w:szCs w:val="28"/>
          <w:lang w:eastAsia="ru-RU"/>
        </w:rPr>
      </w:pPr>
    </w:p>
    <w:p w:rsidR="00C40CA5" w:rsidRPr="00C40CA5" w:rsidRDefault="00C40CA5" w:rsidP="00C40CA5">
      <w:pPr>
        <w:spacing w:after="0" w:line="240" w:lineRule="auto"/>
        <w:jc w:val="center"/>
        <w:rPr>
          <w:rFonts w:ascii="Times New Roman" w:eastAsia="Times New Roman" w:hAnsi="Times New Roman" w:cs="Times New Roman"/>
          <w:bCs/>
          <w:sz w:val="28"/>
          <w:szCs w:val="28"/>
          <w:lang w:eastAsia="ru-RU"/>
        </w:rPr>
      </w:pPr>
    </w:p>
    <w:p w:rsidR="00C40CA5" w:rsidRPr="00C40CA5" w:rsidRDefault="00C40CA5" w:rsidP="00C40CA5">
      <w:pPr>
        <w:keepNext/>
        <w:spacing w:after="0" w:line="240" w:lineRule="auto"/>
        <w:ind w:left="5103"/>
        <w:outlineLvl w:val="1"/>
        <w:rPr>
          <w:rFonts w:ascii="Times New Roman" w:eastAsia="Times New Roman" w:hAnsi="Times New Roman" w:cs="Times New Roman"/>
          <w:bCs/>
          <w:iCs/>
          <w:sz w:val="28"/>
          <w:szCs w:val="28"/>
          <w:lang w:eastAsia="ru-RU"/>
        </w:rPr>
      </w:pPr>
      <w:r w:rsidRPr="00C40CA5">
        <w:rPr>
          <w:rFonts w:ascii="Times New Roman" w:eastAsia="Times New Roman" w:hAnsi="Times New Roman" w:cs="Times New Roman"/>
          <w:bCs/>
          <w:iCs/>
          <w:sz w:val="28"/>
          <w:szCs w:val="28"/>
          <w:lang w:eastAsia="ru-RU"/>
        </w:rPr>
        <w:t xml:space="preserve">Главе  Темрюкского городского </w:t>
      </w:r>
    </w:p>
    <w:p w:rsidR="00C40CA5" w:rsidRPr="00C40CA5" w:rsidRDefault="00C40CA5" w:rsidP="00C40CA5">
      <w:pPr>
        <w:keepNext/>
        <w:spacing w:after="0" w:line="240" w:lineRule="auto"/>
        <w:ind w:left="5103"/>
        <w:outlineLvl w:val="1"/>
        <w:rPr>
          <w:rFonts w:ascii="Times New Roman" w:eastAsia="Times New Roman" w:hAnsi="Times New Roman" w:cs="Times New Roman"/>
          <w:bCs/>
          <w:iCs/>
          <w:sz w:val="28"/>
          <w:szCs w:val="28"/>
          <w:lang w:eastAsia="ru-RU"/>
        </w:rPr>
      </w:pPr>
      <w:r w:rsidRPr="00C40CA5">
        <w:rPr>
          <w:rFonts w:ascii="Times New Roman" w:eastAsia="Times New Roman" w:hAnsi="Times New Roman" w:cs="Times New Roman"/>
          <w:bCs/>
          <w:iCs/>
          <w:sz w:val="28"/>
          <w:szCs w:val="28"/>
          <w:lang w:eastAsia="ru-RU"/>
        </w:rPr>
        <w:t>поселения Темрюкского района</w:t>
      </w:r>
    </w:p>
    <w:p w:rsidR="00C40CA5" w:rsidRPr="00C40CA5" w:rsidRDefault="00C40CA5" w:rsidP="00C40CA5">
      <w:pPr>
        <w:spacing w:after="0" w:line="240" w:lineRule="auto"/>
        <w:ind w:left="5103"/>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__________________________</w:t>
      </w:r>
    </w:p>
    <w:p w:rsidR="00C40CA5" w:rsidRPr="00C40CA5" w:rsidRDefault="00C40CA5" w:rsidP="00C40CA5">
      <w:pPr>
        <w:spacing w:after="0" w:line="240" w:lineRule="auto"/>
        <w:ind w:left="5103"/>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ООО «Мир»,</w:t>
      </w:r>
    </w:p>
    <w:p w:rsidR="00C40CA5" w:rsidRPr="00C40CA5" w:rsidRDefault="00C40CA5" w:rsidP="00C40CA5">
      <w:pPr>
        <w:spacing w:after="0" w:line="240" w:lineRule="auto"/>
        <w:ind w:left="5103"/>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зарегистрированного по адресу:  </w:t>
      </w:r>
    </w:p>
    <w:p w:rsidR="00C40CA5" w:rsidRPr="00C40CA5" w:rsidRDefault="00C40CA5" w:rsidP="00C40CA5">
      <w:pPr>
        <w:spacing w:after="0" w:line="240" w:lineRule="auto"/>
        <w:ind w:left="5103"/>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г. Темрюк,</w:t>
      </w:r>
    </w:p>
    <w:p w:rsidR="00C40CA5" w:rsidRPr="00C40CA5" w:rsidRDefault="00C40CA5" w:rsidP="00C40CA5">
      <w:pPr>
        <w:spacing w:after="0" w:line="240" w:lineRule="auto"/>
        <w:ind w:left="5103"/>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ул. Ленина, 12, кв. 5</w:t>
      </w:r>
    </w:p>
    <w:p w:rsidR="00C40CA5" w:rsidRPr="00C40CA5" w:rsidRDefault="00C40CA5" w:rsidP="00C40CA5">
      <w:pPr>
        <w:spacing w:after="0" w:line="240" w:lineRule="auto"/>
        <w:ind w:left="5103"/>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тел.89183141217</w:t>
      </w: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p w:rsidR="00C40CA5" w:rsidRPr="00C40CA5" w:rsidRDefault="00C40CA5" w:rsidP="00C40CA5">
      <w:pPr>
        <w:keepNext/>
        <w:spacing w:after="0" w:line="240" w:lineRule="auto"/>
        <w:jc w:val="center"/>
        <w:outlineLvl w:val="2"/>
        <w:rPr>
          <w:rFonts w:ascii="Times New Roman" w:eastAsia="Times New Roman" w:hAnsi="Times New Roman" w:cs="Times New Roman"/>
          <w:bCs/>
          <w:sz w:val="28"/>
          <w:szCs w:val="28"/>
          <w:lang w:eastAsia="ru-RU"/>
        </w:rPr>
      </w:pPr>
      <w:r w:rsidRPr="00C40CA5">
        <w:rPr>
          <w:rFonts w:ascii="Times New Roman" w:eastAsia="Times New Roman" w:hAnsi="Times New Roman" w:cs="Times New Roman"/>
          <w:bCs/>
          <w:sz w:val="28"/>
          <w:szCs w:val="28"/>
          <w:lang w:eastAsia="ru-RU"/>
        </w:rPr>
        <w:t>Заявление</w:t>
      </w: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p w:rsidR="00C40CA5" w:rsidRPr="00C40CA5" w:rsidRDefault="00C40CA5" w:rsidP="00C40CA5">
      <w:pPr>
        <w:spacing w:after="0" w:line="240" w:lineRule="auto"/>
        <w:jc w:val="center"/>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lastRenderedPageBreak/>
        <w:t>___________</w:t>
      </w:r>
      <w:r w:rsidRPr="00C40CA5">
        <w:rPr>
          <w:rFonts w:ascii="Times New Roman" w:eastAsia="Times New Roman" w:hAnsi="Times New Roman" w:cs="Times New Roman"/>
          <w:sz w:val="28"/>
          <w:szCs w:val="28"/>
          <w:u w:val="single"/>
          <w:lang w:eastAsia="ru-RU"/>
        </w:rPr>
        <w:t>Общество с ограниченной ответственностью «Мир»</w:t>
      </w:r>
      <w:r w:rsidRPr="00C40CA5">
        <w:rPr>
          <w:rFonts w:ascii="Times New Roman" w:eastAsia="Times New Roman" w:hAnsi="Times New Roman" w:cs="Times New Roman"/>
          <w:sz w:val="28"/>
          <w:szCs w:val="28"/>
          <w:lang w:eastAsia="ru-RU"/>
        </w:rPr>
        <w:t>___________</w:t>
      </w:r>
    </w:p>
    <w:p w:rsidR="00C40CA5" w:rsidRPr="00C40CA5" w:rsidRDefault="00C40CA5" w:rsidP="00C40CA5">
      <w:pPr>
        <w:spacing w:after="0" w:line="240" w:lineRule="auto"/>
        <w:jc w:val="center"/>
        <w:rPr>
          <w:rFonts w:ascii="Times New Roman" w:eastAsia="Times New Roman" w:hAnsi="Times New Roman" w:cs="Times New Roman"/>
          <w:sz w:val="16"/>
          <w:szCs w:val="16"/>
          <w:lang w:eastAsia="ru-RU"/>
        </w:rPr>
      </w:pPr>
      <w:r w:rsidRPr="00C40CA5">
        <w:rPr>
          <w:rFonts w:ascii="Times New Roman" w:eastAsia="Times New Roman" w:hAnsi="Times New Roman" w:cs="Times New Roman"/>
          <w:sz w:val="16"/>
          <w:szCs w:val="16"/>
          <w:lang w:eastAsia="ru-RU"/>
        </w:rPr>
        <w:t>(полное наименование юридического лица или Ф.И.О. физического лица)</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банковские реквизиты/паспортные данные (для физического лица): </w:t>
      </w:r>
    </w:p>
    <w:p w:rsidR="00C40CA5" w:rsidRPr="00C40CA5" w:rsidRDefault="00C40CA5" w:rsidP="00C40CA5">
      <w:pPr>
        <w:spacing w:after="0" w:line="240" w:lineRule="auto"/>
        <w:jc w:val="both"/>
        <w:rPr>
          <w:rFonts w:ascii="Times New Roman" w:eastAsia="Times New Roman" w:hAnsi="Times New Roman" w:cs="Times New Roman"/>
          <w:sz w:val="28"/>
          <w:szCs w:val="28"/>
          <w:u w:val="single"/>
          <w:lang w:eastAsia="ru-RU"/>
        </w:rPr>
      </w:pPr>
      <w:r w:rsidRPr="00C40CA5">
        <w:rPr>
          <w:rFonts w:ascii="Times New Roman" w:eastAsia="Times New Roman" w:hAnsi="Times New Roman" w:cs="Times New Roman"/>
          <w:sz w:val="28"/>
          <w:szCs w:val="28"/>
          <w:lang w:eastAsia="ru-RU"/>
        </w:rPr>
        <w:t>ОГРН ______</w:t>
      </w:r>
      <w:r w:rsidRPr="00C40CA5">
        <w:rPr>
          <w:rFonts w:ascii="Times New Roman" w:eastAsia="Times New Roman" w:hAnsi="Times New Roman" w:cs="Times New Roman"/>
          <w:sz w:val="28"/>
          <w:szCs w:val="28"/>
          <w:u w:val="single"/>
          <w:lang w:eastAsia="ru-RU"/>
        </w:rPr>
        <w:t>407012900000123</w:t>
      </w:r>
      <w:r w:rsidRPr="00C40CA5">
        <w:rPr>
          <w:rFonts w:ascii="Times New Roman" w:eastAsia="Times New Roman" w:hAnsi="Times New Roman" w:cs="Times New Roman"/>
          <w:sz w:val="28"/>
          <w:szCs w:val="28"/>
          <w:lang w:eastAsia="ru-RU"/>
        </w:rPr>
        <w:t>_______________ИНН</w:t>
      </w:r>
      <w:r w:rsidRPr="00C40CA5">
        <w:rPr>
          <w:rFonts w:ascii="Times New Roman" w:eastAsia="Times New Roman" w:hAnsi="Times New Roman" w:cs="Times New Roman"/>
          <w:sz w:val="28"/>
          <w:szCs w:val="28"/>
          <w:u w:val="single"/>
          <w:lang w:eastAsia="ru-RU"/>
        </w:rPr>
        <w:t xml:space="preserve">__616544823       </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паспорт: серия___</w:t>
      </w:r>
      <w:r w:rsidRPr="00C40CA5">
        <w:rPr>
          <w:rFonts w:ascii="Times New Roman" w:eastAsia="Times New Roman" w:hAnsi="Times New Roman" w:cs="Times New Roman"/>
          <w:sz w:val="28"/>
          <w:szCs w:val="28"/>
          <w:u w:val="single"/>
          <w:lang w:eastAsia="ru-RU"/>
        </w:rPr>
        <w:t>0300</w:t>
      </w:r>
      <w:r w:rsidRPr="00C40CA5">
        <w:rPr>
          <w:rFonts w:ascii="Times New Roman" w:eastAsia="Times New Roman" w:hAnsi="Times New Roman" w:cs="Times New Roman"/>
          <w:sz w:val="28"/>
          <w:szCs w:val="28"/>
          <w:lang w:eastAsia="ru-RU"/>
        </w:rPr>
        <w:t>__________номер_</w:t>
      </w:r>
      <w:r w:rsidRPr="00C40CA5">
        <w:rPr>
          <w:rFonts w:ascii="Times New Roman" w:eastAsia="Times New Roman" w:hAnsi="Times New Roman" w:cs="Times New Roman"/>
          <w:sz w:val="28"/>
          <w:szCs w:val="28"/>
          <w:u w:val="single"/>
          <w:lang w:eastAsia="ru-RU"/>
        </w:rPr>
        <w:t>123456</w:t>
      </w:r>
      <w:r w:rsidRPr="00C40CA5">
        <w:rPr>
          <w:rFonts w:ascii="Times New Roman" w:eastAsia="Times New Roman" w:hAnsi="Times New Roman" w:cs="Times New Roman"/>
          <w:sz w:val="28"/>
          <w:szCs w:val="28"/>
          <w:lang w:eastAsia="ru-RU"/>
        </w:rPr>
        <w:t>_______________________________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выдан__</w:t>
      </w:r>
      <w:r w:rsidRPr="00C40CA5">
        <w:rPr>
          <w:rFonts w:ascii="Times New Roman" w:eastAsia="Times New Roman" w:hAnsi="Times New Roman" w:cs="Times New Roman"/>
          <w:sz w:val="28"/>
          <w:szCs w:val="28"/>
          <w:u w:val="single"/>
          <w:lang w:eastAsia="ru-RU"/>
        </w:rPr>
        <w:t>01.01.2000 г.</w:t>
      </w:r>
      <w:r w:rsidRPr="00C40CA5">
        <w:rPr>
          <w:rFonts w:ascii="Times New Roman" w:eastAsia="Times New Roman" w:hAnsi="Times New Roman" w:cs="Times New Roman"/>
          <w:sz w:val="28"/>
          <w:szCs w:val="28"/>
          <w:lang w:eastAsia="ru-RU"/>
        </w:rPr>
        <w:t>_</w:t>
      </w:r>
      <w:r w:rsidRPr="00C40CA5">
        <w:rPr>
          <w:rFonts w:ascii="Times New Roman" w:eastAsia="Times New Roman" w:hAnsi="Times New Roman" w:cs="Times New Roman"/>
          <w:sz w:val="28"/>
          <w:szCs w:val="28"/>
          <w:u w:val="single"/>
          <w:lang w:eastAsia="ru-RU"/>
        </w:rPr>
        <w:t>ОВД Темрюкского района</w:t>
      </w:r>
      <w:r w:rsidRPr="00C40CA5">
        <w:rPr>
          <w:rFonts w:ascii="Times New Roman" w:eastAsia="Times New Roman" w:hAnsi="Times New Roman" w:cs="Times New Roman"/>
          <w:sz w:val="28"/>
          <w:szCs w:val="28"/>
          <w:lang w:eastAsia="ru-RU"/>
        </w:rPr>
        <w:t>______________________,</w:t>
      </w:r>
    </w:p>
    <w:p w:rsidR="00C40CA5" w:rsidRPr="00C40CA5" w:rsidRDefault="00C40CA5" w:rsidP="00C40CA5">
      <w:pPr>
        <w:spacing w:after="0" w:line="240" w:lineRule="auto"/>
        <w:jc w:val="both"/>
        <w:rPr>
          <w:rFonts w:ascii="Times New Roman" w:eastAsia="Times New Roman" w:hAnsi="Times New Roman" w:cs="Times New Roman"/>
          <w:sz w:val="28"/>
          <w:szCs w:val="28"/>
          <w:u w:val="single"/>
          <w:lang w:eastAsia="ru-RU"/>
        </w:rPr>
      </w:pPr>
      <w:r w:rsidRPr="00C40CA5">
        <w:rPr>
          <w:rFonts w:ascii="Times New Roman" w:eastAsia="Times New Roman" w:hAnsi="Times New Roman" w:cs="Times New Roman"/>
          <w:sz w:val="28"/>
          <w:szCs w:val="28"/>
          <w:lang w:eastAsia="ru-RU"/>
        </w:rPr>
        <w:t xml:space="preserve">в лице </w:t>
      </w:r>
      <w:r w:rsidRPr="00C40CA5">
        <w:rPr>
          <w:rFonts w:ascii="Times New Roman" w:eastAsia="Times New Roman" w:hAnsi="Times New Roman" w:cs="Times New Roman"/>
          <w:sz w:val="28"/>
          <w:szCs w:val="28"/>
          <w:u w:val="single"/>
          <w:lang w:eastAsia="ru-RU"/>
        </w:rPr>
        <w:t>Риелтова Эдуарда Моисеевича</w:t>
      </w:r>
      <w:r w:rsidRPr="00C40CA5">
        <w:rPr>
          <w:rFonts w:ascii="Times New Roman" w:eastAsia="Times New Roman" w:hAnsi="Times New Roman" w:cs="Times New Roman"/>
          <w:sz w:val="28"/>
          <w:szCs w:val="28"/>
          <w:lang w:eastAsia="ru-RU"/>
        </w:rPr>
        <w:t>______________________________</w:t>
      </w:r>
    </w:p>
    <w:p w:rsidR="00C40CA5" w:rsidRPr="00C40CA5" w:rsidRDefault="00C40CA5" w:rsidP="00C40CA5">
      <w:pPr>
        <w:spacing w:after="0" w:line="240" w:lineRule="auto"/>
        <w:jc w:val="both"/>
        <w:rPr>
          <w:rFonts w:ascii="Times New Roman" w:eastAsia="Times New Roman" w:hAnsi="Times New Roman" w:cs="Times New Roman"/>
          <w:sz w:val="28"/>
          <w:szCs w:val="28"/>
          <w:u w:val="single"/>
          <w:lang w:eastAsia="ru-RU"/>
        </w:rPr>
      </w:pPr>
      <w:r w:rsidRPr="00C40CA5">
        <w:rPr>
          <w:rFonts w:ascii="Times New Roman" w:eastAsia="Times New Roman" w:hAnsi="Times New Roman" w:cs="Times New Roman"/>
          <w:sz w:val="28"/>
          <w:szCs w:val="28"/>
          <w:lang w:eastAsia="ru-RU"/>
        </w:rPr>
        <w:t xml:space="preserve">действующего на основании </w:t>
      </w:r>
      <w:r w:rsidRPr="00C40CA5">
        <w:rPr>
          <w:rFonts w:ascii="Times New Roman" w:eastAsia="Times New Roman" w:hAnsi="Times New Roman" w:cs="Times New Roman"/>
          <w:sz w:val="28"/>
          <w:szCs w:val="28"/>
          <w:u w:val="single"/>
          <w:lang w:eastAsia="ru-RU"/>
        </w:rPr>
        <w:t>доверенности № 01-1238 20.01.2009</w:t>
      </w:r>
      <w:r w:rsidRPr="00C40CA5">
        <w:rPr>
          <w:rFonts w:ascii="Times New Roman" w:eastAsia="Times New Roman" w:hAnsi="Times New Roman" w:cs="Times New Roman"/>
          <w:sz w:val="28"/>
          <w:szCs w:val="28"/>
          <w:lang w:eastAsia="ru-RU"/>
        </w:rPr>
        <w:t>___</w:t>
      </w:r>
      <w:r w:rsidRPr="00C40CA5">
        <w:rPr>
          <w:rFonts w:ascii="Times New Roman" w:eastAsia="Times New Roman" w:hAnsi="Times New Roman" w:cs="Times New Roman"/>
          <w:sz w:val="28"/>
          <w:szCs w:val="28"/>
          <w:u w:val="single"/>
          <w:lang w:eastAsia="ru-RU"/>
        </w:rPr>
        <w:t xml:space="preserve">  </w:t>
      </w:r>
    </w:p>
    <w:p w:rsidR="00C40CA5" w:rsidRPr="00C40CA5" w:rsidRDefault="00C40CA5" w:rsidP="00C40CA5">
      <w:pPr>
        <w:spacing w:after="0" w:line="240" w:lineRule="auto"/>
        <w:jc w:val="center"/>
        <w:rPr>
          <w:rFonts w:ascii="Times New Roman" w:eastAsia="Times New Roman" w:hAnsi="Times New Roman" w:cs="Times New Roman"/>
          <w:sz w:val="16"/>
          <w:szCs w:val="16"/>
          <w:lang w:eastAsia="ru-RU"/>
        </w:rPr>
      </w:pPr>
      <w:r w:rsidRPr="00C40CA5">
        <w:rPr>
          <w:rFonts w:ascii="Times New Roman" w:eastAsia="Times New Roman" w:hAnsi="Times New Roman" w:cs="Times New Roman"/>
          <w:sz w:val="16"/>
          <w:szCs w:val="16"/>
          <w:lang w:eastAsia="ru-RU"/>
        </w:rPr>
        <w:t xml:space="preserve"> (доверенности, устава)</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контактный телефон </w:t>
      </w:r>
      <w:r w:rsidRPr="00C40CA5">
        <w:rPr>
          <w:rFonts w:ascii="Times New Roman" w:eastAsia="Times New Roman" w:hAnsi="Times New Roman" w:cs="Times New Roman"/>
          <w:sz w:val="28"/>
          <w:szCs w:val="28"/>
          <w:u w:val="single"/>
          <w:lang w:eastAsia="ru-RU"/>
        </w:rPr>
        <w:t>290-47-23, 8-918-567-09-34</w:t>
      </w:r>
      <w:r w:rsidRPr="00C40CA5">
        <w:rPr>
          <w:rFonts w:ascii="Times New Roman" w:eastAsia="Times New Roman" w:hAnsi="Times New Roman" w:cs="Times New Roman"/>
          <w:sz w:val="28"/>
          <w:szCs w:val="28"/>
          <w:lang w:eastAsia="ru-RU"/>
        </w:rPr>
        <w:t>_______________________</w:t>
      </w:r>
    </w:p>
    <w:p w:rsidR="00C40CA5" w:rsidRPr="00C40CA5" w:rsidRDefault="00C40CA5" w:rsidP="00C40CA5">
      <w:pPr>
        <w:spacing w:after="0" w:line="240" w:lineRule="auto"/>
        <w:jc w:val="both"/>
        <w:rPr>
          <w:rFonts w:ascii="Times New Roman" w:eastAsia="Times New Roman" w:hAnsi="Times New Roman" w:cs="Times New Roman"/>
          <w:sz w:val="28"/>
          <w:szCs w:val="28"/>
          <w:u w:val="single"/>
          <w:lang w:eastAsia="ru-RU"/>
        </w:rPr>
      </w:pPr>
      <w:r w:rsidRPr="00C40CA5">
        <w:rPr>
          <w:rFonts w:ascii="Times New Roman" w:eastAsia="Times New Roman" w:hAnsi="Times New Roman" w:cs="Times New Roman"/>
          <w:sz w:val="28"/>
          <w:szCs w:val="28"/>
          <w:lang w:eastAsia="ru-RU"/>
        </w:rPr>
        <w:t>адрес заявителя___</w:t>
      </w:r>
      <w:r w:rsidRPr="00C40CA5">
        <w:rPr>
          <w:rFonts w:ascii="Times New Roman" w:eastAsia="Times New Roman" w:hAnsi="Times New Roman" w:cs="Times New Roman"/>
          <w:sz w:val="28"/>
          <w:szCs w:val="28"/>
          <w:u w:val="single"/>
          <w:lang w:eastAsia="ru-RU"/>
        </w:rPr>
        <w:t>350000, г. Темрюк, Ленина, 11</w:t>
      </w:r>
      <w:r w:rsidRPr="00C40CA5">
        <w:rPr>
          <w:rFonts w:ascii="Times New Roman" w:eastAsia="Times New Roman" w:hAnsi="Times New Roman" w:cs="Times New Roman"/>
          <w:sz w:val="28"/>
          <w:szCs w:val="28"/>
          <w:lang w:eastAsia="ru-RU"/>
        </w:rPr>
        <w:t>__________</w:t>
      </w:r>
    </w:p>
    <w:p w:rsidR="00C40CA5" w:rsidRPr="00C40CA5" w:rsidRDefault="00C40CA5" w:rsidP="00C40CA5">
      <w:pPr>
        <w:spacing w:after="0" w:line="240" w:lineRule="auto"/>
        <w:ind w:firstLine="708"/>
        <w:jc w:val="center"/>
        <w:rPr>
          <w:rFonts w:ascii="Times New Roman" w:eastAsia="Times New Roman" w:hAnsi="Times New Roman" w:cs="Times New Roman"/>
          <w:sz w:val="16"/>
          <w:szCs w:val="16"/>
          <w:lang w:eastAsia="ru-RU"/>
        </w:rPr>
      </w:pPr>
      <w:r w:rsidRPr="00C40CA5">
        <w:rPr>
          <w:rFonts w:ascii="Times New Roman" w:eastAsia="Times New Roman" w:hAnsi="Times New Roman" w:cs="Times New Roman"/>
          <w:sz w:val="16"/>
          <w:szCs w:val="16"/>
          <w:lang w:eastAsia="ru-RU"/>
        </w:rPr>
        <w:t>(адрес юридического лица или место регистрации физического лица)</w:t>
      </w:r>
    </w:p>
    <w:p w:rsidR="00C40CA5" w:rsidRPr="00C40CA5" w:rsidRDefault="00C40CA5" w:rsidP="00C40CA5">
      <w:pPr>
        <w:spacing w:after="0" w:line="240" w:lineRule="auto"/>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Адрес электронной почты </w:t>
      </w:r>
      <w:r w:rsidRPr="00C40CA5">
        <w:rPr>
          <w:rFonts w:ascii="Times New Roman" w:eastAsia="Times New Roman" w:hAnsi="Times New Roman" w:cs="Times New Roman"/>
          <w:sz w:val="28"/>
          <w:szCs w:val="28"/>
          <w:u w:val="single"/>
          <w:lang w:eastAsia="ru-RU"/>
        </w:rPr>
        <w:t>123456@</w:t>
      </w:r>
      <w:r w:rsidRPr="00C40CA5">
        <w:rPr>
          <w:rFonts w:ascii="Times New Roman" w:eastAsia="Times New Roman" w:hAnsi="Times New Roman" w:cs="Times New Roman"/>
          <w:sz w:val="28"/>
          <w:szCs w:val="28"/>
          <w:u w:val="single"/>
          <w:lang w:val="en-US" w:eastAsia="ru-RU"/>
        </w:rPr>
        <w:t>mail</w:t>
      </w:r>
      <w:r w:rsidRPr="00C40CA5">
        <w:rPr>
          <w:rFonts w:ascii="Times New Roman" w:eastAsia="Times New Roman" w:hAnsi="Times New Roman" w:cs="Times New Roman"/>
          <w:sz w:val="28"/>
          <w:szCs w:val="28"/>
          <w:u w:val="single"/>
          <w:lang w:eastAsia="ru-RU"/>
        </w:rPr>
        <w:t>.</w:t>
      </w:r>
      <w:r w:rsidRPr="00C40CA5">
        <w:rPr>
          <w:rFonts w:ascii="Times New Roman" w:eastAsia="Times New Roman" w:hAnsi="Times New Roman" w:cs="Times New Roman"/>
          <w:sz w:val="28"/>
          <w:szCs w:val="28"/>
          <w:u w:val="single"/>
          <w:lang w:val="en-US" w:eastAsia="ru-RU"/>
        </w:rPr>
        <w:t>ru</w:t>
      </w:r>
      <w:r w:rsidRPr="00C40CA5">
        <w:rPr>
          <w:rFonts w:ascii="Times New Roman" w:eastAsia="Times New Roman" w:hAnsi="Times New Roman" w:cs="Times New Roman"/>
          <w:sz w:val="28"/>
          <w:szCs w:val="28"/>
          <w:lang w:eastAsia="ru-RU"/>
        </w:rPr>
        <w:t>______________________________</w:t>
      </w:r>
    </w:p>
    <w:p w:rsidR="00C40CA5" w:rsidRPr="00C40CA5" w:rsidRDefault="00C40CA5" w:rsidP="00C40CA5">
      <w:pPr>
        <w:spacing w:after="0" w:line="240" w:lineRule="auto"/>
        <w:jc w:val="both"/>
        <w:rPr>
          <w:rFonts w:ascii="Times New Roman" w:eastAsia="Times New Roman" w:hAnsi="Times New Roman" w:cs="Times New Roman"/>
          <w:bCs/>
          <w:sz w:val="28"/>
          <w:szCs w:val="28"/>
          <w:lang w:eastAsia="ru-RU"/>
        </w:rPr>
      </w:pPr>
      <w:r w:rsidRPr="00C40CA5">
        <w:rPr>
          <w:rFonts w:ascii="Times New Roman" w:eastAsia="Times New Roman" w:hAnsi="Times New Roman" w:cs="Times New Roman"/>
          <w:bCs/>
          <w:sz w:val="28"/>
          <w:szCs w:val="28"/>
          <w:lang w:eastAsia="ru-RU"/>
        </w:rPr>
        <w:t>прошу рассмотреть возможность предварительного согласования предоставления земельного участка на основании</w:t>
      </w:r>
    </w:p>
    <w:p w:rsidR="00C40CA5" w:rsidRPr="00C40CA5" w:rsidRDefault="00C40CA5" w:rsidP="00C40CA5">
      <w:pPr>
        <w:autoSpaceDE w:val="0"/>
        <w:autoSpaceDN w:val="0"/>
        <w:adjustRightInd w:val="0"/>
        <w:spacing w:after="0" w:line="240" w:lineRule="auto"/>
        <w:jc w:val="both"/>
        <w:rPr>
          <w:rFonts w:ascii="Times New Roman" w:eastAsia="Times New Roman" w:hAnsi="Times New Roman" w:cs="Times New Roman"/>
          <w:bCs/>
          <w:sz w:val="28"/>
          <w:szCs w:val="28"/>
          <w:u w:val="single"/>
          <w:lang w:eastAsia="ru-RU"/>
        </w:rPr>
      </w:pPr>
      <w:r w:rsidRPr="00C40CA5">
        <w:rPr>
          <w:rFonts w:ascii="Times New Roman" w:eastAsia="Calibri" w:hAnsi="Times New Roman" w:cs="Times New Roman"/>
          <w:sz w:val="28"/>
          <w:szCs w:val="28"/>
          <w:u w:val="single"/>
          <w:lang w:eastAsia="ru-RU"/>
        </w:rPr>
        <w:t>договора о развитии застроенной территории № 1 от 01.03.2015г.</w:t>
      </w:r>
      <w:r w:rsidRPr="00C40CA5">
        <w:rPr>
          <w:rFonts w:ascii="Times New Roman" w:eastAsia="Times New Roman" w:hAnsi="Times New Roman" w:cs="Times New Roman"/>
          <w:bCs/>
          <w:sz w:val="28"/>
          <w:szCs w:val="28"/>
          <w:lang w:eastAsia="ru-RU"/>
        </w:rPr>
        <w:t>_________</w:t>
      </w:r>
    </w:p>
    <w:p w:rsidR="00C40CA5" w:rsidRPr="00C40CA5" w:rsidRDefault="00C40CA5" w:rsidP="00C40CA5">
      <w:pPr>
        <w:spacing w:after="0" w:line="240" w:lineRule="auto"/>
        <w:jc w:val="both"/>
        <w:rPr>
          <w:rFonts w:ascii="Times New Roman" w:eastAsia="Times New Roman" w:hAnsi="Times New Roman" w:cs="Times New Roman"/>
          <w:bCs/>
          <w:sz w:val="16"/>
          <w:szCs w:val="16"/>
          <w:lang w:eastAsia="ru-RU"/>
        </w:rPr>
      </w:pPr>
      <w:r w:rsidRPr="00C40CA5">
        <w:rPr>
          <w:rFonts w:ascii="Times New Roman" w:eastAsia="Times New Roman" w:hAnsi="Times New Roman" w:cs="Times New Roman"/>
          <w:bCs/>
          <w:sz w:val="16"/>
          <w:szCs w:val="16"/>
          <w:lang w:eastAsia="ru-RU"/>
        </w:rPr>
        <w:t>(</w:t>
      </w:r>
      <w:r w:rsidRPr="00C40CA5">
        <w:rPr>
          <w:rFonts w:ascii="Times New Roman" w:eastAsia="Times New Roman" w:hAnsi="Times New Roman" w:cs="Times New Roman"/>
          <w:sz w:val="16"/>
          <w:szCs w:val="16"/>
          <w:lang w:eastAsia="ru-RU"/>
        </w:rPr>
        <w:t xml:space="preserve">основание предоставления земельного участка без проведения торгов из числа предусмотренных </w:t>
      </w:r>
      <w:hyperlink w:anchor="sub_3932" w:history="1">
        <w:r w:rsidRPr="00C40CA5">
          <w:rPr>
            <w:rFonts w:ascii="Times New Roman" w:eastAsia="Times New Roman" w:hAnsi="Times New Roman" w:cs="Times New Roman"/>
            <w:sz w:val="16"/>
            <w:szCs w:val="16"/>
            <w:lang w:eastAsia="ru-RU"/>
          </w:rPr>
          <w:t>пунктом 2 статьи 39.3</w:t>
        </w:r>
      </w:hyperlink>
      <w:r w:rsidRPr="00C40CA5">
        <w:rPr>
          <w:rFonts w:ascii="Times New Roman" w:eastAsia="Times New Roman" w:hAnsi="Times New Roman" w:cs="Times New Roman"/>
          <w:sz w:val="16"/>
          <w:szCs w:val="16"/>
          <w:lang w:eastAsia="ru-RU"/>
        </w:rPr>
        <w:t xml:space="preserve">, </w:t>
      </w:r>
      <w:hyperlink w:anchor="sub_395" w:history="1">
        <w:r w:rsidRPr="00C40CA5">
          <w:rPr>
            <w:rFonts w:ascii="Times New Roman" w:eastAsia="Times New Roman" w:hAnsi="Times New Roman" w:cs="Times New Roman"/>
            <w:sz w:val="16"/>
            <w:szCs w:val="16"/>
            <w:lang w:eastAsia="ru-RU"/>
          </w:rPr>
          <w:t>статьей 39.5</w:t>
        </w:r>
      </w:hyperlink>
      <w:r w:rsidRPr="00C40CA5">
        <w:rPr>
          <w:rFonts w:ascii="Times New Roman" w:eastAsia="Times New Roman" w:hAnsi="Times New Roman" w:cs="Times New Roman"/>
          <w:sz w:val="16"/>
          <w:szCs w:val="16"/>
          <w:lang w:eastAsia="ru-RU"/>
        </w:rPr>
        <w:t xml:space="preserve">, </w:t>
      </w:r>
      <w:hyperlink w:anchor="sub_3962" w:history="1">
        <w:r w:rsidRPr="00C40CA5">
          <w:rPr>
            <w:rFonts w:ascii="Times New Roman" w:eastAsia="Times New Roman" w:hAnsi="Times New Roman" w:cs="Times New Roman"/>
            <w:sz w:val="16"/>
            <w:szCs w:val="16"/>
            <w:lang w:eastAsia="ru-RU"/>
          </w:rPr>
          <w:t>пунктом 2 статьи 39.6</w:t>
        </w:r>
      </w:hyperlink>
      <w:r w:rsidRPr="00C40CA5">
        <w:rPr>
          <w:rFonts w:ascii="Times New Roman" w:eastAsia="Times New Roman" w:hAnsi="Times New Roman" w:cs="Times New Roman"/>
          <w:sz w:val="16"/>
          <w:szCs w:val="16"/>
          <w:lang w:eastAsia="ru-RU"/>
        </w:rPr>
        <w:t xml:space="preserve"> или </w:t>
      </w:r>
      <w:hyperlink w:anchor="sub_39102" w:history="1">
        <w:r w:rsidRPr="00C40CA5">
          <w:rPr>
            <w:rFonts w:ascii="Times New Roman" w:eastAsia="Times New Roman" w:hAnsi="Times New Roman" w:cs="Times New Roman"/>
            <w:sz w:val="16"/>
            <w:szCs w:val="16"/>
            <w:lang w:eastAsia="ru-RU"/>
          </w:rPr>
          <w:t>пунктом 2 статьи 39.10</w:t>
        </w:r>
      </w:hyperlink>
      <w:r w:rsidRPr="00C40CA5">
        <w:rPr>
          <w:rFonts w:ascii="Times New Roman" w:eastAsia="Times New Roman" w:hAnsi="Times New Roman" w:cs="Times New Roman"/>
          <w:sz w:val="16"/>
          <w:szCs w:val="16"/>
          <w:lang w:eastAsia="ru-RU"/>
        </w:rPr>
        <w:t xml:space="preserve"> Земельного кодекса)</w:t>
      </w:r>
    </w:p>
    <w:p w:rsidR="00C40CA5" w:rsidRPr="00C40CA5" w:rsidRDefault="00C40CA5" w:rsidP="00C40CA5">
      <w:pPr>
        <w:spacing w:after="0" w:line="240" w:lineRule="auto"/>
        <w:jc w:val="both"/>
        <w:rPr>
          <w:rFonts w:ascii="Times New Roman" w:eastAsia="Times New Roman" w:hAnsi="Times New Roman" w:cs="Times New Roman"/>
          <w:b/>
          <w:bCs/>
          <w:sz w:val="28"/>
          <w:szCs w:val="28"/>
          <w:lang w:eastAsia="ru-RU"/>
        </w:rPr>
      </w:pPr>
      <w:r w:rsidRPr="00C40CA5">
        <w:rPr>
          <w:rFonts w:ascii="Times New Roman" w:eastAsia="Times New Roman" w:hAnsi="Times New Roman" w:cs="Times New Roman"/>
          <w:sz w:val="28"/>
          <w:szCs w:val="28"/>
          <w:lang w:eastAsia="ru-RU"/>
        </w:rPr>
        <w:t>1. Сведения о земельном участке:</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1.1. Площадь земельного участка___</w:t>
      </w:r>
      <w:r w:rsidRPr="00C40CA5">
        <w:rPr>
          <w:rFonts w:ascii="Times New Roman" w:eastAsia="Times New Roman" w:hAnsi="Times New Roman" w:cs="Times New Roman"/>
          <w:sz w:val="28"/>
          <w:szCs w:val="28"/>
          <w:u w:val="single"/>
          <w:lang w:eastAsia="ru-RU"/>
        </w:rPr>
        <w:t>500 кв.м.</w:t>
      </w:r>
      <w:r w:rsidRPr="00C40CA5">
        <w:rPr>
          <w:rFonts w:ascii="Times New Roman" w:eastAsia="Times New Roman" w:hAnsi="Times New Roman" w:cs="Times New Roman"/>
          <w:sz w:val="28"/>
          <w:szCs w:val="28"/>
          <w:lang w:eastAsia="ru-RU"/>
        </w:rPr>
        <w:t>_______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1.2. Предполагаемое место его размещения __</w:t>
      </w:r>
      <w:r w:rsidRPr="00C40CA5">
        <w:rPr>
          <w:rFonts w:ascii="Times New Roman" w:eastAsia="Times New Roman" w:hAnsi="Times New Roman" w:cs="Times New Roman"/>
          <w:sz w:val="28"/>
          <w:szCs w:val="28"/>
          <w:u w:val="single"/>
          <w:lang w:eastAsia="ru-RU"/>
        </w:rPr>
        <w:t>г. Темрюк</w:t>
      </w:r>
      <w:r w:rsidRPr="00C40CA5">
        <w:rPr>
          <w:rFonts w:ascii="Times New Roman" w:eastAsia="Times New Roman" w:hAnsi="Times New Roman" w:cs="Times New Roman"/>
          <w:sz w:val="28"/>
          <w:szCs w:val="28"/>
          <w:lang w:eastAsia="ru-RU"/>
        </w:rPr>
        <w:t>_______________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1.3. Цель использования_____</w:t>
      </w:r>
      <w:r w:rsidRPr="00C40CA5">
        <w:rPr>
          <w:rFonts w:ascii="Times New Roman" w:eastAsia="Times New Roman" w:hAnsi="Times New Roman" w:cs="Times New Roman"/>
          <w:sz w:val="28"/>
          <w:szCs w:val="28"/>
          <w:u w:val="single"/>
          <w:lang w:eastAsia="ru-RU"/>
        </w:rPr>
        <w:t>для строительства аптеки</w:t>
      </w:r>
      <w:r w:rsidRPr="00C40CA5">
        <w:rPr>
          <w:rFonts w:ascii="Times New Roman" w:eastAsia="Times New Roman" w:hAnsi="Times New Roman" w:cs="Times New Roman"/>
          <w:sz w:val="28"/>
          <w:szCs w:val="28"/>
          <w:lang w:eastAsia="ru-RU"/>
        </w:rPr>
        <w:t>_______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1.4. Испрашиваемое право на земельный участок___</w:t>
      </w:r>
      <w:r w:rsidRPr="00C40CA5">
        <w:rPr>
          <w:rFonts w:ascii="Times New Roman" w:eastAsia="Times New Roman" w:hAnsi="Times New Roman" w:cs="Times New Roman"/>
          <w:sz w:val="28"/>
          <w:szCs w:val="28"/>
          <w:u w:val="single"/>
          <w:lang w:eastAsia="ru-RU"/>
        </w:rPr>
        <w:t>аренда</w:t>
      </w:r>
      <w:r w:rsidRPr="00C40CA5">
        <w:rPr>
          <w:rFonts w:ascii="Times New Roman" w:eastAsia="Times New Roman" w:hAnsi="Times New Roman" w:cs="Times New Roman"/>
          <w:sz w:val="28"/>
          <w:szCs w:val="28"/>
          <w:lang w:eastAsia="ru-RU"/>
        </w:rPr>
        <w:t>____________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1.5. Кадастровый номер__</w:t>
      </w:r>
      <w:r w:rsidRPr="00C40CA5">
        <w:rPr>
          <w:rFonts w:ascii="Times New Roman" w:eastAsia="Times New Roman" w:hAnsi="Times New Roman" w:cs="Times New Roman"/>
          <w:sz w:val="28"/>
          <w:szCs w:val="28"/>
          <w:u w:val="single"/>
          <w:lang w:eastAsia="ru-RU"/>
        </w:rPr>
        <w:t>23:30:0000000:123</w:t>
      </w:r>
      <w:r w:rsidRPr="00C40CA5">
        <w:rPr>
          <w:rFonts w:ascii="Times New Roman" w:eastAsia="Times New Roman" w:hAnsi="Times New Roman" w:cs="Times New Roman"/>
          <w:sz w:val="28"/>
          <w:szCs w:val="28"/>
          <w:lang w:eastAsia="ru-RU"/>
        </w:rPr>
        <w:t>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1.6. Решение об утверждении проекта межевания__</w:t>
      </w:r>
      <w:r w:rsidRPr="00C40CA5">
        <w:rPr>
          <w:rFonts w:ascii="Times New Roman" w:eastAsia="Times New Roman" w:hAnsi="Times New Roman" w:cs="Times New Roman"/>
          <w:sz w:val="28"/>
          <w:szCs w:val="28"/>
          <w:u w:val="single"/>
          <w:lang w:eastAsia="ru-RU"/>
        </w:rPr>
        <w:t>№ 1 от 01.03.2015г</w:t>
      </w:r>
      <w:r w:rsidRPr="00C40CA5">
        <w:rPr>
          <w:rFonts w:ascii="Times New Roman" w:eastAsia="Times New Roman" w:hAnsi="Times New Roman" w:cs="Times New Roman"/>
          <w:sz w:val="28"/>
          <w:szCs w:val="28"/>
          <w:lang w:eastAsia="ru-RU"/>
        </w:rPr>
        <w:t>.___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1.7. Решение об изъятии земельного участка для государственных или муниципальных нужд__</w:t>
      </w:r>
      <w:r w:rsidRPr="00C40CA5">
        <w:rPr>
          <w:rFonts w:ascii="Times New Roman" w:eastAsia="Times New Roman" w:hAnsi="Times New Roman" w:cs="Times New Roman"/>
          <w:sz w:val="28"/>
          <w:szCs w:val="28"/>
          <w:u w:val="single"/>
          <w:lang w:eastAsia="ru-RU"/>
        </w:rPr>
        <w:t>-</w:t>
      </w:r>
      <w:r w:rsidRPr="00C40CA5">
        <w:rPr>
          <w:rFonts w:ascii="Times New Roman" w:eastAsia="Times New Roman" w:hAnsi="Times New Roman" w:cs="Times New Roman"/>
          <w:sz w:val="28"/>
          <w:szCs w:val="28"/>
          <w:lang w:eastAsia="ru-RU"/>
        </w:rPr>
        <w:t>__________________________________________.</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 </w:t>
      </w:r>
    </w:p>
    <w:p w:rsidR="00C40CA5" w:rsidRPr="00C40CA5" w:rsidRDefault="00C40CA5" w:rsidP="00C40CA5">
      <w:pPr>
        <w:spacing w:after="0" w:line="240" w:lineRule="auto"/>
        <w:jc w:val="both"/>
        <w:rPr>
          <w:rFonts w:ascii="Times New Roman" w:eastAsia="Times New Roman" w:hAnsi="Times New Roman" w:cs="Times New Roman"/>
          <w:bCs/>
          <w:sz w:val="28"/>
          <w:szCs w:val="28"/>
          <w:lang w:eastAsia="ru-RU"/>
        </w:rPr>
      </w:pPr>
      <w:r w:rsidRPr="00C40CA5">
        <w:rPr>
          <w:rFonts w:ascii="Times New Roman" w:eastAsia="Times New Roman" w:hAnsi="Times New Roman" w:cs="Times New Roman"/>
          <w:bCs/>
          <w:sz w:val="28"/>
          <w:szCs w:val="28"/>
          <w:lang w:eastAsia="ru-RU"/>
        </w:rPr>
        <w:t xml:space="preserve">          </w:t>
      </w:r>
    </w:p>
    <w:p w:rsidR="00C40CA5" w:rsidRPr="00C40CA5" w:rsidRDefault="00C40CA5" w:rsidP="00C40CA5">
      <w:pPr>
        <w:spacing w:after="0" w:line="240" w:lineRule="auto"/>
        <w:jc w:val="both"/>
        <w:rPr>
          <w:rFonts w:ascii="Times New Roman" w:eastAsia="Times New Roman" w:hAnsi="Times New Roman" w:cs="Times New Roman"/>
          <w:bCs/>
          <w:sz w:val="28"/>
          <w:szCs w:val="28"/>
          <w:lang w:eastAsia="ru-RU"/>
        </w:rPr>
      </w:pPr>
      <w:r w:rsidRPr="00C40CA5">
        <w:rPr>
          <w:rFonts w:ascii="Times New Roman" w:eastAsia="Times New Roman" w:hAnsi="Times New Roman" w:cs="Times New Roman"/>
          <w:bCs/>
          <w:sz w:val="28"/>
          <w:szCs w:val="28"/>
          <w:lang w:eastAsia="ru-RU"/>
        </w:rPr>
        <w:t>Приложение:</w:t>
      </w:r>
    </w:p>
    <w:p w:rsidR="00C40CA5" w:rsidRPr="00C40CA5" w:rsidRDefault="00C40CA5" w:rsidP="00C40CA5">
      <w:pPr>
        <w:spacing w:after="0" w:line="240" w:lineRule="auto"/>
        <w:jc w:val="both"/>
        <w:rPr>
          <w:rFonts w:ascii="Times New Roman" w:eastAsia="Times New Roman" w:hAnsi="Times New Roman" w:cs="Times New Roman"/>
          <w:bCs/>
          <w:sz w:val="28"/>
          <w:szCs w:val="28"/>
          <w:lang w:eastAsia="ru-RU"/>
        </w:rPr>
      </w:pPr>
    </w:p>
    <w:p w:rsidR="00C40CA5" w:rsidRPr="00C40CA5" w:rsidRDefault="00C40CA5" w:rsidP="00C40CA5">
      <w:pPr>
        <w:spacing w:after="0" w:line="240" w:lineRule="auto"/>
        <w:jc w:val="both"/>
        <w:rPr>
          <w:rFonts w:ascii="Times New Roman" w:eastAsia="Times New Roman" w:hAnsi="Times New Roman" w:cs="Times New Roman"/>
          <w:bCs/>
          <w:sz w:val="28"/>
          <w:szCs w:val="28"/>
          <w:lang w:eastAsia="ru-RU"/>
        </w:rPr>
      </w:pPr>
      <w:r w:rsidRPr="00C40CA5">
        <w:rPr>
          <w:rFonts w:ascii="Times New Roman" w:eastAsia="Times New Roman" w:hAnsi="Times New Roman" w:cs="Times New Roman"/>
          <w:bCs/>
          <w:sz w:val="28"/>
          <w:szCs w:val="28"/>
          <w:lang w:eastAsia="ru-RU"/>
        </w:rPr>
        <w:t xml:space="preserve">    </w:t>
      </w:r>
    </w:p>
    <w:p w:rsidR="00C40CA5" w:rsidRPr="00C40CA5" w:rsidRDefault="00C40CA5" w:rsidP="00C40CA5">
      <w:pPr>
        <w:spacing w:after="0" w:line="240" w:lineRule="auto"/>
        <w:jc w:val="both"/>
        <w:rPr>
          <w:rFonts w:ascii="Times New Roman" w:eastAsia="Times New Roman" w:hAnsi="Times New Roman" w:cs="Times New Roman"/>
          <w:sz w:val="28"/>
          <w:szCs w:val="28"/>
          <w:u w:val="single"/>
          <w:lang w:eastAsia="ru-RU"/>
        </w:rPr>
      </w:pPr>
      <w:r w:rsidRPr="00C40CA5">
        <w:rPr>
          <w:rFonts w:ascii="Times New Roman" w:eastAsia="Times New Roman" w:hAnsi="Times New Roman" w:cs="Times New Roman"/>
          <w:sz w:val="28"/>
          <w:szCs w:val="28"/>
          <w:lang w:eastAsia="ru-RU"/>
        </w:rPr>
        <w:t xml:space="preserve">Заявитель: </w:t>
      </w:r>
      <w:r w:rsidRPr="00C40CA5">
        <w:rPr>
          <w:rFonts w:ascii="Times New Roman" w:eastAsia="Times New Roman" w:hAnsi="Times New Roman" w:cs="Times New Roman"/>
          <w:sz w:val="28"/>
          <w:szCs w:val="28"/>
          <w:u w:val="single"/>
          <w:lang w:eastAsia="ru-RU"/>
        </w:rPr>
        <w:t>_Риелтов Э.М. (по доверенности)</w:t>
      </w:r>
      <w:r w:rsidRPr="00C40CA5">
        <w:rPr>
          <w:rFonts w:ascii="Times New Roman" w:eastAsia="Times New Roman" w:hAnsi="Times New Roman" w:cs="Times New Roman"/>
          <w:sz w:val="28"/>
          <w:szCs w:val="28"/>
          <w:lang w:eastAsia="ru-RU"/>
        </w:rPr>
        <w:t>__________________________</w:t>
      </w:r>
    </w:p>
    <w:p w:rsidR="00C40CA5" w:rsidRPr="00C40CA5" w:rsidRDefault="00C40CA5" w:rsidP="00C40CA5">
      <w:pPr>
        <w:spacing w:after="0" w:line="240" w:lineRule="auto"/>
        <w:ind w:left="708" w:firstLine="708"/>
        <w:jc w:val="both"/>
        <w:rPr>
          <w:rFonts w:ascii="Times New Roman" w:eastAsia="Times New Roman" w:hAnsi="Times New Roman" w:cs="Times New Roman"/>
          <w:sz w:val="16"/>
          <w:szCs w:val="16"/>
          <w:lang w:eastAsia="ru-RU"/>
        </w:rPr>
      </w:pPr>
      <w:r w:rsidRPr="00C40CA5">
        <w:rPr>
          <w:rFonts w:ascii="Times New Roman" w:eastAsia="Times New Roman" w:hAnsi="Times New Roman" w:cs="Times New Roman"/>
          <w:sz w:val="16"/>
          <w:szCs w:val="16"/>
          <w:lang w:eastAsia="ru-RU"/>
        </w:rPr>
        <w:t>(Ф.И.О. заявителя, должность, Ф.И.О. представителя юридического или физического лица)</w:t>
      </w:r>
      <w:r w:rsidRPr="00C40CA5">
        <w:rPr>
          <w:rFonts w:ascii="Times New Roman" w:eastAsia="Times New Roman" w:hAnsi="Times New Roman" w:cs="Times New Roman"/>
          <w:sz w:val="16"/>
          <w:szCs w:val="16"/>
          <w:lang w:eastAsia="ru-RU"/>
        </w:rPr>
        <w:tab/>
        <w:t>/</w:t>
      </w:r>
    </w:p>
    <w:p w:rsidR="00C40CA5" w:rsidRPr="00C40CA5" w:rsidRDefault="00C40CA5" w:rsidP="00C40CA5">
      <w:pPr>
        <w:spacing w:after="0" w:line="240" w:lineRule="auto"/>
        <w:ind w:left="708" w:firstLine="708"/>
        <w:jc w:val="both"/>
        <w:rPr>
          <w:rFonts w:ascii="Times New Roman" w:eastAsia="Times New Roman" w:hAnsi="Times New Roman" w:cs="Times New Roman"/>
          <w:sz w:val="16"/>
          <w:szCs w:val="16"/>
          <w:lang w:eastAsia="ru-RU"/>
        </w:rPr>
      </w:pPr>
      <w:r w:rsidRPr="00C40CA5">
        <w:rPr>
          <w:rFonts w:ascii="Times New Roman" w:eastAsia="Times New Roman" w:hAnsi="Times New Roman" w:cs="Times New Roman"/>
          <w:sz w:val="16"/>
          <w:szCs w:val="16"/>
          <w:lang w:eastAsia="ru-RU"/>
        </w:rPr>
        <w:t>(подпись)</w:t>
      </w:r>
    </w:p>
    <w:p w:rsidR="00C40CA5" w:rsidRPr="00C40CA5" w:rsidRDefault="00C40CA5" w:rsidP="00C40CA5">
      <w:pPr>
        <w:spacing w:after="0" w:line="240" w:lineRule="auto"/>
        <w:jc w:val="both"/>
        <w:rPr>
          <w:rFonts w:ascii="Times New Roman" w:eastAsia="Times New Roman" w:hAnsi="Times New Roman" w:cs="Times New Roman"/>
          <w:sz w:val="16"/>
          <w:szCs w:val="16"/>
          <w:lang w:eastAsia="ru-RU"/>
        </w:rPr>
      </w:pPr>
    </w:p>
    <w:p w:rsidR="00C40CA5" w:rsidRPr="00C40CA5" w:rsidRDefault="00C40CA5" w:rsidP="00C40CA5">
      <w:pPr>
        <w:spacing w:after="0" w:line="240" w:lineRule="auto"/>
        <w:jc w:val="both"/>
        <w:rPr>
          <w:rFonts w:ascii="Times New Roman" w:eastAsia="Times New Roman" w:hAnsi="Times New Roman" w:cs="Times New Roman"/>
          <w:sz w:val="16"/>
          <w:szCs w:val="16"/>
          <w:lang w:eastAsia="ru-RU"/>
        </w:rPr>
      </w:pPr>
    </w:p>
    <w:p w:rsidR="00C40CA5" w:rsidRPr="00C40CA5" w:rsidRDefault="00C40CA5" w:rsidP="00C40CA5">
      <w:pPr>
        <w:spacing w:after="0" w:line="240" w:lineRule="auto"/>
        <w:jc w:val="both"/>
        <w:rPr>
          <w:rFonts w:ascii="Times New Roman" w:eastAsia="Times New Roman" w:hAnsi="Times New Roman" w:cs="Times New Roman"/>
          <w:bCs/>
          <w:sz w:val="28"/>
          <w:szCs w:val="28"/>
          <w:lang w:eastAsia="ru-RU"/>
        </w:rPr>
      </w:pPr>
      <w:r w:rsidRPr="00C40CA5">
        <w:rPr>
          <w:rFonts w:ascii="Times New Roman" w:eastAsia="Times New Roman" w:hAnsi="Times New Roman" w:cs="Times New Roman"/>
          <w:sz w:val="28"/>
          <w:szCs w:val="28"/>
          <w:lang w:eastAsia="ru-RU"/>
        </w:rPr>
        <w:t xml:space="preserve">  «</w:t>
      </w:r>
      <w:r w:rsidRPr="00C40CA5">
        <w:rPr>
          <w:rFonts w:ascii="Times New Roman" w:eastAsia="Times New Roman" w:hAnsi="Times New Roman" w:cs="Times New Roman"/>
          <w:sz w:val="28"/>
          <w:szCs w:val="28"/>
          <w:u w:val="single"/>
          <w:lang w:eastAsia="ru-RU"/>
        </w:rPr>
        <w:t>01</w:t>
      </w:r>
      <w:r w:rsidRPr="00C40CA5">
        <w:rPr>
          <w:rFonts w:ascii="Times New Roman" w:eastAsia="Times New Roman" w:hAnsi="Times New Roman" w:cs="Times New Roman"/>
          <w:sz w:val="28"/>
          <w:szCs w:val="28"/>
          <w:lang w:eastAsia="ru-RU"/>
        </w:rPr>
        <w:t xml:space="preserve">» </w:t>
      </w:r>
      <w:r w:rsidRPr="00C40CA5">
        <w:rPr>
          <w:rFonts w:ascii="Times New Roman" w:eastAsia="Times New Roman" w:hAnsi="Times New Roman" w:cs="Times New Roman"/>
          <w:sz w:val="28"/>
          <w:szCs w:val="28"/>
          <w:u w:val="single"/>
          <w:lang w:eastAsia="ru-RU"/>
        </w:rPr>
        <w:t>марта 2015 г.</w:t>
      </w:r>
      <w:r w:rsidRPr="00C40CA5">
        <w:rPr>
          <w:rFonts w:ascii="Times New Roman" w:eastAsia="Times New Roman" w:hAnsi="Times New Roman" w:cs="Times New Roman"/>
          <w:sz w:val="28"/>
          <w:szCs w:val="28"/>
          <w:lang w:eastAsia="ru-RU"/>
        </w:rPr>
        <w:tab/>
      </w:r>
      <w:r w:rsidRPr="00C40CA5">
        <w:rPr>
          <w:rFonts w:ascii="Times New Roman" w:eastAsia="Times New Roman" w:hAnsi="Times New Roman" w:cs="Times New Roman"/>
          <w:sz w:val="28"/>
          <w:szCs w:val="28"/>
          <w:lang w:eastAsia="ru-RU"/>
        </w:rPr>
        <w:tab/>
      </w:r>
      <w:r w:rsidRPr="00C40CA5">
        <w:rPr>
          <w:rFonts w:ascii="Times New Roman" w:eastAsia="Times New Roman" w:hAnsi="Times New Roman" w:cs="Times New Roman"/>
          <w:sz w:val="28"/>
          <w:szCs w:val="28"/>
          <w:lang w:eastAsia="ru-RU"/>
        </w:rPr>
        <w:tab/>
      </w:r>
      <w:r w:rsidRPr="00C40CA5">
        <w:rPr>
          <w:rFonts w:ascii="Times New Roman" w:eastAsia="Times New Roman" w:hAnsi="Times New Roman" w:cs="Times New Roman"/>
          <w:sz w:val="28"/>
          <w:szCs w:val="28"/>
          <w:lang w:eastAsia="ru-RU"/>
        </w:rPr>
        <w:tab/>
      </w:r>
      <w:r w:rsidRPr="00C40CA5">
        <w:rPr>
          <w:rFonts w:ascii="Times New Roman" w:eastAsia="Times New Roman" w:hAnsi="Times New Roman" w:cs="Times New Roman"/>
          <w:sz w:val="28"/>
          <w:szCs w:val="28"/>
          <w:lang w:eastAsia="ru-RU"/>
        </w:rPr>
        <w:tab/>
      </w:r>
      <w:r w:rsidRPr="00C40CA5">
        <w:rPr>
          <w:rFonts w:ascii="Times New Roman" w:eastAsia="Times New Roman" w:hAnsi="Times New Roman" w:cs="Times New Roman"/>
          <w:sz w:val="28"/>
          <w:szCs w:val="28"/>
          <w:lang w:eastAsia="ru-RU"/>
        </w:rPr>
        <w:tab/>
      </w:r>
      <w:r w:rsidRPr="00C40CA5">
        <w:rPr>
          <w:rFonts w:ascii="Times New Roman" w:eastAsia="Times New Roman" w:hAnsi="Times New Roman" w:cs="Times New Roman"/>
          <w:sz w:val="28"/>
          <w:szCs w:val="28"/>
          <w:lang w:eastAsia="ru-RU"/>
        </w:rPr>
        <w:tab/>
        <w:t xml:space="preserve">  М.П.</w:t>
      </w:r>
      <w:r w:rsidRPr="00C40CA5">
        <w:rPr>
          <w:rFonts w:ascii="Times New Roman" w:eastAsia="Times New Roman" w:hAnsi="Times New Roman" w:cs="Times New Roman"/>
          <w:bCs/>
          <w:sz w:val="28"/>
          <w:szCs w:val="28"/>
          <w:lang w:eastAsia="ru-RU"/>
        </w:rPr>
        <w:t xml:space="preserve">   «               »</w:t>
      </w:r>
    </w:p>
    <w:p w:rsidR="00C40CA5" w:rsidRPr="00C40CA5" w:rsidRDefault="00C40CA5" w:rsidP="00C40CA5">
      <w:pPr>
        <w:spacing w:after="0" w:line="240" w:lineRule="auto"/>
        <w:jc w:val="both"/>
        <w:rPr>
          <w:rFonts w:ascii="Times New Roman" w:eastAsia="Times New Roman" w:hAnsi="Times New Roman" w:cs="Times New Roman"/>
          <w:bCs/>
          <w:sz w:val="28"/>
          <w:szCs w:val="28"/>
          <w:lang w:eastAsia="ru-RU"/>
        </w:rPr>
      </w:pPr>
    </w:p>
    <w:p w:rsidR="00C40CA5" w:rsidRPr="00C40CA5" w:rsidRDefault="00C40CA5" w:rsidP="00C40CA5">
      <w:pPr>
        <w:spacing w:after="0" w:line="240" w:lineRule="auto"/>
        <w:jc w:val="both"/>
        <w:rPr>
          <w:rFonts w:ascii="Times New Roman" w:eastAsia="Times New Roman" w:hAnsi="Times New Roman" w:cs="Times New Roman"/>
          <w:bCs/>
          <w:sz w:val="28"/>
          <w:szCs w:val="28"/>
          <w:lang w:eastAsia="ru-RU"/>
        </w:rPr>
      </w:pPr>
    </w:p>
    <w:p w:rsidR="00C40CA5" w:rsidRPr="00C40CA5" w:rsidRDefault="00C40CA5" w:rsidP="00C40CA5">
      <w:pPr>
        <w:spacing w:after="0" w:line="240" w:lineRule="auto"/>
        <w:jc w:val="both"/>
        <w:rPr>
          <w:rFonts w:ascii="Times New Roman" w:eastAsia="Times New Roman" w:hAnsi="Times New Roman" w:cs="Times New Roman"/>
          <w:bCs/>
          <w:sz w:val="28"/>
          <w:szCs w:val="28"/>
          <w:lang w:eastAsia="ru-RU"/>
        </w:rPr>
      </w:pP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Заместитель главы </w:t>
      </w:r>
    </w:p>
    <w:p w:rsidR="00C40CA5" w:rsidRPr="00C40CA5" w:rsidRDefault="00C40CA5" w:rsidP="00C40CA5">
      <w:pPr>
        <w:spacing w:after="0" w:line="240" w:lineRule="auto"/>
        <w:jc w:val="both"/>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Темрюкского городского поселения </w:t>
      </w:r>
    </w:p>
    <w:p w:rsidR="00C40CA5" w:rsidRPr="00C40CA5" w:rsidRDefault="00C40CA5" w:rsidP="00C40CA5">
      <w:pPr>
        <w:spacing w:after="0" w:line="240" w:lineRule="auto"/>
        <w:jc w:val="both"/>
        <w:rPr>
          <w:rFonts w:ascii="Times New Roman" w:eastAsia="Times New Roman" w:hAnsi="Times New Roman" w:cs="Times New Roman"/>
          <w:bCs/>
          <w:sz w:val="28"/>
          <w:szCs w:val="28"/>
          <w:lang w:eastAsia="ru-RU"/>
        </w:rPr>
      </w:pPr>
      <w:r w:rsidRPr="00C40CA5">
        <w:rPr>
          <w:rFonts w:ascii="Times New Roman" w:eastAsia="Times New Roman" w:hAnsi="Times New Roman" w:cs="Times New Roman"/>
          <w:sz w:val="28"/>
          <w:szCs w:val="28"/>
          <w:lang w:eastAsia="ru-RU"/>
        </w:rPr>
        <w:t>Темрюкского района                                                                          В.Д.Шабалин</w:t>
      </w:r>
    </w:p>
    <w:p w:rsidR="00C40CA5" w:rsidRPr="00C40CA5" w:rsidRDefault="00C40CA5" w:rsidP="00C40CA5">
      <w:pPr>
        <w:keepNext/>
        <w:widowControl w:val="0"/>
        <w:shd w:val="clear" w:color="auto" w:fill="FFFFFF"/>
        <w:autoSpaceDE w:val="0"/>
        <w:autoSpaceDN w:val="0"/>
        <w:adjustRightInd w:val="0"/>
        <w:spacing w:after="0" w:line="240" w:lineRule="auto"/>
        <w:ind w:left="1320"/>
        <w:outlineLvl w:val="0"/>
        <w:rPr>
          <w:rFonts w:ascii="Times New Roman" w:eastAsia="Times New Roman" w:hAnsi="Times New Roman" w:cs="Times New Roman"/>
          <w:color w:val="000000"/>
          <w:spacing w:val="-6"/>
          <w:sz w:val="28"/>
          <w:szCs w:val="28"/>
          <w:lang w:eastAsia="ru-RU"/>
        </w:rPr>
      </w:pPr>
      <w:r w:rsidRPr="00C40CA5">
        <w:rPr>
          <w:rFonts w:ascii="Times New Roman" w:eastAsia="Times New Roman" w:hAnsi="Times New Roman" w:cs="Times New Roman"/>
          <w:b/>
          <w:bCs/>
          <w:color w:val="000000"/>
          <w:spacing w:val="-6"/>
          <w:sz w:val="28"/>
          <w:szCs w:val="28"/>
          <w:lang w:eastAsia="ru-RU"/>
        </w:rPr>
        <w:t xml:space="preserve">                               </w:t>
      </w:r>
    </w:p>
    <w:p w:rsidR="00C40CA5" w:rsidRPr="00C40CA5" w:rsidRDefault="00C40CA5" w:rsidP="00C40CA5">
      <w:pPr>
        <w:shd w:val="clear" w:color="auto" w:fill="FFFFFF"/>
        <w:spacing w:after="0" w:line="240" w:lineRule="auto"/>
        <w:rPr>
          <w:rFonts w:ascii="Times New Roman" w:eastAsia="Times New Roman" w:hAnsi="Times New Roman" w:cs="Times New Roman"/>
          <w:sz w:val="28"/>
          <w:szCs w:val="28"/>
          <w:lang w:eastAsia="ru-RU"/>
        </w:rPr>
      </w:pPr>
    </w:p>
    <w:p w:rsidR="00C40CA5" w:rsidRPr="00C40CA5" w:rsidRDefault="00C40CA5" w:rsidP="00C40CA5">
      <w:pPr>
        <w:spacing w:after="0" w:line="240" w:lineRule="auto"/>
        <w:ind w:left="5245"/>
        <w:jc w:val="center"/>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ПРИЛОЖЕНИЕ № 3</w:t>
      </w:r>
    </w:p>
    <w:p w:rsidR="00C40CA5" w:rsidRPr="00C40CA5" w:rsidRDefault="00C40CA5" w:rsidP="00C40CA5">
      <w:pPr>
        <w:spacing w:after="0" w:line="240" w:lineRule="auto"/>
        <w:ind w:left="5245"/>
        <w:jc w:val="center"/>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к административному регламенту</w:t>
      </w:r>
    </w:p>
    <w:p w:rsidR="00C40CA5" w:rsidRPr="00C40CA5" w:rsidRDefault="00C40CA5" w:rsidP="00C40CA5">
      <w:pPr>
        <w:spacing w:after="0" w:line="240" w:lineRule="auto"/>
        <w:ind w:left="5245"/>
        <w:jc w:val="center"/>
        <w:rPr>
          <w:rFonts w:ascii="Times New Roman" w:eastAsia="Times New Roman" w:hAnsi="Times New Roman" w:cs="Times New Roman"/>
          <w:bCs/>
          <w:sz w:val="28"/>
          <w:szCs w:val="28"/>
          <w:lang w:eastAsia="ru-RU"/>
        </w:rPr>
      </w:pPr>
      <w:r w:rsidRPr="00C40CA5">
        <w:rPr>
          <w:rFonts w:ascii="Times New Roman" w:eastAsia="Times New Roman" w:hAnsi="Times New Roman" w:cs="Times New Roman"/>
          <w:bCs/>
          <w:sz w:val="28"/>
          <w:szCs w:val="28"/>
          <w:lang w:eastAsia="ru-RU"/>
        </w:rPr>
        <w:lastRenderedPageBreak/>
        <w:t>предоставления муниципальной услуги</w:t>
      </w:r>
      <w:r w:rsidRPr="00C40CA5">
        <w:rPr>
          <w:rFonts w:ascii="Times New Roman" w:eastAsia="Times New Roman" w:hAnsi="Times New Roman" w:cs="Times New Roman"/>
          <w:sz w:val="28"/>
          <w:szCs w:val="28"/>
          <w:lang w:eastAsia="ru-RU"/>
        </w:rPr>
        <w:t xml:space="preserve"> «Предварительное</w:t>
      </w:r>
    </w:p>
    <w:p w:rsidR="00C40CA5" w:rsidRPr="00C40CA5" w:rsidRDefault="00C40CA5" w:rsidP="00C40CA5">
      <w:pPr>
        <w:widowControl w:val="0"/>
        <w:autoSpaceDE w:val="0"/>
        <w:autoSpaceDN w:val="0"/>
        <w:adjustRightInd w:val="0"/>
        <w:spacing w:after="0" w:line="240" w:lineRule="auto"/>
        <w:ind w:left="5245"/>
        <w:jc w:val="center"/>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согласование предоставления </w:t>
      </w:r>
    </w:p>
    <w:p w:rsidR="00C40CA5" w:rsidRPr="00C40CA5" w:rsidRDefault="00C40CA5" w:rsidP="00C40CA5">
      <w:pPr>
        <w:spacing w:after="0" w:line="240" w:lineRule="auto"/>
        <w:ind w:left="5245"/>
        <w:jc w:val="center"/>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земельного участка»</w:t>
      </w:r>
    </w:p>
    <w:p w:rsidR="00C40CA5" w:rsidRPr="00C40CA5" w:rsidRDefault="00C40CA5" w:rsidP="00C40CA5">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C40CA5" w:rsidRPr="00C40CA5" w:rsidRDefault="00C40CA5" w:rsidP="00C40CA5">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C40CA5" w:rsidRPr="00C40CA5" w:rsidRDefault="00C40CA5" w:rsidP="00C40CA5">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C40CA5" w:rsidRPr="00C40CA5" w:rsidRDefault="00C40CA5" w:rsidP="00C40CA5">
      <w:pPr>
        <w:tabs>
          <w:tab w:val="left" w:pos="720"/>
          <w:tab w:val="left" w:pos="6480"/>
        </w:tabs>
        <w:spacing w:after="0" w:line="240" w:lineRule="auto"/>
        <w:jc w:val="center"/>
        <w:rPr>
          <w:rFonts w:ascii="Times New Roman" w:eastAsia="Times New Roman" w:hAnsi="Times New Roman" w:cs="Times New Roman"/>
          <w:b/>
          <w:bCs/>
          <w:sz w:val="28"/>
          <w:szCs w:val="28"/>
          <w:lang w:eastAsia="ru-RU"/>
        </w:rPr>
      </w:pPr>
      <w:r w:rsidRPr="00C40CA5">
        <w:rPr>
          <w:rFonts w:ascii="Times New Roman" w:eastAsia="Times New Roman" w:hAnsi="Times New Roman" w:cs="Times New Roman"/>
          <w:b/>
          <w:bCs/>
          <w:sz w:val="32"/>
          <w:szCs w:val="32"/>
          <w:lang w:eastAsia="ru-RU"/>
        </w:rPr>
        <w:t>Блок-схема</w:t>
      </w:r>
      <w:r w:rsidRPr="00C40CA5">
        <w:rPr>
          <w:rFonts w:ascii="Times New Roman" w:eastAsia="Times New Roman" w:hAnsi="Times New Roman" w:cs="Times New Roman"/>
          <w:b/>
          <w:bCs/>
          <w:sz w:val="28"/>
          <w:szCs w:val="28"/>
          <w:lang w:eastAsia="ru-RU"/>
        </w:rPr>
        <w:br/>
        <w:t xml:space="preserve">предоставления муниципальной услуги </w:t>
      </w:r>
      <w:r w:rsidRPr="00C40CA5">
        <w:rPr>
          <w:rFonts w:ascii="Times New Roman" w:eastAsia="Times New Roman" w:hAnsi="Times New Roman" w:cs="Times New Roman"/>
          <w:b/>
          <w:sz w:val="28"/>
          <w:szCs w:val="28"/>
          <w:lang w:eastAsia="ru-RU"/>
        </w:rPr>
        <w:t>«</w:t>
      </w:r>
      <w:r w:rsidRPr="00C40CA5">
        <w:rPr>
          <w:rFonts w:ascii="Times New Roman" w:eastAsia="Times New Roman" w:hAnsi="Times New Roman" w:cs="Times New Roman"/>
          <w:b/>
          <w:color w:val="000000"/>
          <w:sz w:val="28"/>
          <w:szCs w:val="28"/>
          <w:lang w:eastAsia="ru-RU"/>
        </w:rPr>
        <w:t xml:space="preserve">Предварительное согласование предоставления </w:t>
      </w:r>
      <w:r w:rsidRPr="00C40CA5">
        <w:rPr>
          <w:rFonts w:ascii="Times New Roman" w:eastAsia="Times New Roman" w:hAnsi="Times New Roman" w:cs="Times New Roman"/>
          <w:b/>
          <w:sz w:val="28"/>
          <w:szCs w:val="28"/>
          <w:lang w:eastAsia="ru-RU"/>
        </w:rPr>
        <w:t xml:space="preserve">земельного участка» </w:t>
      </w:r>
    </w:p>
    <w:p w:rsidR="00C40CA5" w:rsidRPr="00C40CA5" w:rsidRDefault="00C40CA5" w:rsidP="00C40CA5">
      <w:pPr>
        <w:spacing w:after="0" w:line="240" w:lineRule="auto"/>
        <w:jc w:val="center"/>
        <w:rPr>
          <w:rFonts w:ascii="Times New Roman" w:eastAsia="Times New Roman" w:hAnsi="Times New Roman" w:cs="Times New Roman"/>
          <w:bCs/>
          <w:sz w:val="24"/>
          <w:szCs w:val="28"/>
          <w:lang w:eastAsia="ru-RU"/>
        </w:rPr>
      </w:pPr>
    </w:p>
    <w:p w:rsidR="00C40CA5" w:rsidRPr="00C40CA5" w:rsidRDefault="00596C99" w:rsidP="00C40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0" o:spid="_x0000_s1026" style="position:absolute;margin-left:2.85pt;margin-top:9.15pt;width:477pt;height:6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">
            <v:textbox>
              <w:txbxContent>
                <w:p w:rsidR="00C40CA5" w:rsidRDefault="00C40CA5" w:rsidP="00C40CA5">
                  <w:pPr>
                    <w:jc w:val="center"/>
                  </w:pPr>
                  <w:r w:rsidRPr="008017D9">
                    <w:t>Прием и регистрация заявления и прилагаемых к нему документов в</w:t>
                  </w:r>
                  <w:r>
                    <w:t xml:space="preserve"> администрации</w:t>
                  </w:r>
                  <w:r w:rsidRPr="008017D9">
                    <w:t xml:space="preserve"> </w:t>
                  </w:r>
                  <w:r w:rsidRPr="009D2353">
                    <w:t>Темрюкско</w:t>
                  </w:r>
                  <w:r>
                    <w:t>го</w:t>
                  </w:r>
                  <w:r w:rsidRPr="009D2353">
                    <w:t xml:space="preserve"> городско</w:t>
                  </w:r>
                  <w:r>
                    <w:t>го</w:t>
                  </w:r>
                  <w:r w:rsidRPr="00E51713">
                    <w:rPr>
                      <w:sz w:val="28"/>
                      <w:szCs w:val="28"/>
                    </w:rPr>
                    <w:t xml:space="preserve"> </w:t>
                  </w:r>
                  <w:r>
                    <w:t>поселения</w:t>
                  </w:r>
                  <w:r w:rsidRPr="00E51713">
                    <w:t xml:space="preserve"> Темрюкского района</w:t>
                  </w:r>
                  <w:r>
                    <w:t xml:space="preserve"> или</w:t>
                  </w:r>
                  <w:r w:rsidRPr="008017D9">
                    <w:t xml:space="preserve"> в М</w:t>
                  </w:r>
                  <w:r>
                    <w:t>Б</w:t>
                  </w:r>
                  <w:r w:rsidRPr="008017D9">
                    <w:t>У «МФЦ», передача курьером М</w:t>
                  </w:r>
                  <w:r>
                    <w:t>Б</w:t>
                  </w:r>
                  <w:r w:rsidRPr="008017D9">
                    <w:t>У «МФЦ» пакета документов из М</w:t>
                  </w:r>
                  <w:r>
                    <w:t>Б</w:t>
                  </w:r>
                  <w:r w:rsidRPr="008017D9">
                    <w:t>У «МФЦ»</w:t>
                  </w:r>
                  <w:r w:rsidRPr="00E51713">
                    <w:t xml:space="preserve"> </w:t>
                  </w:r>
                  <w:r w:rsidRPr="008017D9">
                    <w:t>в</w:t>
                  </w:r>
                  <w:r>
                    <w:t xml:space="preserve"> администрацию</w:t>
                  </w:r>
                  <w:r w:rsidRPr="008017D9">
                    <w:t xml:space="preserve"> </w:t>
                  </w:r>
                  <w:r w:rsidRPr="009D2353">
                    <w:t>Темрюкско</w:t>
                  </w:r>
                  <w:r>
                    <w:t>го</w:t>
                  </w:r>
                  <w:r w:rsidRPr="009D2353">
                    <w:t xml:space="preserve"> городско</w:t>
                  </w:r>
                  <w:r>
                    <w:t>го</w:t>
                  </w:r>
                  <w:r w:rsidRPr="00E51713">
                    <w:rPr>
                      <w:sz w:val="28"/>
                      <w:szCs w:val="28"/>
                    </w:rPr>
                    <w:t xml:space="preserve"> </w:t>
                  </w:r>
                  <w:r>
                    <w:t>поселения</w:t>
                  </w:r>
                  <w:r w:rsidRPr="00E51713">
                    <w:t xml:space="preserve"> Темрюкского района</w:t>
                  </w:r>
                </w:p>
                <w:p w:rsidR="00C40CA5" w:rsidRDefault="00C40CA5" w:rsidP="00C40CA5"/>
              </w:txbxContent>
            </v:textbox>
          </v:rect>
        </w:pict>
      </w: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p w:rsidR="00C40CA5" w:rsidRPr="00C40CA5" w:rsidRDefault="00C40CA5" w:rsidP="00C40CA5">
      <w:pPr>
        <w:spacing w:after="0" w:line="240" w:lineRule="auto"/>
        <w:rPr>
          <w:rFonts w:ascii="Times New Roman" w:eastAsia="Times New Roman" w:hAnsi="Times New Roman" w:cs="Times New Roman"/>
          <w:sz w:val="24"/>
          <w:szCs w:val="24"/>
          <w:lang w:eastAsia="ru-RU"/>
        </w:rPr>
      </w:pPr>
    </w:p>
    <w:p w:rsidR="00C40CA5" w:rsidRPr="00C40CA5" w:rsidRDefault="00C40CA5" w:rsidP="00C40CA5">
      <w:pPr>
        <w:spacing w:after="0" w:line="240" w:lineRule="auto"/>
        <w:jc w:val="right"/>
        <w:rPr>
          <w:rFonts w:ascii="Times New Roman" w:eastAsia="Times New Roman" w:hAnsi="Times New Roman" w:cs="Times New Roman"/>
          <w:sz w:val="24"/>
          <w:szCs w:val="24"/>
          <w:lang w:eastAsia="ru-RU"/>
        </w:rPr>
      </w:pPr>
    </w:p>
    <w:p w:rsidR="00C40CA5" w:rsidRPr="00C40CA5" w:rsidRDefault="00C40CA5" w:rsidP="00C40CA5">
      <w:pPr>
        <w:spacing w:after="0" w:line="240" w:lineRule="auto"/>
        <w:jc w:val="right"/>
        <w:rPr>
          <w:rFonts w:ascii="Times New Roman" w:eastAsia="Times New Roman" w:hAnsi="Times New Roman" w:cs="Times New Roman"/>
          <w:sz w:val="24"/>
          <w:szCs w:val="24"/>
          <w:lang w:eastAsia="ru-RU"/>
        </w:rPr>
      </w:pPr>
    </w:p>
    <w:p w:rsidR="00C40CA5" w:rsidRPr="00C40CA5" w:rsidRDefault="00596C99" w:rsidP="00C40CA5">
      <w:pPr>
        <w:tabs>
          <w:tab w:val="left" w:pos="4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9" o:spid="_x0000_s1035" type="#_x0000_t32" style="position:absolute;margin-left:239.45pt;margin-top:6.4pt;width:0;height:22.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">
            <v:stroke endarrow="block"/>
          </v:shape>
        </w:pict>
      </w:r>
      <w:r w:rsidR="00C40CA5" w:rsidRPr="00C40CA5">
        <w:rPr>
          <w:rFonts w:ascii="Times New Roman" w:eastAsia="Times New Roman" w:hAnsi="Times New Roman" w:cs="Times New Roman"/>
          <w:sz w:val="24"/>
          <w:szCs w:val="24"/>
          <w:lang w:eastAsia="ru-RU"/>
        </w:rPr>
        <w:tab/>
      </w:r>
    </w:p>
    <w:p w:rsidR="00C40CA5" w:rsidRPr="00C40CA5" w:rsidRDefault="00C40CA5" w:rsidP="00C40CA5">
      <w:pPr>
        <w:spacing w:after="0" w:line="240" w:lineRule="auto"/>
        <w:jc w:val="right"/>
        <w:rPr>
          <w:rFonts w:ascii="Times New Roman" w:eastAsia="Times New Roman" w:hAnsi="Times New Roman" w:cs="Times New Roman"/>
          <w:sz w:val="24"/>
          <w:szCs w:val="24"/>
          <w:lang w:eastAsia="ru-RU"/>
        </w:rPr>
      </w:pPr>
    </w:p>
    <w:p w:rsidR="00C40CA5" w:rsidRPr="00C40CA5" w:rsidRDefault="00596C99" w:rsidP="00C40C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8" o:spid="_x0000_s1027" style="position:absolute;left:0;text-align:left;margin-left:2.85pt;margin-top:1pt;width:475.95pt;height:7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">
            <v:textbox>
              <w:txbxContent>
                <w:p w:rsidR="00C40CA5" w:rsidRPr="00506B1A" w:rsidRDefault="00C40CA5" w:rsidP="00C40CA5">
                  <w:pPr>
                    <w:jc w:val="center"/>
                  </w:pPr>
                  <w:r w:rsidRPr="00E51713">
                    <w:t xml:space="preserve">Рассмотрение заявления и прилагаемых к нему документов в </w:t>
                  </w:r>
                  <w:r>
                    <w:t>администрации Темрюкского городского</w:t>
                  </w:r>
                  <w:r w:rsidRPr="00E51713">
                    <w:t xml:space="preserve"> поселения Темрюкского района, принятие решения о предоставлении либо об</w:t>
                  </w:r>
                  <w:r w:rsidRPr="00506B1A">
                    <w:t xml:space="preserve"> отказе в предоставлении муниципальной услуги, формирование и направление </w:t>
                  </w:r>
                  <w:r>
                    <w:t>администрацией Темрюкского городского</w:t>
                  </w:r>
                  <w:r w:rsidRPr="00E51713">
                    <w:rPr>
                      <w:sz w:val="28"/>
                      <w:szCs w:val="28"/>
                    </w:rPr>
                    <w:t xml:space="preserve"> </w:t>
                  </w:r>
                  <w:r w:rsidRPr="00E51713">
                    <w:t>поселения Темрюкского района</w:t>
                  </w:r>
                  <w:r w:rsidRPr="00506B1A">
                    <w:t xml:space="preserve"> межведомственных запросов </w:t>
                  </w:r>
                </w:p>
                <w:p w:rsidR="00C40CA5" w:rsidRPr="00506B1A" w:rsidRDefault="00C40CA5" w:rsidP="00C40CA5"/>
                <w:p w:rsidR="00C40CA5" w:rsidRPr="00506B1A" w:rsidRDefault="00C40CA5" w:rsidP="00C40CA5"/>
              </w:txbxContent>
            </v:textbox>
          </v:rect>
        </w:pict>
      </w:r>
    </w:p>
    <w:p w:rsidR="00C40CA5" w:rsidRPr="00C40CA5" w:rsidRDefault="00C40CA5" w:rsidP="00C40CA5">
      <w:pPr>
        <w:spacing w:after="0" w:line="240" w:lineRule="auto"/>
        <w:jc w:val="right"/>
        <w:rPr>
          <w:rFonts w:ascii="Times New Roman" w:eastAsia="Times New Roman" w:hAnsi="Times New Roman" w:cs="Times New Roman"/>
          <w:sz w:val="24"/>
          <w:szCs w:val="24"/>
          <w:lang w:eastAsia="ru-RU"/>
        </w:rPr>
      </w:pPr>
    </w:p>
    <w:p w:rsidR="00C40CA5" w:rsidRPr="00C40CA5" w:rsidRDefault="00C40CA5" w:rsidP="00C40CA5">
      <w:pPr>
        <w:tabs>
          <w:tab w:val="left" w:pos="4350"/>
        </w:tabs>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ab/>
      </w:r>
    </w:p>
    <w:p w:rsidR="00C40CA5" w:rsidRPr="00C40CA5" w:rsidRDefault="00C40CA5" w:rsidP="00C40CA5">
      <w:pPr>
        <w:spacing w:after="0" w:line="240" w:lineRule="auto"/>
        <w:jc w:val="right"/>
        <w:rPr>
          <w:rFonts w:ascii="Times New Roman" w:eastAsia="Times New Roman" w:hAnsi="Times New Roman" w:cs="Times New Roman"/>
          <w:sz w:val="24"/>
          <w:szCs w:val="24"/>
          <w:lang w:eastAsia="ru-RU"/>
        </w:rPr>
      </w:pPr>
    </w:p>
    <w:p w:rsidR="00C40CA5" w:rsidRPr="00C40CA5" w:rsidRDefault="00C40CA5" w:rsidP="00C40CA5">
      <w:pPr>
        <w:tabs>
          <w:tab w:val="left" w:pos="4140"/>
          <w:tab w:val="left" w:pos="4320"/>
        </w:tabs>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ab/>
      </w:r>
      <w:r w:rsidRPr="00C40CA5">
        <w:rPr>
          <w:rFonts w:ascii="Times New Roman" w:eastAsia="Times New Roman" w:hAnsi="Times New Roman" w:cs="Times New Roman"/>
          <w:sz w:val="24"/>
          <w:szCs w:val="24"/>
          <w:lang w:eastAsia="ru-RU"/>
        </w:rPr>
        <w:tab/>
      </w:r>
    </w:p>
    <w:p w:rsidR="00C40CA5" w:rsidRPr="00C40CA5" w:rsidRDefault="00596C99" w:rsidP="00C40C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7" o:spid="_x0000_s1034" type="#_x0000_t32" style="position:absolute;left:0;text-align:left;margin-left:376.95pt;margin-top:10pt;width:0;height:24.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">
            <v:stroke endarrow="block"/>
          </v:shape>
        </w:pict>
      </w:r>
      <w:r>
        <w:rPr>
          <w:rFonts w:ascii="Times New Roman" w:eastAsia="Times New Roman" w:hAnsi="Times New Roman" w:cs="Times New Roman"/>
          <w:noProof/>
          <w:sz w:val="24"/>
          <w:szCs w:val="24"/>
          <w:lang w:eastAsia="ru-RU"/>
        </w:rPr>
        <w:pict>
          <v:shape id="Прямая со стрелкой 6" o:spid="_x0000_s1033" type="#_x0000_t32" style="position:absolute;left:0;text-align:left;margin-left:110.15pt;margin-top:10pt;width:0;height:24.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">
            <v:stroke endarrow="block"/>
          </v:shape>
        </w:pict>
      </w:r>
    </w:p>
    <w:p w:rsidR="00C40CA5" w:rsidRPr="00C40CA5" w:rsidRDefault="00C40CA5" w:rsidP="00C40CA5">
      <w:pPr>
        <w:spacing w:after="0" w:line="240" w:lineRule="auto"/>
        <w:jc w:val="right"/>
        <w:rPr>
          <w:rFonts w:ascii="Times New Roman" w:eastAsia="Times New Roman" w:hAnsi="Times New Roman" w:cs="Times New Roman"/>
          <w:sz w:val="24"/>
          <w:szCs w:val="24"/>
          <w:lang w:eastAsia="ru-RU"/>
        </w:rPr>
      </w:pPr>
    </w:p>
    <w:p w:rsidR="00C40CA5" w:rsidRPr="00C40CA5" w:rsidRDefault="00596C99" w:rsidP="00C40C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5" o:spid="_x0000_s1028" style="position:absolute;left:0;text-align:left;margin-left:271.05pt;margin-top:7.15pt;width:208.8pt;height:91.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">
            <v:textbox>
              <w:txbxContent>
                <w:p w:rsidR="00C40CA5" w:rsidRDefault="00C40CA5" w:rsidP="00C40CA5">
                  <w:pPr>
                    <w:tabs>
                      <w:tab w:val="left" w:pos="720"/>
                      <w:tab w:val="left" w:pos="6480"/>
                    </w:tabs>
                    <w:jc w:val="center"/>
                  </w:pPr>
                </w:p>
                <w:p w:rsidR="00C40CA5" w:rsidRPr="00506B1A" w:rsidRDefault="00C40CA5" w:rsidP="00C40CA5">
                  <w:pPr>
                    <w:tabs>
                      <w:tab w:val="left" w:pos="720"/>
                      <w:tab w:val="left" w:pos="6480"/>
                    </w:tabs>
                    <w:jc w:val="center"/>
                  </w:pPr>
                  <w:r>
                    <w:t>Подготовка, с</w:t>
                  </w:r>
                  <w:r w:rsidRPr="00506B1A">
                    <w:t xml:space="preserve">огласование и подписание </w:t>
                  </w:r>
                  <w:r>
                    <w:t>письма</w:t>
                  </w:r>
                  <w:r w:rsidRPr="00506B1A">
                    <w:rPr>
                      <w:color w:val="000000"/>
                    </w:rPr>
                    <w:t xml:space="preserve"> о</w:t>
                  </w:r>
                  <w:r>
                    <w:rPr>
                      <w:color w:val="000000"/>
                    </w:rPr>
                    <w:t>б отказе в</w:t>
                  </w:r>
                  <w:r w:rsidRPr="00506B1A">
                    <w:rPr>
                      <w:color w:val="000000"/>
                    </w:rPr>
                    <w:t xml:space="preserve"> </w:t>
                  </w:r>
                  <w:r>
                    <w:rPr>
                      <w:color w:val="000000"/>
                    </w:rPr>
                    <w:t>предоставлении муниципальной услуги</w:t>
                  </w:r>
                  <w:r w:rsidRPr="00506B1A">
                    <w:t xml:space="preserve"> </w:t>
                  </w:r>
                </w:p>
                <w:p w:rsidR="00C40CA5" w:rsidRPr="003B0B80" w:rsidRDefault="00C40CA5" w:rsidP="00C40CA5">
                  <w:pPr>
                    <w:jc w:val="center"/>
                  </w:pPr>
                </w:p>
                <w:p w:rsidR="00C40CA5" w:rsidRPr="003931DC" w:rsidRDefault="00C40CA5" w:rsidP="00C40CA5"/>
              </w:txbxContent>
            </v:textbox>
          </v:rect>
        </w:pict>
      </w:r>
      <w:r>
        <w:rPr>
          <w:rFonts w:ascii="Times New Roman" w:eastAsia="Times New Roman" w:hAnsi="Times New Roman" w:cs="Times New Roman"/>
          <w:noProof/>
          <w:sz w:val="24"/>
          <w:szCs w:val="24"/>
          <w:lang w:eastAsia="ru-RU"/>
        </w:rPr>
        <w:pict>
          <v:rect id="Прямоугольник 4" o:spid="_x0000_s1029" style="position:absolute;left:0;text-align:left;margin-left:3.9pt;margin-top:7.15pt;width:236.6pt;height:91.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">
            <v:textbox>
              <w:txbxContent>
                <w:p w:rsidR="00C40CA5" w:rsidRDefault="00C40CA5" w:rsidP="00C40CA5">
                  <w:pPr>
                    <w:tabs>
                      <w:tab w:val="left" w:pos="720"/>
                      <w:tab w:val="left" w:pos="6480"/>
                    </w:tabs>
                    <w:jc w:val="center"/>
                    <w:rPr>
                      <w:color w:val="000000"/>
                    </w:rPr>
                  </w:pPr>
                  <w:r>
                    <w:t>Подготовка, с</w:t>
                  </w:r>
                  <w:r w:rsidRPr="00506B1A">
                    <w:t xml:space="preserve">огласование и подписание проекта </w:t>
                  </w:r>
                  <w:r w:rsidRPr="00506B1A">
                    <w:rPr>
                      <w:color w:val="000000"/>
                    </w:rPr>
                    <w:t>постановлени</w:t>
                  </w:r>
                  <w:r>
                    <w:rPr>
                      <w:color w:val="000000"/>
                    </w:rPr>
                    <w:t>я</w:t>
                  </w:r>
                  <w:r w:rsidRPr="00506B1A">
                    <w:rPr>
                      <w:color w:val="000000"/>
                    </w:rPr>
                    <w:t xml:space="preserve"> администрации </w:t>
                  </w:r>
                  <w:r>
                    <w:t>Темрюкского городского</w:t>
                  </w:r>
                  <w:r w:rsidRPr="00E51713">
                    <w:t xml:space="preserve"> поселения Темрюкского района</w:t>
                  </w:r>
                  <w:r w:rsidRPr="00E51713">
                    <w:rPr>
                      <w:color w:val="000000"/>
                    </w:rPr>
                    <w:t xml:space="preserve"> </w:t>
                  </w:r>
                  <w:r w:rsidRPr="00506B1A">
                    <w:rPr>
                      <w:color w:val="000000"/>
                    </w:rPr>
                    <w:t xml:space="preserve">о </w:t>
                  </w:r>
                  <w:r>
                    <w:rPr>
                      <w:color w:val="000000"/>
                    </w:rPr>
                    <w:t xml:space="preserve">предварительном согласовании предоставления </w:t>
                  </w:r>
                </w:p>
                <w:p w:rsidR="00C40CA5" w:rsidRPr="00506B1A" w:rsidRDefault="00C40CA5" w:rsidP="00C40CA5">
                  <w:pPr>
                    <w:tabs>
                      <w:tab w:val="left" w:pos="720"/>
                      <w:tab w:val="left" w:pos="6480"/>
                    </w:tabs>
                    <w:jc w:val="center"/>
                  </w:pPr>
                  <w:r w:rsidRPr="00506B1A">
                    <w:t>земельного участка</w:t>
                  </w:r>
                </w:p>
              </w:txbxContent>
            </v:textbox>
          </v:rect>
        </w:pict>
      </w:r>
    </w:p>
    <w:p w:rsidR="00C40CA5" w:rsidRPr="00C40CA5" w:rsidRDefault="00C40CA5" w:rsidP="00C40CA5">
      <w:pPr>
        <w:spacing w:after="0" w:line="240" w:lineRule="auto"/>
        <w:jc w:val="center"/>
        <w:rPr>
          <w:rFonts w:ascii="Times New Roman" w:eastAsia="Times New Roman" w:hAnsi="Times New Roman" w:cs="Times New Roman"/>
          <w:sz w:val="24"/>
          <w:szCs w:val="24"/>
          <w:lang w:eastAsia="ru-RU"/>
        </w:rPr>
      </w:pPr>
    </w:p>
    <w:p w:rsidR="00C40CA5" w:rsidRPr="00C40CA5" w:rsidRDefault="00C40CA5" w:rsidP="00C40CA5">
      <w:pPr>
        <w:spacing w:after="0" w:line="240" w:lineRule="auto"/>
        <w:jc w:val="right"/>
        <w:rPr>
          <w:rFonts w:ascii="Times New Roman" w:eastAsia="Times New Roman" w:hAnsi="Times New Roman" w:cs="Times New Roman"/>
          <w:sz w:val="24"/>
          <w:szCs w:val="24"/>
          <w:lang w:eastAsia="ru-RU"/>
        </w:rPr>
      </w:pPr>
    </w:p>
    <w:p w:rsidR="00C40CA5" w:rsidRPr="00C40CA5" w:rsidRDefault="00C40CA5" w:rsidP="00C40CA5">
      <w:pPr>
        <w:tabs>
          <w:tab w:val="center" w:pos="4819"/>
          <w:tab w:val="left" w:pos="6420"/>
        </w:tabs>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ab/>
      </w:r>
      <w:r w:rsidRPr="00C40CA5">
        <w:rPr>
          <w:rFonts w:ascii="Times New Roman" w:eastAsia="Times New Roman" w:hAnsi="Times New Roman" w:cs="Times New Roman"/>
          <w:sz w:val="24"/>
          <w:szCs w:val="24"/>
          <w:lang w:eastAsia="ru-RU"/>
        </w:rPr>
        <w:tab/>
      </w:r>
    </w:p>
    <w:p w:rsidR="00C40CA5" w:rsidRPr="00C40CA5" w:rsidRDefault="00C40CA5" w:rsidP="00C40CA5">
      <w:pPr>
        <w:spacing w:after="0" w:line="240" w:lineRule="auto"/>
        <w:jc w:val="right"/>
        <w:rPr>
          <w:rFonts w:ascii="Times New Roman" w:eastAsia="Times New Roman" w:hAnsi="Times New Roman" w:cs="Times New Roman"/>
          <w:sz w:val="24"/>
          <w:szCs w:val="24"/>
          <w:lang w:eastAsia="ru-RU"/>
        </w:rPr>
      </w:pPr>
    </w:p>
    <w:p w:rsidR="00C40CA5" w:rsidRPr="00C40CA5" w:rsidRDefault="00C40CA5" w:rsidP="00C40CA5">
      <w:pPr>
        <w:tabs>
          <w:tab w:val="left" w:pos="6660"/>
        </w:tabs>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ab/>
      </w:r>
    </w:p>
    <w:p w:rsidR="00C40CA5" w:rsidRPr="00C40CA5" w:rsidRDefault="00C40CA5" w:rsidP="00C40CA5">
      <w:pPr>
        <w:tabs>
          <w:tab w:val="left" w:pos="225"/>
          <w:tab w:val="left" w:pos="3870"/>
        </w:tabs>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ab/>
      </w:r>
      <w:r w:rsidRPr="00C40CA5">
        <w:rPr>
          <w:rFonts w:ascii="Times New Roman" w:eastAsia="Times New Roman" w:hAnsi="Times New Roman" w:cs="Times New Roman"/>
          <w:sz w:val="24"/>
          <w:szCs w:val="24"/>
          <w:lang w:eastAsia="ru-RU"/>
        </w:rPr>
        <w:tab/>
      </w:r>
    </w:p>
    <w:p w:rsidR="00C40CA5" w:rsidRPr="00C40CA5" w:rsidRDefault="00596C99" w:rsidP="00C40CA5">
      <w:pPr>
        <w:tabs>
          <w:tab w:val="left" w:pos="729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3" o:spid="_x0000_s1032" type="#_x0000_t32" style="position:absolute;margin-left:377pt;margin-top:1.6pt;width:.05pt;height:25.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">
            <v:stroke endarrow="block"/>
          </v:shape>
        </w:pict>
      </w:r>
      <w:r>
        <w:rPr>
          <w:rFonts w:ascii="Times New Roman" w:eastAsia="Times New Roman" w:hAnsi="Times New Roman" w:cs="Times New Roman"/>
          <w:noProof/>
          <w:sz w:val="24"/>
          <w:szCs w:val="24"/>
          <w:lang w:eastAsia="ru-RU"/>
        </w:rPr>
        <w:pict>
          <v:shape id="Прямая со стрелкой 2" o:spid="_x0000_s1031" type="#_x0000_t32" style="position:absolute;margin-left:109.95pt;margin-top:1.6pt;width:.1pt;height:25.4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">
            <v:stroke endarrow="block"/>
          </v:shape>
        </w:pict>
      </w:r>
      <w:r w:rsidR="00C40CA5" w:rsidRPr="00C40CA5">
        <w:rPr>
          <w:rFonts w:ascii="Times New Roman" w:eastAsia="Times New Roman" w:hAnsi="Times New Roman" w:cs="Times New Roman"/>
          <w:sz w:val="24"/>
          <w:szCs w:val="24"/>
          <w:lang w:eastAsia="ru-RU"/>
        </w:rPr>
        <w:tab/>
      </w:r>
    </w:p>
    <w:p w:rsidR="00C40CA5" w:rsidRPr="00C40CA5" w:rsidRDefault="00596C99" w:rsidP="00C40C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 o:spid="_x0000_s1030" style="position:absolute;left:0;text-align:left;margin-left:3.9pt;margin-top:13.2pt;width:475.95pt;height:36.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">
            <v:textbox>
              <w:txbxContent>
                <w:p w:rsidR="00C40CA5" w:rsidRDefault="00C40CA5" w:rsidP="00C40CA5">
                  <w:pPr>
                    <w:jc w:val="center"/>
                  </w:pPr>
                  <w:r w:rsidRPr="00346E9A">
                    <w:t xml:space="preserve">Передача </w:t>
                  </w:r>
                  <w:r>
                    <w:t>п</w:t>
                  </w:r>
                  <w:r w:rsidRPr="00346E9A">
                    <w:t>остановления</w:t>
                  </w:r>
                  <w:r>
                    <w:t>,</w:t>
                  </w:r>
                  <w:r w:rsidRPr="00346E9A">
                    <w:t xml:space="preserve"> </w:t>
                  </w:r>
                  <w:r>
                    <w:t>письма</w:t>
                  </w:r>
                  <w:r w:rsidRPr="00506B1A">
                    <w:rPr>
                      <w:color w:val="000000"/>
                    </w:rPr>
                    <w:t xml:space="preserve"> о</w:t>
                  </w:r>
                  <w:r>
                    <w:rPr>
                      <w:color w:val="000000"/>
                    </w:rPr>
                    <w:t>б отказе в</w:t>
                  </w:r>
                  <w:r w:rsidRPr="00506B1A">
                    <w:rPr>
                      <w:color w:val="000000"/>
                    </w:rPr>
                    <w:t xml:space="preserve"> </w:t>
                  </w:r>
                  <w:r>
                    <w:rPr>
                      <w:color w:val="000000"/>
                    </w:rPr>
                    <w:t>предоставлении муниципальной услуги</w:t>
                  </w:r>
                  <w:r>
                    <w:t xml:space="preserve"> </w:t>
                  </w:r>
                </w:p>
                <w:p w:rsidR="00C40CA5" w:rsidRPr="00346E9A" w:rsidRDefault="00C40CA5" w:rsidP="00C40CA5">
                  <w:pPr>
                    <w:jc w:val="center"/>
                  </w:pPr>
                  <w:r w:rsidRPr="00346E9A">
                    <w:t>в М</w:t>
                  </w:r>
                  <w:r>
                    <w:t>Б</w:t>
                  </w:r>
                  <w:r w:rsidRPr="00346E9A">
                    <w:t xml:space="preserve">У «МФЦ» для выдачи заявителю </w:t>
                  </w:r>
                </w:p>
                <w:p w:rsidR="00C40CA5" w:rsidRPr="003B0B80" w:rsidRDefault="00C40CA5" w:rsidP="00C40CA5"/>
              </w:txbxContent>
            </v:textbox>
          </v:rect>
        </w:pict>
      </w:r>
    </w:p>
    <w:p w:rsidR="00C40CA5" w:rsidRPr="00C40CA5" w:rsidRDefault="00C40CA5" w:rsidP="00C40CA5">
      <w:pPr>
        <w:spacing w:after="0" w:line="240" w:lineRule="auto"/>
        <w:jc w:val="right"/>
        <w:rPr>
          <w:rFonts w:ascii="Times New Roman" w:eastAsia="Times New Roman" w:hAnsi="Times New Roman" w:cs="Times New Roman"/>
          <w:sz w:val="24"/>
          <w:szCs w:val="24"/>
          <w:lang w:eastAsia="ru-RU"/>
        </w:rPr>
      </w:pPr>
    </w:p>
    <w:p w:rsidR="00C40CA5" w:rsidRPr="00C40CA5" w:rsidRDefault="00C40CA5" w:rsidP="00C40CA5">
      <w:pPr>
        <w:tabs>
          <w:tab w:val="left" w:pos="1095"/>
          <w:tab w:val="center" w:pos="4819"/>
        </w:tabs>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ab/>
      </w:r>
      <w:r w:rsidRPr="00C40CA5">
        <w:rPr>
          <w:rFonts w:ascii="Times New Roman" w:eastAsia="Times New Roman" w:hAnsi="Times New Roman" w:cs="Times New Roman"/>
          <w:sz w:val="24"/>
          <w:szCs w:val="24"/>
          <w:lang w:eastAsia="ru-RU"/>
        </w:rPr>
        <w:tab/>
      </w:r>
    </w:p>
    <w:p w:rsidR="00C40CA5" w:rsidRPr="00C40CA5" w:rsidRDefault="00C40CA5" w:rsidP="00C40CA5">
      <w:pPr>
        <w:tabs>
          <w:tab w:val="left" w:pos="1530"/>
          <w:tab w:val="left" w:pos="3240"/>
        </w:tabs>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4"/>
          <w:szCs w:val="24"/>
          <w:lang w:eastAsia="ru-RU"/>
        </w:rPr>
        <w:tab/>
      </w:r>
      <w:r w:rsidRPr="00C40CA5">
        <w:rPr>
          <w:rFonts w:ascii="Times New Roman" w:eastAsia="Times New Roman" w:hAnsi="Times New Roman" w:cs="Times New Roman"/>
          <w:sz w:val="24"/>
          <w:szCs w:val="24"/>
          <w:lang w:eastAsia="ru-RU"/>
        </w:rPr>
        <w:tab/>
      </w:r>
    </w:p>
    <w:p w:rsidR="00C40CA5" w:rsidRPr="00C40CA5" w:rsidRDefault="00C40CA5" w:rsidP="00C40CA5">
      <w:pPr>
        <w:tabs>
          <w:tab w:val="left" w:pos="885"/>
          <w:tab w:val="left" w:pos="6900"/>
        </w:tabs>
        <w:spacing w:after="0" w:line="240" w:lineRule="auto"/>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4"/>
          <w:szCs w:val="24"/>
          <w:lang w:eastAsia="ru-RU"/>
        </w:rPr>
        <w:tab/>
      </w:r>
    </w:p>
    <w:p w:rsidR="00C40CA5" w:rsidRPr="00C40CA5" w:rsidRDefault="00C40CA5" w:rsidP="00C40CA5">
      <w:pPr>
        <w:tabs>
          <w:tab w:val="center" w:pos="4819"/>
          <w:tab w:val="left" w:pos="6825"/>
          <w:tab w:val="right" w:pos="9638"/>
        </w:tabs>
        <w:spacing w:after="0" w:line="240" w:lineRule="auto"/>
        <w:ind w:firstLine="4248"/>
        <w:rPr>
          <w:rFonts w:ascii="Times New Roman" w:eastAsia="Times New Roman" w:hAnsi="Times New Roman" w:cs="Times New Roman"/>
          <w:sz w:val="28"/>
          <w:szCs w:val="28"/>
          <w:lang w:eastAsia="ru-RU"/>
        </w:rPr>
      </w:pPr>
    </w:p>
    <w:p w:rsidR="00C40CA5" w:rsidRPr="00C40CA5" w:rsidRDefault="00C40CA5" w:rsidP="00C40CA5">
      <w:pPr>
        <w:widowControl w:val="0"/>
        <w:autoSpaceDE w:val="0"/>
        <w:spacing w:after="0" w:line="240" w:lineRule="auto"/>
        <w:rPr>
          <w:rFonts w:ascii="Times New Roman" w:eastAsia="Times New Roman" w:hAnsi="Times New Roman" w:cs="Times New Roman"/>
          <w:sz w:val="28"/>
          <w:szCs w:val="28"/>
          <w:lang w:eastAsia="ru-RU"/>
        </w:rPr>
      </w:pPr>
    </w:p>
    <w:p w:rsidR="00C40CA5" w:rsidRPr="00C40CA5" w:rsidRDefault="00C40CA5" w:rsidP="00C40CA5">
      <w:pPr>
        <w:widowControl w:val="0"/>
        <w:autoSpaceDE w:val="0"/>
        <w:spacing w:after="0" w:line="240" w:lineRule="auto"/>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Заместитель главы </w:t>
      </w:r>
    </w:p>
    <w:p w:rsidR="00C40CA5" w:rsidRPr="00C40CA5" w:rsidRDefault="00C40CA5" w:rsidP="00C40CA5">
      <w:pPr>
        <w:widowControl w:val="0"/>
        <w:autoSpaceDE w:val="0"/>
        <w:spacing w:after="0" w:line="240" w:lineRule="auto"/>
        <w:rPr>
          <w:rFonts w:ascii="Times New Roman" w:eastAsia="Times New Roman" w:hAnsi="Times New Roman" w:cs="Times New Roman"/>
          <w:sz w:val="28"/>
          <w:szCs w:val="28"/>
          <w:lang w:eastAsia="ru-RU"/>
        </w:rPr>
      </w:pPr>
      <w:r w:rsidRPr="00C40CA5">
        <w:rPr>
          <w:rFonts w:ascii="Times New Roman" w:eastAsia="Times New Roman" w:hAnsi="Times New Roman" w:cs="Times New Roman"/>
          <w:sz w:val="28"/>
          <w:szCs w:val="28"/>
          <w:lang w:eastAsia="ru-RU"/>
        </w:rPr>
        <w:t xml:space="preserve">Темрюкского городского поселения </w:t>
      </w:r>
    </w:p>
    <w:p w:rsidR="00C40CA5" w:rsidRPr="00C40CA5" w:rsidRDefault="00C40CA5" w:rsidP="00C40CA5">
      <w:pPr>
        <w:spacing w:after="0" w:line="240" w:lineRule="auto"/>
        <w:rPr>
          <w:rFonts w:ascii="Times New Roman" w:eastAsia="Times New Roman" w:hAnsi="Times New Roman" w:cs="Times New Roman"/>
          <w:sz w:val="24"/>
          <w:szCs w:val="24"/>
          <w:lang w:eastAsia="ru-RU"/>
        </w:rPr>
      </w:pPr>
      <w:r w:rsidRPr="00C40CA5">
        <w:rPr>
          <w:rFonts w:ascii="Times New Roman" w:eastAsia="Times New Roman" w:hAnsi="Times New Roman" w:cs="Times New Roman"/>
          <w:sz w:val="28"/>
          <w:szCs w:val="28"/>
          <w:lang w:eastAsia="ru-RU"/>
        </w:rPr>
        <w:t>Темрюкского района                                                                              В.Д.Шабалин</w:t>
      </w:r>
    </w:p>
    <w:p w:rsidR="00C40CA5" w:rsidRPr="00C40CA5" w:rsidRDefault="00C40CA5" w:rsidP="00C40CA5">
      <w:bookmarkStart w:id="0" w:name="_GoBack"/>
      <w:bookmarkEnd w:id="0"/>
      <w:r w:rsidRPr="00C40CA5">
        <w:t xml:space="preserve"> </w:t>
      </w:r>
    </w:p>
    <w:sectPr w:rsidR="00C40CA5" w:rsidRPr="00C40CA5" w:rsidSect="00596C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81A9C"/>
    <w:rsid w:val="00081A9C"/>
    <w:rsid w:val="00596C99"/>
    <w:rsid w:val="00635802"/>
    <w:rsid w:val="00A0068D"/>
    <w:rsid w:val="00AA2C96"/>
    <w:rsid w:val="00C40CA5"/>
    <w:rsid w:val="00DF4A9D"/>
    <w:rsid w:val="00F45C39"/>
    <w:rsid w:val="00F46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9"/>
        <o:r id="V:Rule2" type="connector" idref="#Прямая со стрелкой 7"/>
        <o:r id="V:Rule3" type="connector" idref="#Прямая со стрелкой 6"/>
        <o:r id="V:Rule4" type="connector" idref="#Прямая со стрелкой 3"/>
        <o:r id="V:Rule5"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C99"/>
  </w:style>
  <w:style w:type="paragraph" w:styleId="1">
    <w:name w:val="heading 1"/>
    <w:basedOn w:val="a"/>
    <w:next w:val="a"/>
    <w:link w:val="10"/>
    <w:qFormat/>
    <w:rsid w:val="00C40CA5"/>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C40CA5"/>
    <w:pPr>
      <w:keepNext/>
      <w:spacing w:after="0" w:line="400" w:lineRule="exact"/>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C40CA5"/>
    <w:pPr>
      <w:keepNext/>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C40CA5"/>
    <w:pPr>
      <w:keepNext/>
      <w:spacing w:after="0" w:line="240" w:lineRule="auto"/>
      <w:ind w:left="170" w:right="-170"/>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0CA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40CA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C40CA5"/>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C40CA5"/>
    <w:rPr>
      <w:rFonts w:ascii="Times New Roman" w:eastAsia="Times New Roman" w:hAnsi="Times New Roman" w:cs="Times New Roman"/>
      <w:sz w:val="28"/>
      <w:szCs w:val="20"/>
      <w:lang w:eastAsia="ru-RU"/>
    </w:rPr>
  </w:style>
  <w:style w:type="numbering" w:customStyle="1" w:styleId="11">
    <w:name w:val="Нет списка1"/>
    <w:next w:val="a2"/>
    <w:semiHidden/>
    <w:rsid w:val="00C40CA5"/>
  </w:style>
  <w:style w:type="paragraph" w:styleId="a3">
    <w:name w:val="header"/>
    <w:basedOn w:val="a"/>
    <w:link w:val="a4"/>
    <w:uiPriority w:val="99"/>
    <w:rsid w:val="00C40CA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C40CA5"/>
    <w:rPr>
      <w:rFonts w:ascii="Times New Roman" w:eastAsia="Times New Roman" w:hAnsi="Times New Roman" w:cs="Times New Roman"/>
      <w:sz w:val="20"/>
      <w:szCs w:val="20"/>
      <w:lang w:eastAsia="ru-RU"/>
    </w:rPr>
  </w:style>
  <w:style w:type="character" w:styleId="a5">
    <w:name w:val="page number"/>
    <w:basedOn w:val="a0"/>
    <w:rsid w:val="00C40CA5"/>
  </w:style>
  <w:style w:type="paragraph" w:styleId="a6">
    <w:name w:val="Body Text"/>
    <w:basedOn w:val="a"/>
    <w:link w:val="a7"/>
    <w:rsid w:val="00C40CA5"/>
    <w:pPr>
      <w:spacing w:after="0" w:line="380" w:lineRule="exact"/>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C40CA5"/>
    <w:rPr>
      <w:rFonts w:ascii="Times New Roman" w:eastAsia="Times New Roman" w:hAnsi="Times New Roman" w:cs="Times New Roman"/>
      <w:sz w:val="28"/>
      <w:szCs w:val="20"/>
      <w:lang w:eastAsia="ru-RU"/>
    </w:rPr>
  </w:style>
  <w:style w:type="paragraph" w:styleId="21">
    <w:name w:val="Body Text 2"/>
    <w:basedOn w:val="a"/>
    <w:link w:val="22"/>
    <w:rsid w:val="00C40CA5"/>
    <w:pPr>
      <w:spacing w:after="0" w:line="240" w:lineRule="auto"/>
      <w:jc w:val="center"/>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C40CA5"/>
    <w:rPr>
      <w:rFonts w:ascii="Times New Roman" w:eastAsia="Times New Roman" w:hAnsi="Times New Roman" w:cs="Times New Roman"/>
      <w:sz w:val="20"/>
      <w:szCs w:val="20"/>
      <w:lang w:eastAsia="ru-RU"/>
    </w:rPr>
  </w:style>
  <w:style w:type="paragraph" w:styleId="a8">
    <w:name w:val="footer"/>
    <w:basedOn w:val="a"/>
    <w:link w:val="a9"/>
    <w:uiPriority w:val="99"/>
    <w:rsid w:val="00C40CA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C40CA5"/>
    <w:rPr>
      <w:rFonts w:ascii="Times New Roman" w:eastAsia="Times New Roman" w:hAnsi="Times New Roman" w:cs="Times New Roman"/>
      <w:sz w:val="20"/>
      <w:szCs w:val="20"/>
      <w:lang w:eastAsia="ru-RU"/>
    </w:rPr>
  </w:style>
  <w:style w:type="paragraph" w:customStyle="1" w:styleId="FR1">
    <w:name w:val="FR1"/>
    <w:rsid w:val="00C40CA5"/>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C40CA5"/>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C40CA5"/>
    <w:pPr>
      <w:spacing w:after="0" w:line="240" w:lineRule="auto"/>
      <w:ind w:left="-108"/>
      <w:jc w:val="center"/>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C40CA5"/>
    <w:rPr>
      <w:rFonts w:ascii="Times New Roman" w:eastAsia="Times New Roman" w:hAnsi="Times New Roman" w:cs="Times New Roman"/>
      <w:sz w:val="20"/>
      <w:szCs w:val="20"/>
      <w:lang w:eastAsia="ru-RU"/>
    </w:rPr>
  </w:style>
  <w:style w:type="paragraph" w:styleId="ac">
    <w:name w:val="Document Map"/>
    <w:basedOn w:val="a"/>
    <w:link w:val="ad"/>
    <w:semiHidden/>
    <w:rsid w:val="00C40CA5"/>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C40CA5"/>
    <w:rPr>
      <w:rFonts w:ascii="Tahoma" w:eastAsia="Times New Roman" w:hAnsi="Tahoma" w:cs="Times New Roman"/>
      <w:sz w:val="20"/>
      <w:szCs w:val="20"/>
      <w:shd w:val="clear" w:color="auto" w:fill="000080"/>
      <w:lang w:eastAsia="ru-RU"/>
    </w:rPr>
  </w:style>
  <w:style w:type="paragraph" w:styleId="31">
    <w:name w:val="List 3"/>
    <w:basedOn w:val="a"/>
    <w:rsid w:val="00C40CA5"/>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styleId="23">
    <w:name w:val="Body Text Indent 2"/>
    <w:basedOn w:val="a"/>
    <w:link w:val="24"/>
    <w:rsid w:val="00C40CA5"/>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C40CA5"/>
    <w:rPr>
      <w:rFonts w:ascii="Times New Roman" w:eastAsia="Times New Roman" w:hAnsi="Times New Roman" w:cs="Times New Roman"/>
      <w:sz w:val="20"/>
      <w:szCs w:val="20"/>
      <w:lang w:eastAsia="ru-RU"/>
    </w:rPr>
  </w:style>
  <w:style w:type="paragraph" w:styleId="25">
    <w:name w:val="List 2"/>
    <w:basedOn w:val="a"/>
    <w:rsid w:val="00C40CA5"/>
    <w:pPr>
      <w:spacing w:after="0" w:line="240" w:lineRule="auto"/>
      <w:ind w:left="566" w:hanging="283"/>
    </w:pPr>
    <w:rPr>
      <w:rFonts w:ascii="Times New Roman" w:eastAsia="Times New Roman" w:hAnsi="Times New Roman" w:cs="Times New Roman"/>
      <w:sz w:val="20"/>
      <w:szCs w:val="20"/>
      <w:lang w:eastAsia="ru-RU"/>
    </w:rPr>
  </w:style>
  <w:style w:type="paragraph" w:styleId="ae">
    <w:name w:val="Balloon Text"/>
    <w:basedOn w:val="a"/>
    <w:link w:val="af"/>
    <w:semiHidden/>
    <w:rsid w:val="00C40CA5"/>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C40CA5"/>
    <w:rPr>
      <w:rFonts w:ascii="Tahoma" w:eastAsia="Times New Roman" w:hAnsi="Tahoma" w:cs="Tahoma"/>
      <w:sz w:val="16"/>
      <w:szCs w:val="16"/>
      <w:lang w:eastAsia="ru-RU"/>
    </w:rPr>
  </w:style>
  <w:style w:type="paragraph" w:customStyle="1" w:styleId="ConsPlusNormal">
    <w:name w:val="ConsPlusNormal"/>
    <w:rsid w:val="00C40C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1"/>
    <w:basedOn w:val="a"/>
    <w:rsid w:val="00C40CA5"/>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C40C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C40CA5"/>
    <w:pPr>
      <w:spacing w:after="0" w:line="340" w:lineRule="exact"/>
      <w:ind w:left="0" w:firstLine="720"/>
      <w:jc w:val="both"/>
    </w:pPr>
    <w:rPr>
      <w:sz w:val="28"/>
      <w:szCs w:val="28"/>
    </w:rPr>
  </w:style>
  <w:style w:type="paragraph" w:styleId="32">
    <w:name w:val="Body Text Indent 3"/>
    <w:basedOn w:val="a"/>
    <w:link w:val="33"/>
    <w:rsid w:val="00C40CA5"/>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C40CA5"/>
    <w:rPr>
      <w:rFonts w:ascii="Times New Roman" w:eastAsia="Times New Roman" w:hAnsi="Times New Roman" w:cs="Times New Roman"/>
      <w:sz w:val="16"/>
      <w:szCs w:val="16"/>
      <w:lang w:eastAsia="ru-RU"/>
    </w:rPr>
  </w:style>
  <w:style w:type="character" w:styleId="af1">
    <w:name w:val="Hyperlink"/>
    <w:uiPriority w:val="99"/>
    <w:rsid w:val="00C40CA5"/>
    <w:rPr>
      <w:color w:val="0000FF"/>
      <w:u w:val="single"/>
    </w:rPr>
  </w:style>
  <w:style w:type="paragraph" w:customStyle="1" w:styleId="26">
    <w:name w:val="заголовок 2"/>
    <w:basedOn w:val="a"/>
    <w:next w:val="a"/>
    <w:rsid w:val="00C40CA5"/>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pple-style-span">
    <w:name w:val="apple-style-span"/>
    <w:rsid w:val="00C40CA5"/>
  </w:style>
  <w:style w:type="paragraph" w:styleId="af2">
    <w:name w:val="No Spacing"/>
    <w:qFormat/>
    <w:rsid w:val="00C40CA5"/>
    <w:pPr>
      <w:spacing w:after="0" w:line="240" w:lineRule="auto"/>
      <w:ind w:firstLine="851"/>
      <w:jc w:val="center"/>
    </w:pPr>
    <w:rPr>
      <w:rFonts w:ascii="Calibri" w:eastAsia="Calibri" w:hAnsi="Calibri" w:cs="Times New Roman"/>
    </w:rPr>
  </w:style>
  <w:style w:type="paragraph" w:customStyle="1" w:styleId="13">
    <w:name w:val="Обычный1"/>
    <w:rsid w:val="00C40CA5"/>
    <w:pPr>
      <w:spacing w:after="0" w:line="240" w:lineRule="auto"/>
    </w:pPr>
    <w:rPr>
      <w:rFonts w:ascii="Times New Roman" w:eastAsia="Times New Roman" w:hAnsi="Times New Roman" w:cs="Times New Roman"/>
      <w:snapToGrid w:val="0"/>
      <w:sz w:val="20"/>
      <w:szCs w:val="20"/>
      <w:lang w:eastAsia="ru-RU"/>
    </w:rPr>
  </w:style>
  <w:style w:type="paragraph" w:customStyle="1" w:styleId="Caaieiaienoaoue">
    <w:name w:val="Caaieiaie noaoue"/>
    <w:basedOn w:val="a"/>
    <w:next w:val="a"/>
    <w:uiPriority w:val="99"/>
    <w:rsid w:val="00C40CA5"/>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left="1612" w:hanging="892"/>
      <w:jc w:val="both"/>
    </w:pPr>
    <w:rPr>
      <w:rFonts w:ascii="Arial" w:eastAsia="Times New Roman" w:hAnsi="Arial" w:cs="Arial"/>
      <w:color w:val="000000"/>
      <w:sz w:val="24"/>
      <w:szCs w:val="24"/>
      <w:lang w:eastAsia="ru-RU"/>
    </w:rPr>
  </w:style>
  <w:style w:type="character" w:customStyle="1" w:styleId="Aeiaoaenoiaaynnueea">
    <w:name w:val="Aeia?oaenoiaay nnueea"/>
    <w:uiPriority w:val="99"/>
    <w:rsid w:val="00C40CA5"/>
    <w:rPr>
      <w:rFonts w:ascii="Times New Roman" w:hAnsi="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40CA5"/>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C40CA5"/>
    <w:pPr>
      <w:keepNext/>
      <w:spacing w:after="0" w:line="400" w:lineRule="exact"/>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C40CA5"/>
    <w:pPr>
      <w:keepNext/>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C40CA5"/>
    <w:pPr>
      <w:keepNext/>
      <w:spacing w:after="0" w:line="240" w:lineRule="auto"/>
      <w:ind w:left="170" w:right="-170"/>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0CA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40CA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C40CA5"/>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C40CA5"/>
    <w:rPr>
      <w:rFonts w:ascii="Times New Roman" w:eastAsia="Times New Roman" w:hAnsi="Times New Roman" w:cs="Times New Roman"/>
      <w:sz w:val="28"/>
      <w:szCs w:val="20"/>
      <w:lang w:eastAsia="ru-RU"/>
    </w:rPr>
  </w:style>
  <w:style w:type="numbering" w:customStyle="1" w:styleId="11">
    <w:name w:val="Нет списка1"/>
    <w:next w:val="a2"/>
    <w:semiHidden/>
    <w:rsid w:val="00C40CA5"/>
  </w:style>
  <w:style w:type="paragraph" w:styleId="a3">
    <w:name w:val="header"/>
    <w:basedOn w:val="a"/>
    <w:link w:val="a4"/>
    <w:uiPriority w:val="99"/>
    <w:rsid w:val="00C40CA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C40CA5"/>
    <w:rPr>
      <w:rFonts w:ascii="Times New Roman" w:eastAsia="Times New Roman" w:hAnsi="Times New Roman" w:cs="Times New Roman"/>
      <w:sz w:val="20"/>
      <w:szCs w:val="20"/>
      <w:lang w:eastAsia="ru-RU"/>
    </w:rPr>
  </w:style>
  <w:style w:type="character" w:styleId="a5">
    <w:name w:val="page number"/>
    <w:basedOn w:val="a0"/>
    <w:rsid w:val="00C40CA5"/>
  </w:style>
  <w:style w:type="paragraph" w:styleId="a6">
    <w:name w:val="Body Text"/>
    <w:basedOn w:val="a"/>
    <w:link w:val="a7"/>
    <w:rsid w:val="00C40CA5"/>
    <w:pPr>
      <w:spacing w:after="0" w:line="380" w:lineRule="exact"/>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C40CA5"/>
    <w:rPr>
      <w:rFonts w:ascii="Times New Roman" w:eastAsia="Times New Roman" w:hAnsi="Times New Roman" w:cs="Times New Roman"/>
      <w:sz w:val="28"/>
      <w:szCs w:val="20"/>
      <w:lang w:eastAsia="ru-RU"/>
    </w:rPr>
  </w:style>
  <w:style w:type="paragraph" w:styleId="21">
    <w:name w:val="Body Text 2"/>
    <w:basedOn w:val="a"/>
    <w:link w:val="22"/>
    <w:rsid w:val="00C40CA5"/>
    <w:pPr>
      <w:spacing w:after="0" w:line="240" w:lineRule="auto"/>
      <w:jc w:val="center"/>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C40CA5"/>
    <w:rPr>
      <w:rFonts w:ascii="Times New Roman" w:eastAsia="Times New Roman" w:hAnsi="Times New Roman" w:cs="Times New Roman"/>
      <w:sz w:val="20"/>
      <w:szCs w:val="20"/>
      <w:lang w:eastAsia="ru-RU"/>
    </w:rPr>
  </w:style>
  <w:style w:type="paragraph" w:styleId="a8">
    <w:name w:val="footer"/>
    <w:basedOn w:val="a"/>
    <w:link w:val="a9"/>
    <w:uiPriority w:val="99"/>
    <w:rsid w:val="00C40CA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C40CA5"/>
    <w:rPr>
      <w:rFonts w:ascii="Times New Roman" w:eastAsia="Times New Roman" w:hAnsi="Times New Roman" w:cs="Times New Roman"/>
      <w:sz w:val="20"/>
      <w:szCs w:val="20"/>
      <w:lang w:eastAsia="ru-RU"/>
    </w:rPr>
  </w:style>
  <w:style w:type="paragraph" w:customStyle="1" w:styleId="FR1">
    <w:name w:val="FR1"/>
    <w:rsid w:val="00C40CA5"/>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C40CA5"/>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C40CA5"/>
    <w:pPr>
      <w:spacing w:after="0" w:line="240" w:lineRule="auto"/>
      <w:ind w:left="-108"/>
      <w:jc w:val="center"/>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C40CA5"/>
    <w:rPr>
      <w:rFonts w:ascii="Times New Roman" w:eastAsia="Times New Roman" w:hAnsi="Times New Roman" w:cs="Times New Roman"/>
      <w:sz w:val="20"/>
      <w:szCs w:val="20"/>
      <w:lang w:eastAsia="ru-RU"/>
    </w:rPr>
  </w:style>
  <w:style w:type="paragraph" w:styleId="ac">
    <w:name w:val="Document Map"/>
    <w:basedOn w:val="a"/>
    <w:link w:val="ad"/>
    <w:semiHidden/>
    <w:rsid w:val="00C40CA5"/>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C40CA5"/>
    <w:rPr>
      <w:rFonts w:ascii="Tahoma" w:eastAsia="Times New Roman" w:hAnsi="Tahoma" w:cs="Times New Roman"/>
      <w:sz w:val="20"/>
      <w:szCs w:val="20"/>
      <w:shd w:val="clear" w:color="auto" w:fill="000080"/>
      <w:lang w:eastAsia="ru-RU"/>
    </w:rPr>
  </w:style>
  <w:style w:type="paragraph" w:styleId="31">
    <w:name w:val="List 3"/>
    <w:basedOn w:val="a"/>
    <w:rsid w:val="00C40CA5"/>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styleId="23">
    <w:name w:val="Body Text Indent 2"/>
    <w:basedOn w:val="a"/>
    <w:link w:val="24"/>
    <w:rsid w:val="00C40CA5"/>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C40CA5"/>
    <w:rPr>
      <w:rFonts w:ascii="Times New Roman" w:eastAsia="Times New Roman" w:hAnsi="Times New Roman" w:cs="Times New Roman"/>
      <w:sz w:val="20"/>
      <w:szCs w:val="20"/>
      <w:lang w:eastAsia="ru-RU"/>
    </w:rPr>
  </w:style>
  <w:style w:type="paragraph" w:styleId="25">
    <w:name w:val="List 2"/>
    <w:basedOn w:val="a"/>
    <w:rsid w:val="00C40CA5"/>
    <w:pPr>
      <w:spacing w:after="0" w:line="240" w:lineRule="auto"/>
      <w:ind w:left="566" w:hanging="283"/>
    </w:pPr>
    <w:rPr>
      <w:rFonts w:ascii="Times New Roman" w:eastAsia="Times New Roman" w:hAnsi="Times New Roman" w:cs="Times New Roman"/>
      <w:sz w:val="20"/>
      <w:szCs w:val="20"/>
      <w:lang w:eastAsia="ru-RU"/>
    </w:rPr>
  </w:style>
  <w:style w:type="paragraph" w:styleId="ae">
    <w:name w:val="Balloon Text"/>
    <w:basedOn w:val="a"/>
    <w:link w:val="af"/>
    <w:semiHidden/>
    <w:rsid w:val="00C40CA5"/>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C40CA5"/>
    <w:rPr>
      <w:rFonts w:ascii="Tahoma" w:eastAsia="Times New Roman" w:hAnsi="Tahoma" w:cs="Tahoma"/>
      <w:sz w:val="16"/>
      <w:szCs w:val="16"/>
      <w:lang w:eastAsia="ru-RU"/>
    </w:rPr>
  </w:style>
  <w:style w:type="paragraph" w:customStyle="1" w:styleId="ConsPlusNormal">
    <w:name w:val="ConsPlusNormal"/>
    <w:rsid w:val="00C40C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1"/>
    <w:basedOn w:val="a"/>
    <w:rsid w:val="00C40CA5"/>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C40C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C40CA5"/>
    <w:pPr>
      <w:spacing w:after="0" w:line="340" w:lineRule="exact"/>
      <w:ind w:left="0" w:firstLine="720"/>
      <w:jc w:val="both"/>
    </w:pPr>
    <w:rPr>
      <w:sz w:val="28"/>
      <w:szCs w:val="28"/>
    </w:rPr>
  </w:style>
  <w:style w:type="paragraph" w:styleId="32">
    <w:name w:val="Body Text Indent 3"/>
    <w:basedOn w:val="a"/>
    <w:link w:val="33"/>
    <w:rsid w:val="00C40CA5"/>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C40CA5"/>
    <w:rPr>
      <w:rFonts w:ascii="Times New Roman" w:eastAsia="Times New Roman" w:hAnsi="Times New Roman" w:cs="Times New Roman"/>
      <w:sz w:val="16"/>
      <w:szCs w:val="16"/>
      <w:lang w:eastAsia="ru-RU"/>
    </w:rPr>
  </w:style>
  <w:style w:type="character" w:styleId="af1">
    <w:name w:val="Hyperlink"/>
    <w:uiPriority w:val="99"/>
    <w:rsid w:val="00C40CA5"/>
    <w:rPr>
      <w:color w:val="0000FF"/>
      <w:u w:val="single"/>
    </w:rPr>
  </w:style>
  <w:style w:type="paragraph" w:customStyle="1" w:styleId="26">
    <w:name w:val="заголовок 2"/>
    <w:basedOn w:val="a"/>
    <w:next w:val="a"/>
    <w:rsid w:val="00C40CA5"/>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pple-style-span">
    <w:name w:val="apple-style-span"/>
    <w:rsid w:val="00C40CA5"/>
  </w:style>
  <w:style w:type="paragraph" w:styleId="af2">
    <w:name w:val="No Spacing"/>
    <w:qFormat/>
    <w:rsid w:val="00C40CA5"/>
    <w:pPr>
      <w:spacing w:after="0" w:line="240" w:lineRule="auto"/>
      <w:ind w:firstLine="851"/>
      <w:jc w:val="center"/>
    </w:pPr>
    <w:rPr>
      <w:rFonts w:ascii="Calibri" w:eastAsia="Calibri" w:hAnsi="Calibri" w:cs="Times New Roman"/>
    </w:rPr>
  </w:style>
  <w:style w:type="paragraph" w:customStyle="1" w:styleId="Normal">
    <w:name w:val="Normal"/>
    <w:rsid w:val="00C40CA5"/>
    <w:pPr>
      <w:spacing w:after="0" w:line="240" w:lineRule="auto"/>
    </w:pPr>
    <w:rPr>
      <w:rFonts w:ascii="Times New Roman" w:eastAsia="Times New Roman" w:hAnsi="Times New Roman" w:cs="Times New Roman"/>
      <w:snapToGrid w:val="0"/>
      <w:sz w:val="20"/>
      <w:szCs w:val="20"/>
      <w:lang w:eastAsia="ru-RU"/>
    </w:rPr>
  </w:style>
  <w:style w:type="paragraph" w:customStyle="1" w:styleId="Caaieiaienoaoue">
    <w:name w:val="Caaieiaie noaoue"/>
    <w:basedOn w:val="a"/>
    <w:next w:val="a"/>
    <w:uiPriority w:val="99"/>
    <w:rsid w:val="00C40CA5"/>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left="1612" w:hanging="892"/>
      <w:jc w:val="both"/>
    </w:pPr>
    <w:rPr>
      <w:rFonts w:ascii="Arial" w:eastAsia="Times New Roman" w:hAnsi="Arial" w:cs="Arial"/>
      <w:color w:val="000000"/>
      <w:sz w:val="24"/>
      <w:szCs w:val="24"/>
      <w:lang w:eastAsia="ru-RU"/>
    </w:rPr>
  </w:style>
  <w:style w:type="character" w:customStyle="1" w:styleId="Aeiaoaenoiaaynnueea">
    <w:name w:val="Aeia?oaenoiaay nnueea"/>
    <w:uiPriority w:val="99"/>
    <w:rsid w:val="00C40CA5"/>
    <w:rPr>
      <w:rFonts w:ascii="Times New Roman" w:hAnsi="Times New Roman"/>
      <w:color w:val="106BBE"/>
    </w:rPr>
  </w:style>
</w:styles>
</file>

<file path=word/webSettings.xml><?xml version="1.0" encoding="utf-8"?>
<w:webSettings xmlns:r="http://schemas.openxmlformats.org/officeDocument/2006/relationships" xmlns:w="http://schemas.openxmlformats.org/wordprocessingml/2006/main">
  <w:divs>
    <w:div w:id="7776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mruk@mo.krasnodar.ru" TargetMode="External"/><Relationship Id="rId13" Type="http://schemas.openxmlformats.org/officeDocument/2006/relationships/hyperlink" Target="http://www.temryuk.ru/" TargetMode="External"/><Relationship Id="rId18" Type="http://schemas.openxmlformats.org/officeDocument/2006/relationships/hyperlink" Target="mailto:temryuk@rambler.ru" TargetMode="External"/><Relationship Id="rId26" Type="http://schemas.openxmlformats.org/officeDocument/2006/relationships/hyperlink" Target="consultantplus://offline/ref=58AE72613A869B985B83D17C3C8EF9FBDBCB59B97EBA2874DA40F9E007FF99CCE7D6A1A8B97F3B3CW3BFF" TargetMode="External"/><Relationship Id="rId3" Type="http://schemas.openxmlformats.org/officeDocument/2006/relationships/styles" Target="styles.xml"/><Relationship Id="rId21" Type="http://schemas.openxmlformats.org/officeDocument/2006/relationships/hyperlink" Target="garantF1://70059346.26" TargetMode="External"/><Relationship Id="rId7" Type="http://schemas.openxmlformats.org/officeDocument/2006/relationships/hyperlink" Target="mailto:temruk@mo.krasnodar.ru" TargetMode="External"/><Relationship Id="rId12" Type="http://schemas.openxmlformats.org/officeDocument/2006/relationships/hyperlink" Target="http://www.temryuk.ru/" TargetMode="External"/><Relationship Id="rId17" Type="http://schemas.openxmlformats.org/officeDocument/2006/relationships/hyperlink" Target="mailto:temryuk@rambler.ru" TargetMode="External"/><Relationship Id="rId25" Type="http://schemas.openxmlformats.org/officeDocument/2006/relationships/hyperlink" Target="consultantplus://offline/ref=58AE72613A869B985B83D17C3C8EF9FBDBC95FB27EB22874DA40F9E007FF99CCE7D6A1A8B97E3A3EW3B7F" TargetMode="External"/><Relationship Id="rId2" Type="http://schemas.openxmlformats.org/officeDocument/2006/relationships/numbering" Target="numbering.xml"/><Relationship Id="rId16" Type="http://schemas.openxmlformats.org/officeDocument/2006/relationships/hyperlink" Target="mailto:temryuk@rambler.ru" TargetMode="External"/><Relationship Id="rId20" Type="http://schemas.openxmlformats.org/officeDocument/2006/relationships/hyperlink" Target="garantF1://70282672.10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temryuk.ru/" TargetMode="External"/><Relationship Id="rId24" Type="http://schemas.openxmlformats.org/officeDocument/2006/relationships/hyperlink" Target="consultantplus://offline/ref=58AE72613A869B985B83D17C3C8EF9FBDBC95FB27EB22874DA40F9E007FF99CCE7D6A1A8B97F3E36W3B3F" TargetMode="External"/><Relationship Id="rId5" Type="http://schemas.openxmlformats.org/officeDocument/2006/relationships/webSettings" Target="webSettings.xml"/><Relationship Id="rId15" Type="http://schemas.openxmlformats.org/officeDocument/2006/relationships/hyperlink" Target="http://www.temryuk.ru/" TargetMode="External"/><Relationship Id="rId23" Type="http://schemas.openxmlformats.org/officeDocument/2006/relationships/hyperlink" Target="consultantplus://offline/ref=58AE72613A869B985B83D17C3C8EF9FBDBC95FB27EB22874DA40F9E007FF99CCE7D6A1A8B97F3F36W3B5F" TargetMode="External"/><Relationship Id="rId28" Type="http://schemas.openxmlformats.org/officeDocument/2006/relationships/hyperlink" Target="consultantplus://offline/ref=05A947889B3E75F5A198169D4E32361D065DE8E3DFAFA09F6BC966FA21T5Q6F" TargetMode="External"/><Relationship Id="rId10" Type="http://schemas.openxmlformats.org/officeDocument/2006/relationships/hyperlink" Target="mailto:temruk@mo.krasnodar.ru" TargetMode="External"/><Relationship Id="rId19" Type="http://schemas.openxmlformats.org/officeDocument/2006/relationships/hyperlink" Target="mailto:temryuk@rambler.ru"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temruk@mo.krasnodar.ru" TargetMode="External"/><Relationship Id="rId14" Type="http://schemas.openxmlformats.org/officeDocument/2006/relationships/hyperlink" Target="http://www.temryuk.ru/" TargetMode="External"/><Relationship Id="rId22" Type="http://schemas.openxmlformats.org/officeDocument/2006/relationships/hyperlink" Target="garantF1://70059344.11000" TargetMode="External"/><Relationship Id="rId27" Type="http://schemas.openxmlformats.org/officeDocument/2006/relationships/hyperlink" Target="consultantplus://offline/ref=80CEC7F3DFDAE33C81060B2F18D01099FF2B8566CB96710BFE86A50328P7pA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B0E7B-E9C9-4738-9E8F-AE311400B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13714</Words>
  <Characters>78174</Characters>
  <Application>Microsoft Office Word</Application>
  <DocSecurity>0</DocSecurity>
  <Lines>651</Lines>
  <Paragraphs>183</Paragraphs>
  <ScaleCrop>false</ScaleCrop>
  <Company>Microsoft</Company>
  <LinksUpToDate>false</LinksUpToDate>
  <CharactersWithSpaces>91705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2016-04-21T13:23:00Z</dcterms:created>
  <dcterms:modified xsi:type="dcterms:W3CDTF">2016-04-22T04:52:00Z</dcterms:modified>
</cp:coreProperties>
</file>