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DDC" w:rsidRPr="005E70C5" w:rsidRDefault="00A3510E" w:rsidP="00A3510E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5A5F" w:rsidRPr="00861BD0" w:rsidRDefault="00162FCF" w:rsidP="002E6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BD0">
        <w:rPr>
          <w:rFonts w:ascii="Times New Roman" w:hAnsi="Times New Roman" w:cs="Times New Roman"/>
          <w:b/>
          <w:sz w:val="28"/>
          <w:szCs w:val="28"/>
        </w:rPr>
        <w:t>О внесении изменений в п</w:t>
      </w:r>
      <w:r w:rsidR="00D85A5F" w:rsidRPr="00861BD0">
        <w:rPr>
          <w:rFonts w:ascii="Times New Roman" w:hAnsi="Times New Roman" w:cs="Times New Roman"/>
          <w:b/>
          <w:sz w:val="28"/>
          <w:szCs w:val="28"/>
        </w:rPr>
        <w:t>остановление администрации Темрюкского городского поселения Темрюкского</w:t>
      </w:r>
      <w:r w:rsidRPr="00861BD0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023357">
        <w:rPr>
          <w:rFonts w:ascii="Times New Roman" w:hAnsi="Times New Roman" w:cs="Times New Roman"/>
          <w:b/>
          <w:sz w:val="28"/>
          <w:szCs w:val="28"/>
        </w:rPr>
        <w:t>а от 03 октября</w:t>
      </w:r>
      <w:r w:rsidRPr="00861BD0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  <w:r w:rsidR="00023357">
        <w:rPr>
          <w:rFonts w:ascii="Times New Roman" w:hAnsi="Times New Roman" w:cs="Times New Roman"/>
          <w:b/>
          <w:sz w:val="28"/>
          <w:szCs w:val="28"/>
        </w:rPr>
        <w:t xml:space="preserve"> № 1266</w:t>
      </w:r>
    </w:p>
    <w:p w:rsidR="0036222A" w:rsidRPr="00CA01BC" w:rsidRDefault="00162FCF" w:rsidP="002E6CA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22A">
        <w:rPr>
          <w:rFonts w:ascii="Times New Roman" w:hAnsi="Times New Roman" w:cs="Times New Roman"/>
          <w:b/>
          <w:sz w:val="28"/>
          <w:szCs w:val="28"/>
        </w:rPr>
        <w:t>«Об утверждении администрати</w:t>
      </w:r>
      <w:r w:rsidR="002E6CAD">
        <w:rPr>
          <w:rFonts w:ascii="Times New Roman" w:hAnsi="Times New Roman" w:cs="Times New Roman"/>
          <w:b/>
          <w:sz w:val="28"/>
          <w:szCs w:val="28"/>
        </w:rPr>
        <w:t xml:space="preserve">вного регламента предоставления </w:t>
      </w:r>
      <w:r w:rsidRPr="0036222A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2E6CAD">
        <w:rPr>
          <w:rFonts w:ascii="Times New Roman" w:hAnsi="Times New Roman" w:cs="Times New Roman"/>
          <w:b/>
          <w:sz w:val="28"/>
          <w:szCs w:val="28"/>
        </w:rPr>
        <w:t>услуги</w:t>
      </w:r>
      <w:r w:rsidR="00CA01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01BC" w:rsidRPr="00CA01BC">
        <w:rPr>
          <w:rFonts w:ascii="Times New Roman" w:hAnsi="Times New Roman" w:cs="Times New Roman"/>
          <w:b/>
          <w:sz w:val="28"/>
          <w:szCs w:val="28"/>
        </w:rPr>
        <w:t>«Предоставление жилых помещений муниципального жилищного фонда коммерческого использования по договора</w:t>
      </w:r>
      <w:r w:rsidR="00CA01BC">
        <w:rPr>
          <w:rFonts w:ascii="Times New Roman" w:hAnsi="Times New Roman" w:cs="Times New Roman"/>
          <w:b/>
          <w:sz w:val="28"/>
          <w:szCs w:val="28"/>
        </w:rPr>
        <w:t>м аренды без проведения торгов»</w:t>
      </w:r>
      <w:r w:rsidR="002E6CAD" w:rsidRPr="00CA01BC">
        <w:rPr>
          <w:rFonts w:ascii="Times New Roman" w:hAnsi="Times New Roman" w:cs="Times New Roman"/>
          <w:b/>
          <w:sz w:val="28"/>
          <w:szCs w:val="28"/>
        </w:rPr>
        <w:t>»</w:t>
      </w:r>
    </w:p>
    <w:p w:rsidR="00861BD0" w:rsidRPr="00861BD0" w:rsidRDefault="00861BD0" w:rsidP="008432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A5F" w:rsidRPr="00861BD0" w:rsidRDefault="00D85A5F" w:rsidP="0036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041" w:rsidRPr="00EC614C" w:rsidRDefault="00A37041" w:rsidP="00A370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3357" w:rsidRPr="007412F1" w:rsidRDefault="00023357" w:rsidP="00023357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Краснодарского края от 03 апреля 2020 года № 4251-КЗ « О внесении изменений в статью 6.2 Закона Краснодарского края « Об  отдельных вопросах организации 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Федерации, </w:t>
      </w:r>
      <w:r w:rsidRPr="007412F1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023357" w:rsidRPr="00492AA8" w:rsidRDefault="00023357" w:rsidP="00023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</w:t>
      </w:r>
      <w:r w:rsidRPr="008D71B4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от </w:t>
      </w:r>
      <w:r w:rsidR="00D43B60">
        <w:rPr>
          <w:rFonts w:ascii="Times New Roman" w:hAnsi="Times New Roman" w:cs="Times New Roman"/>
          <w:sz w:val="28"/>
          <w:szCs w:val="28"/>
        </w:rPr>
        <w:t>03 октября 2019 года № 1266</w:t>
      </w:r>
      <w:r w:rsidRPr="008D71B4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1B4">
        <w:rPr>
          <w:rFonts w:ascii="Times New Roman" w:hAnsi="Times New Roman" w:cs="Times New Roman"/>
          <w:sz w:val="28"/>
          <w:szCs w:val="28"/>
        </w:rPr>
        <w:t>«</w:t>
      </w:r>
      <w:r w:rsidR="00D43B60">
        <w:rPr>
          <w:rFonts w:ascii="Times New Roman" w:hAnsi="Times New Roman" w:cs="Times New Roman"/>
          <w:sz w:val="28"/>
          <w:szCs w:val="28"/>
        </w:rPr>
        <w:t>Предоставление жилых помещений муниципального жилищного фонда коммерческого использования по договорам аренды без проведения торгов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2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23357" w:rsidRDefault="00023357" w:rsidP="00023357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подраздел 6.2 раздела 6 дополнить пунктом 6.2.6 следующего содержания: «6.2.6 При предоставлении муниципальных услуг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023357" w:rsidRDefault="00023357" w:rsidP="00023357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 направляет электронные и (или) электронные образы документов, заверенные в установленном порядке электронной подписью уполномоченного должностного лица МФЦ,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муниципальных услуг, направляются МФЦ в уполномоченный орган на бумажных носителях.</w:t>
      </w:r>
    </w:p>
    <w:p w:rsidR="00023357" w:rsidRDefault="00023357" w:rsidP="00023357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при предоставлении муниципальных услуг обеспечивает прием электронных документов и (или) электронных образов  документов, необходимых для предоставления муниципальной услуги, и их  регистрацию без необходимости повторного представления заявителем или МФЦ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</w:t>
      </w:r>
    </w:p>
    <w:p w:rsidR="00B03A64" w:rsidRDefault="00023357" w:rsidP="00023357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явка».</w:t>
      </w:r>
    </w:p>
    <w:p w:rsidR="00023357" w:rsidRDefault="00B03A64" w:rsidP="00023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8D71B4">
        <w:rPr>
          <w:rFonts w:ascii="Times New Roman" w:hAnsi="Times New Roman" w:cs="Times New Roman"/>
          <w:sz w:val="28"/>
          <w:szCs w:val="28"/>
        </w:rPr>
        <w:t>2</w:t>
      </w:r>
      <w:r w:rsidR="00613DDC" w:rsidRPr="008D71B4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sub_4"/>
      <w:bookmarkEnd w:id="1"/>
      <w:r w:rsidR="00023357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вопросами взаимодействию со средствами массовой информации (СМИ) (Лавренко) официально опубликовать постановление «О внесении изменения в постановление администрации муниципального образования Темрюкский райо</w:t>
      </w:r>
      <w:r w:rsidR="00513E60">
        <w:rPr>
          <w:rFonts w:ascii="Times New Roman" w:hAnsi="Times New Roman" w:cs="Times New Roman"/>
          <w:sz w:val="28"/>
          <w:szCs w:val="28"/>
        </w:rPr>
        <w:t>н от 03 октября 2019 года №1266</w:t>
      </w:r>
      <w:r w:rsidR="00023357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D43B60">
        <w:rPr>
          <w:rFonts w:ascii="Times New Roman" w:hAnsi="Times New Roman" w:cs="Times New Roman"/>
          <w:sz w:val="28"/>
          <w:szCs w:val="28"/>
        </w:rPr>
        <w:t>Предоставление жилых помещений муниципального жилищного фонда коммерческого использования по договорам аренды без проведения торгов</w:t>
      </w:r>
      <w:r w:rsidR="00023357">
        <w:rPr>
          <w:rFonts w:ascii="Times New Roman" w:hAnsi="Times New Roman" w:cs="Times New Roman"/>
          <w:sz w:val="28"/>
          <w:szCs w:val="28"/>
        </w:rPr>
        <w:t>»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в информационно-телекоммуникационной сети 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BD7A76" w:rsidRPr="00BD7A76" w:rsidRDefault="00BD7A76" w:rsidP="00BD7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BD7A76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Темрюкского городского поселения Т</w:t>
      </w:r>
      <w:r w:rsidR="00023357">
        <w:rPr>
          <w:rFonts w:ascii="Times New Roman" w:hAnsi="Times New Roman" w:cs="Times New Roman"/>
          <w:sz w:val="28"/>
          <w:szCs w:val="28"/>
        </w:rPr>
        <w:t xml:space="preserve">емрюкского района М.В. </w:t>
      </w:r>
      <w:r w:rsidR="00D43B60">
        <w:rPr>
          <w:rFonts w:ascii="Times New Roman" w:hAnsi="Times New Roman" w:cs="Times New Roman"/>
          <w:sz w:val="28"/>
          <w:szCs w:val="28"/>
        </w:rPr>
        <w:t>К</w:t>
      </w:r>
      <w:r w:rsidR="00023357">
        <w:rPr>
          <w:rFonts w:ascii="Times New Roman" w:hAnsi="Times New Roman" w:cs="Times New Roman"/>
          <w:sz w:val="28"/>
          <w:szCs w:val="28"/>
        </w:rPr>
        <w:t>азакову</w:t>
      </w:r>
      <w:r w:rsidRPr="00BD7A76">
        <w:rPr>
          <w:rFonts w:ascii="Times New Roman" w:hAnsi="Times New Roman" w:cs="Times New Roman"/>
          <w:sz w:val="28"/>
          <w:szCs w:val="28"/>
        </w:rPr>
        <w:t>.</w:t>
      </w:r>
    </w:p>
    <w:p w:rsidR="00613DDC" w:rsidRDefault="0069619A" w:rsidP="006A45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3DDC" w:rsidRPr="006E6580">
        <w:rPr>
          <w:rFonts w:ascii="Times New Roman" w:hAnsi="Times New Roman" w:cs="Times New Roman"/>
          <w:sz w:val="28"/>
          <w:szCs w:val="28"/>
        </w:rPr>
        <w:t xml:space="preserve">. </w:t>
      </w:r>
      <w:bookmarkEnd w:id="2"/>
      <w:r w:rsidR="00613DDC" w:rsidRPr="006E6580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6A4581" w:rsidRPr="00B4318C" w:rsidRDefault="006A4581" w:rsidP="006A45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1BD0" w:rsidRPr="00B4318C" w:rsidRDefault="00861BD0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1BD0" w:rsidRPr="00B4318C" w:rsidRDefault="00861BD0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6580" w:rsidRPr="006E6580" w:rsidRDefault="00D43B60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6580" w:rsidRPr="006E658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E6580" w:rsidRPr="006E6580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6E6580" w:rsidRDefault="006E6580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E6580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</w:t>
      </w:r>
      <w:r w:rsidR="00B4318C">
        <w:rPr>
          <w:rFonts w:ascii="Times New Roman" w:hAnsi="Times New Roman" w:cs="Times New Roman"/>
          <w:sz w:val="28"/>
          <w:szCs w:val="28"/>
        </w:rPr>
        <w:t xml:space="preserve"> </w:t>
      </w:r>
      <w:r w:rsidR="00D43B60">
        <w:rPr>
          <w:rFonts w:ascii="Times New Roman" w:hAnsi="Times New Roman" w:cs="Times New Roman"/>
          <w:sz w:val="28"/>
          <w:szCs w:val="28"/>
        </w:rPr>
        <w:t xml:space="preserve">                  М.В. Ермолаев</w:t>
      </w:r>
    </w:p>
    <w:p w:rsidR="00A3510E" w:rsidRDefault="00A3510E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  <w:sectPr w:rsidR="00A3510E" w:rsidSect="00423830">
          <w:headerReference w:type="default" r:id="rId7"/>
          <w:pgSz w:w="11906" w:h="16838"/>
          <w:pgMar w:top="964" w:right="567" w:bottom="964" w:left="1701" w:header="709" w:footer="709" w:gutter="0"/>
          <w:cols w:space="708"/>
          <w:titlePg/>
          <w:docGrid w:linePitch="360"/>
        </w:sectPr>
      </w:pPr>
    </w:p>
    <w:p w:rsidR="00A3510E" w:rsidRDefault="00A3510E" w:rsidP="00A3510E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A3510E" w:rsidRDefault="00A3510E" w:rsidP="00A35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от 03 октября 2019 года № 1266 «Об утверждении административного регламента предоставления муниципальной услуги «Предоставление жилых помещений муниципального жилищного фонда коммерческого использования по договорам аренды без проведения торгов»»</w:t>
      </w:r>
    </w:p>
    <w:p w:rsidR="00A3510E" w:rsidRDefault="00A3510E" w:rsidP="00A35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10E" w:rsidRDefault="00A3510E" w:rsidP="00A35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10E" w:rsidRDefault="00A3510E" w:rsidP="00A35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10E" w:rsidRDefault="00A3510E" w:rsidP="00A35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от    03 октября 2019 года № 1265 «Об утверждении административного регламента предоставления муниципальной услуги «Предоставление жилых помещений муниципального жилищного фонда коммерческого использования по договорам аренды без проведения торгов»» разработан:</w:t>
      </w:r>
    </w:p>
    <w:p w:rsidR="00A3510E" w:rsidRDefault="00A3510E" w:rsidP="00A351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исполнения решений протокола № 8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06.08.2019 года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заседания комиссии по повышению качества и доступности государственных и муниципальных услуг и организации межведомственного взаимодействия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Краснодарском крае (далее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Комиссия)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>утверждению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актуализированных типовых формулировок для внесения изменений в регламенты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части: </w:t>
      </w:r>
    </w:p>
    <w:p w:rsidR="00A3510E" w:rsidRDefault="00A3510E" w:rsidP="00A351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 предоставления муниципальных услуг по экстерриториальному принципу в МФЦ Краснодарского края;</w:t>
      </w:r>
    </w:p>
    <w:p w:rsidR="00A3510E" w:rsidRDefault="00A3510E" w:rsidP="00A351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2) указания перечня административных процедур (действий) выполняемых МФЦ Краснодарского края, а также их порядка выполнения.</w:t>
      </w:r>
    </w:p>
    <w:p w:rsidR="00A3510E" w:rsidRDefault="00A3510E" w:rsidP="00A35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изменения вносятся в связи с отсутствием реализации функции по предоставлению муниципальных услуг в полном объеме МФЦ </w:t>
      </w:r>
      <w:r>
        <w:rPr>
          <w:rFonts w:ascii="Times New Roman" w:eastAsia="Calibri" w:hAnsi="Times New Roman" w:cs="Times New Roman"/>
          <w:bCs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>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услуги.</w:t>
      </w:r>
    </w:p>
    <w:p w:rsidR="00A3510E" w:rsidRDefault="00A3510E" w:rsidP="00A351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связи с приведением в соответствие действующему законодательству.</w:t>
      </w:r>
    </w:p>
    <w:p w:rsidR="00A3510E" w:rsidRDefault="00A3510E" w:rsidP="00A35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10E" w:rsidRDefault="00A3510E" w:rsidP="00A351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510E" w:rsidRDefault="00A3510E" w:rsidP="00A351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510E" w:rsidRDefault="00A3510E" w:rsidP="00A351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A3510E" w:rsidRDefault="00A3510E" w:rsidP="00A351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 администрации</w:t>
      </w:r>
    </w:p>
    <w:p w:rsidR="00A3510E" w:rsidRDefault="00A3510E" w:rsidP="00A351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A3510E" w:rsidRDefault="00A3510E" w:rsidP="00A351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Д.В. Бровко</w:t>
      </w:r>
    </w:p>
    <w:p w:rsidR="00A3510E" w:rsidRDefault="00A3510E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  <w:sectPr w:rsidR="00A3510E" w:rsidSect="00423830">
          <w:pgSz w:w="11906" w:h="16838"/>
          <w:pgMar w:top="964" w:right="567" w:bottom="964" w:left="1701" w:header="709" w:footer="709" w:gutter="0"/>
          <w:cols w:space="708"/>
          <w:titlePg/>
          <w:docGrid w:linePitch="360"/>
        </w:sectPr>
      </w:pPr>
    </w:p>
    <w:p w:rsidR="00A3510E" w:rsidRPr="00A3510E" w:rsidRDefault="00A3510E" w:rsidP="00A35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510E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A3510E" w:rsidRPr="00A3510E" w:rsidRDefault="00A3510E" w:rsidP="00A351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10E" w:rsidRPr="00A3510E" w:rsidRDefault="00A3510E" w:rsidP="00A35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10E">
        <w:rPr>
          <w:rFonts w:ascii="Times New Roman" w:hAnsi="Times New Roman" w:cs="Times New Roman"/>
          <w:sz w:val="28"/>
          <w:szCs w:val="28"/>
        </w:rPr>
        <w:t>проекта постановления администрации Темрюкского городского поселения Темрюкского района от______________№___________</w:t>
      </w:r>
    </w:p>
    <w:p w:rsidR="00A3510E" w:rsidRPr="00A3510E" w:rsidRDefault="00A3510E" w:rsidP="00A35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10E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Темрюкского городского поселения Темрюкского района от 03 октября 2019 года № 1266</w:t>
      </w:r>
    </w:p>
    <w:p w:rsidR="00A3510E" w:rsidRPr="00A3510E" w:rsidRDefault="00A3510E" w:rsidP="00A3510E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3510E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жилых помещений муниципального жилищного фонда коммерческого использования по договорам аренды без проведения торгов»»</w:t>
      </w:r>
    </w:p>
    <w:p w:rsidR="00A3510E" w:rsidRPr="00A3510E" w:rsidRDefault="00A3510E" w:rsidP="00A35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10E" w:rsidRPr="00A3510E" w:rsidRDefault="00A3510E" w:rsidP="00A35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10E" w:rsidRPr="00A3510E" w:rsidRDefault="00A3510E" w:rsidP="00A35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10E" w:rsidRPr="00A3510E" w:rsidRDefault="00A3510E" w:rsidP="00A35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10E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A3510E" w:rsidRPr="00A3510E" w:rsidRDefault="00A3510E" w:rsidP="00A351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510E">
        <w:rPr>
          <w:rFonts w:ascii="Times New Roman" w:hAnsi="Times New Roman" w:cs="Times New Roman"/>
          <w:sz w:val="28"/>
          <w:szCs w:val="28"/>
        </w:rPr>
        <w:t>Ведущим специалистом отдела по вопросам</w:t>
      </w:r>
    </w:p>
    <w:p w:rsidR="00A3510E" w:rsidRPr="00A3510E" w:rsidRDefault="00A3510E" w:rsidP="00A351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510E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администрации </w:t>
      </w:r>
    </w:p>
    <w:p w:rsidR="00A3510E" w:rsidRPr="00A3510E" w:rsidRDefault="00A3510E" w:rsidP="00A351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510E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A3510E" w:rsidRPr="00A3510E" w:rsidRDefault="00A3510E" w:rsidP="00A351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510E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В.В. </w:t>
      </w:r>
      <w:proofErr w:type="spellStart"/>
      <w:r w:rsidRPr="00A3510E">
        <w:rPr>
          <w:rFonts w:ascii="Times New Roman" w:hAnsi="Times New Roman" w:cs="Times New Roman"/>
          <w:sz w:val="28"/>
          <w:szCs w:val="28"/>
        </w:rPr>
        <w:t>Камышенцева</w:t>
      </w:r>
      <w:proofErr w:type="spellEnd"/>
    </w:p>
    <w:p w:rsidR="00A3510E" w:rsidRPr="00A3510E" w:rsidRDefault="00A3510E" w:rsidP="00A35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10E" w:rsidRPr="00A3510E" w:rsidRDefault="00A3510E" w:rsidP="00A35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10E" w:rsidRPr="00A3510E" w:rsidRDefault="00A3510E" w:rsidP="00A35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10E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A3510E" w:rsidRPr="00A3510E" w:rsidRDefault="00A3510E" w:rsidP="00A35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10E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A3510E" w:rsidRPr="00A3510E" w:rsidRDefault="00A3510E" w:rsidP="00A35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10E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М.В. Казакова</w:t>
      </w:r>
    </w:p>
    <w:p w:rsidR="00A3510E" w:rsidRPr="00A3510E" w:rsidRDefault="00A3510E" w:rsidP="00A35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10E" w:rsidRPr="00A3510E" w:rsidRDefault="00A3510E" w:rsidP="00A35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10E" w:rsidRPr="00A3510E" w:rsidRDefault="00A3510E" w:rsidP="00A35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10E">
        <w:rPr>
          <w:rFonts w:ascii="Times New Roman" w:hAnsi="Times New Roman" w:cs="Times New Roman"/>
          <w:sz w:val="28"/>
          <w:szCs w:val="28"/>
        </w:rPr>
        <w:t>Начальник общего отдела администрации</w:t>
      </w:r>
    </w:p>
    <w:p w:rsidR="00A3510E" w:rsidRPr="00A3510E" w:rsidRDefault="00A3510E" w:rsidP="00A35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10E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A3510E" w:rsidRPr="00A3510E" w:rsidRDefault="00A3510E" w:rsidP="00A35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10E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Л.В. Отставная</w:t>
      </w:r>
    </w:p>
    <w:p w:rsidR="00A3510E" w:rsidRDefault="00A3510E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  <w:sectPr w:rsidR="00A3510E" w:rsidSect="00423830">
          <w:pgSz w:w="11906" w:h="16838"/>
          <w:pgMar w:top="964" w:right="567" w:bottom="964" w:left="1701" w:header="709" w:footer="709" w:gutter="0"/>
          <w:cols w:space="708"/>
          <w:titlePg/>
          <w:docGrid w:linePitch="360"/>
        </w:sectPr>
      </w:pPr>
    </w:p>
    <w:p w:rsidR="00A3510E" w:rsidRDefault="00A3510E" w:rsidP="00A351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:rsidR="00A3510E" w:rsidRDefault="00A3510E" w:rsidP="00A351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ПОСТАНОВЛЕНИЮ</w:t>
      </w:r>
    </w:p>
    <w:p w:rsidR="00A3510E" w:rsidRDefault="00A3510E" w:rsidP="00A3510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администрации Темрюкского городского поселения Темрюкского района</w:t>
      </w:r>
    </w:p>
    <w:p w:rsidR="00A3510E" w:rsidRDefault="00A3510E" w:rsidP="00A3510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от ____________________ №______________</w:t>
      </w:r>
    </w:p>
    <w:p w:rsidR="00A3510E" w:rsidRDefault="00A3510E" w:rsidP="00A35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Темрюкского городского поселения Темрюкского района от 03 октября 2019 года № 1266</w:t>
      </w:r>
    </w:p>
    <w:p w:rsidR="00A3510E" w:rsidRDefault="00A3510E" w:rsidP="00A3510E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жилых помещений муниципального жилищного фонда коммерческого использования по договорам аренды без проведения торгов»»</w:t>
      </w:r>
    </w:p>
    <w:p w:rsidR="00A3510E" w:rsidRDefault="00A3510E" w:rsidP="00A3510E">
      <w:pPr>
        <w:rPr>
          <w:sz w:val="28"/>
          <w:szCs w:val="28"/>
        </w:rPr>
      </w:pPr>
    </w:p>
    <w:p w:rsidR="00A3510E" w:rsidRDefault="00A3510E" w:rsidP="00A3510E">
      <w:pPr>
        <w:rPr>
          <w:sz w:val="28"/>
          <w:szCs w:val="28"/>
        </w:rPr>
      </w:pPr>
    </w:p>
    <w:p w:rsidR="00A3510E" w:rsidRDefault="00A3510E" w:rsidP="00A351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3510E" w:rsidRDefault="00A3510E" w:rsidP="00A351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внесен: ведущим специалистом отдела по вопросам                             жилищно-коммунального хозяйства администрации Темрюкского городского поселения Темрюкского района.</w:t>
      </w:r>
    </w:p>
    <w:p w:rsidR="00A3510E" w:rsidRDefault="00A3510E" w:rsidP="00A351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3510E" w:rsidRDefault="00A3510E" w:rsidP="00A351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3510E" w:rsidRDefault="00A3510E" w:rsidP="00A351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разослать:</w:t>
      </w:r>
    </w:p>
    <w:p w:rsidR="00A3510E" w:rsidRDefault="00A3510E" w:rsidP="00A351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Отдел по вопросам жилищно-коммунального хозяйства – 1 экз.</w:t>
      </w:r>
    </w:p>
    <w:p w:rsidR="00A3510E" w:rsidRDefault="00A3510E" w:rsidP="00A351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Прокуратура – 1 экз.</w:t>
      </w:r>
    </w:p>
    <w:p w:rsidR="00A3510E" w:rsidRDefault="00A3510E" w:rsidP="00A351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Общий отдел администрации Темрюкского городского поселения Темрюкского района Л.В. Отставной (опубликовать) – 1 экз.</w:t>
      </w:r>
    </w:p>
    <w:p w:rsidR="00A3510E" w:rsidRDefault="00A3510E" w:rsidP="00A351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3510E" w:rsidRDefault="00A3510E" w:rsidP="00A351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3510E" w:rsidRDefault="00A3510E" w:rsidP="00A351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3510E" w:rsidRDefault="00A3510E" w:rsidP="00A351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отдела по вопросам</w:t>
      </w:r>
    </w:p>
    <w:p w:rsidR="00A3510E" w:rsidRDefault="00A3510E" w:rsidP="00A351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администрации </w:t>
      </w:r>
    </w:p>
    <w:p w:rsidR="00A3510E" w:rsidRDefault="00A3510E" w:rsidP="00A351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A3510E" w:rsidRDefault="00A3510E" w:rsidP="00A351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Камышенцева</w:t>
      </w:r>
      <w:proofErr w:type="spellEnd"/>
    </w:p>
    <w:p w:rsidR="00A3510E" w:rsidRPr="006E6580" w:rsidRDefault="00A3510E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A3510E" w:rsidRPr="006E6580" w:rsidSect="00423830"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7EB" w:rsidRDefault="002C77EB">
      <w:pPr>
        <w:spacing w:after="0" w:line="240" w:lineRule="auto"/>
      </w:pPr>
      <w:r>
        <w:separator/>
      </w:r>
    </w:p>
  </w:endnote>
  <w:endnote w:type="continuationSeparator" w:id="0">
    <w:p w:rsidR="002C77EB" w:rsidRDefault="002C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7EB" w:rsidRDefault="002C77EB">
      <w:pPr>
        <w:spacing w:after="0" w:line="240" w:lineRule="auto"/>
      </w:pPr>
      <w:r>
        <w:separator/>
      </w:r>
    </w:p>
  </w:footnote>
  <w:footnote w:type="continuationSeparator" w:id="0">
    <w:p w:rsidR="002C77EB" w:rsidRDefault="002C7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1014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49C3" w:rsidRPr="00AE74F7" w:rsidRDefault="008C268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74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D49C3" w:rsidRPr="00AE74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13E6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01F6" w:rsidRDefault="00E101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D63D5"/>
    <w:multiLevelType w:val="hybridMultilevel"/>
    <w:tmpl w:val="7FA2C66E"/>
    <w:lvl w:ilvl="0" w:tplc="0419000F">
      <w:start w:val="1"/>
      <w:numFmt w:val="decimal"/>
      <w:lvlText w:val="%1."/>
      <w:lvlJc w:val="left"/>
      <w:pPr>
        <w:ind w:left="730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C00"/>
    <w:rsid w:val="00001A99"/>
    <w:rsid w:val="0001595D"/>
    <w:rsid w:val="00020E2A"/>
    <w:rsid w:val="00022556"/>
    <w:rsid w:val="00023357"/>
    <w:rsid w:val="00026032"/>
    <w:rsid w:val="000415DE"/>
    <w:rsid w:val="000464A4"/>
    <w:rsid w:val="0004706D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58E9"/>
    <w:rsid w:val="000D6969"/>
    <w:rsid w:val="000E171B"/>
    <w:rsid w:val="000E7497"/>
    <w:rsid w:val="000F08BE"/>
    <w:rsid w:val="000F5F91"/>
    <w:rsid w:val="001307D9"/>
    <w:rsid w:val="001329B9"/>
    <w:rsid w:val="0013369E"/>
    <w:rsid w:val="00135D91"/>
    <w:rsid w:val="00137C10"/>
    <w:rsid w:val="001442A1"/>
    <w:rsid w:val="001470E3"/>
    <w:rsid w:val="001472EF"/>
    <w:rsid w:val="00147B94"/>
    <w:rsid w:val="00154C7C"/>
    <w:rsid w:val="001610F1"/>
    <w:rsid w:val="00162FCF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5DA8"/>
    <w:rsid w:val="001F5F64"/>
    <w:rsid w:val="002256CD"/>
    <w:rsid w:val="00225F13"/>
    <w:rsid w:val="00226A1E"/>
    <w:rsid w:val="00232BF7"/>
    <w:rsid w:val="00237599"/>
    <w:rsid w:val="00265B8A"/>
    <w:rsid w:val="002755B9"/>
    <w:rsid w:val="002841D2"/>
    <w:rsid w:val="00285A7E"/>
    <w:rsid w:val="00285E97"/>
    <w:rsid w:val="002933FC"/>
    <w:rsid w:val="002A5A35"/>
    <w:rsid w:val="002A7A07"/>
    <w:rsid w:val="002C12D2"/>
    <w:rsid w:val="002C4628"/>
    <w:rsid w:val="002C70F2"/>
    <w:rsid w:val="002C77EB"/>
    <w:rsid w:val="002D503C"/>
    <w:rsid w:val="002D54CF"/>
    <w:rsid w:val="002E6CAD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5B15"/>
    <w:rsid w:val="003404CB"/>
    <w:rsid w:val="00357A4D"/>
    <w:rsid w:val="00361596"/>
    <w:rsid w:val="0036222A"/>
    <w:rsid w:val="003754A2"/>
    <w:rsid w:val="00377581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54F2"/>
    <w:rsid w:val="003F6B4C"/>
    <w:rsid w:val="0040550B"/>
    <w:rsid w:val="00406E08"/>
    <w:rsid w:val="004143BF"/>
    <w:rsid w:val="00423830"/>
    <w:rsid w:val="00433ECC"/>
    <w:rsid w:val="00444ABF"/>
    <w:rsid w:val="004469F4"/>
    <w:rsid w:val="00447C8E"/>
    <w:rsid w:val="0045047B"/>
    <w:rsid w:val="00467317"/>
    <w:rsid w:val="00472034"/>
    <w:rsid w:val="0048091D"/>
    <w:rsid w:val="00484D33"/>
    <w:rsid w:val="00492AA8"/>
    <w:rsid w:val="004B3E29"/>
    <w:rsid w:val="004D297F"/>
    <w:rsid w:val="004E0D52"/>
    <w:rsid w:val="004E261D"/>
    <w:rsid w:val="00511506"/>
    <w:rsid w:val="00513A1B"/>
    <w:rsid w:val="00513E60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B65B1"/>
    <w:rsid w:val="005C1343"/>
    <w:rsid w:val="005D0C30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2C11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9619A"/>
    <w:rsid w:val="006A0CE5"/>
    <w:rsid w:val="006A4581"/>
    <w:rsid w:val="006B17C7"/>
    <w:rsid w:val="006B18F5"/>
    <w:rsid w:val="006B1988"/>
    <w:rsid w:val="006B3903"/>
    <w:rsid w:val="006C27C9"/>
    <w:rsid w:val="006D27FF"/>
    <w:rsid w:val="006D2DBC"/>
    <w:rsid w:val="006E109E"/>
    <w:rsid w:val="006E4F5B"/>
    <w:rsid w:val="006E6580"/>
    <w:rsid w:val="00700778"/>
    <w:rsid w:val="007161AF"/>
    <w:rsid w:val="00724525"/>
    <w:rsid w:val="00724EFF"/>
    <w:rsid w:val="00726591"/>
    <w:rsid w:val="00727F8C"/>
    <w:rsid w:val="00737DCE"/>
    <w:rsid w:val="007412F1"/>
    <w:rsid w:val="00756DB2"/>
    <w:rsid w:val="00756E2D"/>
    <w:rsid w:val="00784BAE"/>
    <w:rsid w:val="00786325"/>
    <w:rsid w:val="0079388E"/>
    <w:rsid w:val="00793C47"/>
    <w:rsid w:val="007A10B6"/>
    <w:rsid w:val="007A3ACC"/>
    <w:rsid w:val="007A4568"/>
    <w:rsid w:val="007A7484"/>
    <w:rsid w:val="007A7CC2"/>
    <w:rsid w:val="007A7E1F"/>
    <w:rsid w:val="007B3CFA"/>
    <w:rsid w:val="007B3E2E"/>
    <w:rsid w:val="007C15FC"/>
    <w:rsid w:val="007C220E"/>
    <w:rsid w:val="007C326E"/>
    <w:rsid w:val="007C381B"/>
    <w:rsid w:val="007D5DD2"/>
    <w:rsid w:val="007D670A"/>
    <w:rsid w:val="007D7D7C"/>
    <w:rsid w:val="007E3AAF"/>
    <w:rsid w:val="007E6758"/>
    <w:rsid w:val="007F02C8"/>
    <w:rsid w:val="007F6F40"/>
    <w:rsid w:val="00802D5A"/>
    <w:rsid w:val="00814494"/>
    <w:rsid w:val="00816299"/>
    <w:rsid w:val="00816C4F"/>
    <w:rsid w:val="00821143"/>
    <w:rsid w:val="00823A84"/>
    <w:rsid w:val="00823B65"/>
    <w:rsid w:val="0082573C"/>
    <w:rsid w:val="008261B4"/>
    <w:rsid w:val="00826DAC"/>
    <w:rsid w:val="00832009"/>
    <w:rsid w:val="0084039E"/>
    <w:rsid w:val="0084257D"/>
    <w:rsid w:val="0084327B"/>
    <w:rsid w:val="008440F1"/>
    <w:rsid w:val="0085141C"/>
    <w:rsid w:val="00852527"/>
    <w:rsid w:val="00861870"/>
    <w:rsid w:val="00861BD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A2E5B"/>
    <w:rsid w:val="008B3D5B"/>
    <w:rsid w:val="008C2688"/>
    <w:rsid w:val="008C5C0F"/>
    <w:rsid w:val="008C7956"/>
    <w:rsid w:val="008D71B4"/>
    <w:rsid w:val="008F3E40"/>
    <w:rsid w:val="009002E4"/>
    <w:rsid w:val="00903BF4"/>
    <w:rsid w:val="00915324"/>
    <w:rsid w:val="009158E8"/>
    <w:rsid w:val="00916DF9"/>
    <w:rsid w:val="00936946"/>
    <w:rsid w:val="00940125"/>
    <w:rsid w:val="00940DE9"/>
    <w:rsid w:val="00944799"/>
    <w:rsid w:val="00954242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40A0"/>
    <w:rsid w:val="009C72F6"/>
    <w:rsid w:val="009C7550"/>
    <w:rsid w:val="009D0A0D"/>
    <w:rsid w:val="009D1BEF"/>
    <w:rsid w:val="009D3D7B"/>
    <w:rsid w:val="009D49C3"/>
    <w:rsid w:val="009E2E3E"/>
    <w:rsid w:val="00A00E39"/>
    <w:rsid w:val="00A2146F"/>
    <w:rsid w:val="00A2643A"/>
    <w:rsid w:val="00A316B4"/>
    <w:rsid w:val="00A32EEC"/>
    <w:rsid w:val="00A3510E"/>
    <w:rsid w:val="00A3666E"/>
    <w:rsid w:val="00A37041"/>
    <w:rsid w:val="00A470BD"/>
    <w:rsid w:val="00A547FC"/>
    <w:rsid w:val="00A55501"/>
    <w:rsid w:val="00A6042A"/>
    <w:rsid w:val="00A6228A"/>
    <w:rsid w:val="00A631F2"/>
    <w:rsid w:val="00A70336"/>
    <w:rsid w:val="00A74F4D"/>
    <w:rsid w:val="00A87E05"/>
    <w:rsid w:val="00A91510"/>
    <w:rsid w:val="00AA2389"/>
    <w:rsid w:val="00AA6441"/>
    <w:rsid w:val="00AB2C4D"/>
    <w:rsid w:val="00AB5DDE"/>
    <w:rsid w:val="00AC108D"/>
    <w:rsid w:val="00AC5D9E"/>
    <w:rsid w:val="00AD1D2A"/>
    <w:rsid w:val="00AD4E08"/>
    <w:rsid w:val="00AD642B"/>
    <w:rsid w:val="00AE74F7"/>
    <w:rsid w:val="00AF57A5"/>
    <w:rsid w:val="00B03A64"/>
    <w:rsid w:val="00B03F9E"/>
    <w:rsid w:val="00B1711C"/>
    <w:rsid w:val="00B34C3C"/>
    <w:rsid w:val="00B40303"/>
    <w:rsid w:val="00B4318C"/>
    <w:rsid w:val="00B53FFA"/>
    <w:rsid w:val="00B55746"/>
    <w:rsid w:val="00B763A7"/>
    <w:rsid w:val="00B80178"/>
    <w:rsid w:val="00B8635B"/>
    <w:rsid w:val="00B91A5D"/>
    <w:rsid w:val="00B9739C"/>
    <w:rsid w:val="00BC1131"/>
    <w:rsid w:val="00BC4205"/>
    <w:rsid w:val="00BC7CF1"/>
    <w:rsid w:val="00BD63E8"/>
    <w:rsid w:val="00BD7A76"/>
    <w:rsid w:val="00BE16D0"/>
    <w:rsid w:val="00BE3E14"/>
    <w:rsid w:val="00BE6016"/>
    <w:rsid w:val="00BE7A38"/>
    <w:rsid w:val="00BF0B3B"/>
    <w:rsid w:val="00BF1171"/>
    <w:rsid w:val="00BF2B2A"/>
    <w:rsid w:val="00BF665B"/>
    <w:rsid w:val="00BF725C"/>
    <w:rsid w:val="00C037B6"/>
    <w:rsid w:val="00C06C7D"/>
    <w:rsid w:val="00C121A0"/>
    <w:rsid w:val="00C17AB4"/>
    <w:rsid w:val="00C3113D"/>
    <w:rsid w:val="00C33D56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A01BC"/>
    <w:rsid w:val="00CB0652"/>
    <w:rsid w:val="00CC7E51"/>
    <w:rsid w:val="00CD00DF"/>
    <w:rsid w:val="00CD73F4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27C5F"/>
    <w:rsid w:val="00D36696"/>
    <w:rsid w:val="00D43B60"/>
    <w:rsid w:val="00D4528C"/>
    <w:rsid w:val="00D46DAD"/>
    <w:rsid w:val="00D471E9"/>
    <w:rsid w:val="00D508FA"/>
    <w:rsid w:val="00D53691"/>
    <w:rsid w:val="00D73AB3"/>
    <w:rsid w:val="00D762D4"/>
    <w:rsid w:val="00D77EE6"/>
    <w:rsid w:val="00D85A5F"/>
    <w:rsid w:val="00D9246B"/>
    <w:rsid w:val="00D92CD6"/>
    <w:rsid w:val="00DA00B1"/>
    <w:rsid w:val="00DA7AD2"/>
    <w:rsid w:val="00DB377C"/>
    <w:rsid w:val="00DB5E8C"/>
    <w:rsid w:val="00DC0A7A"/>
    <w:rsid w:val="00DC5798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3C84"/>
    <w:rsid w:val="00E642B1"/>
    <w:rsid w:val="00E71EDA"/>
    <w:rsid w:val="00E93E5C"/>
    <w:rsid w:val="00EA4E12"/>
    <w:rsid w:val="00EB1F84"/>
    <w:rsid w:val="00EB476C"/>
    <w:rsid w:val="00EC2749"/>
    <w:rsid w:val="00EE5848"/>
    <w:rsid w:val="00EF15ED"/>
    <w:rsid w:val="00F1077F"/>
    <w:rsid w:val="00F11A10"/>
    <w:rsid w:val="00F1404D"/>
    <w:rsid w:val="00F14FDE"/>
    <w:rsid w:val="00F210B1"/>
    <w:rsid w:val="00F21916"/>
    <w:rsid w:val="00F2750F"/>
    <w:rsid w:val="00F34AA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76FDF"/>
    <w:rsid w:val="00F823D5"/>
    <w:rsid w:val="00F823EF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D401C"/>
    <w:rsid w:val="00FE3A09"/>
    <w:rsid w:val="00FE65FD"/>
    <w:rsid w:val="00FE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D573D"/>
  <w15:docId w15:val="{948D24AC-D49C-4026-9734-096F5591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70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A370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7">
    <w:name w:val="Заголовок Знак"/>
    <w:basedOn w:val="a0"/>
    <w:link w:val="af6"/>
    <w:rsid w:val="00A370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5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BlackAdmin</cp:lastModifiedBy>
  <cp:revision>66</cp:revision>
  <cp:lastPrinted>2019-08-28T14:39:00Z</cp:lastPrinted>
  <dcterms:created xsi:type="dcterms:W3CDTF">2018-08-14T06:18:00Z</dcterms:created>
  <dcterms:modified xsi:type="dcterms:W3CDTF">2020-11-13T05:34:00Z</dcterms:modified>
</cp:coreProperties>
</file>