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12" w:rsidRDefault="00DA3D16" w:rsidP="00425CB4">
      <w:pPr>
        <w:spacing w:after="0" w:line="240" w:lineRule="auto"/>
        <w:ind w:firstLine="567"/>
        <w:jc w:val="center"/>
        <w:rPr>
          <w:b/>
          <w:sz w:val="28"/>
          <w:szCs w:val="28"/>
          <w:lang w:eastAsia="ar-SA"/>
        </w:rPr>
      </w:pPr>
      <w:r>
        <w:rPr>
          <w:b/>
          <w:sz w:val="28"/>
          <w:szCs w:val="28"/>
          <w:lang w:eastAsia="ar-SA"/>
        </w:rPr>
        <w:t>ИЗВЕЩЕНИЕ О ПРОВЕДЕНИИ АУКЦИОНА</w:t>
      </w:r>
    </w:p>
    <w:p w:rsidR="00020412" w:rsidRDefault="00DA3D16" w:rsidP="00425CB4">
      <w:pPr>
        <w:tabs>
          <w:tab w:val="left" w:pos="840"/>
        </w:tabs>
        <w:spacing w:after="0" w:line="240" w:lineRule="auto"/>
        <w:ind w:firstLine="567"/>
        <w:jc w:val="both"/>
        <w:rPr>
          <w:sz w:val="28"/>
          <w:szCs w:val="28"/>
          <w:lang w:eastAsia="ar-SA"/>
        </w:rPr>
      </w:pPr>
      <w:r>
        <w:rPr>
          <w:b/>
          <w:sz w:val="28"/>
          <w:szCs w:val="28"/>
          <w:lang w:eastAsia="ar-SA"/>
        </w:rPr>
        <w:t>Организатор аукциона</w:t>
      </w:r>
      <w:r>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rsidR="00020412" w:rsidRPr="003C0098" w:rsidRDefault="00DA3D16" w:rsidP="00425CB4">
      <w:pPr>
        <w:spacing w:after="0" w:line="240" w:lineRule="auto"/>
        <w:ind w:firstLine="567"/>
        <w:jc w:val="both"/>
        <w:rPr>
          <w:sz w:val="28"/>
          <w:szCs w:val="28"/>
        </w:rPr>
      </w:pPr>
      <w:r>
        <w:rPr>
          <w:b/>
          <w:sz w:val="28"/>
          <w:szCs w:val="28"/>
          <w:lang w:eastAsia="ar-SA"/>
        </w:rPr>
        <w:t xml:space="preserve">Уполномоченный орган: </w:t>
      </w:r>
      <w:r>
        <w:rPr>
          <w:sz w:val="28"/>
          <w:szCs w:val="28"/>
          <w:lang w:eastAsia="ar-SA"/>
        </w:rPr>
        <w:t xml:space="preserve">администрация Темрюкского городского поселения Темрюкского района (постановление </w:t>
      </w:r>
      <w:bookmarkStart w:id="0" w:name="_Hlk50299575"/>
      <w:r w:rsidR="00A9515D" w:rsidRPr="003C0098">
        <w:rPr>
          <w:sz w:val="28"/>
          <w:szCs w:val="28"/>
          <w:lang w:eastAsia="ar-SA"/>
        </w:rPr>
        <w:t>о проведен</w:t>
      </w:r>
      <w:proofErr w:type="gramStart"/>
      <w:r w:rsidR="00A9515D" w:rsidRPr="003C0098">
        <w:rPr>
          <w:sz w:val="28"/>
          <w:szCs w:val="28"/>
          <w:lang w:eastAsia="ar-SA"/>
        </w:rPr>
        <w:t>ии ау</w:t>
      </w:r>
      <w:proofErr w:type="gramEnd"/>
      <w:r w:rsidR="00A9515D" w:rsidRPr="003C0098">
        <w:rPr>
          <w:sz w:val="28"/>
          <w:szCs w:val="28"/>
          <w:lang w:eastAsia="ar-SA"/>
        </w:rPr>
        <w:t>кциона  по продаже земельных участков и права на заключение договоров аренды земельных участков, находящихся в государственной или муниципальной собственности на территории Темрюкского городского поселения Темрюкского района</w:t>
      </w:r>
      <w:bookmarkEnd w:id="0"/>
      <w:r w:rsidR="005F508B">
        <w:rPr>
          <w:sz w:val="28"/>
          <w:szCs w:val="28"/>
          <w:lang w:eastAsia="ar-SA"/>
        </w:rPr>
        <w:t xml:space="preserve"> </w:t>
      </w:r>
      <w:r w:rsidRPr="003C0098">
        <w:rPr>
          <w:sz w:val="28"/>
          <w:szCs w:val="28"/>
        </w:rPr>
        <w:t xml:space="preserve">от </w:t>
      </w:r>
      <w:r w:rsidR="005F508B" w:rsidRPr="005F508B">
        <w:rPr>
          <w:sz w:val="28"/>
          <w:szCs w:val="28"/>
        </w:rPr>
        <w:t>16</w:t>
      </w:r>
      <w:r w:rsidRPr="005F508B">
        <w:rPr>
          <w:sz w:val="28"/>
          <w:szCs w:val="28"/>
        </w:rPr>
        <w:t>.</w:t>
      </w:r>
      <w:r w:rsidR="005F508B" w:rsidRPr="005F508B">
        <w:rPr>
          <w:sz w:val="28"/>
          <w:szCs w:val="28"/>
        </w:rPr>
        <w:t>08</w:t>
      </w:r>
      <w:r w:rsidRPr="005F508B">
        <w:rPr>
          <w:sz w:val="28"/>
          <w:szCs w:val="28"/>
        </w:rPr>
        <w:t>.202</w:t>
      </w:r>
      <w:r w:rsidR="003C0098" w:rsidRPr="005F508B">
        <w:rPr>
          <w:sz w:val="28"/>
          <w:szCs w:val="28"/>
        </w:rPr>
        <w:t>1</w:t>
      </w:r>
      <w:r w:rsidRPr="005F508B">
        <w:rPr>
          <w:sz w:val="28"/>
          <w:szCs w:val="28"/>
        </w:rPr>
        <w:t xml:space="preserve">г. № </w:t>
      </w:r>
      <w:r w:rsidR="005F508B">
        <w:rPr>
          <w:sz w:val="28"/>
          <w:szCs w:val="28"/>
        </w:rPr>
        <w:t>866</w:t>
      </w:r>
      <w:r w:rsidR="005D1EA0" w:rsidRPr="003C0098">
        <w:rPr>
          <w:sz w:val="28"/>
          <w:szCs w:val="28"/>
        </w:rPr>
        <w:t>)</w:t>
      </w:r>
      <w:r w:rsidR="003C0098">
        <w:rPr>
          <w:sz w:val="28"/>
          <w:szCs w:val="28"/>
        </w:rPr>
        <w:t>.</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b/>
          <w:sz w:val="28"/>
          <w:szCs w:val="28"/>
          <w:lang w:eastAsia="ar-SA"/>
        </w:rPr>
        <w:t xml:space="preserve">Место, дата и время проведения аукциона: </w:t>
      </w:r>
      <w:r>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w:t>
      </w:r>
      <w:proofErr w:type="gramStart"/>
      <w:r>
        <w:rPr>
          <w:sz w:val="28"/>
          <w:szCs w:val="28"/>
          <w:lang w:eastAsia="ar-SA"/>
        </w:rPr>
        <w:t>г</w:t>
      </w:r>
      <w:proofErr w:type="gramEnd"/>
      <w:r>
        <w:rPr>
          <w:sz w:val="28"/>
          <w:szCs w:val="28"/>
          <w:lang w:eastAsia="ar-SA"/>
        </w:rPr>
        <w:t xml:space="preserve">. Темрюк, ул. Ленина, 48, </w:t>
      </w:r>
      <w:proofErr w:type="spellStart"/>
      <w:r>
        <w:rPr>
          <w:sz w:val="28"/>
          <w:szCs w:val="28"/>
          <w:lang w:eastAsia="ar-SA"/>
        </w:rPr>
        <w:t>каб</w:t>
      </w:r>
      <w:proofErr w:type="spellEnd"/>
      <w:r>
        <w:rPr>
          <w:sz w:val="28"/>
          <w:szCs w:val="28"/>
          <w:lang w:eastAsia="ar-SA"/>
        </w:rPr>
        <w:t xml:space="preserve">. 2, </w:t>
      </w:r>
      <w:r w:rsidR="0040083D">
        <w:rPr>
          <w:b/>
          <w:bCs/>
          <w:sz w:val="28"/>
          <w:szCs w:val="28"/>
          <w:lang w:eastAsia="ar-SA"/>
        </w:rPr>
        <w:t>2</w:t>
      </w:r>
      <w:r w:rsidR="00425CB4">
        <w:rPr>
          <w:b/>
          <w:bCs/>
          <w:sz w:val="28"/>
          <w:szCs w:val="28"/>
          <w:lang w:eastAsia="ar-SA"/>
        </w:rPr>
        <w:t>2сентября</w:t>
      </w:r>
      <w:r>
        <w:rPr>
          <w:b/>
          <w:sz w:val="28"/>
          <w:szCs w:val="28"/>
          <w:lang w:eastAsia="ar-SA"/>
        </w:rPr>
        <w:t xml:space="preserve"> 202</w:t>
      </w:r>
      <w:r w:rsidR="00A9515D">
        <w:rPr>
          <w:b/>
          <w:sz w:val="28"/>
          <w:szCs w:val="28"/>
          <w:lang w:eastAsia="ar-SA"/>
        </w:rPr>
        <w:t>1</w:t>
      </w:r>
      <w:r>
        <w:rPr>
          <w:b/>
          <w:sz w:val="28"/>
          <w:szCs w:val="28"/>
          <w:lang w:eastAsia="ar-SA"/>
        </w:rPr>
        <w:t xml:space="preserve"> года в 15-00 часов</w:t>
      </w:r>
      <w:r>
        <w:rPr>
          <w:sz w:val="28"/>
          <w:szCs w:val="28"/>
          <w:lang w:eastAsia="ar-SA"/>
        </w:rPr>
        <w:t xml:space="preserve"> (по московскому времени).</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Для участия в аукционе заявители представляют в установленный настоящим  извещением  срок следующие документы:</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2) копии документов, удостоверяющих личность заявителя (для граждан);</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4) документы, подтверждающие внесение задатка.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не допускается  к участию в аукционе в следующих случаях:</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1) непредоставление необходимых  для участия в аукционе документов или предоставление недостоверных сведений;</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2) непоступление задатка на дату рассмотрения заявок  на участие в аукционе;</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Комиссия по проведению аукциона</w:t>
      </w:r>
      <w:r w:rsidR="001C263B">
        <w:rPr>
          <w:sz w:val="28"/>
          <w:szCs w:val="28"/>
          <w:lang w:eastAsia="ar-SA"/>
        </w:rPr>
        <w:t xml:space="preserve"> </w:t>
      </w:r>
      <w:r w:rsidR="00425CB4">
        <w:rPr>
          <w:b/>
          <w:sz w:val="28"/>
          <w:szCs w:val="28"/>
          <w:lang w:eastAsia="ar-SA"/>
        </w:rPr>
        <w:t xml:space="preserve">20сентября </w:t>
      </w:r>
      <w:r>
        <w:rPr>
          <w:b/>
          <w:sz w:val="28"/>
          <w:szCs w:val="28"/>
          <w:lang w:eastAsia="ar-SA"/>
        </w:rPr>
        <w:t>202</w:t>
      </w:r>
      <w:r w:rsidR="00A9515D">
        <w:rPr>
          <w:b/>
          <w:sz w:val="28"/>
          <w:szCs w:val="28"/>
          <w:lang w:eastAsia="ar-SA"/>
        </w:rPr>
        <w:t>1</w:t>
      </w:r>
      <w:r>
        <w:rPr>
          <w:b/>
          <w:sz w:val="28"/>
          <w:szCs w:val="28"/>
          <w:lang w:eastAsia="ar-SA"/>
        </w:rPr>
        <w:t xml:space="preserve"> года в 14.00 </w:t>
      </w:r>
      <w:r>
        <w:rPr>
          <w:sz w:val="28"/>
          <w:szCs w:val="28"/>
          <w:lang w:eastAsia="ar-SA"/>
        </w:rPr>
        <w:t>(по московскому времени) рассмотрит заявки идокументы претендентов необходимые для участия в аукционе,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 которое оформляется протоколом.</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Заявитель, признанный участником аукциона, становится участником аукциона с даты подписания организатором аукциона протокола рассмотрения заявок.</w:t>
      </w:r>
    </w:p>
    <w:p w:rsidR="00A9515D"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020412" w:rsidRDefault="00DA3D16" w:rsidP="00425CB4">
      <w:pPr>
        <w:tabs>
          <w:tab w:val="left" w:pos="0"/>
          <w:tab w:val="left" w:pos="851"/>
        </w:tabs>
        <w:spacing w:after="0" w:line="240" w:lineRule="auto"/>
        <w:ind w:firstLine="567"/>
        <w:contextualSpacing/>
        <w:jc w:val="both"/>
        <w:rPr>
          <w:sz w:val="28"/>
          <w:szCs w:val="28"/>
        </w:rPr>
      </w:pPr>
      <w:r>
        <w:rPr>
          <w:b/>
          <w:sz w:val="28"/>
          <w:szCs w:val="28"/>
          <w:lang w:eastAsia="ar-SA"/>
        </w:rPr>
        <w:t>Порядок проведения аукциона: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За 15 мин. до проведения аукциона участникам аукциона выдаются пронумерованные билеты.</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«Шаг аукциона» не изменяется в течение всего аукциона.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заявляется участниками путем поднятия билета.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020412" w:rsidRDefault="00DA3D16" w:rsidP="00425CB4">
      <w:pPr>
        <w:tabs>
          <w:tab w:val="left" w:pos="0"/>
          <w:tab w:val="left" w:pos="840"/>
        </w:tabs>
        <w:spacing w:after="0" w:line="240" w:lineRule="auto"/>
        <w:ind w:firstLine="567"/>
        <w:contextualSpacing/>
        <w:jc w:val="both"/>
        <w:rPr>
          <w:sz w:val="28"/>
          <w:szCs w:val="28"/>
          <w:lang w:eastAsia="ar-SA"/>
        </w:rPr>
      </w:pPr>
      <w:r>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Торги по каждому выставленному предмету аукциона признаются несостоявшимися в случае, если: </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2) в аукционе участвовал только один участник или при проведении аукциона не присутствовал ни один из участников аукциона, либо в случае, </w:t>
      </w:r>
      <w:r>
        <w:rPr>
          <w:sz w:val="28"/>
          <w:szCs w:val="28"/>
          <w:lang w:eastAsia="ar-SA"/>
        </w:rPr>
        <w:lastRenderedPageBreak/>
        <w:t>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020412" w:rsidRDefault="00DA3D16" w:rsidP="00425CB4">
      <w:pPr>
        <w:spacing w:after="0" w:line="240" w:lineRule="auto"/>
        <w:ind w:firstLine="567"/>
        <w:jc w:val="both"/>
        <w:rPr>
          <w:sz w:val="28"/>
          <w:szCs w:val="28"/>
        </w:rPr>
      </w:pPr>
      <w:r>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позднее чем за три дня до наступления даты его проведения. </w:t>
      </w:r>
    </w:p>
    <w:p w:rsidR="00020412" w:rsidRDefault="00DA3D16" w:rsidP="00425CB4">
      <w:pPr>
        <w:autoSpaceDE w:val="0"/>
        <w:autoSpaceDN w:val="0"/>
        <w:adjustRightInd w:val="0"/>
        <w:spacing w:after="0" w:line="240" w:lineRule="auto"/>
        <w:ind w:firstLine="567"/>
        <w:jc w:val="both"/>
        <w:rPr>
          <w:sz w:val="28"/>
          <w:szCs w:val="28"/>
        </w:rPr>
      </w:pPr>
      <w:r>
        <w:rPr>
          <w:sz w:val="28"/>
          <w:szCs w:val="28"/>
        </w:rPr>
        <w:t xml:space="preserve">Извещение об отказе в проведении аукциона размещается на официальном сайте </w:t>
      </w:r>
      <w:r>
        <w:rPr>
          <w:sz w:val="28"/>
          <w:szCs w:val="28"/>
          <w:lang w:val="en-US"/>
        </w:rPr>
        <w:t>www</w:t>
      </w:r>
      <w:r>
        <w:rPr>
          <w:sz w:val="28"/>
          <w:szCs w:val="28"/>
        </w:rPr>
        <w:t>.</w:t>
      </w:r>
      <w:proofErr w:type="spellStart"/>
      <w:r>
        <w:rPr>
          <w:sz w:val="28"/>
          <w:szCs w:val="28"/>
          <w:lang w:val="en-US"/>
        </w:rPr>
        <w:t>torgi</w:t>
      </w:r>
      <w:proofErr w:type="spellEnd"/>
      <w:r>
        <w:rPr>
          <w:sz w:val="28"/>
          <w:szCs w:val="28"/>
        </w:rPr>
        <w:t>.</w:t>
      </w:r>
      <w:proofErr w:type="spellStart"/>
      <w:r>
        <w:rPr>
          <w:sz w:val="28"/>
          <w:szCs w:val="28"/>
          <w:lang w:val="en-US"/>
        </w:rPr>
        <w:t>gov</w:t>
      </w:r>
      <w:proofErr w:type="spellEnd"/>
      <w:r>
        <w:rPr>
          <w:sz w:val="28"/>
          <w:szCs w:val="28"/>
        </w:rPr>
        <w:t>.</w:t>
      </w:r>
      <w:proofErr w:type="spellStart"/>
      <w:r>
        <w:rPr>
          <w:sz w:val="28"/>
          <w:szCs w:val="28"/>
          <w:lang w:val="en-US"/>
        </w:rPr>
        <w:t>ru</w:t>
      </w:r>
      <w:proofErr w:type="spellEnd"/>
      <w:r>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020412" w:rsidRDefault="00DA3D16" w:rsidP="00425CB4">
      <w:pPr>
        <w:tabs>
          <w:tab w:val="left" w:pos="0"/>
          <w:tab w:val="left" w:pos="851"/>
        </w:tabs>
        <w:spacing w:after="0" w:line="240" w:lineRule="auto"/>
        <w:ind w:firstLine="567"/>
        <w:contextualSpacing/>
        <w:jc w:val="both"/>
        <w:rPr>
          <w:sz w:val="28"/>
          <w:szCs w:val="28"/>
          <w:lang w:eastAsia="ar-SA"/>
        </w:rPr>
      </w:pPr>
      <w:r>
        <w:rPr>
          <w:sz w:val="28"/>
          <w:szCs w:val="28"/>
          <w:lang w:eastAsia="ar-SA"/>
        </w:rPr>
        <w:t>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020412" w:rsidRDefault="00DA3D16" w:rsidP="00425CB4">
      <w:pPr>
        <w:tabs>
          <w:tab w:val="left" w:pos="0"/>
          <w:tab w:val="left" w:pos="851"/>
        </w:tabs>
        <w:spacing w:after="0" w:line="240" w:lineRule="auto"/>
        <w:ind w:firstLine="567"/>
        <w:contextualSpacing/>
        <w:jc w:val="both"/>
        <w:rPr>
          <w:b/>
          <w:sz w:val="28"/>
          <w:szCs w:val="28"/>
          <w:u w:val="single"/>
          <w:lang w:eastAsia="ar-SA"/>
        </w:rPr>
      </w:pPr>
      <w:r>
        <w:rPr>
          <w:b/>
          <w:sz w:val="28"/>
          <w:szCs w:val="28"/>
          <w:u w:val="single"/>
          <w:lang w:eastAsia="ar-SA"/>
        </w:rPr>
        <w:t>Предмет аукциона: торги на право заключения договоров аренды:</w:t>
      </w:r>
    </w:p>
    <w:p w:rsidR="00425CB4" w:rsidRDefault="00425CB4" w:rsidP="00425CB4">
      <w:pPr>
        <w:shd w:val="clear" w:color="auto" w:fill="FFFFFF"/>
        <w:spacing w:line="240" w:lineRule="auto"/>
        <w:ind w:firstLine="567"/>
        <w:jc w:val="both"/>
        <w:rPr>
          <w:bCs/>
          <w:color w:val="000000"/>
          <w:sz w:val="28"/>
          <w:szCs w:val="28"/>
          <w:lang w:eastAsia="ar-SA"/>
        </w:rPr>
      </w:pPr>
      <w:r>
        <w:rPr>
          <w:b/>
          <w:color w:val="000000"/>
          <w:sz w:val="28"/>
          <w:szCs w:val="28"/>
          <w:lang w:eastAsia="ar-SA"/>
        </w:rPr>
        <w:t>Лот № 1</w:t>
      </w:r>
      <w:bookmarkStart w:id="1" w:name="_Hlk52719033"/>
      <w:bookmarkStart w:id="2" w:name="_Hlk75187738"/>
      <w:r>
        <w:rPr>
          <w:bCs/>
          <w:color w:val="000000"/>
          <w:sz w:val="28"/>
          <w:szCs w:val="28"/>
          <w:lang w:eastAsia="ar-SA"/>
        </w:rPr>
        <w:t>земельный участок общей площадью 11000 кв</w:t>
      </w:r>
      <w:proofErr w:type="gramStart"/>
      <w:r>
        <w:rPr>
          <w:bCs/>
          <w:color w:val="000000"/>
          <w:sz w:val="28"/>
          <w:szCs w:val="28"/>
          <w:lang w:eastAsia="ar-SA"/>
        </w:rPr>
        <w:t>.м</w:t>
      </w:r>
      <w:proofErr w:type="gramEnd"/>
      <w:r>
        <w:rPr>
          <w:bCs/>
          <w:color w:val="000000"/>
          <w:sz w:val="28"/>
          <w:szCs w:val="28"/>
          <w:lang w:eastAsia="ar-SA"/>
        </w:rPr>
        <w:t xml:space="preserve">, с кадастровым номером 23:30:1110053:239, категория земель – земли населенных пунктов, местоположение: Краснодарский край, р-н Темрюкский, </w:t>
      </w:r>
      <w:proofErr w:type="gramStart"/>
      <w:r>
        <w:rPr>
          <w:bCs/>
          <w:color w:val="000000"/>
          <w:sz w:val="28"/>
          <w:szCs w:val="28"/>
          <w:lang w:eastAsia="ar-SA"/>
        </w:rPr>
        <w:t>г</w:t>
      </w:r>
      <w:proofErr w:type="gramEnd"/>
      <w:r>
        <w:rPr>
          <w:bCs/>
          <w:color w:val="000000"/>
          <w:sz w:val="28"/>
          <w:szCs w:val="28"/>
          <w:lang w:eastAsia="ar-SA"/>
        </w:rPr>
        <w:t>. Темрюк.</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–зона причалов для маломерных судов (Р-4).</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Разрешенное использование: спорт.</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Обременения: в соответствии с действующим законодательством в случае хозяйственного освоения рассматриваемого земельного участка необходимо получения </w:t>
      </w:r>
      <w:proofErr w:type="gramStart"/>
      <w:r>
        <w:rPr>
          <w:bCs/>
          <w:color w:val="000000"/>
          <w:sz w:val="28"/>
          <w:szCs w:val="28"/>
          <w:lang w:eastAsia="ar-SA"/>
        </w:rPr>
        <w:t>заключения Управления государственной охраны объектов культурного наследия Краснодарского края</w:t>
      </w:r>
      <w:proofErr w:type="gramEnd"/>
      <w:r>
        <w:rPr>
          <w:bCs/>
          <w:color w:val="000000"/>
          <w:sz w:val="28"/>
          <w:szCs w:val="28"/>
          <w:lang w:eastAsia="ar-SA"/>
        </w:rPr>
        <w:t xml:space="preserve"> о возможности проведения земляных, строительных, мелиоративных, хозяйственных и иных работ на территории,  подлежащей освоению.</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88 месяцев.</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lastRenderedPageBreak/>
        <w:t>В соответствии с пунктами 14,17 статьи 39.11 Земельного кодекса Российской Федерации установить начальный размер ежегодной арендной платы в размере 570 500 (пятьсот семьдесят тысяч пятьсот) рублей 00 копеек.</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17 115 (семнадцать тысяч сто пятнадцать) рублей 00 копеек.</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платы за земельный участок.</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Минимальная (максимальная) площадь земельного участка 500– (50000) кв. м.:</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для объектов инженерного обеспечения и объектов вспомогательного инженерного назначения от 1 кв. м;</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Минимальные отступы от границ участка - 3 м.</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Максимальная высота зданий 25 метров.</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Максимальный процент застройки участка – 60%.</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Pr="00425CB4" w:rsidRDefault="00425CB4" w:rsidP="00425CB4">
      <w:pPr>
        <w:pStyle w:val="aff3"/>
        <w:numPr>
          <w:ilvl w:val="0"/>
          <w:numId w:val="9"/>
        </w:numPr>
        <w:shd w:val="clear" w:color="auto" w:fill="FFFFFF"/>
        <w:spacing w:after="0" w:line="240" w:lineRule="auto"/>
        <w:ind w:left="0" w:firstLine="567"/>
        <w:jc w:val="both"/>
        <w:rPr>
          <w:bCs/>
          <w:color w:val="000000"/>
          <w:sz w:val="28"/>
          <w:szCs w:val="28"/>
          <w:lang w:eastAsia="ar-SA"/>
        </w:rPr>
      </w:pPr>
      <w:r w:rsidRPr="00425CB4">
        <w:rPr>
          <w:bCs/>
          <w:color w:val="000000"/>
          <w:sz w:val="28"/>
          <w:szCs w:val="28"/>
          <w:lang w:eastAsia="ar-SA"/>
        </w:rPr>
        <w:t xml:space="preserve">Электроэнергия: технологическое присоединение к сетям филиала ПАО «Кубаньэнерго» Славянские электрические сети возможно после подачи заявок на технологическое присоединение, получения технических </w:t>
      </w:r>
    </w:p>
    <w:p w:rsidR="00425CB4" w:rsidRDefault="00425CB4" w:rsidP="00620920">
      <w:pPr>
        <w:shd w:val="clear" w:color="auto" w:fill="FFFFFF"/>
        <w:spacing w:after="0" w:line="240" w:lineRule="auto"/>
        <w:jc w:val="both"/>
        <w:rPr>
          <w:bCs/>
          <w:color w:val="000000"/>
          <w:sz w:val="28"/>
          <w:szCs w:val="28"/>
          <w:lang w:eastAsia="ar-SA"/>
        </w:rPr>
      </w:pPr>
      <w:r>
        <w:rPr>
          <w:bCs/>
          <w:color w:val="000000"/>
          <w:sz w:val="28"/>
          <w:szCs w:val="28"/>
          <w:lang w:eastAsia="ar-SA"/>
        </w:rPr>
        <w:t>условий и их выполнения, согласно Постановления Правительства Российской Федерации № 861 от 27 декабря 2004 года.</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водопроводная  сеть из полиэтиленовых труб Ф 110, проложенная </w:t>
      </w:r>
      <w:proofErr w:type="gramStart"/>
      <w:r>
        <w:rPr>
          <w:bCs/>
          <w:color w:val="000000"/>
          <w:sz w:val="28"/>
          <w:szCs w:val="28"/>
          <w:lang w:eastAsia="ar-SA"/>
        </w:rPr>
        <w:t>по</w:t>
      </w:r>
      <w:proofErr w:type="gramEnd"/>
      <w:r>
        <w:rPr>
          <w:bCs/>
          <w:color w:val="000000"/>
          <w:sz w:val="28"/>
          <w:szCs w:val="28"/>
          <w:lang w:eastAsia="ar-SA"/>
        </w:rPr>
        <w:t xml:space="preserve"> пер. </w:t>
      </w:r>
      <w:proofErr w:type="spellStart"/>
      <w:r>
        <w:rPr>
          <w:bCs/>
          <w:color w:val="000000"/>
          <w:sz w:val="28"/>
          <w:szCs w:val="28"/>
          <w:lang w:eastAsia="ar-SA"/>
        </w:rPr>
        <w:t>Курчанский</w:t>
      </w:r>
      <w:proofErr w:type="spellEnd"/>
      <w:r>
        <w:rPr>
          <w:bCs/>
          <w:color w:val="000000"/>
          <w:sz w:val="28"/>
          <w:szCs w:val="28"/>
          <w:lang w:eastAsia="ar-SA"/>
        </w:rPr>
        <w:t xml:space="preserve"> </w:t>
      </w:r>
      <w:proofErr w:type="gramStart"/>
      <w:r>
        <w:rPr>
          <w:bCs/>
          <w:color w:val="000000"/>
          <w:sz w:val="28"/>
          <w:szCs w:val="28"/>
          <w:lang w:eastAsia="ar-SA"/>
        </w:rPr>
        <w:t>на</w:t>
      </w:r>
      <w:proofErr w:type="gramEnd"/>
      <w:r>
        <w:rPr>
          <w:bCs/>
          <w:color w:val="000000"/>
          <w:sz w:val="28"/>
          <w:szCs w:val="28"/>
          <w:lang w:eastAsia="ar-SA"/>
        </w:rPr>
        <w:t xml:space="preserve"> пересечении с ул. Ветеранов:</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425CB4">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w:t>
      </w:r>
      <w:proofErr w:type="gramStart"/>
      <w:r>
        <w:rPr>
          <w:bCs/>
          <w:color w:val="000000"/>
          <w:sz w:val="28"/>
          <w:szCs w:val="28"/>
          <w:lang w:eastAsia="ar-SA"/>
        </w:rPr>
        <w:t xml:space="preserve">( </w:t>
      </w:r>
      <w:proofErr w:type="gramEnd"/>
      <w:r>
        <w:rPr>
          <w:bCs/>
          <w:color w:val="000000"/>
          <w:sz w:val="28"/>
          <w:szCs w:val="28"/>
          <w:lang w:eastAsia="ar-SA"/>
        </w:rPr>
        <w:t xml:space="preserve">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w:t>
      </w:r>
      <w:r>
        <w:rPr>
          <w:bCs/>
          <w:color w:val="000000"/>
          <w:sz w:val="28"/>
          <w:szCs w:val="28"/>
          <w:lang w:eastAsia="ar-SA"/>
        </w:rPr>
        <w:lastRenderedPageBreak/>
        <w:t>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425CB4" w:rsidRDefault="00425CB4" w:rsidP="009A018A">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bookmarkEnd w:id="1"/>
    </w:p>
    <w:p w:rsidR="00425CB4" w:rsidRDefault="00425CB4" w:rsidP="00620920">
      <w:pPr>
        <w:shd w:val="clear" w:color="auto" w:fill="FFFFFF"/>
        <w:spacing w:after="0" w:line="240" w:lineRule="auto"/>
        <w:ind w:firstLine="567"/>
        <w:jc w:val="both"/>
        <w:rPr>
          <w:bCs/>
          <w:color w:val="000000"/>
          <w:sz w:val="28"/>
          <w:szCs w:val="28"/>
          <w:lang w:eastAsia="ar-SA"/>
        </w:rPr>
      </w:pPr>
      <w:r>
        <w:rPr>
          <w:b/>
          <w:bCs/>
          <w:color w:val="000000"/>
          <w:sz w:val="28"/>
          <w:szCs w:val="28"/>
          <w:lang w:eastAsia="ar-SA"/>
        </w:rPr>
        <w:t>Лот № 2</w:t>
      </w:r>
      <w:r>
        <w:rPr>
          <w:bCs/>
          <w:color w:val="000000"/>
          <w:sz w:val="28"/>
          <w:szCs w:val="28"/>
          <w:lang w:eastAsia="ar-SA"/>
        </w:rPr>
        <w:t xml:space="preserve"> - земельный участок общей площадью 1210 кв.м., с кадастровым номером 23:30:1104015:332, категория земель – земли населенных пунктов, местоположение: Краснодарский край, р-н Темрюкский, г. Темрюк, ул. Кубанская, д.30.</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 зона производственно – коммунальных объектов (П-2).</w:t>
      </w:r>
    </w:p>
    <w:p w:rsidR="00620920"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склады.</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Обременения: отсутствуют.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58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17 статьи 39.11 Земельного кодекса Российской Федерации установить начальный размер ежегодной арендной платы в размере 175 035 (сто семьдесят пять тысяч тридцать пять) рублей 84 копейки.</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5 251 (пять тысяч двести пятьдесят один) рубль 08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 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Минимальный (максимальный) размер земельного участка 300- (10000) кв.м.;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Максимальный процент застройки в границах земельного участка – 70%.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водопроводная  сеть из полиэтиленовых труб Ф 110, проложенная по ул. Кубанская  напротив рассматриваемого земельного участка;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lastRenderedPageBreak/>
        <w:t>- срок действия технических условий- 3 года;</w:t>
      </w:r>
    </w:p>
    <w:p w:rsidR="00425CB4" w:rsidRDefault="00425CB4" w:rsidP="009A018A">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before="240" w:after="0"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w:t>
      </w:r>
      <w:proofErr w:type="gramStart"/>
      <w:r>
        <w:rPr>
          <w:bCs/>
          <w:color w:val="000000"/>
          <w:sz w:val="28"/>
          <w:szCs w:val="28"/>
          <w:lang w:eastAsia="ar-SA"/>
        </w:rPr>
        <w:t xml:space="preserve">( </w:t>
      </w:r>
      <w:proofErr w:type="gramEnd"/>
      <w:r>
        <w:rPr>
          <w:bCs/>
          <w:color w:val="000000"/>
          <w:sz w:val="28"/>
          <w:szCs w:val="28"/>
          <w:lang w:eastAsia="ar-SA"/>
        </w:rPr>
        <w:t>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r>
        <w:rPr>
          <w:b/>
          <w:bCs/>
          <w:color w:val="000000"/>
          <w:sz w:val="28"/>
          <w:szCs w:val="28"/>
          <w:lang w:eastAsia="ar-SA"/>
        </w:rPr>
        <w:t>Лот № 3</w:t>
      </w:r>
      <w:r>
        <w:rPr>
          <w:bCs/>
          <w:color w:val="000000"/>
          <w:sz w:val="28"/>
          <w:szCs w:val="28"/>
          <w:lang w:eastAsia="ar-SA"/>
        </w:rPr>
        <w:t xml:space="preserve"> - земельный участок общей площадью 2354 кв.м., с кадастровым номером 23:30:1104015:331, категория земель – земли населенных пунктов, местоположение: Краснодарский край, р-н Темрюкский, г. Темрюк, ул. Кубанская, д.30</w:t>
      </w:r>
      <w:r w:rsidR="00620920">
        <w:rPr>
          <w:bCs/>
          <w:color w:val="000000"/>
          <w:sz w:val="28"/>
          <w:szCs w:val="28"/>
          <w:lang w:eastAsia="ar-SA"/>
        </w:rPr>
        <w:t>.</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 зона производственно – коммунальных объектов (П-2).</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склады.</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Обременения: отсутствуют.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58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247 200 (двести сорок семь тысяч двести)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7 416 (семь тысяч четыреста шестнадцать)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 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Минимальный (максимальный) размер земельного участка 300- (10000) кв.м.;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Максимальная высота зданий 15 метров, высота технологических сооружений устанавливается в соответствии с проектной документацией;</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lastRenderedPageBreak/>
        <w:t>Минимальные отступы от границ земельного участка в целях определения места допустимого размещения объекта – 1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Максимальный процент застройки в границах земельного участка – 70%.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водопроводная  сеть из полиэтиленовых труб Ф 110, проложенная по ул. Кубанская напротив рассматриваемого земельного участка;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r>
        <w:rPr>
          <w:b/>
          <w:bCs/>
          <w:color w:val="000000"/>
          <w:sz w:val="28"/>
          <w:szCs w:val="28"/>
          <w:lang w:eastAsia="ar-SA"/>
        </w:rPr>
        <w:t>Лот № 4</w:t>
      </w:r>
      <w:r>
        <w:rPr>
          <w:bCs/>
          <w:color w:val="000000"/>
          <w:sz w:val="28"/>
          <w:szCs w:val="28"/>
          <w:lang w:eastAsia="ar-SA"/>
        </w:rPr>
        <w:t xml:space="preserve"> - земельный участок общей площадью 1402 кв.м., с кадастровым номером 23:30:1105049:344, категория земель – земли населенных пунктов, местоположение: Краснодарский край, р-н Темрюкский, г. Темрюк.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 зона придорожного сервиса (ОД-4).</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объекты придорожного сервиса.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Обременения: отсутствуют.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30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lastRenderedPageBreak/>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72 100 (семьдесят две тысячи сто)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2 163 (две тысячи сто шестьдесят три) рубля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 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Минимальная (максимальная) площадь земельного участка, предоставляемого для зданий общественно-деловой зоны 10 – (10000) кв. м,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для объектов инженерного обеспечения и объектов вспомогательного инженерного назначения от 1 кв.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Максимальный процент застройки в границах земельного участка – 60%.</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Предельное количество этажей –2.</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водоснабжение от водопроводной сети из стальных труб Ф100 проложенная по ул. Космонавтов на пересечении с ул. Муравьева.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w:t>
      </w:r>
      <w:proofErr w:type="gramStart"/>
      <w:r>
        <w:rPr>
          <w:bCs/>
          <w:color w:val="000000"/>
          <w:sz w:val="28"/>
          <w:szCs w:val="28"/>
          <w:lang w:eastAsia="ar-SA"/>
        </w:rPr>
        <w:t xml:space="preserve">( </w:t>
      </w:r>
      <w:proofErr w:type="gramEnd"/>
      <w:r>
        <w:rPr>
          <w:bCs/>
          <w:color w:val="000000"/>
          <w:sz w:val="28"/>
          <w:szCs w:val="28"/>
          <w:lang w:eastAsia="ar-SA"/>
        </w:rPr>
        <w:t xml:space="preserve">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w:t>
      </w:r>
      <w:r>
        <w:rPr>
          <w:bCs/>
          <w:color w:val="000000"/>
          <w:sz w:val="28"/>
          <w:szCs w:val="28"/>
          <w:lang w:eastAsia="ar-SA"/>
        </w:rPr>
        <w:lastRenderedPageBreak/>
        <w:t>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r>
        <w:rPr>
          <w:b/>
          <w:color w:val="000000"/>
          <w:sz w:val="28"/>
          <w:szCs w:val="28"/>
          <w:lang w:eastAsia="ar-SA"/>
        </w:rPr>
        <w:t>Лот № 5</w:t>
      </w:r>
      <w:r>
        <w:rPr>
          <w:bCs/>
          <w:color w:val="000000"/>
          <w:sz w:val="28"/>
          <w:szCs w:val="28"/>
          <w:lang w:eastAsia="ar-SA"/>
        </w:rPr>
        <w:t xml:space="preserve"> - земельный участок общей площадью 1000 кв.м., с кадастровым номером 23:30:1105049:23, категория земель – земли населенных пунктов, местоположение: Краснодарский край, р-н Темрюкский, г. Темрюк.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 зона придорожного сервиса (ОД-4).</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объекты придорожного сервиса.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Обременения: отсутствуют.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30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84 300 (восемьдесят четыре тысячи триста)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2 529 (две тысячи пятьсот двадцать девять)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 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Минимальная (максимальная) площадь земельного участка, предоставляемого для зданий общественно-деловой зоны 10 – (10000) кв. м,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для объектов инженерного обеспечения и объектов вспомогательного инженерного назначения от 1 кв.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Минимальный размер земельного участка для размещения временных (некапитальных) объектов торговли и услуг от 1 кв.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1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Максимальный процент застройки в границах земельного участка – 60%.</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Предельное количество этажей –2</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водоснабжение от водопроводной сети из стальных труб Ф100 проложенная по ул. Космонавтов на пересечении с ул. Муравьева.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lastRenderedPageBreak/>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w:t>
      </w:r>
      <w:proofErr w:type="gramStart"/>
      <w:r>
        <w:rPr>
          <w:bCs/>
          <w:color w:val="000000"/>
          <w:sz w:val="28"/>
          <w:szCs w:val="28"/>
          <w:lang w:eastAsia="ar-SA"/>
        </w:rPr>
        <w:t xml:space="preserve">( </w:t>
      </w:r>
      <w:proofErr w:type="gramEnd"/>
      <w:r>
        <w:rPr>
          <w:bCs/>
          <w:color w:val="000000"/>
          <w:sz w:val="28"/>
          <w:szCs w:val="28"/>
          <w:lang w:eastAsia="ar-SA"/>
        </w:rPr>
        <w:t>информации о возможности подключения)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и пакет документов в соответствии с п. 7, 8 вышеуказанных правил. Источником газоснабжения земельного участка будет являться ГРС г. Темрюк. Техническая возможность подключения к сетям газораспределения определяется газораспределительной организацией в соответствии с п.32 и 74 Правил. Согласно информации ООО «Газпром трансгаз Краснодар», техническая возможность подачи дополнительных объемов природного газа от ГРС г. Темрюк на сегодняшний день отсутствует.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bookmarkStart w:id="3" w:name="_Hlk75176711"/>
      <w:r>
        <w:rPr>
          <w:b/>
          <w:bCs/>
          <w:color w:val="000000"/>
          <w:sz w:val="28"/>
          <w:szCs w:val="28"/>
          <w:lang w:eastAsia="ar-SA"/>
        </w:rPr>
        <w:t>Лот № 6</w:t>
      </w:r>
      <w:r>
        <w:rPr>
          <w:bCs/>
          <w:color w:val="000000"/>
          <w:sz w:val="28"/>
          <w:szCs w:val="28"/>
          <w:lang w:eastAsia="ar-SA"/>
        </w:rPr>
        <w:t xml:space="preserve"> - земельный участок общей площадью 193 кв</w:t>
      </w:r>
      <w:proofErr w:type="gramStart"/>
      <w:r>
        <w:rPr>
          <w:bCs/>
          <w:color w:val="000000"/>
          <w:sz w:val="28"/>
          <w:szCs w:val="28"/>
          <w:lang w:eastAsia="ar-SA"/>
        </w:rPr>
        <w:t>.м</w:t>
      </w:r>
      <w:proofErr w:type="gramEnd"/>
      <w:r>
        <w:rPr>
          <w:bCs/>
          <w:color w:val="000000"/>
          <w:sz w:val="28"/>
          <w:szCs w:val="28"/>
          <w:lang w:eastAsia="ar-SA"/>
        </w:rPr>
        <w:t xml:space="preserve">, с кадастровым номером 23:30:1107069:517, категория земель – земли населенных пунктов, местоположение: Краснодарский край, Темрюкский р-н, </w:t>
      </w:r>
      <w:proofErr w:type="gramStart"/>
      <w:r>
        <w:rPr>
          <w:bCs/>
          <w:color w:val="000000"/>
          <w:sz w:val="28"/>
          <w:szCs w:val="28"/>
          <w:lang w:eastAsia="ar-SA"/>
        </w:rPr>
        <w:t>г</w:t>
      </w:r>
      <w:proofErr w:type="gramEnd"/>
      <w:r>
        <w:rPr>
          <w:bCs/>
          <w:color w:val="000000"/>
          <w:sz w:val="28"/>
          <w:szCs w:val="28"/>
          <w:lang w:eastAsia="ar-SA"/>
        </w:rPr>
        <w:t>. Темрюк, ул. Калинина.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Территория градостроительного зонирования – зона </w:t>
      </w:r>
      <w:proofErr w:type="spellStart"/>
      <w:r>
        <w:rPr>
          <w:bCs/>
          <w:color w:val="000000"/>
          <w:sz w:val="28"/>
          <w:szCs w:val="28"/>
          <w:lang w:eastAsia="ar-SA"/>
        </w:rPr>
        <w:t>среднеэтажной</w:t>
      </w:r>
      <w:proofErr w:type="spellEnd"/>
      <w:r>
        <w:rPr>
          <w:bCs/>
          <w:color w:val="000000"/>
          <w:sz w:val="28"/>
          <w:szCs w:val="28"/>
          <w:lang w:eastAsia="ar-SA"/>
        </w:rPr>
        <w:t xml:space="preserve"> жилой застройки (Ж-1).</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хранение автотранспорта.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Обременения: отсутствуют.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30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150 000 (сто пятьдесят тысяч)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4500 (четыре тысячи пятьсот)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Минимальная площадь 11 кв.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Максимальное количество надземных этажей –1 этаж.</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Максимальная высота здания – 4 м.</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lastRenderedPageBreak/>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Pr>
            <w:bCs/>
            <w:color w:val="000000"/>
            <w:sz w:val="28"/>
            <w:szCs w:val="28"/>
            <w:lang w:eastAsia="ar-SA"/>
          </w:rPr>
          <w:t>1 м</w:t>
        </w:r>
      </w:smartTag>
      <w:r>
        <w:rPr>
          <w:bCs/>
          <w:color w:val="000000"/>
          <w:sz w:val="28"/>
          <w:szCs w:val="28"/>
          <w:lang w:eastAsia="ar-SA"/>
        </w:rPr>
        <w:t>.</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водопроводная  сеть из полиэтиленовых  труб Ф 110 проложенная по ул. Калинина напротив рассматриваемого земельного участка</w:t>
      </w:r>
      <w:proofErr w:type="gramStart"/>
      <w:r>
        <w:rPr>
          <w:bCs/>
          <w:color w:val="000000"/>
          <w:sz w:val="28"/>
          <w:szCs w:val="28"/>
          <w:lang w:eastAsia="ar-SA"/>
        </w:rPr>
        <w:t xml:space="preserve"> .</w:t>
      </w:r>
      <w:proofErr w:type="gramEnd"/>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r>
        <w:rPr>
          <w:b/>
          <w:bCs/>
          <w:color w:val="000000"/>
          <w:sz w:val="28"/>
          <w:szCs w:val="28"/>
          <w:lang w:eastAsia="ar-SA"/>
        </w:rPr>
        <w:t>Лот № 7</w:t>
      </w:r>
      <w:r>
        <w:rPr>
          <w:bCs/>
          <w:color w:val="000000"/>
          <w:sz w:val="28"/>
          <w:szCs w:val="28"/>
          <w:lang w:eastAsia="ar-SA"/>
        </w:rPr>
        <w:t xml:space="preserve"> - земельный участок общей площадью 438 кв</w:t>
      </w:r>
      <w:proofErr w:type="gramStart"/>
      <w:r>
        <w:rPr>
          <w:bCs/>
          <w:color w:val="000000"/>
          <w:sz w:val="28"/>
          <w:szCs w:val="28"/>
          <w:lang w:eastAsia="ar-SA"/>
        </w:rPr>
        <w:t>.м</w:t>
      </w:r>
      <w:proofErr w:type="gramEnd"/>
      <w:r>
        <w:rPr>
          <w:bCs/>
          <w:color w:val="000000"/>
          <w:sz w:val="28"/>
          <w:szCs w:val="28"/>
          <w:lang w:eastAsia="ar-SA"/>
        </w:rPr>
        <w:t xml:space="preserve">, с кадастровым номером 23:30:1102020:361, категория земель – земли населенных пунктов, местоположение: Краснодарский край, Темрюкский р-н, г. Темрюк, ул. </w:t>
      </w:r>
      <w:proofErr w:type="gramStart"/>
      <w:r>
        <w:rPr>
          <w:bCs/>
          <w:color w:val="000000"/>
          <w:sz w:val="28"/>
          <w:szCs w:val="28"/>
          <w:lang w:eastAsia="ar-SA"/>
        </w:rPr>
        <w:t>Морская</w:t>
      </w:r>
      <w:proofErr w:type="gramEnd"/>
      <w:r>
        <w:rPr>
          <w:bCs/>
          <w:color w:val="000000"/>
          <w:sz w:val="28"/>
          <w:szCs w:val="28"/>
          <w:lang w:eastAsia="ar-SA"/>
        </w:rPr>
        <w:t>.</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 зона многофункциональной общественно-деловой застройки (ОД-1).</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хранение автотранспорта.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lastRenderedPageBreak/>
        <w:t>Обременения: отсутствуют.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30 месяцев.</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45 600 (сорок пять тысяч шестьсот)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1 368 (одна тысяча триста шестьдесят восемь)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Минимальная площадь 11 кв.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Максимальное количество надземных этажей –1 этаж.</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Максимальная высота здания – 4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Pr>
            <w:bCs/>
            <w:color w:val="000000"/>
            <w:sz w:val="28"/>
            <w:szCs w:val="28"/>
            <w:lang w:eastAsia="ar-SA"/>
          </w:rPr>
          <w:t>1 м</w:t>
        </w:r>
      </w:smartTag>
      <w:r>
        <w:rPr>
          <w:bCs/>
          <w:color w:val="000000"/>
          <w:sz w:val="28"/>
          <w:szCs w:val="28"/>
          <w:lang w:eastAsia="ar-SA"/>
        </w:rPr>
        <w:t>.</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водопроводная  сеть из полиэтиленовых труб Ф 110 проложенная по ул. Морская на </w:t>
      </w:r>
      <w:proofErr w:type="spellStart"/>
      <w:r>
        <w:rPr>
          <w:bCs/>
          <w:color w:val="000000"/>
          <w:sz w:val="28"/>
          <w:szCs w:val="28"/>
          <w:lang w:eastAsia="ar-SA"/>
        </w:rPr>
        <w:t>ресечении</w:t>
      </w:r>
      <w:proofErr w:type="spellEnd"/>
      <w:r>
        <w:rPr>
          <w:bCs/>
          <w:color w:val="000000"/>
          <w:sz w:val="28"/>
          <w:szCs w:val="28"/>
          <w:lang w:eastAsia="ar-SA"/>
        </w:rPr>
        <w:t xml:space="preserve"> с ул. Красных партизан.</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w:t>
      </w:r>
      <w:r>
        <w:rPr>
          <w:bCs/>
          <w:color w:val="000000"/>
          <w:sz w:val="28"/>
          <w:szCs w:val="28"/>
          <w:lang w:eastAsia="ar-SA"/>
        </w:rPr>
        <w:lastRenderedPageBreak/>
        <w:t>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r>
        <w:rPr>
          <w:b/>
          <w:bCs/>
          <w:color w:val="000000"/>
          <w:sz w:val="28"/>
          <w:szCs w:val="28"/>
          <w:lang w:eastAsia="ar-SA"/>
        </w:rPr>
        <w:t>Лот № 8</w:t>
      </w:r>
      <w:r>
        <w:rPr>
          <w:bCs/>
          <w:color w:val="000000"/>
          <w:sz w:val="28"/>
          <w:szCs w:val="28"/>
          <w:lang w:eastAsia="ar-SA"/>
        </w:rPr>
        <w:t xml:space="preserve"> - земельный участок общей площадью 112 кв</w:t>
      </w:r>
      <w:proofErr w:type="gramStart"/>
      <w:r>
        <w:rPr>
          <w:bCs/>
          <w:color w:val="000000"/>
          <w:sz w:val="28"/>
          <w:szCs w:val="28"/>
          <w:lang w:eastAsia="ar-SA"/>
        </w:rPr>
        <w:t>.м</w:t>
      </w:r>
      <w:proofErr w:type="gramEnd"/>
      <w:r>
        <w:rPr>
          <w:bCs/>
          <w:color w:val="000000"/>
          <w:sz w:val="28"/>
          <w:szCs w:val="28"/>
          <w:lang w:eastAsia="ar-SA"/>
        </w:rPr>
        <w:t xml:space="preserve">, с кадастровым номером 23:30:1107071:479, категория земель – земли населенных пунктов, местоположение: Краснодарский край, Темрюкский р-н, </w:t>
      </w:r>
      <w:proofErr w:type="gramStart"/>
      <w:r>
        <w:rPr>
          <w:bCs/>
          <w:color w:val="000000"/>
          <w:sz w:val="28"/>
          <w:szCs w:val="28"/>
          <w:lang w:eastAsia="ar-SA"/>
        </w:rPr>
        <w:t>г</w:t>
      </w:r>
      <w:proofErr w:type="gramEnd"/>
      <w:r>
        <w:rPr>
          <w:bCs/>
          <w:color w:val="000000"/>
          <w:sz w:val="28"/>
          <w:szCs w:val="28"/>
          <w:lang w:eastAsia="ar-SA"/>
        </w:rPr>
        <w:t>. Темрюк, ул. Калинина.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Территория градостроительного зонирования – зона </w:t>
      </w:r>
      <w:proofErr w:type="spellStart"/>
      <w:r>
        <w:rPr>
          <w:bCs/>
          <w:color w:val="000000"/>
          <w:sz w:val="28"/>
          <w:szCs w:val="28"/>
          <w:lang w:eastAsia="ar-SA"/>
        </w:rPr>
        <w:t>среднеэтажной</w:t>
      </w:r>
      <w:proofErr w:type="spellEnd"/>
      <w:r>
        <w:rPr>
          <w:bCs/>
          <w:color w:val="000000"/>
          <w:sz w:val="28"/>
          <w:szCs w:val="28"/>
          <w:lang w:eastAsia="ar-SA"/>
        </w:rPr>
        <w:t xml:space="preserve"> жилой застройки (Ж-1).</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хранение автотранспорта.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Обременения: отсутствуют.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30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45 768 (сорок пять тысяч семьсот шестьдесят восемь)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1373 (одна тысяча триста семьдесят три) рубля 04 копейки.</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 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Минимальная площадь 11 кв.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Максимальное количество надземных этажей –1 этаж.</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Максимальная высота здания – 4 м.</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Pr>
            <w:bCs/>
            <w:color w:val="000000"/>
            <w:sz w:val="28"/>
            <w:szCs w:val="28"/>
            <w:lang w:eastAsia="ar-SA"/>
          </w:rPr>
          <w:t>1 м</w:t>
        </w:r>
      </w:smartTag>
      <w:r>
        <w:rPr>
          <w:bCs/>
          <w:color w:val="000000"/>
          <w:sz w:val="28"/>
          <w:szCs w:val="28"/>
          <w:lang w:eastAsia="ar-SA"/>
        </w:rPr>
        <w:t>.</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водопроводная  сеть из стальных труб Ф 159 проложенная по ул. Калинина напротив рассматриваемого земельного участка.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lastRenderedPageBreak/>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w:t>
      </w:r>
    </w:p>
    <w:p w:rsidR="00425CB4" w:rsidRDefault="00425CB4" w:rsidP="00620920">
      <w:pPr>
        <w:shd w:val="clear" w:color="auto" w:fill="FFFFFF"/>
        <w:spacing w:after="0" w:line="240" w:lineRule="auto"/>
        <w:jc w:val="both"/>
        <w:rPr>
          <w:bCs/>
          <w:color w:val="000000"/>
          <w:sz w:val="28"/>
          <w:szCs w:val="28"/>
          <w:lang w:eastAsia="ar-SA"/>
        </w:rPr>
      </w:pPr>
      <w:r>
        <w:rPr>
          <w:bCs/>
          <w:color w:val="000000"/>
          <w:sz w:val="28"/>
          <w:szCs w:val="28"/>
          <w:lang w:eastAsia="ar-SA"/>
        </w:rPr>
        <w:t>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r>
        <w:rPr>
          <w:b/>
          <w:bCs/>
          <w:color w:val="000000"/>
          <w:sz w:val="28"/>
          <w:szCs w:val="28"/>
          <w:lang w:eastAsia="ar-SA"/>
        </w:rPr>
        <w:t xml:space="preserve">Лот № 9 - </w:t>
      </w:r>
      <w:r>
        <w:rPr>
          <w:bCs/>
          <w:color w:val="000000"/>
          <w:sz w:val="28"/>
          <w:szCs w:val="28"/>
          <w:lang w:eastAsia="ar-SA"/>
        </w:rPr>
        <w:t>земельный участок общей площадью 187743 кв</w:t>
      </w:r>
      <w:proofErr w:type="gramStart"/>
      <w:r>
        <w:rPr>
          <w:bCs/>
          <w:color w:val="000000"/>
          <w:sz w:val="28"/>
          <w:szCs w:val="28"/>
          <w:lang w:eastAsia="ar-SA"/>
        </w:rPr>
        <w:t>.м</w:t>
      </w:r>
      <w:proofErr w:type="gramEnd"/>
      <w:r>
        <w:rPr>
          <w:bCs/>
          <w:color w:val="000000"/>
          <w:sz w:val="28"/>
          <w:szCs w:val="28"/>
          <w:lang w:eastAsia="ar-SA"/>
        </w:rPr>
        <w:t xml:space="preserve">, с кадастровым номером 23:30:0000000:4130, категория земель – земли населенных пунктов, местоположение: Краснодарский край, р-н Темрюкский, г. Темрюк, ул. </w:t>
      </w:r>
      <w:proofErr w:type="gramStart"/>
      <w:r>
        <w:rPr>
          <w:bCs/>
          <w:color w:val="000000"/>
          <w:sz w:val="28"/>
          <w:szCs w:val="28"/>
          <w:lang w:eastAsia="ar-SA"/>
        </w:rPr>
        <w:t>Веселая</w:t>
      </w:r>
      <w:proofErr w:type="gramEnd"/>
      <w:r>
        <w:rPr>
          <w:bCs/>
          <w:color w:val="000000"/>
          <w:sz w:val="28"/>
          <w:szCs w:val="28"/>
          <w:lang w:eastAsia="ar-SA"/>
        </w:rPr>
        <w:t>.</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Территория градостроительного зонирования – зона </w:t>
      </w:r>
      <w:proofErr w:type="spellStart"/>
      <w:r>
        <w:rPr>
          <w:bCs/>
          <w:color w:val="000000"/>
          <w:sz w:val="28"/>
          <w:szCs w:val="28"/>
          <w:lang w:eastAsia="ar-SA"/>
        </w:rPr>
        <w:t>среднеэтажной</w:t>
      </w:r>
      <w:proofErr w:type="spellEnd"/>
      <w:r>
        <w:rPr>
          <w:bCs/>
          <w:color w:val="000000"/>
          <w:sz w:val="28"/>
          <w:szCs w:val="28"/>
          <w:lang w:eastAsia="ar-SA"/>
        </w:rPr>
        <w:t xml:space="preserve"> жилой застройки (Ж-1).</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Разрешенное использование: </w:t>
      </w:r>
      <w:proofErr w:type="spellStart"/>
      <w:r>
        <w:rPr>
          <w:bCs/>
          <w:color w:val="000000"/>
          <w:sz w:val="28"/>
          <w:szCs w:val="28"/>
          <w:lang w:eastAsia="ar-SA"/>
        </w:rPr>
        <w:t>среднеэтажная</w:t>
      </w:r>
      <w:proofErr w:type="spellEnd"/>
      <w:r>
        <w:rPr>
          <w:bCs/>
          <w:color w:val="000000"/>
          <w:sz w:val="28"/>
          <w:szCs w:val="28"/>
          <w:lang w:eastAsia="ar-SA"/>
        </w:rPr>
        <w:t xml:space="preserve"> жилая застройка.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Обременения: отсутствуют.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128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В соответствии с пунктом 14 статьи 39.11 Земельного кодекса Российской Федерации установить начальный размер ежегодной арендной платы в размере 9 178 000 (девять миллионов сто семьдесят восемь тысяч) рублей 00 копеек.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275 340 (двести семьдесят пять тысяч триста сорок) рублей 00 копеек.</w:t>
      </w:r>
    </w:p>
    <w:p w:rsidR="00425CB4" w:rsidRDefault="00425CB4" w:rsidP="00620920">
      <w:pPr>
        <w:shd w:val="clear" w:color="auto" w:fill="FFFFFF"/>
        <w:spacing w:after="0" w:line="240" w:lineRule="auto"/>
        <w:ind w:firstLine="567"/>
        <w:jc w:val="both"/>
        <w:rPr>
          <w:b/>
          <w:bCs/>
          <w:color w:val="000000"/>
          <w:sz w:val="28"/>
          <w:szCs w:val="28"/>
          <w:lang w:eastAsia="ar-SA"/>
        </w:rPr>
      </w:pPr>
      <w:r>
        <w:rPr>
          <w:bCs/>
          <w:color w:val="000000"/>
          <w:sz w:val="28"/>
          <w:szCs w:val="28"/>
          <w:lang w:eastAsia="ar-SA"/>
        </w:rPr>
        <w:t>Размер задатка составляет 100% от начальной цены продажи земельного участка.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Минимальная площадь земельных участков 1000 кв.м. </w:t>
      </w:r>
    </w:p>
    <w:p w:rsidR="00425CB4" w:rsidRPr="00620920" w:rsidRDefault="00425CB4" w:rsidP="00620920">
      <w:pPr>
        <w:shd w:val="clear" w:color="auto" w:fill="FFFFFF"/>
        <w:spacing w:after="0" w:line="240" w:lineRule="auto"/>
        <w:ind w:firstLine="567"/>
        <w:jc w:val="both"/>
        <w:rPr>
          <w:bCs/>
          <w:color w:val="000000"/>
          <w:sz w:val="28"/>
          <w:szCs w:val="28"/>
          <w:lang w:eastAsia="ar-SA"/>
        </w:rPr>
      </w:pPr>
      <w:r w:rsidRPr="00620920">
        <w:rPr>
          <w:rFonts w:cs="Calibri"/>
          <w:sz w:val="28"/>
          <w:szCs w:val="28"/>
          <w:lang w:eastAsia="ar-SA"/>
        </w:rPr>
        <w:t>Минимальная (максимальная) ширина земельного участка вдоль фронтона улиц (проезда)-16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Минимальный отступ строений от красной линии улиц или границ участка не менее чем на - 5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lastRenderedPageBreak/>
        <w:t>Максимальное количество надземных этажей зданий – не более 8 (в том числе мансардный) до 33 м (высота этажа- до 3.3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Максимальный процент застройки участка -40%;</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водоснабжение от водопроводной сети из стальных труб Ф100 проложенная по ул. Славянской на пересечении с пер. Карьерный.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spacing w:after="0" w:line="240" w:lineRule="auto"/>
        <w:ind w:firstLine="567"/>
        <w:jc w:val="both"/>
        <w:rPr>
          <w:bCs/>
          <w:color w:val="000000"/>
          <w:sz w:val="28"/>
          <w:szCs w:val="28"/>
          <w:lang w:eastAsia="ar-SA"/>
        </w:rPr>
      </w:pPr>
      <w:r>
        <w:rPr>
          <w:b/>
          <w:bCs/>
          <w:color w:val="000000"/>
          <w:sz w:val="28"/>
          <w:szCs w:val="28"/>
          <w:lang w:eastAsia="ar-SA"/>
        </w:rPr>
        <w:t>Лот № 10</w:t>
      </w:r>
      <w:r>
        <w:rPr>
          <w:bCs/>
          <w:color w:val="000000"/>
          <w:sz w:val="28"/>
          <w:szCs w:val="28"/>
          <w:lang w:eastAsia="ar-SA"/>
        </w:rPr>
        <w:t xml:space="preserve"> - земельный участок общей площадью 200 кв</w:t>
      </w:r>
      <w:proofErr w:type="gramStart"/>
      <w:r>
        <w:rPr>
          <w:bCs/>
          <w:color w:val="000000"/>
          <w:sz w:val="28"/>
          <w:szCs w:val="28"/>
          <w:lang w:eastAsia="ar-SA"/>
        </w:rPr>
        <w:t>.м</w:t>
      </w:r>
      <w:proofErr w:type="gramEnd"/>
      <w:r>
        <w:rPr>
          <w:bCs/>
          <w:color w:val="000000"/>
          <w:sz w:val="28"/>
          <w:szCs w:val="28"/>
          <w:lang w:eastAsia="ar-SA"/>
        </w:rPr>
        <w:t xml:space="preserve">, с кадастровым номером 23:30:1112009:12, категория земель – земли населенных пунктов, местоположение: Краснодарский край, р-н Темрюкский, в юго-восточной части </w:t>
      </w:r>
      <w:proofErr w:type="gramStart"/>
      <w:r>
        <w:rPr>
          <w:bCs/>
          <w:color w:val="000000"/>
          <w:sz w:val="28"/>
          <w:szCs w:val="28"/>
          <w:lang w:eastAsia="ar-SA"/>
        </w:rPr>
        <w:t>г</w:t>
      </w:r>
      <w:proofErr w:type="gramEnd"/>
      <w:r>
        <w:rPr>
          <w:bCs/>
          <w:color w:val="000000"/>
          <w:sz w:val="28"/>
          <w:szCs w:val="28"/>
          <w:lang w:eastAsia="ar-SA"/>
        </w:rPr>
        <w:t xml:space="preserve">. Темрюка, ул. </w:t>
      </w:r>
      <w:proofErr w:type="spellStart"/>
      <w:r>
        <w:rPr>
          <w:bCs/>
          <w:color w:val="000000"/>
          <w:sz w:val="28"/>
          <w:szCs w:val="28"/>
          <w:lang w:eastAsia="ar-SA"/>
        </w:rPr>
        <w:t>Анджиевского</w:t>
      </w:r>
      <w:proofErr w:type="spellEnd"/>
      <w:r>
        <w:rPr>
          <w:bCs/>
          <w:color w:val="000000"/>
          <w:sz w:val="28"/>
          <w:szCs w:val="28"/>
          <w:lang w:eastAsia="ar-SA"/>
        </w:rPr>
        <w:t>.</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 зона многофункциональной общественно-деловой застройки (ОД-1).</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коммунальное обслуживание.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Обременения: отсутствуют.</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30 месяцев.</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70 350 (семьдесят тысяч триста пятьдесят) рублей 00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lastRenderedPageBreak/>
        <w:t>Шаг аукциона – 3%, что составляет 2 110 (две тысячи сто десять) рублей 50 копеек.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Размер задатка составляет 100% от начального размера ежегодной арендной платы за земельный участок.</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Минимальная площадь земельных участков 10 кв.м.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Минимальная (максимальная) ширина земельного участка вдоль фронтона улиц (проезда)-10000 м.</w:t>
      </w:r>
    </w:p>
    <w:p w:rsidR="00425CB4" w:rsidRDefault="00425CB4" w:rsidP="00425CB4">
      <w:pPr>
        <w:shd w:val="clear" w:color="auto" w:fill="FFFFFF"/>
        <w:spacing w:line="240" w:lineRule="auto"/>
        <w:ind w:firstLine="567"/>
        <w:jc w:val="both"/>
        <w:rPr>
          <w:bCs/>
          <w:color w:val="000000"/>
          <w:sz w:val="28"/>
          <w:szCs w:val="28"/>
          <w:lang w:eastAsia="ar-SA"/>
        </w:rPr>
      </w:pPr>
      <w:r>
        <w:rPr>
          <w:bCs/>
          <w:color w:val="000000"/>
          <w:sz w:val="28"/>
          <w:szCs w:val="28"/>
          <w:lang w:eastAsia="ar-SA"/>
        </w:rPr>
        <w:t>Минимальный отступ строений от красной линии улиц или границ участка не менее чем на - 3 м.</w:t>
      </w:r>
    </w:p>
    <w:p w:rsidR="00425CB4" w:rsidRDefault="00425CB4" w:rsidP="00620920">
      <w:pPr>
        <w:shd w:val="clear" w:color="auto" w:fill="FFFFFF"/>
        <w:spacing w:after="0" w:line="240" w:lineRule="auto"/>
        <w:ind w:firstLine="567"/>
        <w:jc w:val="both"/>
        <w:rPr>
          <w:bCs/>
          <w:color w:val="000000"/>
          <w:sz w:val="28"/>
          <w:szCs w:val="28"/>
          <w:lang w:eastAsia="ar-SA"/>
        </w:rPr>
      </w:pPr>
      <w:r>
        <w:rPr>
          <w:color w:val="000000"/>
          <w:sz w:val="28"/>
          <w:szCs w:val="28"/>
          <w:lang w:eastAsia="ar-SA"/>
        </w:rPr>
        <w:t>Предельное количество этажей или предельную высоту зданий, строений, сооружений</w:t>
      </w:r>
      <w:r>
        <w:rPr>
          <w:bCs/>
          <w:color w:val="000000"/>
          <w:sz w:val="28"/>
          <w:szCs w:val="28"/>
          <w:lang w:eastAsia="ar-SA"/>
        </w:rPr>
        <w:t xml:space="preserve"> – 3 этажа (18 м)</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Максимальный процент застройки участка -50%;</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 водоснабжение от водопроводной сети из полиэтиленовых труб Ф 110, проложенной по ул. </w:t>
      </w:r>
      <w:proofErr w:type="spellStart"/>
      <w:r>
        <w:rPr>
          <w:bCs/>
          <w:color w:val="000000"/>
          <w:sz w:val="28"/>
          <w:szCs w:val="28"/>
          <w:lang w:eastAsia="ar-SA"/>
        </w:rPr>
        <w:t>Анджиевского</w:t>
      </w:r>
      <w:proofErr w:type="spellEnd"/>
      <w:r>
        <w:rPr>
          <w:bCs/>
          <w:color w:val="000000"/>
          <w:sz w:val="28"/>
          <w:szCs w:val="28"/>
          <w:lang w:eastAsia="ar-SA"/>
        </w:rPr>
        <w:t xml:space="preserve"> в районе земельного  участка № 50;</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информации ООО «Газпром трансгаз Краснодар», техническая возможность подачи дополнительных объемов природного газа через ГРС г. Темрюк на сегодняшний день отсутствует. </w:t>
      </w:r>
    </w:p>
    <w:p w:rsidR="00425CB4" w:rsidRDefault="00425CB4" w:rsidP="00620920">
      <w:pPr>
        <w:shd w:val="clear" w:color="auto" w:fill="FFFFFF"/>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
          <w:bCs/>
          <w:color w:val="000000"/>
          <w:sz w:val="28"/>
          <w:szCs w:val="28"/>
          <w:lang w:eastAsia="ar-SA"/>
        </w:rPr>
        <w:t>Лот № 11</w:t>
      </w:r>
      <w:r>
        <w:rPr>
          <w:bCs/>
          <w:color w:val="000000"/>
          <w:sz w:val="28"/>
          <w:szCs w:val="28"/>
          <w:lang w:eastAsia="ar-SA"/>
        </w:rPr>
        <w:t xml:space="preserve"> - - земельный участок общей площадью 5000 кв</w:t>
      </w:r>
      <w:proofErr w:type="gramStart"/>
      <w:r>
        <w:rPr>
          <w:bCs/>
          <w:color w:val="000000"/>
          <w:sz w:val="28"/>
          <w:szCs w:val="28"/>
          <w:lang w:eastAsia="ar-SA"/>
        </w:rPr>
        <w:t>.м</w:t>
      </w:r>
      <w:proofErr w:type="gramEnd"/>
      <w:r>
        <w:rPr>
          <w:bCs/>
          <w:color w:val="000000"/>
          <w:sz w:val="28"/>
          <w:szCs w:val="28"/>
          <w:lang w:eastAsia="ar-SA"/>
        </w:rPr>
        <w:t>, с кадастровым номером 23:30:1101014:320, категория земель – земли населенных пунктов, местоположение: Краснодарский край, р-н. Темрюкский, г. Темрюк, ул. Западная.</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lastRenderedPageBreak/>
        <w:t>Территория градостроительного зонирования – зона производственно-коммунальных объектов (П-2).</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строительная промышленность.</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Обременения: отсутствуют.</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66 месяцев.</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138 000 (сто тридцать восемь тысяч) рублей 00 копеек.</w:t>
      </w:r>
    </w:p>
    <w:p w:rsidR="00425CB4" w:rsidRDefault="00425CB4" w:rsidP="00425CB4">
      <w:pPr>
        <w:shd w:val="clear" w:color="auto" w:fill="FFFFFF"/>
        <w:tabs>
          <w:tab w:val="left" w:pos="1485"/>
        </w:tabs>
        <w:spacing w:line="240" w:lineRule="auto"/>
        <w:ind w:firstLine="567"/>
        <w:jc w:val="both"/>
        <w:rPr>
          <w:bCs/>
          <w:color w:val="000000"/>
          <w:sz w:val="28"/>
          <w:szCs w:val="28"/>
          <w:lang w:eastAsia="ar-SA"/>
        </w:rPr>
      </w:pPr>
      <w:r>
        <w:rPr>
          <w:bCs/>
          <w:color w:val="000000"/>
          <w:sz w:val="28"/>
          <w:szCs w:val="28"/>
          <w:lang w:eastAsia="ar-SA"/>
        </w:rPr>
        <w:t>Шаг аукциона – 3%, что составляет 4 140 (четыре тысячи сто сорок) рублей 00 копеек.</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платы за земельный участок.</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Минимальная (максимальная) площадь земельного участка, предоставляемого для зданий общественно-деловой зоны </w:t>
      </w:r>
      <w:bookmarkStart w:id="4" w:name="_Hlk65231243"/>
      <w:r>
        <w:rPr>
          <w:bCs/>
          <w:color w:val="000000"/>
          <w:sz w:val="28"/>
          <w:szCs w:val="28"/>
          <w:lang w:eastAsia="ar-SA"/>
        </w:rPr>
        <w:t>4900-250000 кв.м</w:t>
      </w:r>
      <w:bookmarkEnd w:id="4"/>
      <w:r>
        <w:rPr>
          <w:bCs/>
          <w:color w:val="000000"/>
          <w:sz w:val="28"/>
          <w:szCs w:val="28"/>
          <w:lang w:eastAsia="ar-SA"/>
        </w:rPr>
        <w:t>.</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Минимальные отступы от границ земельного участка в целях определения места допустимого размещения объекта – 5 м.</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Максимальный процент застройки в границах земельного участка – 60%.</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Предельное количество этажей – 5.</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Предельная высота ограждения -  2 м.</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водопроводная  сеть из полиэтиленовых труб Ф 110 проложенная по ул. Яна Фабрициуса в районе земельного участка №2/1.</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срок действия технических условий- 3 года;</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w:t>
      </w:r>
      <w:r>
        <w:rPr>
          <w:bCs/>
          <w:color w:val="000000"/>
          <w:sz w:val="28"/>
          <w:szCs w:val="28"/>
          <w:lang w:eastAsia="ar-SA"/>
        </w:rPr>
        <w:lastRenderedPageBreak/>
        <w:t>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425CB4" w:rsidRDefault="00425CB4" w:rsidP="00425CB4">
      <w:pPr>
        <w:shd w:val="clear" w:color="auto" w:fill="FFFFFF"/>
        <w:tabs>
          <w:tab w:val="left" w:pos="1485"/>
        </w:tabs>
        <w:spacing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
          <w:bCs/>
          <w:color w:val="000000"/>
          <w:sz w:val="28"/>
          <w:szCs w:val="28"/>
          <w:lang w:eastAsia="ar-SA"/>
        </w:rPr>
        <w:t>Лот № 12</w:t>
      </w:r>
      <w:r>
        <w:rPr>
          <w:bCs/>
          <w:color w:val="000000"/>
          <w:sz w:val="28"/>
          <w:szCs w:val="28"/>
          <w:lang w:eastAsia="ar-SA"/>
        </w:rPr>
        <w:t xml:space="preserve"> - - земельный участок общей площадью 87883 кв</w:t>
      </w:r>
      <w:proofErr w:type="gramStart"/>
      <w:r>
        <w:rPr>
          <w:bCs/>
          <w:color w:val="000000"/>
          <w:sz w:val="28"/>
          <w:szCs w:val="28"/>
          <w:lang w:eastAsia="ar-SA"/>
        </w:rPr>
        <w:t>.м</w:t>
      </w:r>
      <w:proofErr w:type="gramEnd"/>
      <w:r>
        <w:rPr>
          <w:bCs/>
          <w:color w:val="000000"/>
          <w:sz w:val="28"/>
          <w:szCs w:val="28"/>
          <w:lang w:eastAsia="ar-SA"/>
        </w:rPr>
        <w:t xml:space="preserve">, с кадастровым номером 23:30:0000000:4101, категория земель – земли населенных пунктов, местоположение: Краснодарский край, Темрюкский р-н, </w:t>
      </w:r>
      <w:proofErr w:type="gramStart"/>
      <w:r>
        <w:rPr>
          <w:bCs/>
          <w:color w:val="000000"/>
          <w:sz w:val="28"/>
          <w:szCs w:val="28"/>
          <w:lang w:eastAsia="ar-SA"/>
        </w:rPr>
        <w:t>г</w:t>
      </w:r>
      <w:proofErr w:type="gramEnd"/>
      <w:r>
        <w:rPr>
          <w:bCs/>
          <w:color w:val="000000"/>
          <w:sz w:val="28"/>
          <w:szCs w:val="28"/>
          <w:lang w:eastAsia="ar-SA"/>
        </w:rPr>
        <w:t>. Темрюк.</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Территория градостроительного зонирования – зона производственно-коммунальных объектов (П-2).</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Разрешенное использование: транспорт.</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Обременения: отсутствуют.</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Срок действия договора аренды – 128 месяцев.</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Сведения о правах: неразграниченная государственная собственность. </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В соответствии с пунктом 14 статьи 39.11 Земельного кодекса Российской Федерации установить начальный размер ежегодной арендной платы в размере 896 000 (восемьсот девяносто шесть тысяч) рублей 00 копеек.</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Шаг аукциона – 3%, что составляет 26 880 (двадцать шесть тысяч восемьсот восемьдесят) рублей 00 копеек.</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Размер задатка составляет 100% от начального размера ежегодной арендной платы за земельный участок.</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Предельные параметры разрешенного строительства:</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Минимальная (максимальная) площадь земельного участка от 100  кв.м.</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Максимальная высота здания – 15 м.</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Максимальный процент застройки участка - 80%, </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Минимальные отступы – 5 м.</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Технические условия подключения к сети инженерно - технического обеспечения: </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1. Электроэнергия: технологическое присоединение к сетям филиала АО «</w:t>
      </w:r>
      <w:proofErr w:type="spellStart"/>
      <w:r>
        <w:rPr>
          <w:bCs/>
          <w:color w:val="000000"/>
          <w:sz w:val="28"/>
          <w:szCs w:val="28"/>
          <w:lang w:eastAsia="ar-SA"/>
        </w:rPr>
        <w:t>НЭСК-Электросети</w:t>
      </w:r>
      <w:proofErr w:type="spellEnd"/>
      <w:r>
        <w:rPr>
          <w:bCs/>
          <w:color w:val="000000"/>
          <w:sz w:val="28"/>
          <w:szCs w:val="28"/>
          <w:lang w:eastAsia="ar-SA"/>
        </w:rPr>
        <w:t>» «</w:t>
      </w:r>
      <w:proofErr w:type="spellStart"/>
      <w:r>
        <w:rPr>
          <w:bCs/>
          <w:color w:val="000000"/>
          <w:sz w:val="28"/>
          <w:szCs w:val="28"/>
          <w:lang w:eastAsia="ar-SA"/>
        </w:rPr>
        <w:t>Темрюкэлектросеть</w:t>
      </w:r>
      <w:proofErr w:type="spellEnd"/>
      <w:r>
        <w:rPr>
          <w:bCs/>
          <w:color w:val="000000"/>
          <w:sz w:val="28"/>
          <w:szCs w:val="28"/>
          <w:lang w:eastAsia="ar-SA"/>
        </w:rPr>
        <w:t xml:space="preserve">» возможно после подачи заявок на технологическое присоединение, получения технических условий и их выполнения, </w:t>
      </w:r>
      <w:proofErr w:type="gramStart"/>
      <w:r>
        <w:rPr>
          <w:bCs/>
          <w:color w:val="000000"/>
          <w:sz w:val="28"/>
          <w:szCs w:val="28"/>
          <w:lang w:eastAsia="ar-SA"/>
        </w:rPr>
        <w:t>согласно постановления</w:t>
      </w:r>
      <w:proofErr w:type="gramEnd"/>
      <w:r>
        <w:rPr>
          <w:bCs/>
          <w:color w:val="000000"/>
          <w:sz w:val="28"/>
          <w:szCs w:val="28"/>
          <w:lang w:eastAsia="ar-SA"/>
        </w:rPr>
        <w:t xml:space="preserve"> Правительства Российской Федерации № 861 от 27 декабря 2004 года.</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2. Водоснабжение:</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xml:space="preserve">- водопроводная  сеть из полиэтиленовых  труб Ф 160 проложенная по ул. </w:t>
      </w:r>
      <w:proofErr w:type="gramStart"/>
      <w:r>
        <w:rPr>
          <w:bCs/>
          <w:color w:val="000000"/>
          <w:sz w:val="28"/>
          <w:szCs w:val="28"/>
          <w:lang w:eastAsia="ar-SA"/>
        </w:rPr>
        <w:t>Промышленной</w:t>
      </w:r>
      <w:proofErr w:type="gramEnd"/>
      <w:r>
        <w:rPr>
          <w:bCs/>
          <w:color w:val="000000"/>
          <w:sz w:val="28"/>
          <w:szCs w:val="28"/>
          <w:lang w:eastAsia="ar-SA"/>
        </w:rPr>
        <w:t xml:space="preserve"> напротив рассматриваемого земельного участка. </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максимальная нагрузка – 0,20 куб.м./</w:t>
      </w:r>
      <w:proofErr w:type="spellStart"/>
      <w:r>
        <w:rPr>
          <w:bCs/>
          <w:color w:val="000000"/>
          <w:sz w:val="28"/>
          <w:szCs w:val="28"/>
          <w:lang w:eastAsia="ar-SA"/>
        </w:rPr>
        <w:t>сут</w:t>
      </w:r>
      <w:proofErr w:type="spellEnd"/>
      <w:r>
        <w:rPr>
          <w:bCs/>
          <w:color w:val="000000"/>
          <w:sz w:val="28"/>
          <w:szCs w:val="28"/>
          <w:lang w:eastAsia="ar-SA"/>
        </w:rPr>
        <w:t>; 0,0083 куб.м./час; 0,0023 л/с.</w:t>
      </w:r>
    </w:p>
    <w:p w:rsidR="00425CB4" w:rsidRDefault="00425CB4" w:rsidP="00620920">
      <w:pPr>
        <w:shd w:val="clear" w:color="auto" w:fill="FFFFFF"/>
        <w:tabs>
          <w:tab w:val="left" w:pos="1463"/>
        </w:tabs>
        <w:spacing w:after="0" w:line="240" w:lineRule="auto"/>
        <w:ind w:firstLine="567"/>
        <w:jc w:val="both"/>
        <w:rPr>
          <w:bCs/>
          <w:color w:val="000000"/>
          <w:sz w:val="28"/>
          <w:szCs w:val="28"/>
          <w:lang w:eastAsia="ar-SA"/>
        </w:rPr>
      </w:pPr>
      <w:r>
        <w:rPr>
          <w:bCs/>
          <w:color w:val="000000"/>
          <w:sz w:val="28"/>
          <w:szCs w:val="28"/>
          <w:lang w:eastAsia="ar-SA"/>
        </w:rPr>
        <w:t>- срок подключения – в течение 1 года с момента выдачи технических условий;</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lastRenderedPageBreak/>
        <w:t>-  срок действия технических условий- 3 года;</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 стоимость подключения будет определена в соответствии с проектом строящегося объекта.</w:t>
      </w:r>
    </w:p>
    <w:p w:rsidR="00425CB4" w:rsidRDefault="00425CB4" w:rsidP="00425CB4">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3. Газоснабжение: порядок подключения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 постановлением Правительства Российской Федерации от 30.12.2013г. №1314 (Далее – Правила). Для получения технических условий на подключение (технологическое присоединение) объектов капитального строительства к сетям газораспределения правообладателю земельного участка или его представителю необходимо представить в «Газпром газораспределение Краснодар» либо в адрес агента в Темрюкском районе – Филиал № 13 «Газпром газораспределение Краснодар» запрос на имя директора филиала № 13 и пакет документов в соответствии с п. 7,8 вышеуказанных правил. Техническая возможность подключения к сетям газораспределения определяется газораспределительной организацией в соответствии с п. 32 и 74 Правил. Согласно информации ООО «Газпром трансгаз Краснодар», техническая возможность транспортировки дополнительных объемов природного газа от ГРС г. Темрюк, являющейся источником газоснабжения Объекта, на сегодняшний день отсутствует.</w:t>
      </w:r>
    </w:p>
    <w:p w:rsidR="00425CB4" w:rsidRDefault="00425CB4" w:rsidP="00620920">
      <w:pPr>
        <w:shd w:val="clear" w:color="auto" w:fill="FFFFFF"/>
        <w:tabs>
          <w:tab w:val="left" w:pos="1485"/>
        </w:tabs>
        <w:spacing w:after="0" w:line="240" w:lineRule="auto"/>
        <w:ind w:firstLine="567"/>
        <w:jc w:val="both"/>
        <w:rPr>
          <w:bCs/>
          <w:color w:val="000000"/>
          <w:sz w:val="28"/>
          <w:szCs w:val="28"/>
          <w:lang w:eastAsia="ar-SA"/>
        </w:rPr>
      </w:pPr>
      <w:r>
        <w:rPr>
          <w:bCs/>
          <w:color w:val="000000"/>
          <w:sz w:val="28"/>
          <w:szCs w:val="28"/>
          <w:lang w:eastAsia="ar-SA"/>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bookmarkEnd w:id="2"/>
      <w:bookmarkEnd w:id="3"/>
    </w:p>
    <w:p w:rsidR="00020412" w:rsidRDefault="00DA3D16" w:rsidP="00425CB4">
      <w:pPr>
        <w:tabs>
          <w:tab w:val="left" w:pos="0"/>
        </w:tabs>
        <w:spacing w:after="0" w:line="240" w:lineRule="auto"/>
        <w:ind w:firstLine="567"/>
        <w:jc w:val="both"/>
        <w:rPr>
          <w:color w:val="000000"/>
          <w:sz w:val="28"/>
          <w:szCs w:val="28"/>
        </w:rPr>
      </w:pPr>
      <w:r>
        <w:rPr>
          <w:b/>
          <w:color w:val="000000"/>
          <w:sz w:val="28"/>
          <w:szCs w:val="28"/>
        </w:rPr>
        <w:t>Существенные условия договора аренды земельного участка</w:t>
      </w:r>
      <w:r>
        <w:rPr>
          <w:color w:val="000000"/>
          <w:sz w:val="28"/>
          <w:szCs w:val="28"/>
        </w:rPr>
        <w:t>:</w:t>
      </w:r>
    </w:p>
    <w:p w:rsidR="00020412" w:rsidRDefault="00DA3D16" w:rsidP="00425CB4">
      <w:pPr>
        <w:spacing w:after="0" w:line="240" w:lineRule="auto"/>
        <w:ind w:firstLine="567"/>
        <w:jc w:val="both"/>
        <w:rPr>
          <w:sz w:val="28"/>
          <w:szCs w:val="28"/>
        </w:rPr>
      </w:pPr>
      <w:r>
        <w:rPr>
          <w:sz w:val="28"/>
          <w:szCs w:val="28"/>
        </w:rPr>
        <w:t>- срок договора аренды;</w:t>
      </w:r>
    </w:p>
    <w:p w:rsidR="00020412" w:rsidRDefault="00DA3D16" w:rsidP="00425CB4">
      <w:pPr>
        <w:spacing w:after="0" w:line="240" w:lineRule="auto"/>
        <w:ind w:firstLine="567"/>
        <w:jc w:val="both"/>
        <w:rPr>
          <w:sz w:val="28"/>
          <w:szCs w:val="28"/>
        </w:rPr>
      </w:pPr>
      <w:r>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020412" w:rsidRDefault="00DA3D16" w:rsidP="00425CB4">
      <w:pPr>
        <w:spacing w:after="0" w:line="240" w:lineRule="auto"/>
        <w:ind w:firstLine="567"/>
        <w:jc w:val="both"/>
        <w:rPr>
          <w:rStyle w:val="blk"/>
          <w:sz w:val="28"/>
          <w:szCs w:val="28"/>
        </w:rPr>
      </w:pPr>
      <w:r>
        <w:rPr>
          <w:sz w:val="28"/>
          <w:szCs w:val="28"/>
        </w:rPr>
        <w:t xml:space="preserve">- </w:t>
      </w:r>
      <w:r>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020412" w:rsidRDefault="00DA3D16" w:rsidP="00425CB4">
      <w:pPr>
        <w:spacing w:after="0" w:line="240" w:lineRule="auto"/>
        <w:ind w:firstLine="567"/>
        <w:jc w:val="both"/>
        <w:rPr>
          <w:sz w:val="28"/>
          <w:szCs w:val="28"/>
        </w:rPr>
      </w:pPr>
      <w:r>
        <w:rPr>
          <w:rStyle w:val="blk"/>
          <w:sz w:val="28"/>
          <w:szCs w:val="28"/>
        </w:rPr>
        <w:t xml:space="preserve">- </w:t>
      </w:r>
      <w:r>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020412" w:rsidRDefault="00DA3D16" w:rsidP="00425CB4">
      <w:pPr>
        <w:widowControl w:val="0"/>
        <w:tabs>
          <w:tab w:val="left" w:pos="709"/>
        </w:tabs>
        <w:autoSpaceDE w:val="0"/>
        <w:autoSpaceDN w:val="0"/>
        <w:adjustRightInd w:val="0"/>
        <w:spacing w:after="0" w:line="240" w:lineRule="auto"/>
        <w:ind w:firstLine="567"/>
        <w:jc w:val="both"/>
        <w:rPr>
          <w:bCs/>
          <w:sz w:val="28"/>
          <w:szCs w:val="28"/>
        </w:rPr>
      </w:pPr>
      <w:r>
        <w:rPr>
          <w:b/>
          <w:sz w:val="28"/>
          <w:szCs w:val="28"/>
          <w:lang w:eastAsia="ar-SA"/>
        </w:rPr>
        <w:t xml:space="preserve">О форме заявок на участие в аукционе, </w:t>
      </w:r>
      <w:r>
        <w:rPr>
          <w:b/>
          <w:sz w:val="28"/>
          <w:szCs w:val="28"/>
        </w:rPr>
        <w:t xml:space="preserve"> порядке их приема, об адресе места их приема, о дате и времени начала и окончания приема заявок на участие в аукционе:</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Форма заявки на участие в аукционе указана в приложении № 1 к настоящему извещению. </w:t>
      </w:r>
    </w:p>
    <w:p w:rsidR="00020412" w:rsidRDefault="00DA3D16" w:rsidP="00425CB4">
      <w:pPr>
        <w:tabs>
          <w:tab w:val="left" w:pos="709"/>
        </w:tabs>
        <w:spacing w:after="0" w:line="240" w:lineRule="auto"/>
        <w:ind w:firstLine="567"/>
        <w:jc w:val="both"/>
        <w:rPr>
          <w:sz w:val="28"/>
          <w:szCs w:val="28"/>
          <w:lang w:eastAsia="ar-SA"/>
        </w:rPr>
      </w:pPr>
      <w:r>
        <w:rPr>
          <w:sz w:val="28"/>
          <w:szCs w:val="28"/>
          <w:lang w:eastAsia="ar-SA"/>
        </w:rPr>
        <w:lastRenderedPageBreak/>
        <w:t xml:space="preserve"> Прием заявок осуществляется </w:t>
      </w:r>
      <w:r>
        <w:rPr>
          <w:sz w:val="28"/>
          <w:szCs w:val="28"/>
        </w:rPr>
        <w:t>организатором аукциона с понедельника по пятницу: с 09.00 час. до 15.00 час., пятница: с 09.00 час. до 14-00 час. по местному времени, по адресу: Краснодарский край, город Темрюк, ул. Ленина 48</w:t>
      </w:r>
      <w:r>
        <w:rPr>
          <w:sz w:val="28"/>
          <w:szCs w:val="28"/>
          <w:lang w:eastAsia="ar-SA"/>
        </w:rPr>
        <w:t xml:space="preserve">, </w:t>
      </w:r>
      <w:proofErr w:type="spellStart"/>
      <w:r>
        <w:rPr>
          <w:sz w:val="28"/>
          <w:szCs w:val="28"/>
          <w:lang w:eastAsia="ar-SA"/>
        </w:rPr>
        <w:t>каб</w:t>
      </w:r>
      <w:proofErr w:type="spellEnd"/>
      <w:r>
        <w:rPr>
          <w:sz w:val="28"/>
          <w:szCs w:val="28"/>
          <w:lang w:eastAsia="ar-SA"/>
        </w:rPr>
        <w:t xml:space="preserve">. 6, (перерыв 12.00 час. до 13.00 час.).  </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Один заявитель вправе подать только одну заявку на участие в аукционе.</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Заявка на участие в аукционе</w:t>
      </w:r>
      <w:r>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Документ, удостоверяющий личность подающего заявку, предоставляется в оригинале (для обозрения).</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Дата и время начала приема заявок на участие в аукционе – со дня размещения настоящего извещения о проведении аукциона.</w:t>
      </w:r>
    </w:p>
    <w:p w:rsidR="00020412" w:rsidRDefault="00DA3D16" w:rsidP="00425CB4">
      <w:pPr>
        <w:tabs>
          <w:tab w:val="left" w:pos="840"/>
        </w:tabs>
        <w:spacing w:after="0" w:line="240" w:lineRule="auto"/>
        <w:ind w:firstLine="567"/>
        <w:jc w:val="both"/>
        <w:rPr>
          <w:b/>
          <w:sz w:val="28"/>
          <w:szCs w:val="28"/>
          <w:lang w:eastAsia="ar-SA"/>
        </w:rPr>
      </w:pPr>
      <w:r>
        <w:rPr>
          <w:sz w:val="28"/>
          <w:szCs w:val="28"/>
          <w:lang w:eastAsia="ar-SA"/>
        </w:rPr>
        <w:t xml:space="preserve">Дата и время окончания приема заявок на участие в аукционе </w:t>
      </w:r>
      <w:r>
        <w:rPr>
          <w:b/>
          <w:sz w:val="28"/>
          <w:szCs w:val="28"/>
          <w:lang w:eastAsia="ar-SA"/>
        </w:rPr>
        <w:t xml:space="preserve">– </w:t>
      </w:r>
      <w:r w:rsidR="00B126EE">
        <w:rPr>
          <w:b/>
          <w:sz w:val="28"/>
          <w:szCs w:val="28"/>
          <w:lang w:eastAsia="ar-SA"/>
        </w:rPr>
        <w:t>17сентября</w:t>
      </w:r>
      <w:r>
        <w:rPr>
          <w:b/>
          <w:sz w:val="28"/>
          <w:szCs w:val="28"/>
          <w:lang w:eastAsia="ar-SA"/>
        </w:rPr>
        <w:t>202</w:t>
      </w:r>
      <w:r w:rsidR="00B41CC5">
        <w:rPr>
          <w:b/>
          <w:sz w:val="28"/>
          <w:szCs w:val="28"/>
          <w:lang w:eastAsia="ar-SA"/>
        </w:rPr>
        <w:t>1</w:t>
      </w:r>
      <w:r>
        <w:rPr>
          <w:b/>
          <w:sz w:val="28"/>
          <w:szCs w:val="28"/>
          <w:lang w:eastAsia="ar-SA"/>
        </w:rPr>
        <w:t xml:space="preserve"> года, 12.00 часов 00 мин. </w:t>
      </w:r>
      <w:r>
        <w:rPr>
          <w:sz w:val="28"/>
          <w:szCs w:val="28"/>
          <w:lang w:eastAsia="ar-SA"/>
        </w:rPr>
        <w:t>(по московскому времени).</w:t>
      </w:r>
    </w:p>
    <w:p w:rsidR="00020412" w:rsidRDefault="00DA3D16" w:rsidP="00425CB4">
      <w:pPr>
        <w:tabs>
          <w:tab w:val="left" w:pos="840"/>
        </w:tabs>
        <w:spacing w:after="0" w:line="240" w:lineRule="auto"/>
        <w:ind w:firstLine="567"/>
        <w:jc w:val="both"/>
        <w:rPr>
          <w:b/>
          <w:sz w:val="28"/>
          <w:szCs w:val="28"/>
          <w:lang w:eastAsia="ar-SA"/>
        </w:rPr>
      </w:pPr>
      <w:r>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020412" w:rsidRDefault="00DA3D16" w:rsidP="00425CB4">
      <w:pPr>
        <w:spacing w:after="0" w:line="240" w:lineRule="auto"/>
        <w:ind w:firstLine="567"/>
        <w:jc w:val="both"/>
        <w:rPr>
          <w:sz w:val="28"/>
          <w:szCs w:val="28"/>
          <w:lang w:eastAsia="ar-SA"/>
        </w:rPr>
      </w:pPr>
      <w:r>
        <w:rPr>
          <w:sz w:val="28"/>
          <w:szCs w:val="28"/>
          <w:lang w:eastAsia="ar-SA"/>
        </w:rPr>
        <w:t xml:space="preserve">От претендентов, желающих приобрести права аренды на земельные участки, задатки должны поступить, на расчетный счет Организатора аукциона: </w:t>
      </w:r>
    </w:p>
    <w:p w:rsidR="00020412" w:rsidRPr="0071714E" w:rsidRDefault="00BC733D" w:rsidP="00425CB4">
      <w:pPr>
        <w:spacing w:after="0" w:line="240" w:lineRule="auto"/>
        <w:ind w:firstLine="567"/>
        <w:jc w:val="both"/>
        <w:rPr>
          <w:sz w:val="28"/>
          <w:szCs w:val="28"/>
        </w:rPr>
      </w:pPr>
      <w:bookmarkStart w:id="5" w:name="_Hlk77161401"/>
      <w:bookmarkStart w:id="6" w:name="_Hlk76475743"/>
      <w:r w:rsidRPr="007E096E">
        <w:rPr>
          <w:bCs/>
          <w:sz w:val="28"/>
          <w:szCs w:val="28"/>
        </w:rPr>
        <w:t>КАЗНАЧЕЙСКИЙ СЧЕТ</w:t>
      </w:r>
      <w:r w:rsidR="00DA3D16" w:rsidRPr="007E096E">
        <w:rPr>
          <w:bCs/>
          <w:sz w:val="28"/>
          <w:szCs w:val="28"/>
        </w:rPr>
        <w:t xml:space="preserve"> № </w:t>
      </w:r>
      <w:r w:rsidRPr="007E096E">
        <w:rPr>
          <w:sz w:val="28"/>
          <w:szCs w:val="28"/>
        </w:rPr>
        <w:t>03232643036511011800</w:t>
      </w:r>
      <w:r w:rsidR="00DA3D16" w:rsidRPr="007E096E">
        <w:rPr>
          <w:bCs/>
          <w:sz w:val="28"/>
          <w:szCs w:val="28"/>
        </w:rPr>
        <w:t xml:space="preserve">, банк получателя: </w:t>
      </w:r>
      <w:r w:rsidR="00DA3D16" w:rsidRPr="007E096E">
        <w:rPr>
          <w:sz w:val="28"/>
          <w:szCs w:val="28"/>
        </w:rPr>
        <w:t>Южное ГУ банка России</w:t>
      </w:r>
      <w:r w:rsidRPr="007E096E">
        <w:rPr>
          <w:sz w:val="28"/>
          <w:szCs w:val="28"/>
        </w:rPr>
        <w:t>// УФК ПО КРАСНОДАРСКОМУ КРАЮ</w:t>
      </w:r>
      <w:r w:rsidR="00BE7A41" w:rsidRPr="007E096E">
        <w:rPr>
          <w:sz w:val="28"/>
          <w:szCs w:val="28"/>
        </w:rPr>
        <w:t>г</w:t>
      </w:r>
      <w:r w:rsidR="00DA3D16" w:rsidRPr="007E096E">
        <w:rPr>
          <w:sz w:val="28"/>
          <w:szCs w:val="28"/>
        </w:rPr>
        <w:t>. Краснодар</w:t>
      </w:r>
      <w:r w:rsidR="00DA3D16" w:rsidRPr="007E096E">
        <w:rPr>
          <w:bCs/>
          <w:sz w:val="28"/>
          <w:szCs w:val="28"/>
        </w:rPr>
        <w:t xml:space="preserve">, получатель: </w:t>
      </w:r>
      <w:r w:rsidR="00DA3D16" w:rsidRPr="007E096E">
        <w:rPr>
          <w:sz w:val="28"/>
          <w:szCs w:val="28"/>
        </w:rPr>
        <w:t>УФК по Краснодарскому краю (Администрация Темрюкского городского поселения Темрюкского района л/с 05183011360,ИНН получателя: 2352038000, КПП получателя: 235201001, БИК</w:t>
      </w:r>
      <w:r w:rsidRPr="007E096E">
        <w:rPr>
          <w:sz w:val="28"/>
          <w:szCs w:val="28"/>
        </w:rPr>
        <w:t xml:space="preserve"> ТОФК</w:t>
      </w:r>
      <w:r w:rsidR="00DA3D16" w:rsidRPr="007E096E">
        <w:rPr>
          <w:sz w:val="28"/>
          <w:szCs w:val="28"/>
        </w:rPr>
        <w:t xml:space="preserve">: </w:t>
      </w:r>
      <w:r w:rsidRPr="007E096E">
        <w:rPr>
          <w:sz w:val="28"/>
          <w:szCs w:val="28"/>
        </w:rPr>
        <w:t>010349101</w:t>
      </w:r>
      <w:r w:rsidR="00DA3D16" w:rsidRPr="007E096E">
        <w:rPr>
          <w:sz w:val="28"/>
          <w:szCs w:val="28"/>
        </w:rPr>
        <w:t>, ОГРН 1052329075721</w:t>
      </w:r>
      <w:r w:rsidR="0071714E">
        <w:rPr>
          <w:sz w:val="28"/>
          <w:szCs w:val="28"/>
        </w:rPr>
        <w:t>,</w:t>
      </w:r>
      <w:r w:rsidR="00536FB0" w:rsidRPr="007E096E">
        <w:rPr>
          <w:sz w:val="28"/>
          <w:szCs w:val="28"/>
        </w:rPr>
        <w:t xml:space="preserve"> ЕКС 40102810945370000010</w:t>
      </w:r>
      <w:bookmarkEnd w:id="5"/>
      <w:r w:rsidR="0071714E">
        <w:rPr>
          <w:sz w:val="28"/>
          <w:szCs w:val="28"/>
        </w:rPr>
        <w:t xml:space="preserve">, ОКТМ </w:t>
      </w:r>
      <w:r w:rsidR="0071714E" w:rsidRPr="0071714E">
        <w:rPr>
          <w:sz w:val="28"/>
          <w:szCs w:val="28"/>
        </w:rPr>
        <w:t>03651101</w:t>
      </w:r>
      <w:r w:rsidR="0071714E">
        <w:rPr>
          <w:sz w:val="28"/>
          <w:szCs w:val="28"/>
        </w:rPr>
        <w:t>.</w:t>
      </w:r>
    </w:p>
    <w:bookmarkEnd w:id="6"/>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Назначение: задаток на участие в торгах по лоту №____.</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Реквизиты претендентов в платежных документах должны быть указаны четко, ясно и максимально полно.</w:t>
      </w:r>
    </w:p>
    <w:p w:rsidR="00020412" w:rsidRDefault="00DA3D16" w:rsidP="00425CB4">
      <w:pPr>
        <w:spacing w:after="0" w:line="240" w:lineRule="auto"/>
        <w:ind w:firstLine="567"/>
        <w:jc w:val="both"/>
        <w:rPr>
          <w:sz w:val="28"/>
          <w:szCs w:val="28"/>
        </w:rPr>
      </w:pPr>
      <w:r>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rsidR="00020412" w:rsidRDefault="00DA3D16" w:rsidP="00425CB4">
      <w:pPr>
        <w:tabs>
          <w:tab w:val="left" w:pos="840"/>
        </w:tabs>
        <w:spacing w:after="0" w:line="240" w:lineRule="auto"/>
        <w:ind w:firstLine="567"/>
        <w:jc w:val="both"/>
        <w:rPr>
          <w:sz w:val="28"/>
          <w:szCs w:val="28"/>
          <w:lang w:eastAsia="ar-SA"/>
        </w:rPr>
      </w:pPr>
      <w:r>
        <w:rPr>
          <w:sz w:val="28"/>
          <w:szCs w:val="28"/>
          <w:lang w:eastAsia="ar-SA"/>
        </w:rPr>
        <w:lastRenderedPageBreak/>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020412" w:rsidRDefault="00DA3D16" w:rsidP="00425CB4">
      <w:pPr>
        <w:spacing w:after="0" w:line="240" w:lineRule="auto"/>
        <w:ind w:firstLine="567"/>
        <w:jc w:val="both"/>
        <w:rPr>
          <w:sz w:val="28"/>
          <w:szCs w:val="28"/>
          <w:lang w:eastAsia="ar-SA"/>
        </w:rPr>
      </w:pPr>
      <w:r>
        <w:rPr>
          <w:sz w:val="28"/>
          <w:szCs w:val="28"/>
          <w:lang w:eastAsia="ar-SA"/>
        </w:rPr>
        <w:t xml:space="preserve">Внесенный победителем аукциона задаток засчитывается </w:t>
      </w:r>
      <w:r>
        <w:rPr>
          <w:sz w:val="28"/>
          <w:szCs w:val="28"/>
        </w:rPr>
        <w:t>в оплату приобретаемого земельного участка или</w:t>
      </w:r>
      <w:r>
        <w:rPr>
          <w:sz w:val="28"/>
          <w:szCs w:val="28"/>
          <w:lang w:eastAsia="ar-SA"/>
        </w:rPr>
        <w:t>в счет арендной платы по договору аренды земельного участка.</w:t>
      </w:r>
    </w:p>
    <w:p w:rsidR="00020412" w:rsidRDefault="00020412" w:rsidP="00425CB4">
      <w:pPr>
        <w:spacing w:after="0" w:line="240" w:lineRule="auto"/>
        <w:ind w:firstLine="567"/>
        <w:jc w:val="center"/>
        <w:rPr>
          <w:sz w:val="28"/>
          <w:szCs w:val="28"/>
          <w:lang w:eastAsia="ar-SA"/>
        </w:rPr>
      </w:pPr>
    </w:p>
    <w:p w:rsidR="00020412" w:rsidRDefault="00DA3D16" w:rsidP="00425CB4">
      <w:pPr>
        <w:spacing w:after="0" w:line="240" w:lineRule="auto"/>
        <w:ind w:firstLine="567"/>
        <w:jc w:val="center"/>
        <w:rPr>
          <w:sz w:val="26"/>
          <w:szCs w:val="26"/>
          <w:lang w:eastAsia="ar-SA"/>
        </w:rPr>
      </w:pPr>
      <w:r>
        <w:rPr>
          <w:sz w:val="26"/>
          <w:szCs w:val="26"/>
          <w:lang w:eastAsia="ar-SA"/>
        </w:rPr>
        <w:t>ЗАЯВКА НА УЧАСТИЕ В АУКЦИОНЕ</w:t>
      </w:r>
    </w:p>
    <w:p w:rsidR="00020412" w:rsidRDefault="00020412" w:rsidP="00425CB4">
      <w:pPr>
        <w:spacing w:after="0" w:line="240" w:lineRule="auto"/>
        <w:ind w:firstLine="567"/>
        <w:jc w:val="center"/>
        <w:rPr>
          <w:sz w:val="26"/>
          <w:szCs w:val="26"/>
          <w:lang w:eastAsia="ar-SA"/>
        </w:rPr>
      </w:pPr>
    </w:p>
    <w:p w:rsidR="00020412" w:rsidRDefault="00DA3D16" w:rsidP="00425CB4">
      <w:pPr>
        <w:spacing w:after="0" w:line="240" w:lineRule="auto"/>
        <w:ind w:firstLine="567"/>
        <w:jc w:val="both"/>
        <w:rPr>
          <w:sz w:val="26"/>
          <w:szCs w:val="26"/>
          <w:lang w:eastAsia="ar-SA"/>
        </w:rPr>
      </w:pPr>
      <w:r>
        <w:rPr>
          <w:sz w:val="26"/>
          <w:szCs w:val="26"/>
          <w:lang w:eastAsia="ar-SA"/>
        </w:rPr>
        <w:t>Организатору аукциона 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_____________________________________________________ </w:t>
      </w:r>
      <w:r>
        <w:rPr>
          <w:sz w:val="26"/>
          <w:szCs w:val="26"/>
          <w:vertAlign w:val="subscript"/>
          <w:lang w:eastAsia="ar-SA"/>
        </w:rPr>
        <w:t>(полное наименование организатора аукциона)</w:t>
      </w:r>
    </w:p>
    <w:p w:rsidR="00020412" w:rsidRDefault="00020412" w:rsidP="00425CB4">
      <w:pPr>
        <w:spacing w:after="0" w:line="240" w:lineRule="auto"/>
        <w:ind w:firstLine="567"/>
        <w:jc w:val="both"/>
        <w:rPr>
          <w:sz w:val="26"/>
          <w:szCs w:val="26"/>
          <w:lang w:eastAsia="ar-SA"/>
        </w:rPr>
      </w:pPr>
    </w:p>
    <w:p w:rsidR="00020412" w:rsidRDefault="00DA3D16" w:rsidP="00425CB4">
      <w:pPr>
        <w:spacing w:after="0" w:line="240" w:lineRule="auto"/>
        <w:ind w:firstLine="567"/>
        <w:jc w:val="both"/>
        <w:rPr>
          <w:sz w:val="26"/>
          <w:szCs w:val="26"/>
          <w:lang w:eastAsia="ar-SA"/>
        </w:rPr>
      </w:pPr>
      <w:r>
        <w:rPr>
          <w:sz w:val="26"/>
          <w:szCs w:val="26"/>
          <w:lang w:eastAsia="ar-SA"/>
        </w:rPr>
        <w:t xml:space="preserve"> "____" ___________ 20____ г                                                             </w:t>
      </w:r>
      <w:proofErr w:type="spellStart"/>
      <w:r>
        <w:rPr>
          <w:sz w:val="26"/>
          <w:szCs w:val="26"/>
          <w:lang w:eastAsia="ar-SA"/>
        </w:rPr>
        <w:t>г</w:t>
      </w:r>
      <w:proofErr w:type="spellEnd"/>
      <w:r>
        <w:rPr>
          <w:sz w:val="26"/>
          <w:szCs w:val="26"/>
          <w:lang w:eastAsia="ar-SA"/>
        </w:rPr>
        <w:t>. 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 Заявитель ________________________________________________________________</w:t>
      </w:r>
    </w:p>
    <w:p w:rsidR="00020412" w:rsidRDefault="00DA3D16" w:rsidP="00425CB4">
      <w:pPr>
        <w:spacing w:after="0" w:line="240" w:lineRule="auto"/>
        <w:ind w:firstLine="567"/>
        <w:jc w:val="both"/>
        <w:rPr>
          <w:sz w:val="26"/>
          <w:szCs w:val="26"/>
          <w:vertAlign w:val="subscript"/>
          <w:lang w:eastAsia="ar-SA"/>
        </w:rPr>
      </w:pPr>
      <w:r>
        <w:rPr>
          <w:sz w:val="26"/>
          <w:szCs w:val="26"/>
          <w:lang w:eastAsia="ar-SA"/>
        </w:rPr>
        <w:t xml:space="preserve">___________________________________________________________________________________________________________________________________________________________ </w:t>
      </w:r>
      <w:r>
        <w:rPr>
          <w:sz w:val="26"/>
          <w:szCs w:val="26"/>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020412" w:rsidRDefault="00DA3D16" w:rsidP="00425CB4">
      <w:pPr>
        <w:spacing w:after="0" w:line="240" w:lineRule="auto"/>
        <w:ind w:firstLine="567"/>
        <w:jc w:val="both"/>
        <w:rPr>
          <w:sz w:val="26"/>
          <w:szCs w:val="26"/>
          <w:lang w:eastAsia="ar-SA"/>
        </w:rPr>
      </w:pPr>
      <w:r>
        <w:rPr>
          <w:sz w:val="26"/>
          <w:szCs w:val="26"/>
          <w:lang w:eastAsia="ar-SA"/>
        </w:rPr>
        <w:t>юридический адрес, почтовый адрес заявителя 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_______________________________________________________________________________, </w:t>
      </w:r>
    </w:p>
    <w:p w:rsidR="00020412" w:rsidRDefault="00DA3D16" w:rsidP="00425CB4">
      <w:pPr>
        <w:spacing w:after="0" w:line="240" w:lineRule="auto"/>
        <w:ind w:firstLine="567"/>
        <w:jc w:val="both"/>
        <w:rPr>
          <w:sz w:val="26"/>
          <w:szCs w:val="26"/>
          <w:lang w:eastAsia="ar-SA"/>
        </w:rPr>
      </w:pPr>
      <w:r>
        <w:rPr>
          <w:sz w:val="26"/>
          <w:szCs w:val="26"/>
          <w:lang w:eastAsia="ar-SA"/>
        </w:rPr>
        <w:t>действующего(-</w:t>
      </w:r>
      <w:proofErr w:type="spellStart"/>
      <w:r>
        <w:rPr>
          <w:sz w:val="26"/>
          <w:szCs w:val="26"/>
          <w:lang w:eastAsia="ar-SA"/>
        </w:rPr>
        <w:t>ий</w:t>
      </w:r>
      <w:proofErr w:type="spellEnd"/>
      <w:r>
        <w:rPr>
          <w:sz w:val="26"/>
          <w:szCs w:val="26"/>
          <w:lang w:eastAsia="ar-SA"/>
        </w:rPr>
        <w:t>, -</w:t>
      </w:r>
      <w:proofErr w:type="spellStart"/>
      <w:r>
        <w:rPr>
          <w:sz w:val="26"/>
          <w:szCs w:val="26"/>
          <w:lang w:eastAsia="ar-SA"/>
        </w:rPr>
        <w:t>ая</w:t>
      </w:r>
      <w:proofErr w:type="spellEnd"/>
      <w:r>
        <w:rPr>
          <w:sz w:val="26"/>
          <w:szCs w:val="26"/>
          <w:lang w:eastAsia="ar-SA"/>
        </w:rPr>
        <w:t>) на основании 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 xml:space="preserve">________________________________________________________________, </w:t>
      </w:r>
      <w:r>
        <w:rPr>
          <w:sz w:val="26"/>
          <w:szCs w:val="26"/>
          <w:vertAlign w:val="subscript"/>
          <w:lang w:eastAsia="ar-SA"/>
        </w:rPr>
        <w:t>(наименование документа)</w:t>
      </w:r>
    </w:p>
    <w:p w:rsidR="00020412" w:rsidRDefault="00DA3D16" w:rsidP="00425CB4">
      <w:pPr>
        <w:spacing w:after="0" w:line="240" w:lineRule="auto"/>
        <w:ind w:firstLine="567"/>
        <w:jc w:val="both"/>
        <w:rPr>
          <w:sz w:val="26"/>
          <w:szCs w:val="26"/>
          <w:lang w:eastAsia="ar-SA"/>
        </w:rPr>
      </w:pPr>
      <w:r>
        <w:rPr>
          <w:sz w:val="26"/>
          <w:szCs w:val="26"/>
          <w:lang w:eastAsia="ar-SA"/>
        </w:rPr>
        <w:t>в лице ____________________________________________________________________</w:t>
      </w:r>
    </w:p>
    <w:p w:rsidR="00020412" w:rsidRDefault="00DA3D16" w:rsidP="00425CB4">
      <w:pPr>
        <w:spacing w:after="0" w:line="240" w:lineRule="auto"/>
        <w:ind w:firstLine="567"/>
        <w:jc w:val="both"/>
        <w:rPr>
          <w:sz w:val="26"/>
          <w:szCs w:val="26"/>
          <w:vertAlign w:val="subscript"/>
          <w:lang w:eastAsia="ar-SA"/>
        </w:rPr>
      </w:pPr>
      <w:r>
        <w:rPr>
          <w:sz w:val="26"/>
          <w:szCs w:val="26"/>
          <w:vertAlign w:val="subscript"/>
          <w:lang w:eastAsia="ar-SA"/>
        </w:rPr>
        <w:t>(фамилия, имя, отчество, должность)</w:t>
      </w:r>
    </w:p>
    <w:p w:rsidR="00020412" w:rsidRDefault="00DA3D16" w:rsidP="00425CB4">
      <w:pPr>
        <w:spacing w:after="0" w:line="240" w:lineRule="auto"/>
        <w:ind w:firstLine="567"/>
        <w:jc w:val="both"/>
        <w:rPr>
          <w:sz w:val="26"/>
          <w:szCs w:val="26"/>
          <w:lang w:eastAsia="ar-SA"/>
        </w:rPr>
      </w:pPr>
      <w:r>
        <w:rPr>
          <w:sz w:val="26"/>
          <w:szCs w:val="26"/>
          <w:lang w:eastAsia="ar-SA"/>
        </w:rPr>
        <w:t>контактный телефон______________________, адрес электронной почты (при наличии)____________________________________________________________,</w:t>
      </w:r>
    </w:p>
    <w:p w:rsidR="00020412" w:rsidRDefault="00DA3D16" w:rsidP="00425CB4">
      <w:pPr>
        <w:spacing w:after="0" w:line="240" w:lineRule="auto"/>
        <w:ind w:firstLine="567"/>
        <w:jc w:val="both"/>
        <w:rPr>
          <w:bCs/>
          <w:sz w:val="26"/>
          <w:szCs w:val="26"/>
        </w:rPr>
      </w:pPr>
      <w:r>
        <w:rPr>
          <w:bCs/>
          <w:sz w:val="26"/>
          <w:szCs w:val="26"/>
        </w:rPr>
        <w:t>именуемый далее Заявитель, ознакомившись с извещением о проведении аукциона размещенным на сайте: ____________________________________________________________________</w:t>
      </w:r>
    </w:p>
    <w:p w:rsidR="00020412" w:rsidRDefault="00DA3D16" w:rsidP="00425CB4">
      <w:pPr>
        <w:spacing w:after="0" w:line="240" w:lineRule="auto"/>
        <w:ind w:firstLine="567"/>
        <w:jc w:val="both"/>
        <w:rPr>
          <w:sz w:val="26"/>
          <w:szCs w:val="26"/>
          <w:lang w:eastAsia="ar-SA"/>
        </w:rPr>
      </w:pPr>
      <w:r>
        <w:rPr>
          <w:bCs/>
          <w:sz w:val="26"/>
          <w:szCs w:val="26"/>
        </w:rPr>
        <w:t>(наименование, адрес сайта) ___________________________________________________________________, просит допустить к участию в аукционе по продаже земельного участка/на право заключения договора аренды</w:t>
      </w:r>
      <w:r>
        <w:rPr>
          <w:sz w:val="26"/>
          <w:szCs w:val="26"/>
          <w:lang w:eastAsia="ar-SA"/>
        </w:rPr>
        <w:t xml:space="preserve"> земельного участка, из земель находящихся в государственной или муниципальной собственности, ЛОТ № _______, </w:t>
      </w:r>
      <w:r>
        <w:rPr>
          <w:bCs/>
          <w:sz w:val="26"/>
          <w:szCs w:val="26"/>
        </w:rPr>
        <w:t xml:space="preserve">площадью _______кв. м с кадастровым номером ___________________________, </w:t>
      </w:r>
      <w:r>
        <w:rPr>
          <w:sz w:val="26"/>
          <w:szCs w:val="26"/>
          <w:lang w:eastAsia="ar-SA"/>
        </w:rPr>
        <w:t>расположенного по адресу:________________________________________________________</w:t>
      </w:r>
    </w:p>
    <w:p w:rsidR="00020412" w:rsidRDefault="00DA3D16" w:rsidP="00425CB4">
      <w:pPr>
        <w:spacing w:after="0" w:line="240" w:lineRule="auto"/>
        <w:ind w:firstLine="567"/>
        <w:jc w:val="both"/>
        <w:rPr>
          <w:sz w:val="26"/>
          <w:szCs w:val="26"/>
          <w:vertAlign w:val="subscript"/>
          <w:lang w:eastAsia="ar-SA"/>
        </w:rPr>
      </w:pPr>
      <w:r>
        <w:rPr>
          <w:sz w:val="26"/>
          <w:szCs w:val="26"/>
          <w:vertAlign w:val="subscript"/>
          <w:lang w:eastAsia="ar-SA"/>
        </w:rPr>
        <w:t xml:space="preserve">                                                                               (адрес земельного участка)</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t>Заявитель обязуется:</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lastRenderedPageBreak/>
        <w:t>1) соблюдать порядок проведения аукциона по продаже земельного участка/на право заключения договора аренды</w:t>
      </w:r>
      <w:r>
        <w:rPr>
          <w:sz w:val="26"/>
          <w:szCs w:val="26"/>
          <w:lang w:eastAsia="ar-SA"/>
        </w:rPr>
        <w:t xml:space="preserve"> земельного участка</w:t>
      </w:r>
      <w:r>
        <w:rPr>
          <w:bCs/>
          <w:sz w:val="26"/>
          <w:szCs w:val="26"/>
        </w:rPr>
        <w:t>, установленный законодательством Российской Федерации и Краснодарского края, и выполнить требования, содержащиеся в извещения о проведении;</w:t>
      </w:r>
    </w:p>
    <w:p w:rsidR="00020412" w:rsidRDefault="00DA3D16" w:rsidP="00425CB4">
      <w:pPr>
        <w:autoSpaceDE w:val="0"/>
        <w:autoSpaceDN w:val="0"/>
        <w:adjustRightInd w:val="0"/>
        <w:spacing w:after="0" w:line="240" w:lineRule="auto"/>
        <w:ind w:firstLine="567"/>
        <w:jc w:val="both"/>
        <w:rPr>
          <w:bCs/>
          <w:sz w:val="26"/>
          <w:szCs w:val="26"/>
        </w:rPr>
      </w:pPr>
      <w:r>
        <w:rPr>
          <w:bCs/>
          <w:sz w:val="26"/>
          <w:szCs w:val="26"/>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rsidR="00020412" w:rsidRDefault="00DA3D16" w:rsidP="00425CB4">
      <w:pPr>
        <w:shd w:val="clear" w:color="auto" w:fill="FFFFFF"/>
        <w:spacing w:after="0" w:line="240" w:lineRule="auto"/>
        <w:ind w:firstLine="567"/>
        <w:jc w:val="both"/>
        <w:rPr>
          <w:sz w:val="26"/>
          <w:szCs w:val="26"/>
        </w:rPr>
      </w:pPr>
      <w:r>
        <w:rPr>
          <w:sz w:val="26"/>
          <w:szCs w:val="26"/>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rsidR="00020412" w:rsidRDefault="00020412" w:rsidP="00425CB4">
      <w:pPr>
        <w:shd w:val="clear" w:color="auto" w:fill="FFFFFF"/>
        <w:spacing w:after="0" w:line="240" w:lineRule="auto"/>
        <w:ind w:firstLine="567"/>
        <w:jc w:val="both"/>
        <w:rPr>
          <w:b/>
          <w:sz w:val="26"/>
          <w:szCs w:val="26"/>
        </w:rPr>
      </w:pPr>
    </w:p>
    <w:p w:rsidR="00020412" w:rsidRDefault="00DA3D16" w:rsidP="00425CB4">
      <w:pPr>
        <w:shd w:val="clear" w:color="auto" w:fill="FFFFFF"/>
        <w:tabs>
          <w:tab w:val="left" w:pos="360"/>
        </w:tabs>
        <w:spacing w:after="0" w:line="240" w:lineRule="auto"/>
        <w:ind w:firstLine="567"/>
        <w:rPr>
          <w:sz w:val="26"/>
          <w:szCs w:val="26"/>
        </w:rPr>
      </w:pPr>
      <w:r>
        <w:rPr>
          <w:sz w:val="26"/>
          <w:szCs w:val="26"/>
        </w:rPr>
        <w:t>Наименование банка 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ИНН/КПП банка 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БИК банка ___________________________________________________________________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proofErr w:type="spellStart"/>
      <w:r>
        <w:rPr>
          <w:sz w:val="26"/>
          <w:szCs w:val="26"/>
        </w:rPr>
        <w:t>Кор.счет</w:t>
      </w:r>
      <w:proofErr w:type="spellEnd"/>
      <w:r>
        <w:rPr>
          <w:sz w:val="26"/>
          <w:szCs w:val="26"/>
        </w:rPr>
        <w:t xml:space="preserve"> банка ________________________________________________________________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Номер расчетного счета получателя  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ИНН/КПП получателя 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ОКТМО ________________________________________________________________</w:t>
      </w:r>
    </w:p>
    <w:p w:rsidR="00020412" w:rsidRDefault="00DA3D16" w:rsidP="00425CB4">
      <w:pPr>
        <w:shd w:val="clear" w:color="auto" w:fill="FFFFFF"/>
        <w:tabs>
          <w:tab w:val="left" w:pos="360"/>
        </w:tabs>
        <w:spacing w:after="0" w:line="240" w:lineRule="auto"/>
        <w:ind w:firstLine="567"/>
        <w:rPr>
          <w:sz w:val="26"/>
          <w:szCs w:val="26"/>
        </w:rPr>
      </w:pPr>
      <w:r>
        <w:rPr>
          <w:sz w:val="26"/>
          <w:szCs w:val="26"/>
        </w:rPr>
        <w:t>ОГРН __________________________________________________________________</w:t>
      </w:r>
    </w:p>
    <w:p w:rsidR="00020412" w:rsidRDefault="00DA3D16" w:rsidP="00425CB4">
      <w:pPr>
        <w:shd w:val="clear" w:color="auto" w:fill="FFFFFF"/>
        <w:tabs>
          <w:tab w:val="left" w:pos="360"/>
        </w:tabs>
        <w:spacing w:after="0" w:line="240" w:lineRule="auto"/>
        <w:ind w:firstLine="567"/>
        <w:jc w:val="both"/>
        <w:rPr>
          <w:sz w:val="26"/>
          <w:szCs w:val="26"/>
        </w:rPr>
      </w:pPr>
      <w:r>
        <w:rPr>
          <w:sz w:val="26"/>
          <w:szCs w:val="26"/>
        </w:rPr>
        <w:tab/>
      </w:r>
    </w:p>
    <w:p w:rsidR="00020412" w:rsidRDefault="00DA3D16" w:rsidP="00425CB4">
      <w:pPr>
        <w:shd w:val="clear" w:color="auto" w:fill="FFFFFF"/>
        <w:tabs>
          <w:tab w:val="left" w:pos="360"/>
        </w:tabs>
        <w:spacing w:after="0" w:line="240" w:lineRule="auto"/>
        <w:ind w:firstLine="567"/>
        <w:jc w:val="both"/>
        <w:rPr>
          <w:sz w:val="26"/>
          <w:szCs w:val="26"/>
        </w:rPr>
      </w:pPr>
      <w:r>
        <w:rPr>
          <w:sz w:val="26"/>
          <w:szCs w:val="26"/>
        </w:rPr>
        <w:tab/>
        <w:t>Уведомление о принятых в отношении Заявителя решениях прошу направить на указанный адрес электронной почты.</w:t>
      </w:r>
    </w:p>
    <w:p w:rsidR="00020412" w:rsidRDefault="00020412" w:rsidP="00425CB4">
      <w:pPr>
        <w:shd w:val="clear" w:color="auto" w:fill="FFFFFF"/>
        <w:tabs>
          <w:tab w:val="left" w:pos="360"/>
        </w:tabs>
        <w:spacing w:after="0" w:line="240" w:lineRule="auto"/>
        <w:ind w:firstLine="567"/>
        <w:rPr>
          <w:sz w:val="26"/>
          <w:szCs w:val="26"/>
        </w:rPr>
      </w:pPr>
    </w:p>
    <w:p w:rsidR="00020412" w:rsidRDefault="00DA3D16" w:rsidP="00425CB4">
      <w:pPr>
        <w:shd w:val="clear" w:color="auto" w:fill="FFFFFF"/>
        <w:tabs>
          <w:tab w:val="left" w:pos="360"/>
        </w:tabs>
        <w:spacing w:after="0" w:line="240" w:lineRule="auto"/>
        <w:ind w:firstLine="567"/>
        <w:rPr>
          <w:sz w:val="26"/>
          <w:szCs w:val="26"/>
          <w:lang w:eastAsia="ar-SA"/>
        </w:rPr>
      </w:pPr>
      <w:r>
        <w:rPr>
          <w:sz w:val="26"/>
          <w:szCs w:val="26"/>
        </w:rPr>
        <w:tab/>
      </w:r>
      <w:r>
        <w:rPr>
          <w:sz w:val="26"/>
          <w:szCs w:val="26"/>
          <w:lang w:eastAsia="ar-SA"/>
        </w:rPr>
        <w:t>Заявитель (или его полномочного представителя)</w:t>
      </w:r>
    </w:p>
    <w:p w:rsidR="00020412" w:rsidRDefault="00DA3D16" w:rsidP="00425CB4">
      <w:pPr>
        <w:shd w:val="clear" w:color="auto" w:fill="FFFFFF"/>
        <w:tabs>
          <w:tab w:val="left" w:pos="360"/>
        </w:tabs>
        <w:spacing w:after="0" w:line="240" w:lineRule="auto"/>
        <w:ind w:firstLine="567"/>
        <w:rPr>
          <w:sz w:val="26"/>
          <w:szCs w:val="26"/>
          <w:lang w:eastAsia="ar-SA"/>
        </w:rPr>
      </w:pPr>
      <w:r>
        <w:rPr>
          <w:sz w:val="26"/>
          <w:szCs w:val="26"/>
          <w:lang w:eastAsia="ar-SA"/>
        </w:rPr>
        <w:t>______________________________________________________________________________</w:t>
      </w:r>
    </w:p>
    <w:p w:rsidR="00020412" w:rsidRDefault="00DA3D16" w:rsidP="00425CB4">
      <w:pPr>
        <w:spacing w:after="0" w:line="240" w:lineRule="auto"/>
        <w:ind w:firstLine="567"/>
        <w:jc w:val="center"/>
        <w:rPr>
          <w:sz w:val="26"/>
          <w:szCs w:val="26"/>
          <w:lang w:eastAsia="ar-SA"/>
        </w:rPr>
      </w:pPr>
      <w:r>
        <w:rPr>
          <w:sz w:val="26"/>
          <w:szCs w:val="26"/>
          <w:lang w:eastAsia="ar-SA"/>
        </w:rPr>
        <w:t>(подпись) (фамилия, имя, отчество)</w:t>
      </w:r>
    </w:p>
    <w:p w:rsidR="00020412" w:rsidRDefault="00020412" w:rsidP="00425CB4">
      <w:pPr>
        <w:spacing w:after="0" w:line="240" w:lineRule="auto"/>
        <w:ind w:firstLine="567"/>
        <w:rPr>
          <w:sz w:val="26"/>
          <w:szCs w:val="26"/>
          <w:lang w:eastAsia="ar-SA"/>
        </w:rPr>
      </w:pPr>
    </w:p>
    <w:p w:rsidR="00020412" w:rsidRDefault="00DA3D16" w:rsidP="00425CB4">
      <w:pPr>
        <w:spacing w:after="0" w:line="240" w:lineRule="auto"/>
        <w:ind w:firstLine="567"/>
        <w:rPr>
          <w:sz w:val="26"/>
          <w:szCs w:val="26"/>
          <w:lang w:eastAsia="ar-SA"/>
        </w:rPr>
      </w:pPr>
      <w:r>
        <w:rPr>
          <w:sz w:val="26"/>
          <w:szCs w:val="26"/>
          <w:lang w:eastAsia="ar-SA"/>
        </w:rPr>
        <w:t xml:space="preserve">Отметка о принятии заявки </w:t>
      </w:r>
    </w:p>
    <w:p w:rsidR="00020412" w:rsidRDefault="00DA3D16" w:rsidP="00425CB4">
      <w:pPr>
        <w:spacing w:after="0" w:line="240" w:lineRule="auto"/>
        <w:ind w:firstLine="567"/>
        <w:rPr>
          <w:sz w:val="26"/>
          <w:szCs w:val="26"/>
          <w:lang w:eastAsia="ar-SA"/>
        </w:rPr>
      </w:pPr>
      <w:r>
        <w:rPr>
          <w:sz w:val="26"/>
          <w:szCs w:val="26"/>
          <w:lang w:eastAsia="ar-SA"/>
        </w:rPr>
        <w:t>организатором аукциона:</w:t>
      </w:r>
      <w:r>
        <w:rPr>
          <w:sz w:val="26"/>
          <w:szCs w:val="26"/>
          <w:lang w:eastAsia="ar-SA"/>
        </w:rPr>
        <w:tab/>
      </w:r>
      <w:r>
        <w:rPr>
          <w:sz w:val="26"/>
          <w:szCs w:val="26"/>
          <w:lang w:eastAsia="ar-SA"/>
        </w:rPr>
        <w:tab/>
      </w:r>
      <w:r>
        <w:rPr>
          <w:sz w:val="26"/>
          <w:szCs w:val="26"/>
          <w:lang w:eastAsia="ar-SA"/>
        </w:rPr>
        <w:tab/>
      </w:r>
      <w:r>
        <w:rPr>
          <w:sz w:val="26"/>
          <w:szCs w:val="26"/>
          <w:lang w:eastAsia="ar-SA"/>
        </w:rPr>
        <w:tab/>
      </w:r>
      <w:r>
        <w:rPr>
          <w:sz w:val="26"/>
          <w:szCs w:val="26"/>
          <w:lang w:eastAsia="ar-SA"/>
        </w:rPr>
        <w:tab/>
        <w:t>______час. ______ мин.</w:t>
      </w:r>
    </w:p>
    <w:p w:rsidR="00020412" w:rsidRDefault="00DA3D16" w:rsidP="00425CB4">
      <w:pPr>
        <w:spacing w:after="0" w:line="240" w:lineRule="auto"/>
        <w:ind w:firstLine="567"/>
        <w:rPr>
          <w:sz w:val="26"/>
          <w:szCs w:val="26"/>
          <w:lang w:eastAsia="ar-SA"/>
        </w:rPr>
      </w:pPr>
      <w:r>
        <w:rPr>
          <w:sz w:val="26"/>
          <w:szCs w:val="26"/>
          <w:lang w:eastAsia="ar-SA"/>
        </w:rPr>
        <w:t xml:space="preserve">                                                          за № _______"______" _____20_____г</w:t>
      </w:r>
    </w:p>
    <w:p w:rsidR="00020412" w:rsidRDefault="00DA3D16" w:rsidP="00425CB4">
      <w:pPr>
        <w:spacing w:after="0" w:line="240" w:lineRule="auto"/>
        <w:ind w:firstLine="567"/>
        <w:jc w:val="right"/>
        <w:rPr>
          <w:sz w:val="26"/>
          <w:szCs w:val="26"/>
          <w:lang w:eastAsia="ar-SA"/>
        </w:rPr>
      </w:pPr>
      <w:r>
        <w:rPr>
          <w:sz w:val="26"/>
          <w:szCs w:val="26"/>
          <w:lang w:eastAsia="ar-SA"/>
        </w:rPr>
        <w:t xml:space="preserve">                                                __________________________________</w:t>
      </w:r>
    </w:p>
    <w:p w:rsidR="00020412" w:rsidRDefault="00DA3D16" w:rsidP="00425CB4">
      <w:pPr>
        <w:spacing w:after="0" w:line="240" w:lineRule="auto"/>
        <w:ind w:firstLine="567"/>
        <w:jc w:val="right"/>
        <w:rPr>
          <w:sz w:val="26"/>
          <w:szCs w:val="26"/>
          <w:lang w:eastAsia="ar-SA"/>
        </w:rPr>
      </w:pPr>
      <w:r>
        <w:rPr>
          <w:sz w:val="26"/>
          <w:szCs w:val="26"/>
          <w:lang w:eastAsia="ar-SA"/>
        </w:rPr>
        <w:t>(подпись) (фамилия, имя, отчество)</w:t>
      </w:r>
    </w:p>
    <w:p w:rsidR="00020412" w:rsidRDefault="00020412" w:rsidP="00425CB4">
      <w:pPr>
        <w:spacing w:after="0" w:line="240" w:lineRule="auto"/>
        <w:ind w:firstLine="567"/>
        <w:rPr>
          <w:sz w:val="26"/>
          <w:szCs w:val="26"/>
          <w:lang w:eastAsia="ar-SA"/>
        </w:rPr>
      </w:pPr>
    </w:p>
    <w:p w:rsidR="00020412" w:rsidRDefault="00DA3D16" w:rsidP="00425CB4">
      <w:pPr>
        <w:spacing w:after="0" w:line="240" w:lineRule="auto"/>
        <w:ind w:firstLine="567"/>
        <w:rPr>
          <w:sz w:val="26"/>
          <w:szCs w:val="26"/>
          <w:lang w:eastAsia="ar-SA"/>
        </w:rPr>
      </w:pPr>
      <w:r>
        <w:rPr>
          <w:sz w:val="26"/>
          <w:szCs w:val="26"/>
          <w:lang w:eastAsia="ar-SA"/>
        </w:rPr>
        <w:t>К заявке прилагаются следующие документы:</w:t>
      </w:r>
    </w:p>
    <w:p w:rsidR="00020412" w:rsidRDefault="00DA3D16" w:rsidP="00425CB4">
      <w:pPr>
        <w:spacing w:after="0" w:line="240" w:lineRule="auto"/>
        <w:ind w:firstLine="567"/>
        <w:jc w:val="both"/>
        <w:rPr>
          <w:sz w:val="26"/>
          <w:szCs w:val="26"/>
          <w:lang w:eastAsia="ar-SA"/>
        </w:rPr>
      </w:pPr>
      <w:r>
        <w:rPr>
          <w:sz w:val="26"/>
          <w:szCs w:val="26"/>
          <w:lang w:eastAsia="ar-SA"/>
        </w:rPr>
        <w:t>____________________________________________________________________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____________________________________________________________________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____________________________________________________________________</w:t>
      </w:r>
    </w:p>
    <w:p w:rsidR="00020412" w:rsidRDefault="00DA3D16" w:rsidP="00425CB4">
      <w:pPr>
        <w:spacing w:after="0" w:line="240" w:lineRule="auto"/>
        <w:ind w:firstLine="567"/>
        <w:jc w:val="both"/>
        <w:rPr>
          <w:sz w:val="26"/>
          <w:szCs w:val="26"/>
          <w:lang w:eastAsia="ar-SA"/>
        </w:rPr>
      </w:pPr>
      <w:r>
        <w:rPr>
          <w:sz w:val="26"/>
          <w:szCs w:val="26"/>
          <w:lang w:eastAsia="ar-SA"/>
        </w:rPr>
        <w:t>Заявка составляется в 2-х экземплярах, один из которых остается у организатора, другой - у претендента.</w:t>
      </w:r>
    </w:p>
    <w:p w:rsidR="00BE7A41" w:rsidRDefault="00BE7A41" w:rsidP="00425CB4">
      <w:pPr>
        <w:tabs>
          <w:tab w:val="left" w:pos="0"/>
        </w:tabs>
        <w:autoSpaceDE w:val="0"/>
        <w:autoSpaceDN w:val="0"/>
        <w:adjustRightInd w:val="0"/>
        <w:spacing w:after="0" w:line="240" w:lineRule="auto"/>
        <w:ind w:firstLine="567"/>
        <w:rPr>
          <w:bCs/>
          <w:sz w:val="26"/>
          <w:szCs w:val="26"/>
          <w:lang w:eastAsia="ar-SA"/>
        </w:rPr>
      </w:pPr>
    </w:p>
    <w:p w:rsidR="00020412" w:rsidRDefault="00DA3D16" w:rsidP="00425CB4">
      <w:pPr>
        <w:tabs>
          <w:tab w:val="left" w:pos="0"/>
        </w:tabs>
        <w:autoSpaceDE w:val="0"/>
        <w:autoSpaceDN w:val="0"/>
        <w:adjustRightInd w:val="0"/>
        <w:spacing w:after="0" w:line="240" w:lineRule="auto"/>
        <w:ind w:firstLine="567"/>
        <w:jc w:val="center"/>
        <w:rPr>
          <w:bCs/>
          <w:sz w:val="26"/>
          <w:szCs w:val="26"/>
        </w:rPr>
      </w:pPr>
      <w:r>
        <w:rPr>
          <w:bCs/>
          <w:sz w:val="26"/>
          <w:szCs w:val="26"/>
        </w:rPr>
        <w:t>проект</w:t>
      </w:r>
    </w:p>
    <w:p w:rsidR="00020412" w:rsidRDefault="004C17C7" w:rsidP="00425CB4">
      <w:pPr>
        <w:suppressAutoHyphens/>
        <w:spacing w:after="0" w:line="240" w:lineRule="auto"/>
        <w:ind w:firstLine="567"/>
        <w:jc w:val="center"/>
        <w:rPr>
          <w:b/>
          <w:bCs/>
          <w:sz w:val="26"/>
          <w:szCs w:val="26"/>
        </w:rPr>
      </w:pPr>
      <w:r w:rsidRPr="004C17C7">
        <w:rPr>
          <w:noProof/>
          <w:sz w:val="26"/>
          <w:szCs w:val="26"/>
        </w:rPr>
        <w:pict>
          <v:line id="Line 7" o:spid="_x0000_s1026" style="position:absolute;left:0;text-align:left;z-index:251662336;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"/>
        </w:pict>
      </w:r>
      <w:r w:rsidRPr="004C17C7">
        <w:rPr>
          <w:noProof/>
          <w:sz w:val="26"/>
          <w:szCs w:val="26"/>
        </w:rPr>
        <w:pict>
          <v:line id="Line 8" o:spid="_x0000_s1031" style="position:absolute;left:0;text-align:left;z-index:251663360;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"/>
        </w:pict>
      </w:r>
      <w:r w:rsidR="00DA3D16">
        <w:rPr>
          <w:b/>
          <w:bCs/>
          <w:sz w:val="26"/>
          <w:szCs w:val="26"/>
        </w:rPr>
        <w:t>ДОГОВОРА № ___________</w:t>
      </w:r>
    </w:p>
    <w:p w:rsidR="00020412" w:rsidRDefault="00DA3D16" w:rsidP="00425CB4">
      <w:pPr>
        <w:suppressAutoHyphens/>
        <w:spacing w:after="0" w:line="240" w:lineRule="auto"/>
        <w:ind w:firstLine="567"/>
        <w:jc w:val="center"/>
        <w:rPr>
          <w:b/>
          <w:bCs/>
          <w:sz w:val="26"/>
          <w:szCs w:val="26"/>
        </w:rPr>
      </w:pPr>
      <w:r>
        <w:rPr>
          <w:b/>
          <w:bCs/>
          <w:sz w:val="26"/>
          <w:szCs w:val="26"/>
        </w:rPr>
        <w:lastRenderedPageBreak/>
        <w:t xml:space="preserve"> аренды земельного участка, заключаемого по результатам торгов в форме открытого аукциона</w:t>
      </w:r>
    </w:p>
    <w:p w:rsidR="00020412" w:rsidRDefault="00020412" w:rsidP="00425CB4">
      <w:pPr>
        <w:suppressAutoHyphens/>
        <w:spacing w:after="0" w:line="240" w:lineRule="auto"/>
        <w:ind w:firstLine="567"/>
        <w:jc w:val="center"/>
        <w:rPr>
          <w:b/>
          <w:bCs/>
          <w:sz w:val="26"/>
          <w:szCs w:val="26"/>
        </w:rPr>
      </w:pPr>
    </w:p>
    <w:p w:rsidR="00020412" w:rsidRDefault="00DA3D16" w:rsidP="00425CB4">
      <w:pPr>
        <w:tabs>
          <w:tab w:val="left" w:pos="720"/>
        </w:tabs>
        <w:suppressAutoHyphens/>
        <w:spacing w:after="0" w:line="240" w:lineRule="auto"/>
        <w:ind w:firstLine="567"/>
        <w:rPr>
          <w:bCs/>
          <w:sz w:val="26"/>
          <w:szCs w:val="26"/>
        </w:rPr>
      </w:pPr>
      <w:r>
        <w:rPr>
          <w:bCs/>
          <w:sz w:val="26"/>
          <w:szCs w:val="26"/>
        </w:rPr>
        <w:t xml:space="preserve"> «____» _____________ 202</w:t>
      </w:r>
      <w:r w:rsidR="00BE7A41">
        <w:rPr>
          <w:bCs/>
          <w:sz w:val="26"/>
          <w:szCs w:val="26"/>
        </w:rPr>
        <w:t>1</w:t>
      </w:r>
      <w:r>
        <w:rPr>
          <w:bCs/>
          <w:sz w:val="26"/>
          <w:szCs w:val="26"/>
        </w:rPr>
        <w:t xml:space="preserve"> года     </w:t>
      </w:r>
      <w:r>
        <w:rPr>
          <w:b/>
          <w:bCs/>
          <w:sz w:val="26"/>
          <w:szCs w:val="26"/>
        </w:rPr>
        <w:tab/>
      </w:r>
      <w:r>
        <w:rPr>
          <w:bCs/>
          <w:sz w:val="26"/>
          <w:szCs w:val="26"/>
        </w:rPr>
        <w:t>г. Темрюк</w:t>
      </w:r>
    </w:p>
    <w:p w:rsidR="00020412" w:rsidRDefault="00020412" w:rsidP="00425CB4">
      <w:pPr>
        <w:tabs>
          <w:tab w:val="left" w:pos="720"/>
        </w:tabs>
        <w:suppressAutoHyphens/>
        <w:spacing w:after="0" w:line="240" w:lineRule="auto"/>
        <w:ind w:firstLine="567"/>
        <w:rPr>
          <w:bCs/>
          <w:sz w:val="26"/>
          <w:szCs w:val="26"/>
        </w:rPr>
      </w:pPr>
    </w:p>
    <w:p w:rsidR="00020412" w:rsidRDefault="00DA3D16" w:rsidP="00425CB4">
      <w:pPr>
        <w:tabs>
          <w:tab w:val="left" w:pos="709"/>
          <w:tab w:val="left" w:pos="2680"/>
          <w:tab w:val="center" w:pos="5102"/>
        </w:tabs>
        <w:suppressAutoHyphens/>
        <w:spacing w:after="0" w:line="240" w:lineRule="auto"/>
        <w:ind w:firstLine="567"/>
        <w:jc w:val="both"/>
        <w:outlineLvl w:val="0"/>
        <w:rPr>
          <w:sz w:val="26"/>
          <w:szCs w:val="26"/>
        </w:rPr>
      </w:pPr>
      <w:r>
        <w:rPr>
          <w:b/>
          <w:sz w:val="26"/>
          <w:szCs w:val="26"/>
        </w:rPr>
        <w:tab/>
        <w:t>Администрация Темрюкского городского поселения Темрюкского района</w:t>
      </w:r>
      <w:r>
        <w:rPr>
          <w:sz w:val="26"/>
          <w:szCs w:val="26"/>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Pr>
          <w:b/>
          <w:sz w:val="26"/>
          <w:szCs w:val="26"/>
        </w:rPr>
        <w:t>___________________________</w:t>
      </w:r>
      <w:r>
        <w:rPr>
          <w:sz w:val="26"/>
          <w:szCs w:val="26"/>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w:t>
      </w:r>
      <w:proofErr w:type="spellStart"/>
      <w:r>
        <w:rPr>
          <w:sz w:val="26"/>
          <w:szCs w:val="26"/>
        </w:rPr>
        <w:t>ая</w:t>
      </w:r>
      <w:proofErr w:type="spellEnd"/>
      <w:r>
        <w:rPr>
          <w:sz w:val="26"/>
          <w:szCs w:val="26"/>
        </w:rPr>
        <w:t>) в дальнейшем «Арендатор», с другой стороны, и именуемые в дальнейшем «Стороны»,на основании протокола № ____от ______________________________________, заключили настоящий договор о нижеследующем:</w:t>
      </w:r>
    </w:p>
    <w:p w:rsidR="00020412" w:rsidRDefault="00DA3D16" w:rsidP="00425CB4">
      <w:pPr>
        <w:pStyle w:val="aff3"/>
        <w:numPr>
          <w:ilvl w:val="0"/>
          <w:numId w:val="6"/>
        </w:numPr>
        <w:suppressAutoHyphens/>
        <w:spacing w:after="0" w:line="240" w:lineRule="auto"/>
        <w:ind w:firstLine="567"/>
        <w:jc w:val="center"/>
        <w:rPr>
          <w:b/>
          <w:bCs/>
          <w:sz w:val="26"/>
          <w:szCs w:val="26"/>
        </w:rPr>
      </w:pPr>
      <w:r>
        <w:rPr>
          <w:b/>
          <w:bCs/>
          <w:sz w:val="26"/>
          <w:szCs w:val="26"/>
        </w:rPr>
        <w:t>ПРЕДМЕТ ДОГОВОРА</w:t>
      </w:r>
    </w:p>
    <w:p w:rsidR="00020412" w:rsidRDefault="00DA3D16" w:rsidP="00425CB4">
      <w:pPr>
        <w:suppressAutoHyphens/>
        <w:spacing w:after="0" w:line="240" w:lineRule="auto"/>
        <w:ind w:firstLine="567"/>
        <w:jc w:val="both"/>
        <w:rPr>
          <w:sz w:val="26"/>
          <w:szCs w:val="26"/>
        </w:rPr>
      </w:pPr>
      <w:r>
        <w:rPr>
          <w:bCs/>
          <w:sz w:val="26"/>
          <w:szCs w:val="26"/>
        </w:rPr>
        <w:t xml:space="preserve">1.1. </w:t>
      </w:r>
      <w:r>
        <w:rPr>
          <w:bCs/>
          <w:sz w:val="26"/>
          <w:szCs w:val="26"/>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sidR="004C17C7">
        <w:rPr>
          <w:noProof/>
          <w:sz w:val="26"/>
          <w:szCs w:val="26"/>
        </w:rPr>
        <w:pict>
          <v:line id="Line 44" o:spid="_x0000_s1030" style="position:absolute;left:0;text-align:left;z-index:251664384;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"/>
        </w:pict>
      </w:r>
      <w:r>
        <w:rPr>
          <w:sz w:val="26"/>
          <w:szCs w:val="26"/>
        </w:rPr>
        <w:t xml:space="preserve">населенных пунктов, с кадастровым номером </w:t>
      </w:r>
      <w:r>
        <w:rPr>
          <w:b/>
          <w:sz w:val="26"/>
          <w:szCs w:val="26"/>
        </w:rPr>
        <w:t>_________________</w:t>
      </w:r>
      <w:r>
        <w:rPr>
          <w:sz w:val="26"/>
          <w:szCs w:val="26"/>
        </w:rPr>
        <w:t xml:space="preserve">, общей площадью </w:t>
      </w:r>
      <w:proofErr w:type="spellStart"/>
      <w:r>
        <w:rPr>
          <w:sz w:val="26"/>
          <w:szCs w:val="26"/>
        </w:rPr>
        <w:t>__</w:t>
      </w:r>
      <w:r>
        <w:rPr>
          <w:b/>
          <w:sz w:val="26"/>
          <w:szCs w:val="26"/>
        </w:rPr>
        <w:t>кв.м</w:t>
      </w:r>
      <w:proofErr w:type="spellEnd"/>
      <w:r>
        <w:rPr>
          <w:sz w:val="26"/>
          <w:szCs w:val="26"/>
        </w:rPr>
        <w:t xml:space="preserve">, расположенный по </w:t>
      </w:r>
      <w:proofErr w:type="spellStart"/>
      <w:r>
        <w:rPr>
          <w:sz w:val="26"/>
          <w:szCs w:val="26"/>
        </w:rPr>
        <w:t>адресу:</w:t>
      </w:r>
      <w:r w:rsidR="004C17C7">
        <w:rPr>
          <w:noProof/>
          <w:sz w:val="26"/>
          <w:szCs w:val="26"/>
        </w:rPr>
        <w:pict>
          <v:shape id="Freeform 42" o:spid="_x0000_s1029" style="position:absolute;left:0;text-align:left;margin-left:468pt;margin-top:8.6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Pr>
          <w:b/>
          <w:sz w:val="26"/>
          <w:szCs w:val="26"/>
        </w:rPr>
        <w:t>_____________________________________________</w:t>
      </w:r>
      <w:proofErr w:type="spellEnd"/>
      <w:r>
        <w:rPr>
          <w:b/>
          <w:sz w:val="26"/>
          <w:szCs w:val="26"/>
        </w:rPr>
        <w:t xml:space="preserve">, </w:t>
      </w:r>
      <w:r>
        <w:rPr>
          <w:sz w:val="26"/>
          <w:szCs w:val="26"/>
        </w:rPr>
        <w:t>предназначенный</w:t>
      </w:r>
      <w:r>
        <w:rPr>
          <w:b/>
          <w:sz w:val="26"/>
          <w:szCs w:val="26"/>
        </w:rPr>
        <w:t xml:space="preserve"> для _______________________________, </w:t>
      </w:r>
      <w:r>
        <w:rPr>
          <w:sz w:val="26"/>
          <w:szCs w:val="26"/>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020412" w:rsidRDefault="00DA3D16" w:rsidP="00425CB4">
      <w:pPr>
        <w:suppressAutoHyphens/>
        <w:spacing w:after="0" w:line="240" w:lineRule="auto"/>
        <w:ind w:firstLine="567"/>
        <w:jc w:val="both"/>
        <w:rPr>
          <w:bCs/>
          <w:sz w:val="26"/>
          <w:szCs w:val="26"/>
        </w:rPr>
      </w:pPr>
      <w:r>
        <w:rPr>
          <w:bCs/>
          <w:sz w:val="26"/>
          <w:szCs w:val="26"/>
        </w:rPr>
        <w:t xml:space="preserve">1.2. Фактическое состояние участка соответствует условиям договора и целевому назначению Участка. </w:t>
      </w:r>
    </w:p>
    <w:p w:rsidR="00020412" w:rsidRDefault="00DA3D16" w:rsidP="00425CB4">
      <w:pPr>
        <w:spacing w:after="0" w:line="240" w:lineRule="auto"/>
        <w:ind w:firstLine="567"/>
        <w:jc w:val="both"/>
        <w:rPr>
          <w:b/>
          <w:sz w:val="26"/>
          <w:szCs w:val="26"/>
        </w:rPr>
      </w:pPr>
      <w:r>
        <w:rPr>
          <w:bCs/>
          <w:sz w:val="26"/>
          <w:szCs w:val="26"/>
        </w:rPr>
        <w:t>1.3.</w:t>
      </w:r>
      <w:r>
        <w:rPr>
          <w:sz w:val="26"/>
          <w:szCs w:val="26"/>
        </w:rPr>
        <w:t xml:space="preserve"> Настоящий Договор является единственным документом, подтверждающим передачу Участка Арендодателем Арендатору с </w:t>
      </w:r>
      <w:r>
        <w:rPr>
          <w:b/>
          <w:sz w:val="26"/>
          <w:szCs w:val="26"/>
        </w:rPr>
        <w:t xml:space="preserve">________________. </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РАЗМЕР И УСЛОВИЯ ВНЕСЕНИЯ АРЕНДНОЙ ПЛАТЫ</w:t>
      </w:r>
    </w:p>
    <w:p w:rsidR="00020412" w:rsidRDefault="00DA3D16" w:rsidP="00425CB4">
      <w:pPr>
        <w:tabs>
          <w:tab w:val="left" w:pos="0"/>
        </w:tabs>
        <w:autoSpaceDE w:val="0"/>
        <w:autoSpaceDN w:val="0"/>
        <w:adjustRightInd w:val="0"/>
        <w:spacing w:after="0" w:line="240" w:lineRule="auto"/>
        <w:ind w:firstLine="567"/>
        <w:jc w:val="both"/>
        <w:rPr>
          <w:b/>
          <w:bCs/>
          <w:sz w:val="26"/>
          <w:szCs w:val="26"/>
          <w:lang w:eastAsia="ar-SA"/>
        </w:rPr>
      </w:pPr>
      <w:r>
        <w:rPr>
          <w:sz w:val="26"/>
          <w:szCs w:val="26"/>
        </w:rPr>
        <w:tab/>
        <w:t xml:space="preserve">2.1. </w:t>
      </w:r>
      <w:r>
        <w:rPr>
          <w:bCs/>
          <w:sz w:val="26"/>
          <w:szCs w:val="26"/>
          <w:lang w:eastAsia="ar-SA"/>
        </w:rPr>
        <w:t xml:space="preserve">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 </w:t>
      </w:r>
      <w:r>
        <w:rPr>
          <w:b/>
          <w:bCs/>
          <w:sz w:val="26"/>
          <w:szCs w:val="26"/>
          <w:lang w:eastAsia="ar-SA"/>
        </w:rPr>
        <w:t>.</w:t>
      </w:r>
    </w:p>
    <w:p w:rsidR="00020412" w:rsidRDefault="004C17C7" w:rsidP="00425CB4">
      <w:pPr>
        <w:suppressAutoHyphens/>
        <w:spacing w:after="0" w:line="240" w:lineRule="auto"/>
        <w:ind w:firstLine="567"/>
        <w:jc w:val="both"/>
        <w:rPr>
          <w:rFonts w:eastAsia="Calibri"/>
          <w:sz w:val="26"/>
          <w:szCs w:val="26"/>
          <w:lang w:eastAsia="en-US"/>
        </w:rPr>
      </w:pPr>
      <w:r w:rsidRPr="004C17C7">
        <w:rPr>
          <w:noProof/>
          <w:sz w:val="26"/>
          <w:szCs w:val="26"/>
        </w:rPr>
        <w:pict>
          <v:line id="Line 46" o:spid="_x0000_s1028" style="position:absolute;left:0;text-align:left;z-index:251666432;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"/>
        </w:pict>
      </w:r>
      <w:r w:rsidR="00DA3D16">
        <w:rPr>
          <w:rFonts w:eastAsia="Calibri"/>
          <w:sz w:val="26"/>
          <w:szCs w:val="26"/>
          <w:lang w:eastAsia="en-US"/>
        </w:rPr>
        <w:t xml:space="preserve">2.2. </w:t>
      </w:r>
      <w:r w:rsidR="00DA3D16">
        <w:rPr>
          <w:bCs/>
          <w:sz w:val="26"/>
          <w:szCs w:val="26"/>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bookmarkStart w:id="7" w:name="_Hlk65220264"/>
      <w:r w:rsidR="00BE7A41" w:rsidRPr="00BE7A41">
        <w:rPr>
          <w:rFonts w:eastAsia="Calibri"/>
          <w:sz w:val="26"/>
          <w:szCs w:val="26"/>
          <w:lang w:eastAsia="en-US"/>
        </w:rPr>
        <w:t>Банк получателя Южное ГУ банка России//УФК по Краснодарскому краюг. Краснодар</w:t>
      </w:r>
      <w:r w:rsidR="00BE7A41">
        <w:rPr>
          <w:rFonts w:eastAsia="Calibri"/>
          <w:sz w:val="26"/>
          <w:szCs w:val="26"/>
          <w:lang w:eastAsia="en-US"/>
        </w:rPr>
        <w:t xml:space="preserve">, </w:t>
      </w:r>
      <w:r w:rsidR="00BE7A41" w:rsidRPr="00BE7A41">
        <w:rPr>
          <w:rFonts w:eastAsia="Calibri"/>
          <w:sz w:val="26"/>
          <w:szCs w:val="26"/>
          <w:lang w:eastAsia="en-US"/>
        </w:rPr>
        <w:t>Казначейский счёт-03100643000000011800</w:t>
      </w:r>
      <w:r w:rsidR="00BE7A41">
        <w:rPr>
          <w:rFonts w:eastAsia="Calibri"/>
          <w:sz w:val="26"/>
          <w:szCs w:val="26"/>
          <w:lang w:eastAsia="en-US"/>
        </w:rPr>
        <w:t>, п</w:t>
      </w:r>
      <w:r w:rsidR="00BE7A41" w:rsidRPr="00BE7A41">
        <w:rPr>
          <w:rFonts w:eastAsia="Calibri"/>
          <w:sz w:val="26"/>
          <w:szCs w:val="26"/>
          <w:lang w:eastAsia="en-US"/>
        </w:rPr>
        <w:t xml:space="preserve">олучатель Управление федерального казначейства по Краснодарскому краю </w:t>
      </w:r>
      <w:r w:rsidR="00DA3D16">
        <w:rPr>
          <w:rFonts w:eastAsia="Calibri"/>
          <w:sz w:val="26"/>
          <w:szCs w:val="26"/>
          <w:lang w:eastAsia="en-US"/>
        </w:rPr>
        <w:t>(</w:t>
      </w:r>
      <w:r w:rsidR="00BE7A41" w:rsidRPr="00BE7A41">
        <w:rPr>
          <w:rFonts w:eastAsia="Calibri"/>
          <w:sz w:val="26"/>
          <w:szCs w:val="26"/>
          <w:lang w:eastAsia="en-US"/>
        </w:rPr>
        <w:t>Администрация Темрюкского городского поселения Темрюкского района</w:t>
      </w:r>
      <w:r w:rsidR="00BE7A41">
        <w:rPr>
          <w:rFonts w:eastAsia="Calibri"/>
          <w:sz w:val="26"/>
          <w:szCs w:val="26"/>
          <w:lang w:eastAsia="en-US"/>
        </w:rPr>
        <w:t>)</w:t>
      </w:r>
      <w:r w:rsidR="00DA3D16">
        <w:rPr>
          <w:rFonts w:eastAsia="Calibri"/>
          <w:sz w:val="26"/>
          <w:szCs w:val="26"/>
          <w:lang w:eastAsia="en-US"/>
        </w:rPr>
        <w:t>ИНН/КПП 2352038000/235201001</w:t>
      </w:r>
      <w:r w:rsidR="00BE7A41">
        <w:rPr>
          <w:rFonts w:eastAsia="Calibri"/>
          <w:sz w:val="26"/>
          <w:szCs w:val="26"/>
          <w:lang w:eastAsia="en-US"/>
        </w:rPr>
        <w:t>,</w:t>
      </w:r>
      <w:r w:rsidR="00BE7A41" w:rsidRPr="00076630">
        <w:rPr>
          <w:sz w:val="26"/>
          <w:szCs w:val="26"/>
        </w:rPr>
        <w:t>л/с 04183011360</w:t>
      </w:r>
      <w:r w:rsidR="00BE7A41">
        <w:rPr>
          <w:sz w:val="26"/>
          <w:szCs w:val="26"/>
        </w:rPr>
        <w:t>,</w:t>
      </w:r>
      <w:r w:rsidR="00BE7A41" w:rsidRPr="00BE7A41">
        <w:rPr>
          <w:rFonts w:eastAsia="Calibri"/>
          <w:sz w:val="26"/>
          <w:szCs w:val="26"/>
          <w:lang w:eastAsia="en-US"/>
        </w:rPr>
        <w:t>ЕКС – 40102810945370000010</w:t>
      </w:r>
      <w:r w:rsidR="00DA3D16">
        <w:rPr>
          <w:rFonts w:eastAsia="Calibri"/>
          <w:sz w:val="26"/>
          <w:szCs w:val="26"/>
          <w:lang w:eastAsia="en-US"/>
        </w:rPr>
        <w:t xml:space="preserve">, </w:t>
      </w:r>
      <w:r w:rsidR="00BE7A41" w:rsidRPr="00BE7A41">
        <w:rPr>
          <w:rFonts w:eastAsia="Calibri"/>
          <w:sz w:val="26"/>
          <w:szCs w:val="26"/>
          <w:lang w:eastAsia="en-US"/>
        </w:rPr>
        <w:t>БИК ТОФК 010349101</w:t>
      </w:r>
      <w:r w:rsidR="00DA3D16">
        <w:rPr>
          <w:rFonts w:eastAsia="Calibri"/>
          <w:sz w:val="26"/>
          <w:szCs w:val="26"/>
          <w:lang w:eastAsia="en-US"/>
        </w:rPr>
        <w:t>, ОКТМО 03651101</w:t>
      </w:r>
      <w:bookmarkEnd w:id="7"/>
      <w:r w:rsidR="00DA3D16" w:rsidRPr="00BE7A41">
        <w:rPr>
          <w:rFonts w:ascii="Calibri" w:eastAsia="Calibri" w:hAnsi="Calibri"/>
          <w:sz w:val="26"/>
          <w:szCs w:val="26"/>
          <w:lang w:eastAsia="en-US"/>
        </w:rPr>
        <w:t>,</w:t>
      </w:r>
      <w:r w:rsidR="00DA3D16">
        <w:rPr>
          <w:rFonts w:eastAsia="Calibri"/>
          <w:b/>
          <w:sz w:val="26"/>
          <w:szCs w:val="26"/>
          <w:lang w:eastAsia="en-US"/>
        </w:rPr>
        <w:t>КБК 99211105013130026120</w:t>
      </w:r>
      <w:r w:rsidR="00DA3D16">
        <w:rPr>
          <w:rFonts w:eastAsia="Calibri"/>
          <w:sz w:val="26"/>
          <w:szCs w:val="26"/>
          <w:lang w:eastAsia="en-US"/>
        </w:rPr>
        <w:t>.</w:t>
      </w:r>
    </w:p>
    <w:p w:rsidR="00020412" w:rsidRDefault="00DA3D16" w:rsidP="00425CB4">
      <w:pPr>
        <w:suppressAutoHyphens/>
        <w:spacing w:after="0" w:line="240" w:lineRule="auto"/>
        <w:ind w:firstLine="567"/>
        <w:jc w:val="both"/>
        <w:rPr>
          <w:sz w:val="26"/>
          <w:szCs w:val="26"/>
        </w:rPr>
      </w:pPr>
      <w:r>
        <w:rPr>
          <w:sz w:val="26"/>
          <w:szCs w:val="26"/>
        </w:rPr>
        <w:lastRenderedPageBreak/>
        <w:t xml:space="preserve">2.3. </w:t>
      </w:r>
      <w:r>
        <w:rPr>
          <w:bCs/>
          <w:sz w:val="26"/>
          <w:szCs w:val="26"/>
          <w:lang w:eastAsia="ar-SA"/>
        </w:rPr>
        <w:t>Задаток в размере _______________ (                                    ) 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rsidR="00020412" w:rsidRDefault="00DA3D16" w:rsidP="00425CB4">
      <w:pPr>
        <w:suppressAutoHyphens/>
        <w:spacing w:after="0" w:line="240" w:lineRule="auto"/>
        <w:ind w:firstLine="567"/>
        <w:jc w:val="both"/>
        <w:rPr>
          <w:sz w:val="26"/>
          <w:szCs w:val="26"/>
        </w:rPr>
      </w:pPr>
      <w:r>
        <w:rPr>
          <w:sz w:val="26"/>
          <w:szCs w:val="26"/>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rsidR="00020412" w:rsidRDefault="00DA3D16" w:rsidP="00425CB4">
      <w:pPr>
        <w:suppressAutoHyphens/>
        <w:spacing w:after="0" w:line="240" w:lineRule="auto"/>
        <w:ind w:firstLine="567"/>
        <w:jc w:val="both"/>
        <w:rPr>
          <w:sz w:val="26"/>
          <w:szCs w:val="26"/>
        </w:rPr>
      </w:pPr>
      <w:r>
        <w:rPr>
          <w:sz w:val="26"/>
          <w:szCs w:val="26"/>
        </w:rPr>
        <w:t xml:space="preserve">Арендная плата ежегодно, </w:t>
      </w:r>
      <w:r>
        <w:rPr>
          <w:color w:val="22272F"/>
          <w:sz w:val="26"/>
          <w:szCs w:val="26"/>
          <w:shd w:val="clear" w:color="auto" w:fill="FFFFFF"/>
        </w:rPr>
        <w:t>начиная с года, следующего за годом, в котором заключен договор аренды земельного участка</w:t>
      </w:r>
      <w:r>
        <w:rPr>
          <w:sz w:val="26"/>
          <w:szCs w:val="26"/>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rsidR="00020412" w:rsidRDefault="004C17C7" w:rsidP="00425CB4">
      <w:pPr>
        <w:suppressAutoHyphens/>
        <w:spacing w:after="0" w:line="240" w:lineRule="auto"/>
        <w:ind w:firstLine="567"/>
        <w:jc w:val="both"/>
        <w:rPr>
          <w:sz w:val="26"/>
          <w:szCs w:val="26"/>
        </w:rPr>
      </w:pPr>
      <w:r>
        <w:rPr>
          <w:noProof/>
          <w:sz w:val="26"/>
          <w:szCs w:val="26"/>
        </w:rPr>
        <w:pict>
          <v:line id="Прямая соединительная линия 6" o:spid="_x0000_s1027" style="position:absolute;left:0;text-align:left;z-index:251667456;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"/>
        </w:pict>
      </w:r>
      <w:r w:rsidR="00DA3D16">
        <w:rPr>
          <w:sz w:val="26"/>
          <w:szCs w:val="26"/>
        </w:rPr>
        <w:t xml:space="preserve">2.4. </w:t>
      </w:r>
      <w:r w:rsidR="00DA3D16">
        <w:rPr>
          <w:bCs/>
          <w:sz w:val="26"/>
          <w:szCs w:val="26"/>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020412" w:rsidRDefault="00DA3D16" w:rsidP="00425CB4">
      <w:pPr>
        <w:suppressAutoHyphens/>
        <w:spacing w:after="0" w:line="240" w:lineRule="auto"/>
        <w:ind w:firstLine="567"/>
        <w:jc w:val="both"/>
        <w:rPr>
          <w:bCs/>
          <w:sz w:val="26"/>
          <w:szCs w:val="26"/>
        </w:rPr>
      </w:pPr>
      <w:r>
        <w:rPr>
          <w:bCs/>
          <w:sz w:val="26"/>
          <w:szCs w:val="26"/>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rsidR="00020412" w:rsidRDefault="00DA3D16" w:rsidP="00425CB4">
      <w:pPr>
        <w:suppressAutoHyphens/>
        <w:spacing w:after="0" w:line="240" w:lineRule="auto"/>
        <w:ind w:firstLine="567"/>
        <w:jc w:val="both"/>
        <w:rPr>
          <w:bCs/>
          <w:sz w:val="26"/>
          <w:szCs w:val="26"/>
        </w:rPr>
      </w:pPr>
      <w:r>
        <w:rPr>
          <w:bCs/>
          <w:sz w:val="26"/>
          <w:szCs w:val="26"/>
        </w:rPr>
        <w:t>2.6. В графе назначения платежа обязательно указывается период, за который производится оплата, номер и дата договора аренды земельного  участка.</w:t>
      </w:r>
    </w:p>
    <w:p w:rsidR="00020412" w:rsidRDefault="00DA3D16" w:rsidP="00425CB4">
      <w:pPr>
        <w:suppressAutoHyphens/>
        <w:spacing w:after="0" w:line="240" w:lineRule="auto"/>
        <w:ind w:firstLine="567"/>
        <w:jc w:val="both"/>
        <w:rPr>
          <w:bCs/>
          <w:sz w:val="26"/>
          <w:szCs w:val="26"/>
        </w:rPr>
      </w:pPr>
      <w:r>
        <w:rPr>
          <w:bCs/>
          <w:sz w:val="26"/>
          <w:szCs w:val="26"/>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020412" w:rsidRDefault="00DA3D16" w:rsidP="00425CB4">
      <w:pPr>
        <w:suppressAutoHyphens/>
        <w:spacing w:after="0" w:line="240" w:lineRule="auto"/>
        <w:ind w:firstLine="567"/>
        <w:jc w:val="both"/>
        <w:rPr>
          <w:bCs/>
          <w:sz w:val="26"/>
          <w:szCs w:val="26"/>
        </w:rPr>
      </w:pPr>
      <w:r>
        <w:rPr>
          <w:bCs/>
          <w:sz w:val="26"/>
          <w:szCs w:val="26"/>
        </w:rPr>
        <w:t>2.8. Не использование земельного участка Арендатором не может служить основанием для прекращения внесения арендной платы.</w:t>
      </w:r>
    </w:p>
    <w:p w:rsidR="00020412" w:rsidRDefault="00DA3D16" w:rsidP="00425CB4">
      <w:pPr>
        <w:suppressAutoHyphens/>
        <w:spacing w:after="0" w:line="240" w:lineRule="auto"/>
        <w:ind w:firstLine="567"/>
        <w:jc w:val="both"/>
        <w:rPr>
          <w:bCs/>
          <w:sz w:val="26"/>
          <w:szCs w:val="26"/>
        </w:rPr>
      </w:pPr>
      <w:r>
        <w:rPr>
          <w:bCs/>
          <w:sz w:val="26"/>
          <w:szCs w:val="26"/>
        </w:rPr>
        <w:t>2.9. В случае расторжения договора аренды по инициативе арендатора в течение первого года аренды, годовая арендная плата, уплаченная по результатам аукциона, арендатору не возвращается в полном объеме независимо от срока пользования земельным участком.</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АРЕНДОДАТЕЛЯ</w:t>
      </w:r>
    </w:p>
    <w:p w:rsidR="00020412" w:rsidRDefault="00DA3D16" w:rsidP="00425CB4">
      <w:pPr>
        <w:suppressAutoHyphens/>
        <w:spacing w:after="0" w:line="240" w:lineRule="auto"/>
        <w:ind w:firstLine="567"/>
        <w:jc w:val="both"/>
        <w:rPr>
          <w:sz w:val="26"/>
          <w:szCs w:val="26"/>
        </w:rPr>
      </w:pPr>
      <w:r>
        <w:rPr>
          <w:sz w:val="26"/>
          <w:szCs w:val="26"/>
        </w:rPr>
        <w:t>3.1. Арендодатель обязан:</w:t>
      </w:r>
    </w:p>
    <w:p w:rsidR="00020412" w:rsidRDefault="00DA3D16" w:rsidP="00425CB4">
      <w:pPr>
        <w:suppressAutoHyphens/>
        <w:spacing w:after="0" w:line="240" w:lineRule="auto"/>
        <w:ind w:firstLine="567"/>
        <w:jc w:val="both"/>
        <w:rPr>
          <w:sz w:val="26"/>
          <w:szCs w:val="26"/>
        </w:rPr>
      </w:pPr>
      <w:r>
        <w:rPr>
          <w:sz w:val="26"/>
          <w:szCs w:val="26"/>
        </w:rPr>
        <w:t>3.1.1. Передать Арендатору земельный участок свободным от прав третьих лиц, на срок установленный настоящим Договором.</w:t>
      </w:r>
    </w:p>
    <w:p w:rsidR="00020412" w:rsidRDefault="00DA3D16" w:rsidP="00425CB4">
      <w:pPr>
        <w:suppressAutoHyphens/>
        <w:spacing w:after="0" w:line="240" w:lineRule="auto"/>
        <w:ind w:firstLine="567"/>
        <w:jc w:val="both"/>
        <w:rPr>
          <w:sz w:val="26"/>
          <w:szCs w:val="26"/>
        </w:rPr>
      </w:pPr>
      <w:r>
        <w:rPr>
          <w:sz w:val="26"/>
          <w:szCs w:val="26"/>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020412" w:rsidRDefault="00DA3D16" w:rsidP="00425CB4">
      <w:pPr>
        <w:suppressAutoHyphens/>
        <w:spacing w:after="0" w:line="240" w:lineRule="auto"/>
        <w:ind w:firstLine="567"/>
        <w:jc w:val="both"/>
        <w:rPr>
          <w:sz w:val="26"/>
          <w:szCs w:val="26"/>
        </w:rPr>
      </w:pPr>
      <w:r>
        <w:rPr>
          <w:sz w:val="26"/>
          <w:szCs w:val="26"/>
        </w:rPr>
        <w:t>3.2. Арендодатель имеет право:</w:t>
      </w:r>
    </w:p>
    <w:p w:rsidR="00020412" w:rsidRDefault="00DA3D16" w:rsidP="00425CB4">
      <w:pPr>
        <w:tabs>
          <w:tab w:val="left" w:pos="0"/>
        </w:tabs>
        <w:suppressAutoHyphens/>
        <w:spacing w:after="0" w:line="240" w:lineRule="auto"/>
        <w:ind w:firstLine="567"/>
        <w:jc w:val="both"/>
        <w:rPr>
          <w:bCs/>
          <w:sz w:val="26"/>
          <w:szCs w:val="26"/>
        </w:rPr>
      </w:pPr>
      <w:r>
        <w:rPr>
          <w:bCs/>
          <w:sz w:val="26"/>
          <w:szCs w:val="26"/>
        </w:rPr>
        <w:tab/>
        <w:t>3.2.1</w:t>
      </w:r>
      <w:r>
        <w:rPr>
          <w:sz w:val="26"/>
          <w:szCs w:val="26"/>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Pr>
          <w:bCs/>
          <w:sz w:val="26"/>
          <w:szCs w:val="26"/>
        </w:rPr>
        <w:t>хозяйственной деятельности Арендатора, а также по иным основаниям, предусмотренным законодательством.</w:t>
      </w:r>
    </w:p>
    <w:p w:rsidR="00020412" w:rsidRDefault="00DA3D16" w:rsidP="00425CB4">
      <w:pPr>
        <w:suppressAutoHyphens/>
        <w:spacing w:after="0" w:line="240" w:lineRule="auto"/>
        <w:ind w:firstLine="567"/>
        <w:jc w:val="both"/>
        <w:rPr>
          <w:sz w:val="26"/>
          <w:szCs w:val="26"/>
        </w:rPr>
      </w:pPr>
      <w:r>
        <w:rPr>
          <w:bCs/>
          <w:sz w:val="26"/>
          <w:szCs w:val="26"/>
        </w:rPr>
        <w:t>3.2.2</w:t>
      </w:r>
      <w:r>
        <w:rPr>
          <w:sz w:val="26"/>
          <w:szCs w:val="26"/>
        </w:rPr>
        <w:t>. Осуществлять контроль за использованием и охраной земельного участка.</w:t>
      </w:r>
    </w:p>
    <w:p w:rsidR="00020412" w:rsidRDefault="00DA3D16" w:rsidP="00425CB4">
      <w:pPr>
        <w:suppressAutoHyphens/>
        <w:spacing w:after="0" w:line="240" w:lineRule="auto"/>
        <w:ind w:firstLine="567"/>
        <w:jc w:val="both"/>
        <w:rPr>
          <w:sz w:val="26"/>
          <w:szCs w:val="26"/>
        </w:rPr>
      </w:pPr>
      <w:r>
        <w:rPr>
          <w:bCs/>
          <w:sz w:val="26"/>
          <w:szCs w:val="26"/>
        </w:rPr>
        <w:t>3.2.3.</w:t>
      </w:r>
      <w:r>
        <w:rPr>
          <w:sz w:val="26"/>
          <w:szCs w:val="26"/>
        </w:rPr>
        <w:t xml:space="preserve"> Приостанавливать работы, ведущиеся </w:t>
      </w:r>
      <w:r>
        <w:rPr>
          <w:bCs/>
          <w:sz w:val="26"/>
          <w:szCs w:val="26"/>
        </w:rPr>
        <w:t xml:space="preserve">Арендатором </w:t>
      </w:r>
      <w:r>
        <w:rPr>
          <w:sz w:val="26"/>
          <w:szCs w:val="26"/>
        </w:rPr>
        <w:t xml:space="preserve">с нарушением условий, установленных Договором. </w:t>
      </w:r>
    </w:p>
    <w:p w:rsidR="00020412" w:rsidRDefault="00DA3D16" w:rsidP="00425CB4">
      <w:pPr>
        <w:suppressAutoHyphens/>
        <w:spacing w:after="0" w:line="240" w:lineRule="auto"/>
        <w:ind w:firstLine="567"/>
        <w:jc w:val="both"/>
        <w:rPr>
          <w:sz w:val="26"/>
          <w:szCs w:val="26"/>
        </w:rPr>
      </w:pPr>
      <w:r>
        <w:rPr>
          <w:bCs/>
          <w:sz w:val="26"/>
          <w:szCs w:val="26"/>
        </w:rPr>
        <w:lastRenderedPageBreak/>
        <w:t xml:space="preserve">3.2.4. </w:t>
      </w:r>
      <w:r>
        <w:rPr>
          <w:sz w:val="26"/>
          <w:szCs w:val="26"/>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020412" w:rsidRDefault="00DA3D16" w:rsidP="00425CB4">
      <w:pPr>
        <w:suppressAutoHyphens/>
        <w:spacing w:after="0" w:line="240" w:lineRule="auto"/>
        <w:ind w:firstLine="567"/>
        <w:jc w:val="both"/>
        <w:rPr>
          <w:sz w:val="26"/>
          <w:szCs w:val="26"/>
        </w:rPr>
      </w:pPr>
      <w:r>
        <w:rPr>
          <w:sz w:val="26"/>
          <w:szCs w:val="26"/>
        </w:rPr>
        <w:t>- использование земельного участка не по целевому назначению и разрешенному использованию, указанному в п. 1.1 Договора;</w:t>
      </w:r>
    </w:p>
    <w:p w:rsidR="00020412" w:rsidRDefault="00DA3D16" w:rsidP="00425CB4">
      <w:pPr>
        <w:suppressAutoHyphens/>
        <w:spacing w:after="0" w:line="240" w:lineRule="auto"/>
        <w:ind w:firstLine="567"/>
        <w:jc w:val="both"/>
        <w:rPr>
          <w:sz w:val="26"/>
          <w:szCs w:val="26"/>
        </w:rPr>
      </w:pPr>
      <w:r>
        <w:rPr>
          <w:sz w:val="26"/>
          <w:szCs w:val="26"/>
        </w:rPr>
        <w:t>- не использование  земельного  участка  в  течение  одного года;</w:t>
      </w:r>
    </w:p>
    <w:p w:rsidR="00020412" w:rsidRDefault="00DA3D16" w:rsidP="00425CB4">
      <w:pPr>
        <w:widowControl w:val="0"/>
        <w:autoSpaceDE w:val="0"/>
        <w:autoSpaceDN w:val="0"/>
        <w:adjustRightInd w:val="0"/>
        <w:spacing w:after="0" w:line="240" w:lineRule="auto"/>
        <w:ind w:firstLine="567"/>
        <w:jc w:val="both"/>
        <w:rPr>
          <w:sz w:val="26"/>
          <w:szCs w:val="26"/>
        </w:rPr>
      </w:pPr>
      <w:r>
        <w:rPr>
          <w:sz w:val="26"/>
          <w:szCs w:val="26"/>
        </w:rPr>
        <w:t>- нарушение Арендатором условий, указанных в разделе 10 Договора, и невыполнение Арендатором обязанностей, указанных в п. 4.1, 4.3 Договора;</w:t>
      </w:r>
    </w:p>
    <w:p w:rsidR="00020412" w:rsidRDefault="00DA3D16" w:rsidP="00425CB4">
      <w:pPr>
        <w:suppressAutoHyphens/>
        <w:spacing w:after="0" w:line="240" w:lineRule="auto"/>
        <w:ind w:firstLine="567"/>
        <w:jc w:val="both"/>
        <w:rPr>
          <w:sz w:val="26"/>
          <w:szCs w:val="26"/>
        </w:rPr>
      </w:pPr>
      <w:r>
        <w:rPr>
          <w:sz w:val="26"/>
          <w:szCs w:val="26"/>
        </w:rPr>
        <w:t>- невнесение арендной платы в течение одного квартала;</w:t>
      </w:r>
    </w:p>
    <w:p w:rsidR="00020412" w:rsidRDefault="00DA3D16" w:rsidP="00425CB4">
      <w:pPr>
        <w:widowControl w:val="0"/>
        <w:autoSpaceDE w:val="0"/>
        <w:autoSpaceDN w:val="0"/>
        <w:adjustRightInd w:val="0"/>
        <w:spacing w:after="0" w:line="240" w:lineRule="auto"/>
        <w:ind w:firstLine="567"/>
        <w:jc w:val="both"/>
        <w:rPr>
          <w:sz w:val="26"/>
          <w:szCs w:val="26"/>
        </w:rPr>
      </w:pPr>
      <w:r>
        <w:rPr>
          <w:sz w:val="26"/>
          <w:szCs w:val="26"/>
        </w:rPr>
        <w:t>- использование земельного участка способами, ухудшающими его качественные характеристики и экологическую обстановку.</w:t>
      </w:r>
    </w:p>
    <w:p w:rsidR="00020412" w:rsidRDefault="00DA3D16" w:rsidP="00425CB4">
      <w:pPr>
        <w:spacing w:after="0" w:line="240" w:lineRule="auto"/>
        <w:ind w:firstLine="567"/>
        <w:contextualSpacing/>
        <w:jc w:val="both"/>
        <w:rPr>
          <w:sz w:val="26"/>
          <w:szCs w:val="26"/>
        </w:rPr>
      </w:pPr>
      <w:r>
        <w:rPr>
          <w:sz w:val="26"/>
          <w:szCs w:val="26"/>
        </w:rPr>
        <w:t>3.2.5. Пересматривать в одностороннем порядке размер арендной платы в случаях:</w:t>
      </w:r>
    </w:p>
    <w:p w:rsidR="00020412" w:rsidRDefault="00DA3D16" w:rsidP="00425CB4">
      <w:pPr>
        <w:spacing w:after="0" w:line="240" w:lineRule="auto"/>
        <w:ind w:firstLine="567"/>
        <w:contextualSpacing/>
        <w:jc w:val="both"/>
        <w:rPr>
          <w:sz w:val="26"/>
          <w:szCs w:val="26"/>
        </w:rPr>
      </w:pPr>
      <w:r>
        <w:rPr>
          <w:sz w:val="26"/>
          <w:szCs w:val="26"/>
        </w:rPr>
        <w:t>- изменения законодательства Российской Федерации и Краснодарского края, регулирующие соответствующие правоотношения;</w:t>
      </w:r>
    </w:p>
    <w:p w:rsidR="00020412" w:rsidRDefault="00DA3D16" w:rsidP="00425CB4">
      <w:pPr>
        <w:spacing w:after="0" w:line="240" w:lineRule="auto"/>
        <w:ind w:firstLine="567"/>
        <w:contextualSpacing/>
        <w:jc w:val="both"/>
        <w:rPr>
          <w:sz w:val="26"/>
          <w:szCs w:val="26"/>
        </w:rPr>
      </w:pPr>
      <w:r>
        <w:rPr>
          <w:sz w:val="26"/>
          <w:szCs w:val="26"/>
        </w:rPr>
        <w:t>- в случаях, предусмотренных условиями договора;</w:t>
      </w:r>
    </w:p>
    <w:p w:rsidR="00020412" w:rsidRDefault="00DA3D16" w:rsidP="00425CB4">
      <w:pPr>
        <w:spacing w:after="0" w:line="240" w:lineRule="auto"/>
        <w:ind w:firstLine="567"/>
        <w:contextualSpacing/>
        <w:jc w:val="both"/>
        <w:rPr>
          <w:sz w:val="26"/>
          <w:szCs w:val="26"/>
        </w:rPr>
      </w:pPr>
      <w:r>
        <w:rPr>
          <w:sz w:val="26"/>
          <w:szCs w:val="26"/>
        </w:rPr>
        <w:t>- в иных случаях, предусмотренных законодательством.</w:t>
      </w:r>
    </w:p>
    <w:p w:rsidR="00020412" w:rsidRDefault="00DA3D16" w:rsidP="00425CB4">
      <w:pPr>
        <w:spacing w:after="0" w:line="240" w:lineRule="auto"/>
        <w:ind w:firstLine="567"/>
        <w:contextualSpacing/>
        <w:jc w:val="both"/>
        <w:rPr>
          <w:sz w:val="26"/>
          <w:szCs w:val="26"/>
        </w:rPr>
      </w:pPr>
      <w:r>
        <w:rPr>
          <w:sz w:val="26"/>
          <w:szCs w:val="26"/>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ПРАВА И ОБЯЗАННОСТИ АРЕНДАТОРА</w:t>
      </w:r>
    </w:p>
    <w:p w:rsidR="00020412" w:rsidRDefault="00DA3D16" w:rsidP="00425CB4">
      <w:pPr>
        <w:suppressAutoHyphens/>
        <w:spacing w:after="0" w:line="240" w:lineRule="auto"/>
        <w:ind w:firstLine="567"/>
        <w:jc w:val="both"/>
        <w:rPr>
          <w:bCs/>
          <w:iCs/>
          <w:sz w:val="26"/>
          <w:szCs w:val="26"/>
        </w:rPr>
      </w:pPr>
      <w:r>
        <w:rPr>
          <w:bCs/>
          <w:sz w:val="26"/>
          <w:szCs w:val="26"/>
        </w:rPr>
        <w:t xml:space="preserve">4.1. </w:t>
      </w:r>
      <w:r>
        <w:rPr>
          <w:bCs/>
          <w:iCs/>
          <w:sz w:val="26"/>
          <w:szCs w:val="26"/>
        </w:rPr>
        <w:t>Арендатор обязан:</w:t>
      </w:r>
    </w:p>
    <w:p w:rsidR="00020412" w:rsidRDefault="00DA3D16" w:rsidP="00425CB4">
      <w:pPr>
        <w:suppressAutoHyphens/>
        <w:spacing w:after="0" w:line="240" w:lineRule="auto"/>
        <w:ind w:firstLine="567"/>
        <w:jc w:val="both"/>
        <w:rPr>
          <w:sz w:val="26"/>
          <w:szCs w:val="26"/>
        </w:rPr>
      </w:pPr>
      <w:r>
        <w:rPr>
          <w:bCs/>
          <w:sz w:val="26"/>
          <w:szCs w:val="26"/>
        </w:rPr>
        <w:t xml:space="preserve">4.1.1. </w:t>
      </w:r>
      <w:r>
        <w:rPr>
          <w:sz w:val="26"/>
          <w:szCs w:val="26"/>
        </w:rPr>
        <w:t>В полном объеме выполнять все условия Договора.</w:t>
      </w:r>
    </w:p>
    <w:p w:rsidR="00020412" w:rsidRDefault="00DA3D16" w:rsidP="00425CB4">
      <w:pPr>
        <w:suppressAutoHyphens/>
        <w:spacing w:after="0" w:line="240" w:lineRule="auto"/>
        <w:ind w:firstLine="567"/>
        <w:jc w:val="both"/>
        <w:rPr>
          <w:bCs/>
          <w:sz w:val="26"/>
          <w:szCs w:val="26"/>
        </w:rPr>
      </w:pPr>
      <w:r>
        <w:rPr>
          <w:bCs/>
          <w:sz w:val="26"/>
          <w:szCs w:val="26"/>
        </w:rPr>
        <w:t>4.1.2</w:t>
      </w:r>
      <w:r>
        <w:rPr>
          <w:sz w:val="26"/>
          <w:szCs w:val="26"/>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Pr>
          <w:bCs/>
          <w:sz w:val="26"/>
          <w:szCs w:val="26"/>
        </w:rPr>
        <w:t>Арендодателем.</w:t>
      </w:r>
    </w:p>
    <w:p w:rsidR="00020412" w:rsidRDefault="00DA3D16" w:rsidP="00425CB4">
      <w:pPr>
        <w:suppressAutoHyphens/>
        <w:spacing w:after="0" w:line="240" w:lineRule="auto"/>
        <w:ind w:firstLine="567"/>
        <w:jc w:val="both"/>
        <w:rPr>
          <w:sz w:val="26"/>
          <w:szCs w:val="26"/>
        </w:rPr>
      </w:pPr>
      <w:r>
        <w:rPr>
          <w:bCs/>
          <w:sz w:val="26"/>
          <w:szCs w:val="26"/>
        </w:rPr>
        <w:t>4.1.3.</w:t>
      </w:r>
      <w:r>
        <w:rPr>
          <w:sz w:val="26"/>
          <w:szCs w:val="26"/>
        </w:rPr>
        <w:t xml:space="preserve"> 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Pr>
          <w:bCs/>
          <w:sz w:val="26"/>
          <w:szCs w:val="26"/>
        </w:rPr>
        <w:t>Договора</w:t>
      </w:r>
      <w:r>
        <w:rPr>
          <w:sz w:val="26"/>
          <w:szCs w:val="26"/>
        </w:rPr>
        <w:t>, срока  внесения  арендной  платы.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rsidR="00020412" w:rsidRDefault="00DA3D16" w:rsidP="00425CB4">
      <w:pPr>
        <w:suppressAutoHyphens/>
        <w:spacing w:after="0" w:line="240" w:lineRule="auto"/>
        <w:ind w:firstLine="567"/>
        <w:jc w:val="both"/>
        <w:rPr>
          <w:sz w:val="26"/>
          <w:szCs w:val="26"/>
        </w:rPr>
      </w:pPr>
      <w:r>
        <w:rPr>
          <w:sz w:val="26"/>
          <w:szCs w:val="26"/>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020412" w:rsidRDefault="00DA3D16" w:rsidP="00425CB4">
      <w:pPr>
        <w:suppressAutoHyphens/>
        <w:spacing w:after="0" w:line="240" w:lineRule="auto"/>
        <w:ind w:firstLine="567"/>
        <w:jc w:val="both"/>
        <w:rPr>
          <w:sz w:val="26"/>
          <w:szCs w:val="26"/>
        </w:rPr>
      </w:pPr>
      <w:r>
        <w:rPr>
          <w:sz w:val="26"/>
          <w:szCs w:val="26"/>
        </w:rPr>
        <w:t xml:space="preserve">4.1.5. 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
    <w:p w:rsidR="00020412" w:rsidRDefault="00DA3D16" w:rsidP="00425CB4">
      <w:pPr>
        <w:suppressAutoHyphens/>
        <w:spacing w:after="0" w:line="240" w:lineRule="auto"/>
        <w:ind w:firstLine="567"/>
        <w:jc w:val="both"/>
        <w:rPr>
          <w:sz w:val="26"/>
          <w:szCs w:val="26"/>
        </w:rPr>
      </w:pPr>
      <w:r>
        <w:rPr>
          <w:bCs/>
          <w:sz w:val="26"/>
          <w:szCs w:val="26"/>
        </w:rPr>
        <w:t>4.1.6.</w:t>
      </w:r>
      <w:r>
        <w:rPr>
          <w:sz w:val="26"/>
          <w:szCs w:val="26"/>
        </w:rPr>
        <w:t xml:space="preserve"> Использовать земельный участок в соответствии с целевым назначением и разрешенным использованием, указанным в п. 1.1 Договора. </w:t>
      </w:r>
    </w:p>
    <w:p w:rsidR="00020412" w:rsidRDefault="00DA3D16" w:rsidP="00425CB4">
      <w:pPr>
        <w:tabs>
          <w:tab w:val="left" w:pos="0"/>
        </w:tabs>
        <w:suppressAutoHyphens/>
        <w:spacing w:after="0" w:line="240" w:lineRule="auto"/>
        <w:ind w:firstLine="567"/>
        <w:jc w:val="both"/>
        <w:rPr>
          <w:sz w:val="26"/>
          <w:szCs w:val="26"/>
        </w:rPr>
      </w:pPr>
      <w:r>
        <w:rPr>
          <w:bCs/>
          <w:sz w:val="26"/>
          <w:szCs w:val="26"/>
        </w:rPr>
        <w:tab/>
        <w:t>4.1.7</w:t>
      </w:r>
      <w:r>
        <w:rPr>
          <w:sz w:val="26"/>
          <w:szCs w:val="26"/>
        </w:rPr>
        <w:t>. Содержать в должном санитарном порядке и чистоте арендуемый земельный участок и  прилегающую  к  нему территорию.</w:t>
      </w:r>
    </w:p>
    <w:p w:rsidR="00020412" w:rsidRDefault="00DA3D16" w:rsidP="00425CB4">
      <w:pPr>
        <w:suppressAutoHyphens/>
        <w:spacing w:after="0" w:line="240" w:lineRule="auto"/>
        <w:ind w:firstLine="567"/>
        <w:jc w:val="both"/>
        <w:rPr>
          <w:sz w:val="26"/>
          <w:szCs w:val="26"/>
        </w:rPr>
      </w:pPr>
      <w:r>
        <w:rPr>
          <w:bCs/>
          <w:sz w:val="26"/>
          <w:szCs w:val="26"/>
        </w:rPr>
        <w:t>4.1.8.</w:t>
      </w:r>
      <w:r>
        <w:rPr>
          <w:sz w:val="26"/>
          <w:szCs w:val="26"/>
        </w:rPr>
        <w:t> При использовании земельного участка не наносить ущерба окружающей  среде.</w:t>
      </w:r>
    </w:p>
    <w:p w:rsidR="00020412" w:rsidRDefault="00DA3D16" w:rsidP="00425CB4">
      <w:pPr>
        <w:suppressAutoHyphens/>
        <w:spacing w:after="0" w:line="240" w:lineRule="auto"/>
        <w:ind w:firstLine="567"/>
        <w:jc w:val="both"/>
        <w:rPr>
          <w:sz w:val="26"/>
          <w:szCs w:val="26"/>
        </w:rPr>
      </w:pPr>
      <w:r>
        <w:rPr>
          <w:bCs/>
          <w:sz w:val="26"/>
          <w:szCs w:val="26"/>
        </w:rPr>
        <w:t>4.1.9.</w:t>
      </w:r>
      <w:r>
        <w:rPr>
          <w:sz w:val="26"/>
          <w:szCs w:val="26"/>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Pr>
          <w:bCs/>
          <w:sz w:val="26"/>
          <w:szCs w:val="26"/>
        </w:rPr>
        <w:t>Арендодателя</w:t>
      </w:r>
      <w:r>
        <w:rPr>
          <w:sz w:val="26"/>
          <w:szCs w:val="26"/>
        </w:rPr>
        <w:t>, если такое было необходимо, по его первому письменному требованию (предписанию).</w:t>
      </w:r>
    </w:p>
    <w:p w:rsidR="00020412" w:rsidRDefault="00DA3D16" w:rsidP="00425CB4">
      <w:pPr>
        <w:suppressAutoHyphens/>
        <w:spacing w:after="0" w:line="240" w:lineRule="auto"/>
        <w:ind w:firstLine="567"/>
        <w:jc w:val="both"/>
        <w:rPr>
          <w:sz w:val="26"/>
          <w:szCs w:val="26"/>
        </w:rPr>
      </w:pPr>
      <w:r>
        <w:rPr>
          <w:bCs/>
          <w:sz w:val="26"/>
          <w:szCs w:val="26"/>
        </w:rPr>
        <w:lastRenderedPageBreak/>
        <w:t>4.1.10.</w:t>
      </w:r>
      <w:r>
        <w:rPr>
          <w:sz w:val="26"/>
          <w:szCs w:val="26"/>
        </w:rPr>
        <w:t xml:space="preserve"> Возместить </w:t>
      </w:r>
      <w:r>
        <w:rPr>
          <w:bCs/>
          <w:sz w:val="26"/>
          <w:szCs w:val="26"/>
        </w:rPr>
        <w:t>Арендодателю</w:t>
      </w:r>
      <w:r>
        <w:rPr>
          <w:sz w:val="26"/>
          <w:szCs w:val="26"/>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020412" w:rsidRDefault="00DA3D16" w:rsidP="00425CB4">
      <w:pPr>
        <w:suppressAutoHyphens/>
        <w:spacing w:after="0" w:line="240" w:lineRule="auto"/>
        <w:ind w:firstLine="567"/>
        <w:jc w:val="both"/>
        <w:rPr>
          <w:sz w:val="26"/>
          <w:szCs w:val="26"/>
        </w:rPr>
      </w:pPr>
      <w:r>
        <w:rPr>
          <w:bCs/>
          <w:sz w:val="26"/>
          <w:szCs w:val="26"/>
        </w:rPr>
        <w:t>4.1.11.</w:t>
      </w:r>
      <w:r>
        <w:rPr>
          <w:sz w:val="26"/>
          <w:szCs w:val="26"/>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020412" w:rsidRDefault="00DA3D16" w:rsidP="00425CB4">
      <w:pPr>
        <w:suppressAutoHyphens/>
        <w:spacing w:after="0" w:line="240" w:lineRule="auto"/>
        <w:ind w:firstLine="567"/>
        <w:jc w:val="both"/>
        <w:rPr>
          <w:sz w:val="26"/>
          <w:szCs w:val="26"/>
        </w:rPr>
      </w:pPr>
      <w:r>
        <w:rPr>
          <w:bCs/>
          <w:sz w:val="26"/>
          <w:szCs w:val="26"/>
        </w:rPr>
        <w:t>4.1.12. Не допускать с</w:t>
      </w:r>
      <w:r>
        <w:rPr>
          <w:sz w:val="26"/>
          <w:szCs w:val="26"/>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020412" w:rsidRDefault="00DA3D16" w:rsidP="00425CB4">
      <w:pPr>
        <w:suppressAutoHyphens/>
        <w:spacing w:after="0" w:line="240" w:lineRule="auto"/>
        <w:ind w:firstLine="567"/>
        <w:jc w:val="both"/>
        <w:rPr>
          <w:sz w:val="26"/>
          <w:szCs w:val="26"/>
        </w:rPr>
      </w:pPr>
      <w:r>
        <w:rPr>
          <w:sz w:val="26"/>
          <w:szCs w:val="26"/>
        </w:rPr>
        <w:t xml:space="preserve">4.1.13. До начала строительных работ получить соответствующие разрешения на строительство. </w:t>
      </w:r>
    </w:p>
    <w:p w:rsidR="00020412" w:rsidRDefault="00DA3D16" w:rsidP="00425CB4">
      <w:pPr>
        <w:suppressAutoHyphens/>
        <w:spacing w:after="0" w:line="240" w:lineRule="auto"/>
        <w:ind w:firstLine="567"/>
        <w:jc w:val="both"/>
        <w:rPr>
          <w:bCs/>
          <w:sz w:val="26"/>
          <w:szCs w:val="26"/>
        </w:rPr>
      </w:pPr>
      <w:r>
        <w:rPr>
          <w:bCs/>
          <w:sz w:val="26"/>
          <w:szCs w:val="26"/>
        </w:rPr>
        <w:t xml:space="preserve">4.1.14. </w:t>
      </w:r>
      <w:r>
        <w:rPr>
          <w:sz w:val="26"/>
          <w:szCs w:val="26"/>
        </w:rPr>
        <w:t>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земельный участок.</w:t>
      </w:r>
    </w:p>
    <w:p w:rsidR="00020412" w:rsidRDefault="00DA3D16" w:rsidP="00425CB4">
      <w:pPr>
        <w:suppressAutoHyphens/>
        <w:spacing w:after="0" w:line="240" w:lineRule="auto"/>
        <w:ind w:firstLine="567"/>
        <w:jc w:val="both"/>
        <w:rPr>
          <w:sz w:val="26"/>
          <w:szCs w:val="26"/>
        </w:rPr>
      </w:pPr>
      <w:r>
        <w:rPr>
          <w:bCs/>
          <w:sz w:val="26"/>
          <w:szCs w:val="26"/>
        </w:rPr>
        <w:t>4.1.15. </w:t>
      </w:r>
      <w:r>
        <w:rPr>
          <w:sz w:val="26"/>
          <w:szCs w:val="26"/>
        </w:rPr>
        <w:t>Не нарушать прав и законных интересов землепользователей смежных земельных участков и иных лиц.</w:t>
      </w:r>
    </w:p>
    <w:p w:rsidR="00020412" w:rsidRDefault="00DA3D16" w:rsidP="00425CB4">
      <w:pPr>
        <w:suppressAutoHyphens/>
        <w:spacing w:after="0" w:line="240" w:lineRule="auto"/>
        <w:ind w:firstLine="567"/>
        <w:jc w:val="both"/>
        <w:rPr>
          <w:sz w:val="26"/>
          <w:szCs w:val="26"/>
        </w:rPr>
      </w:pPr>
      <w:r>
        <w:rPr>
          <w:bCs/>
          <w:sz w:val="26"/>
          <w:szCs w:val="26"/>
        </w:rPr>
        <w:t xml:space="preserve">4.1.16. </w:t>
      </w:r>
      <w:r>
        <w:rPr>
          <w:sz w:val="26"/>
          <w:szCs w:val="26"/>
        </w:rPr>
        <w:t xml:space="preserve">Беспрепятственно допускать на земельный участок </w:t>
      </w:r>
      <w:r>
        <w:rPr>
          <w:bCs/>
          <w:sz w:val="26"/>
          <w:szCs w:val="26"/>
        </w:rPr>
        <w:t>Арендодателя</w:t>
      </w:r>
      <w:r>
        <w:rPr>
          <w:sz w:val="26"/>
          <w:szCs w:val="26"/>
        </w:rPr>
        <w:t xml:space="preserve"> и органы  контроля, с целью его осмотра на предмет соблюдения условий Договора.</w:t>
      </w:r>
    </w:p>
    <w:p w:rsidR="00020412" w:rsidRDefault="00DA3D16" w:rsidP="00425CB4">
      <w:pPr>
        <w:suppressAutoHyphens/>
        <w:spacing w:after="0" w:line="240" w:lineRule="auto"/>
        <w:ind w:firstLine="567"/>
        <w:jc w:val="both"/>
        <w:rPr>
          <w:sz w:val="26"/>
          <w:szCs w:val="26"/>
        </w:rPr>
      </w:pPr>
      <w:r>
        <w:rPr>
          <w:sz w:val="26"/>
          <w:szCs w:val="26"/>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020412" w:rsidRDefault="00DA3D16" w:rsidP="00425CB4">
      <w:pPr>
        <w:suppressAutoHyphens/>
        <w:spacing w:after="0" w:line="240" w:lineRule="auto"/>
        <w:ind w:firstLine="567"/>
        <w:jc w:val="both"/>
        <w:rPr>
          <w:sz w:val="26"/>
          <w:szCs w:val="26"/>
        </w:rPr>
      </w:pPr>
      <w:r>
        <w:rPr>
          <w:sz w:val="26"/>
          <w:szCs w:val="26"/>
        </w:rPr>
        <w:t>4.1.18. 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 либо копий документов, подтверждающих переход прав на объекты, расположенные на Участке (договор, выписка из ЕГРН).</w:t>
      </w:r>
    </w:p>
    <w:p w:rsidR="00020412" w:rsidRDefault="00DA3D16" w:rsidP="00425CB4">
      <w:pPr>
        <w:suppressAutoHyphens/>
        <w:spacing w:after="0" w:line="240" w:lineRule="auto"/>
        <w:ind w:firstLine="567"/>
        <w:jc w:val="both"/>
        <w:rPr>
          <w:sz w:val="26"/>
          <w:szCs w:val="26"/>
        </w:rPr>
      </w:pPr>
      <w:r>
        <w:rPr>
          <w:sz w:val="26"/>
          <w:szCs w:val="26"/>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020412" w:rsidRDefault="00DA3D16" w:rsidP="00425CB4">
      <w:pPr>
        <w:suppressAutoHyphens/>
        <w:spacing w:after="0" w:line="240" w:lineRule="auto"/>
        <w:ind w:firstLine="567"/>
        <w:jc w:val="both"/>
        <w:rPr>
          <w:sz w:val="26"/>
          <w:szCs w:val="26"/>
        </w:rPr>
      </w:pPr>
      <w:r>
        <w:rPr>
          <w:sz w:val="26"/>
          <w:szCs w:val="26"/>
        </w:rPr>
        <w:t>4.1.20.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020412" w:rsidRDefault="00DA3D16" w:rsidP="00425CB4">
      <w:pPr>
        <w:suppressAutoHyphens/>
        <w:spacing w:after="0" w:line="240" w:lineRule="auto"/>
        <w:ind w:firstLine="567"/>
        <w:jc w:val="both"/>
        <w:rPr>
          <w:sz w:val="26"/>
          <w:szCs w:val="26"/>
        </w:rPr>
      </w:pPr>
      <w:r>
        <w:rPr>
          <w:sz w:val="26"/>
          <w:szCs w:val="26"/>
        </w:rPr>
        <w:t>4.1.21. Оплатить за свой счет расходы, связанные с заключением, регистрацией Договора и внесением в него изменений и дополнений.</w:t>
      </w:r>
    </w:p>
    <w:p w:rsidR="00020412" w:rsidRDefault="00DA3D16" w:rsidP="00425CB4">
      <w:pPr>
        <w:suppressAutoHyphens/>
        <w:spacing w:after="0" w:line="240" w:lineRule="auto"/>
        <w:ind w:firstLine="567"/>
        <w:jc w:val="both"/>
        <w:rPr>
          <w:sz w:val="26"/>
          <w:szCs w:val="26"/>
        </w:rPr>
      </w:pPr>
      <w:r>
        <w:rPr>
          <w:sz w:val="26"/>
          <w:szCs w:val="26"/>
        </w:rPr>
        <w:t>4.1.22. Арендатор несет другие обязательства, установленные  законодательством Российской Федерации.</w:t>
      </w:r>
    </w:p>
    <w:p w:rsidR="00020412" w:rsidRDefault="00DA3D16" w:rsidP="00425CB4">
      <w:pPr>
        <w:suppressAutoHyphens/>
        <w:spacing w:after="0" w:line="240" w:lineRule="auto"/>
        <w:ind w:firstLine="567"/>
        <w:jc w:val="both"/>
        <w:rPr>
          <w:sz w:val="26"/>
          <w:szCs w:val="26"/>
        </w:rPr>
      </w:pPr>
      <w:r>
        <w:rPr>
          <w:sz w:val="26"/>
          <w:szCs w:val="26"/>
        </w:rPr>
        <w:t>4.2. Арендатор имеет право:</w:t>
      </w:r>
    </w:p>
    <w:p w:rsidR="00020412" w:rsidRDefault="00DA3D16" w:rsidP="00425CB4">
      <w:pPr>
        <w:suppressAutoHyphens/>
        <w:spacing w:after="0" w:line="240" w:lineRule="auto"/>
        <w:ind w:firstLine="567"/>
        <w:jc w:val="both"/>
        <w:rPr>
          <w:sz w:val="26"/>
          <w:szCs w:val="26"/>
        </w:rPr>
      </w:pPr>
      <w:r>
        <w:rPr>
          <w:sz w:val="26"/>
          <w:szCs w:val="26"/>
        </w:rPr>
        <w:lastRenderedPageBreak/>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020412" w:rsidRDefault="00DA3D16" w:rsidP="00425CB4">
      <w:pPr>
        <w:suppressAutoHyphens/>
        <w:spacing w:after="0" w:line="240" w:lineRule="auto"/>
        <w:ind w:firstLine="567"/>
        <w:jc w:val="both"/>
        <w:rPr>
          <w:sz w:val="26"/>
          <w:szCs w:val="26"/>
        </w:rPr>
      </w:pPr>
      <w:r>
        <w:rPr>
          <w:sz w:val="26"/>
          <w:szCs w:val="26"/>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020412" w:rsidRDefault="00DA3D16" w:rsidP="00425CB4">
      <w:pPr>
        <w:suppressAutoHyphens/>
        <w:spacing w:after="0" w:line="240" w:lineRule="auto"/>
        <w:ind w:firstLine="567"/>
        <w:jc w:val="both"/>
        <w:rPr>
          <w:sz w:val="26"/>
          <w:szCs w:val="26"/>
        </w:rPr>
      </w:pPr>
      <w:r>
        <w:rPr>
          <w:sz w:val="26"/>
          <w:szCs w:val="26"/>
        </w:rPr>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020412" w:rsidRDefault="00DA3D16" w:rsidP="00425CB4">
      <w:pPr>
        <w:suppressAutoHyphens/>
        <w:spacing w:after="0" w:line="240" w:lineRule="auto"/>
        <w:ind w:firstLine="567"/>
        <w:jc w:val="both"/>
        <w:rPr>
          <w:sz w:val="26"/>
          <w:szCs w:val="26"/>
        </w:rPr>
      </w:pPr>
      <w:r>
        <w:rPr>
          <w:sz w:val="26"/>
          <w:szCs w:val="26"/>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020412" w:rsidRDefault="00DA3D16" w:rsidP="00425CB4">
      <w:pPr>
        <w:suppressAutoHyphens/>
        <w:spacing w:after="0" w:line="240" w:lineRule="auto"/>
        <w:ind w:firstLine="567"/>
        <w:jc w:val="both"/>
        <w:rPr>
          <w:sz w:val="26"/>
          <w:szCs w:val="26"/>
        </w:rPr>
      </w:pPr>
      <w:r>
        <w:rPr>
          <w:sz w:val="26"/>
          <w:szCs w:val="26"/>
        </w:rPr>
        <w:t>4.2.5. Требовать досрочного расторжения Договора в случаях, когда:</w:t>
      </w:r>
    </w:p>
    <w:p w:rsidR="00020412" w:rsidRDefault="00DA3D16" w:rsidP="00425CB4">
      <w:pPr>
        <w:suppressAutoHyphens/>
        <w:spacing w:after="0" w:line="240" w:lineRule="auto"/>
        <w:ind w:firstLine="567"/>
        <w:jc w:val="both"/>
        <w:rPr>
          <w:sz w:val="26"/>
          <w:szCs w:val="26"/>
        </w:rPr>
      </w:pPr>
      <w:r>
        <w:rPr>
          <w:sz w:val="26"/>
          <w:szCs w:val="26"/>
        </w:rPr>
        <w:t xml:space="preserve">- Арендодатель создает препятствия в использовании земельного участка; </w:t>
      </w:r>
    </w:p>
    <w:p w:rsidR="00020412" w:rsidRDefault="00DA3D16" w:rsidP="00425CB4">
      <w:pPr>
        <w:suppressAutoHyphens/>
        <w:spacing w:after="0" w:line="240" w:lineRule="auto"/>
        <w:ind w:firstLine="567"/>
        <w:jc w:val="both"/>
        <w:rPr>
          <w:sz w:val="26"/>
          <w:szCs w:val="26"/>
        </w:rPr>
      </w:pPr>
      <w:r>
        <w:rPr>
          <w:sz w:val="26"/>
          <w:szCs w:val="26"/>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020412" w:rsidRDefault="00DA3D16" w:rsidP="00425CB4">
      <w:pPr>
        <w:suppressAutoHyphens/>
        <w:spacing w:after="0" w:line="240" w:lineRule="auto"/>
        <w:ind w:firstLine="567"/>
        <w:jc w:val="both"/>
        <w:rPr>
          <w:sz w:val="26"/>
          <w:szCs w:val="26"/>
        </w:rPr>
      </w:pPr>
      <w:r>
        <w:rPr>
          <w:sz w:val="26"/>
          <w:szCs w:val="26"/>
        </w:rPr>
        <w:t>- земельный участок в силу обстоятельств, за которые Арендатор не отвечает, окажется в состоянии, не пригодном  для  использования.</w:t>
      </w:r>
    </w:p>
    <w:p w:rsidR="00020412" w:rsidRDefault="00DA3D16" w:rsidP="00425CB4">
      <w:pPr>
        <w:suppressAutoHyphens/>
        <w:spacing w:after="0" w:line="240" w:lineRule="auto"/>
        <w:ind w:firstLine="567"/>
        <w:jc w:val="both"/>
        <w:rPr>
          <w:sz w:val="26"/>
          <w:szCs w:val="26"/>
        </w:rPr>
      </w:pPr>
      <w:r>
        <w:rPr>
          <w:sz w:val="26"/>
          <w:szCs w:val="26"/>
        </w:rPr>
        <w:t>4.3. Арендатор не вправе:</w:t>
      </w:r>
    </w:p>
    <w:p w:rsidR="00020412" w:rsidRDefault="00DA3D16" w:rsidP="00425CB4">
      <w:pPr>
        <w:suppressAutoHyphens/>
        <w:spacing w:after="0" w:line="240" w:lineRule="auto"/>
        <w:ind w:firstLine="567"/>
        <w:jc w:val="both"/>
        <w:rPr>
          <w:sz w:val="26"/>
          <w:szCs w:val="26"/>
        </w:rPr>
      </w:pPr>
      <w:r>
        <w:rPr>
          <w:sz w:val="26"/>
          <w:szCs w:val="26"/>
        </w:rPr>
        <w:t>4.3.1. Передать арендованный земельный участок в субаренду в пределах срока договора аренды без письменного согласия  Арендодателя.</w:t>
      </w:r>
    </w:p>
    <w:p w:rsidR="00020412" w:rsidRDefault="00DA3D16" w:rsidP="00425CB4">
      <w:pPr>
        <w:spacing w:after="0" w:line="240" w:lineRule="auto"/>
        <w:ind w:firstLine="567"/>
        <w:jc w:val="both"/>
        <w:rPr>
          <w:sz w:val="26"/>
          <w:szCs w:val="26"/>
        </w:rPr>
      </w:pPr>
      <w:r>
        <w:rPr>
          <w:sz w:val="26"/>
          <w:szCs w:val="26"/>
        </w:rPr>
        <w:t>4.3.2. П</w:t>
      </w:r>
      <w:r>
        <w:rPr>
          <w:rStyle w:val="blk"/>
          <w:sz w:val="26"/>
          <w:szCs w:val="26"/>
        </w:rPr>
        <w:t>ередавать права и осуществлять перевод долга по обязательствам, возникшим из настоящего договора (ст. 448 ГК РФ).</w:t>
      </w:r>
    </w:p>
    <w:p w:rsidR="00020412" w:rsidRDefault="00DA3D16" w:rsidP="00425CB4">
      <w:pPr>
        <w:suppressAutoHyphens/>
        <w:spacing w:after="0" w:line="240" w:lineRule="auto"/>
        <w:ind w:firstLine="567"/>
        <w:jc w:val="both"/>
        <w:rPr>
          <w:sz w:val="26"/>
          <w:szCs w:val="26"/>
        </w:rPr>
      </w:pPr>
      <w:r>
        <w:rPr>
          <w:sz w:val="26"/>
          <w:szCs w:val="26"/>
        </w:rPr>
        <w:t>4.3.3. Нарушать существующий водоток и менять поперечный профиль участка без разрешения соответствующих органов.</w:t>
      </w:r>
    </w:p>
    <w:p w:rsidR="00020412" w:rsidRDefault="00DA3D16" w:rsidP="00425CB4">
      <w:pPr>
        <w:suppressAutoHyphens/>
        <w:spacing w:after="0" w:line="240" w:lineRule="auto"/>
        <w:ind w:firstLine="567"/>
        <w:jc w:val="both"/>
        <w:rPr>
          <w:sz w:val="26"/>
          <w:szCs w:val="26"/>
        </w:rPr>
      </w:pPr>
      <w:r>
        <w:rPr>
          <w:sz w:val="26"/>
          <w:szCs w:val="26"/>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020412" w:rsidRDefault="00DA3D16" w:rsidP="00425CB4">
      <w:pPr>
        <w:suppressAutoHyphens/>
        <w:spacing w:after="0" w:line="240" w:lineRule="auto"/>
        <w:ind w:firstLine="567"/>
        <w:jc w:val="both"/>
        <w:rPr>
          <w:sz w:val="26"/>
          <w:szCs w:val="26"/>
        </w:rPr>
      </w:pPr>
      <w:r>
        <w:rPr>
          <w:sz w:val="26"/>
          <w:szCs w:val="26"/>
        </w:rPr>
        <w:t xml:space="preserve">4.3.5. Использовать возведенные строения, строения, сооружения до приемки их в эксплуатацию в установленном порядке. </w:t>
      </w:r>
    </w:p>
    <w:p w:rsidR="00020412" w:rsidRDefault="00DA3D16" w:rsidP="00425CB4">
      <w:pPr>
        <w:suppressAutoHyphens/>
        <w:spacing w:after="0" w:line="240" w:lineRule="auto"/>
        <w:ind w:firstLine="567"/>
        <w:jc w:val="both"/>
        <w:rPr>
          <w:sz w:val="26"/>
          <w:szCs w:val="26"/>
        </w:rPr>
      </w:pPr>
      <w:r>
        <w:rPr>
          <w:sz w:val="26"/>
          <w:szCs w:val="26"/>
        </w:rPr>
        <w:t>4.3.6. Совершать действия, направленные на изменение вида разрешенного использования Участка.</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ОТВЕТСТВЕННОСТЬ СТОРОН</w:t>
      </w:r>
    </w:p>
    <w:p w:rsidR="00020412" w:rsidRDefault="00DA3D16" w:rsidP="00425CB4">
      <w:pPr>
        <w:suppressAutoHyphens/>
        <w:spacing w:after="0" w:line="240" w:lineRule="auto"/>
        <w:ind w:firstLine="567"/>
        <w:jc w:val="both"/>
        <w:rPr>
          <w:sz w:val="26"/>
          <w:szCs w:val="26"/>
        </w:rPr>
      </w:pPr>
      <w:r>
        <w:rPr>
          <w:sz w:val="26"/>
          <w:szCs w:val="26"/>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020412" w:rsidRDefault="00DA3D16" w:rsidP="00425CB4">
      <w:pPr>
        <w:suppressAutoHyphens/>
        <w:spacing w:after="0" w:line="240" w:lineRule="auto"/>
        <w:ind w:firstLine="567"/>
        <w:jc w:val="both"/>
        <w:rPr>
          <w:sz w:val="26"/>
          <w:szCs w:val="26"/>
        </w:rPr>
      </w:pPr>
      <w:r>
        <w:rPr>
          <w:sz w:val="26"/>
          <w:szCs w:val="26"/>
        </w:rPr>
        <w:t>5.2. В случае не внесения арендной платы в установленный настоящим Договором срок, начисляется пеня в размере 1/300 ставки рефинансирования ЦБ за каждый день просрочки.</w:t>
      </w:r>
    </w:p>
    <w:p w:rsidR="00020412" w:rsidRDefault="00DA3D16" w:rsidP="00425CB4">
      <w:pPr>
        <w:suppressAutoHyphens/>
        <w:spacing w:after="0" w:line="240" w:lineRule="auto"/>
        <w:ind w:firstLine="567"/>
        <w:jc w:val="both"/>
        <w:rPr>
          <w:sz w:val="26"/>
          <w:szCs w:val="26"/>
        </w:rPr>
      </w:pPr>
      <w:r>
        <w:rPr>
          <w:sz w:val="26"/>
          <w:szCs w:val="26"/>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020412" w:rsidRDefault="00DA3D16" w:rsidP="00425CB4">
      <w:pPr>
        <w:suppressAutoHyphens/>
        <w:spacing w:after="0" w:line="240" w:lineRule="auto"/>
        <w:ind w:firstLine="567"/>
        <w:jc w:val="both"/>
        <w:rPr>
          <w:sz w:val="26"/>
          <w:szCs w:val="26"/>
        </w:rPr>
      </w:pPr>
      <w:r>
        <w:rPr>
          <w:sz w:val="26"/>
          <w:szCs w:val="26"/>
        </w:rPr>
        <w:t xml:space="preserve">5.4. В случае несвоевременного возврата Арендатором земельного участка Арендодателю после прекращения действия настоящего Договора, Арендатор  уплачивает арендную плату за всё время просрочки в двукратном размере. </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РАССМОТРЕНИЕ И УРЕГУЛИРОВАНИЕ СПОРОВ</w:t>
      </w:r>
    </w:p>
    <w:p w:rsidR="00020412" w:rsidRDefault="00DA3D16" w:rsidP="00425CB4">
      <w:pPr>
        <w:suppressAutoHyphens/>
        <w:spacing w:after="0" w:line="240" w:lineRule="auto"/>
        <w:ind w:firstLine="567"/>
        <w:jc w:val="both"/>
        <w:rPr>
          <w:sz w:val="26"/>
          <w:szCs w:val="26"/>
        </w:rPr>
      </w:pPr>
      <w:r>
        <w:rPr>
          <w:sz w:val="26"/>
          <w:szCs w:val="26"/>
        </w:rPr>
        <w:lastRenderedPageBreak/>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Pr>
          <w:bCs/>
          <w:sz w:val="26"/>
          <w:szCs w:val="26"/>
        </w:rPr>
        <w:t>Арендодателя</w:t>
      </w:r>
      <w:r>
        <w:rPr>
          <w:sz w:val="26"/>
          <w:szCs w:val="26"/>
        </w:rPr>
        <w:t xml:space="preserve"> в соответствии с действующим законодательством Российской Федерации.</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СРОК ДЕЙСТВИЯ ДОГОВОРА</w:t>
      </w:r>
    </w:p>
    <w:p w:rsidR="00020412" w:rsidRDefault="00DA3D16" w:rsidP="00425CB4">
      <w:pPr>
        <w:spacing w:after="0" w:line="240" w:lineRule="auto"/>
        <w:ind w:firstLine="567"/>
        <w:jc w:val="both"/>
        <w:rPr>
          <w:sz w:val="26"/>
          <w:szCs w:val="26"/>
        </w:rPr>
      </w:pPr>
      <w:r>
        <w:rPr>
          <w:bCs/>
          <w:sz w:val="26"/>
          <w:szCs w:val="26"/>
        </w:rPr>
        <w:t>7.1</w:t>
      </w:r>
      <w:r>
        <w:rPr>
          <w:sz w:val="26"/>
          <w:szCs w:val="26"/>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020412" w:rsidRDefault="00DA3D16" w:rsidP="00425CB4">
      <w:pPr>
        <w:spacing w:after="0" w:line="240" w:lineRule="auto"/>
        <w:ind w:firstLine="567"/>
        <w:jc w:val="both"/>
        <w:rPr>
          <w:sz w:val="26"/>
          <w:szCs w:val="26"/>
        </w:rPr>
      </w:pPr>
      <w:r>
        <w:rPr>
          <w:bCs/>
          <w:sz w:val="26"/>
          <w:szCs w:val="26"/>
        </w:rPr>
        <w:t>7.2.</w:t>
      </w:r>
      <w:r>
        <w:rPr>
          <w:sz w:val="26"/>
          <w:szCs w:val="26"/>
        </w:rPr>
        <w:t xml:space="preserve"> Настоящий Договор действует в течение ___ (______) лет с _____ г. по ___________ г.</w:t>
      </w:r>
    </w:p>
    <w:p w:rsidR="00020412" w:rsidRDefault="00DA3D16" w:rsidP="00425CB4">
      <w:pPr>
        <w:spacing w:after="0" w:line="240" w:lineRule="auto"/>
        <w:ind w:firstLine="567"/>
        <w:jc w:val="both"/>
        <w:rPr>
          <w:sz w:val="26"/>
          <w:szCs w:val="26"/>
        </w:rPr>
      </w:pPr>
      <w:r>
        <w:rPr>
          <w:bCs/>
          <w:sz w:val="26"/>
          <w:szCs w:val="26"/>
        </w:rPr>
        <w:t>7.3</w:t>
      </w:r>
      <w:r>
        <w:rPr>
          <w:sz w:val="26"/>
          <w:szCs w:val="26"/>
        </w:rPr>
        <w:t>.Окончание срока действия договора не освобождает стороны от ответственности за его нарушение.</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ПРЕКРАЩЕНИЕ ДЕЙСТВИЯ ДОГОВОРА</w:t>
      </w:r>
    </w:p>
    <w:p w:rsidR="00020412" w:rsidRDefault="00DA3D16" w:rsidP="00425CB4">
      <w:pPr>
        <w:suppressAutoHyphens/>
        <w:spacing w:after="0" w:line="240" w:lineRule="auto"/>
        <w:ind w:firstLine="567"/>
        <w:jc w:val="both"/>
        <w:rPr>
          <w:sz w:val="26"/>
          <w:szCs w:val="26"/>
        </w:rPr>
      </w:pPr>
      <w:r>
        <w:rPr>
          <w:sz w:val="26"/>
          <w:szCs w:val="26"/>
        </w:rPr>
        <w:t>8.1. Действие Договора  прекращается  по истечении  срока  аренды  земельного  участка.</w:t>
      </w:r>
    </w:p>
    <w:p w:rsidR="00020412" w:rsidRDefault="00DA3D16" w:rsidP="00425CB4">
      <w:pPr>
        <w:suppressAutoHyphens/>
        <w:spacing w:after="0" w:line="240" w:lineRule="auto"/>
        <w:ind w:firstLine="567"/>
        <w:jc w:val="both"/>
        <w:rPr>
          <w:sz w:val="26"/>
          <w:szCs w:val="26"/>
        </w:rPr>
      </w:pPr>
      <w:r>
        <w:rPr>
          <w:sz w:val="26"/>
          <w:szCs w:val="26"/>
        </w:rPr>
        <w:t xml:space="preserve">8.2. Договор может  быть расторгнут досрочно по обоюдному  согласию Сторон. </w:t>
      </w:r>
    </w:p>
    <w:p w:rsidR="00020412" w:rsidRDefault="00DA3D16" w:rsidP="00425CB4">
      <w:pPr>
        <w:suppressAutoHyphens/>
        <w:spacing w:after="0" w:line="240" w:lineRule="auto"/>
        <w:ind w:firstLine="567"/>
        <w:jc w:val="both"/>
        <w:rPr>
          <w:sz w:val="26"/>
          <w:szCs w:val="26"/>
        </w:rPr>
      </w:pPr>
      <w:r>
        <w:rPr>
          <w:sz w:val="26"/>
          <w:szCs w:val="26"/>
        </w:rPr>
        <w:t>Расторжение настоящего договора по обоюдному согласию Сторон по основаниям, указанным п. 4.2.1., возможно только при отсутствии у Арендатора задолженности по арендной плате.</w:t>
      </w:r>
    </w:p>
    <w:p w:rsidR="00020412" w:rsidRDefault="00DA3D16" w:rsidP="00425CB4">
      <w:pPr>
        <w:suppressAutoHyphens/>
        <w:spacing w:after="0" w:line="240" w:lineRule="auto"/>
        <w:ind w:firstLine="567"/>
        <w:jc w:val="both"/>
        <w:rPr>
          <w:sz w:val="26"/>
          <w:szCs w:val="26"/>
        </w:rPr>
      </w:pPr>
      <w:r>
        <w:rPr>
          <w:sz w:val="26"/>
          <w:szCs w:val="26"/>
        </w:rPr>
        <w:t xml:space="preserve">8.3. По требованию одной из Сторон Договор может быть расторгнут в судебном порядке на основании действующего </w:t>
      </w:r>
      <w:hyperlink r:id="rId7" w:history="1">
        <w:r>
          <w:rPr>
            <w:sz w:val="26"/>
            <w:szCs w:val="26"/>
          </w:rPr>
          <w:t>гражданского законодательства</w:t>
        </w:r>
      </w:hyperlink>
      <w:r>
        <w:rPr>
          <w:sz w:val="26"/>
          <w:szCs w:val="26"/>
        </w:rPr>
        <w:t xml:space="preserve"> Российской Федерации. </w:t>
      </w:r>
    </w:p>
    <w:p w:rsidR="00020412" w:rsidRDefault="00DA3D16" w:rsidP="00425CB4">
      <w:pPr>
        <w:suppressAutoHyphens/>
        <w:spacing w:after="0" w:line="240" w:lineRule="auto"/>
        <w:ind w:firstLine="567"/>
        <w:jc w:val="both"/>
        <w:rPr>
          <w:sz w:val="26"/>
          <w:szCs w:val="26"/>
        </w:rPr>
      </w:pPr>
      <w:r>
        <w:rPr>
          <w:sz w:val="26"/>
          <w:szCs w:val="26"/>
        </w:rPr>
        <w:t>8.4. При досрочном расторжении договора аренды земельного участка, в течение года с момента его заключения, в случае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020412" w:rsidRDefault="00DA3D16" w:rsidP="00425CB4">
      <w:pPr>
        <w:pStyle w:val="aff3"/>
        <w:numPr>
          <w:ilvl w:val="0"/>
          <w:numId w:val="6"/>
        </w:numPr>
        <w:suppressAutoHyphens/>
        <w:spacing w:after="0" w:line="240" w:lineRule="auto"/>
        <w:ind w:firstLine="567"/>
        <w:jc w:val="center"/>
        <w:rPr>
          <w:b/>
          <w:sz w:val="26"/>
          <w:szCs w:val="26"/>
        </w:rPr>
      </w:pPr>
      <w:r>
        <w:rPr>
          <w:b/>
          <w:sz w:val="26"/>
          <w:szCs w:val="26"/>
        </w:rPr>
        <w:t>ИЗМЕНЕНИЕ ДОГОВОРА</w:t>
      </w:r>
    </w:p>
    <w:p w:rsidR="00020412" w:rsidRDefault="00DA3D16" w:rsidP="00425CB4">
      <w:pPr>
        <w:suppressAutoHyphens/>
        <w:spacing w:after="0" w:line="240" w:lineRule="auto"/>
        <w:ind w:firstLine="567"/>
        <w:jc w:val="both"/>
        <w:rPr>
          <w:sz w:val="26"/>
          <w:szCs w:val="26"/>
        </w:rPr>
      </w:pPr>
      <w:r>
        <w:rPr>
          <w:sz w:val="26"/>
          <w:szCs w:val="26"/>
        </w:rPr>
        <w:t>9.1. 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
    <w:p w:rsidR="00020412" w:rsidRDefault="00DA3D16" w:rsidP="00425CB4">
      <w:pPr>
        <w:suppressAutoHyphens/>
        <w:spacing w:after="0" w:line="240" w:lineRule="auto"/>
        <w:ind w:firstLine="567"/>
        <w:jc w:val="both"/>
        <w:rPr>
          <w:sz w:val="26"/>
          <w:szCs w:val="26"/>
        </w:rPr>
      </w:pPr>
      <w:r>
        <w:rPr>
          <w:sz w:val="26"/>
          <w:szCs w:val="26"/>
        </w:rPr>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020412" w:rsidRDefault="00DA3D16" w:rsidP="00425CB4">
      <w:pPr>
        <w:pStyle w:val="aff3"/>
        <w:suppressAutoHyphens/>
        <w:spacing w:after="0" w:line="240" w:lineRule="auto"/>
        <w:ind w:left="0" w:firstLine="567"/>
        <w:jc w:val="center"/>
        <w:rPr>
          <w:b/>
          <w:sz w:val="26"/>
          <w:szCs w:val="26"/>
        </w:rPr>
      </w:pPr>
      <w:r>
        <w:rPr>
          <w:b/>
          <w:sz w:val="26"/>
          <w:szCs w:val="26"/>
        </w:rPr>
        <w:t>10. ОСОБЫЕ УСЛОВИЯ</w:t>
      </w:r>
    </w:p>
    <w:p w:rsidR="00020412" w:rsidRDefault="00DA3D16" w:rsidP="00425CB4">
      <w:pPr>
        <w:suppressAutoHyphens/>
        <w:spacing w:after="0" w:line="240" w:lineRule="auto"/>
        <w:ind w:firstLine="567"/>
        <w:jc w:val="both"/>
        <w:rPr>
          <w:sz w:val="26"/>
          <w:szCs w:val="26"/>
        </w:rPr>
      </w:pPr>
      <w:r>
        <w:rPr>
          <w:sz w:val="26"/>
          <w:szCs w:val="26"/>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020412" w:rsidRDefault="00DA3D16" w:rsidP="00425CB4">
      <w:pPr>
        <w:suppressAutoHyphens/>
        <w:spacing w:after="0" w:line="240" w:lineRule="auto"/>
        <w:ind w:firstLine="567"/>
        <w:jc w:val="both"/>
        <w:rPr>
          <w:sz w:val="26"/>
          <w:szCs w:val="26"/>
        </w:rPr>
      </w:pPr>
      <w:r>
        <w:rPr>
          <w:sz w:val="26"/>
          <w:szCs w:val="26"/>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020412" w:rsidRDefault="00DA3D16" w:rsidP="00425CB4">
      <w:pPr>
        <w:suppressAutoHyphens/>
        <w:spacing w:after="0" w:line="240" w:lineRule="auto"/>
        <w:ind w:firstLine="567"/>
        <w:jc w:val="both"/>
        <w:rPr>
          <w:rFonts w:eastAsia="Calibri"/>
          <w:sz w:val="26"/>
          <w:szCs w:val="26"/>
          <w:lang w:eastAsia="en-US"/>
        </w:rPr>
      </w:pPr>
      <w:r>
        <w:rPr>
          <w:rFonts w:eastAsia="Calibri"/>
          <w:sz w:val="26"/>
          <w:szCs w:val="26"/>
          <w:lang w:eastAsia="en-US"/>
        </w:rPr>
        <w:lastRenderedPageBreak/>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020412" w:rsidRDefault="00DA3D16" w:rsidP="00425CB4">
      <w:pPr>
        <w:suppressAutoHyphens/>
        <w:spacing w:after="0" w:line="240" w:lineRule="auto"/>
        <w:ind w:firstLine="567"/>
        <w:jc w:val="both"/>
        <w:rPr>
          <w:rFonts w:eastAsia="Calibri"/>
          <w:sz w:val="26"/>
          <w:szCs w:val="26"/>
          <w:lang w:eastAsia="en-US"/>
        </w:rPr>
      </w:pPr>
      <w:r>
        <w:rPr>
          <w:rFonts w:eastAsia="Calibri"/>
          <w:sz w:val="26"/>
          <w:szCs w:val="26"/>
          <w:lang w:eastAsia="en-US"/>
        </w:rPr>
        <w:t>10.4. 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020412" w:rsidRDefault="00DA3D16" w:rsidP="00425CB4">
      <w:pPr>
        <w:suppressAutoHyphens/>
        <w:spacing w:after="0" w:line="240" w:lineRule="auto"/>
        <w:ind w:firstLine="567"/>
        <w:jc w:val="both"/>
        <w:rPr>
          <w:sz w:val="26"/>
          <w:szCs w:val="26"/>
        </w:rPr>
      </w:pPr>
      <w:r>
        <w:rPr>
          <w:sz w:val="26"/>
          <w:szCs w:val="26"/>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020412" w:rsidRDefault="00DA3D16" w:rsidP="00425CB4">
      <w:pPr>
        <w:tabs>
          <w:tab w:val="left" w:pos="-180"/>
        </w:tabs>
        <w:suppressAutoHyphens/>
        <w:spacing w:after="0" w:line="240" w:lineRule="auto"/>
        <w:ind w:firstLine="567"/>
        <w:jc w:val="both"/>
        <w:rPr>
          <w:sz w:val="26"/>
          <w:szCs w:val="26"/>
        </w:rPr>
      </w:pPr>
      <w:r>
        <w:rPr>
          <w:sz w:val="26"/>
          <w:szCs w:val="26"/>
        </w:rPr>
        <w:tab/>
        <w:t>10.6. Срок действия договора субаренды земельного участка не может превышать срока действия Договора.</w:t>
      </w:r>
    </w:p>
    <w:p w:rsidR="00020412" w:rsidRDefault="00DA3D16" w:rsidP="00425CB4">
      <w:pPr>
        <w:tabs>
          <w:tab w:val="left" w:pos="-180"/>
        </w:tabs>
        <w:suppressAutoHyphens/>
        <w:spacing w:after="0" w:line="240" w:lineRule="auto"/>
        <w:ind w:firstLine="567"/>
        <w:jc w:val="both"/>
        <w:rPr>
          <w:sz w:val="26"/>
          <w:szCs w:val="26"/>
        </w:rPr>
      </w:pPr>
      <w:r>
        <w:rPr>
          <w:sz w:val="26"/>
          <w:szCs w:val="26"/>
        </w:rPr>
        <w:tab/>
        <w:t>10.7. При досрочном расторжении Договора, договор субаренды земельного участка прекращает свое действие.</w:t>
      </w:r>
    </w:p>
    <w:p w:rsidR="00020412" w:rsidRDefault="00DA3D16" w:rsidP="00425CB4">
      <w:pPr>
        <w:spacing w:after="0" w:line="240" w:lineRule="auto"/>
        <w:ind w:firstLine="567"/>
        <w:jc w:val="both"/>
        <w:rPr>
          <w:sz w:val="26"/>
          <w:szCs w:val="26"/>
        </w:rPr>
      </w:pPr>
      <w:r>
        <w:rPr>
          <w:bCs/>
          <w:sz w:val="26"/>
          <w:szCs w:val="26"/>
        </w:rPr>
        <w:t>10.8.</w:t>
      </w:r>
      <w:r>
        <w:rPr>
          <w:sz w:val="26"/>
          <w:szCs w:val="26"/>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020412" w:rsidRDefault="00DA3D16" w:rsidP="00425CB4">
      <w:pPr>
        <w:tabs>
          <w:tab w:val="left" w:pos="0"/>
        </w:tabs>
        <w:spacing w:after="0" w:line="240" w:lineRule="auto"/>
        <w:ind w:firstLine="567"/>
        <w:jc w:val="both"/>
        <w:rPr>
          <w:sz w:val="26"/>
          <w:szCs w:val="26"/>
        </w:rPr>
      </w:pPr>
      <w:r>
        <w:rPr>
          <w:bCs/>
          <w:sz w:val="26"/>
          <w:szCs w:val="26"/>
        </w:rPr>
        <w:tab/>
        <w:t>10.9.</w:t>
      </w:r>
      <w:r>
        <w:rPr>
          <w:sz w:val="26"/>
          <w:szCs w:val="26"/>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020412" w:rsidRDefault="00DA3D16" w:rsidP="00425CB4">
      <w:pPr>
        <w:pStyle w:val="aff3"/>
        <w:numPr>
          <w:ilvl w:val="0"/>
          <w:numId w:val="7"/>
        </w:numPr>
        <w:suppressAutoHyphens/>
        <w:spacing w:after="0" w:line="240" w:lineRule="auto"/>
        <w:ind w:firstLine="567"/>
        <w:jc w:val="center"/>
        <w:rPr>
          <w:b/>
          <w:sz w:val="26"/>
          <w:szCs w:val="26"/>
        </w:rPr>
      </w:pPr>
      <w:r>
        <w:rPr>
          <w:b/>
          <w:sz w:val="26"/>
          <w:szCs w:val="26"/>
        </w:rPr>
        <w:t>ЗАКЛЮЧИТЕЛЬНЫЕ ПОЛОЖЕНИЯ</w:t>
      </w:r>
    </w:p>
    <w:p w:rsidR="00020412" w:rsidRDefault="00DA3D16" w:rsidP="00425CB4">
      <w:pPr>
        <w:suppressAutoHyphens/>
        <w:spacing w:after="0" w:line="240" w:lineRule="auto"/>
        <w:ind w:firstLine="567"/>
        <w:jc w:val="both"/>
        <w:rPr>
          <w:sz w:val="26"/>
          <w:szCs w:val="26"/>
        </w:rPr>
      </w:pPr>
      <w:r>
        <w:rPr>
          <w:sz w:val="26"/>
          <w:szCs w:val="26"/>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020412" w:rsidRDefault="00DA3D16" w:rsidP="00425CB4">
      <w:pPr>
        <w:suppressAutoHyphens/>
        <w:spacing w:after="0" w:line="240" w:lineRule="auto"/>
        <w:ind w:firstLine="567"/>
        <w:jc w:val="both"/>
        <w:rPr>
          <w:sz w:val="26"/>
          <w:szCs w:val="26"/>
        </w:rPr>
      </w:pPr>
      <w:r>
        <w:rPr>
          <w:sz w:val="26"/>
          <w:szCs w:val="26"/>
        </w:rPr>
        <w:t>11.2. В качестве неотъемлемой части Договора к нему прилагаются:</w:t>
      </w:r>
    </w:p>
    <w:p w:rsidR="00020412" w:rsidRDefault="00DA3D16" w:rsidP="00425CB4">
      <w:pPr>
        <w:suppressAutoHyphens/>
        <w:spacing w:after="0" w:line="240" w:lineRule="auto"/>
        <w:ind w:firstLine="567"/>
        <w:jc w:val="both"/>
        <w:rPr>
          <w:sz w:val="26"/>
          <w:szCs w:val="26"/>
        </w:rPr>
      </w:pPr>
      <w:r>
        <w:rPr>
          <w:sz w:val="26"/>
          <w:szCs w:val="26"/>
        </w:rPr>
        <w:t>1) Приложение № 1 копия кадастрового паспорта земельного участка, предоставляемого в аренду.</w:t>
      </w:r>
    </w:p>
    <w:p w:rsidR="00020412" w:rsidRDefault="00DA3D16" w:rsidP="00425CB4">
      <w:pPr>
        <w:suppressAutoHyphens/>
        <w:spacing w:after="0" w:line="240" w:lineRule="auto"/>
        <w:ind w:firstLine="567"/>
        <w:jc w:val="both"/>
        <w:rPr>
          <w:sz w:val="26"/>
          <w:szCs w:val="26"/>
        </w:rPr>
      </w:pPr>
      <w:r>
        <w:rPr>
          <w:sz w:val="26"/>
          <w:szCs w:val="26"/>
        </w:rPr>
        <w:t>2) Приложение № 2 копия протокола от ___________________________________________.</w:t>
      </w:r>
    </w:p>
    <w:p w:rsidR="00020412" w:rsidRDefault="00DA3D16" w:rsidP="00425CB4">
      <w:pPr>
        <w:suppressAutoHyphens/>
        <w:spacing w:after="0" w:line="240" w:lineRule="auto"/>
        <w:ind w:firstLine="567"/>
        <w:jc w:val="both"/>
        <w:rPr>
          <w:sz w:val="26"/>
          <w:szCs w:val="26"/>
        </w:rPr>
      </w:pPr>
      <w:r>
        <w:rPr>
          <w:sz w:val="26"/>
          <w:szCs w:val="26"/>
        </w:rPr>
        <w:t>Настоящий Договор составлен в 4-х экземплярах и предоставляется:</w:t>
      </w:r>
    </w:p>
    <w:p w:rsidR="00020412" w:rsidRDefault="00DA3D16" w:rsidP="00425CB4">
      <w:pPr>
        <w:suppressAutoHyphens/>
        <w:spacing w:after="0" w:line="240" w:lineRule="auto"/>
        <w:ind w:firstLine="567"/>
        <w:jc w:val="both"/>
        <w:rPr>
          <w:sz w:val="26"/>
          <w:szCs w:val="26"/>
        </w:rPr>
      </w:pPr>
      <w:r>
        <w:rPr>
          <w:sz w:val="26"/>
          <w:szCs w:val="26"/>
        </w:rPr>
        <w:t>два экземпляра – Арендатору;</w:t>
      </w:r>
    </w:p>
    <w:p w:rsidR="00020412" w:rsidRDefault="00DA3D16" w:rsidP="00425CB4">
      <w:pPr>
        <w:suppressAutoHyphens/>
        <w:spacing w:after="0" w:line="240" w:lineRule="auto"/>
        <w:ind w:firstLine="567"/>
        <w:jc w:val="both"/>
        <w:rPr>
          <w:sz w:val="26"/>
          <w:szCs w:val="26"/>
        </w:rPr>
      </w:pPr>
      <w:r>
        <w:rPr>
          <w:sz w:val="26"/>
          <w:szCs w:val="26"/>
        </w:rPr>
        <w:t>один экземпляр – Арендодателю;</w:t>
      </w:r>
    </w:p>
    <w:p w:rsidR="00020412" w:rsidRDefault="00DA3D16" w:rsidP="00425CB4">
      <w:pPr>
        <w:suppressAutoHyphens/>
        <w:spacing w:after="0" w:line="240" w:lineRule="auto"/>
        <w:ind w:firstLine="567"/>
        <w:jc w:val="both"/>
        <w:rPr>
          <w:sz w:val="26"/>
          <w:szCs w:val="26"/>
        </w:rPr>
      </w:pPr>
      <w:r>
        <w:rPr>
          <w:sz w:val="26"/>
          <w:szCs w:val="26"/>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020412" w:rsidRDefault="00DA3D16" w:rsidP="00425CB4">
      <w:pPr>
        <w:tabs>
          <w:tab w:val="left" w:pos="5964"/>
        </w:tabs>
        <w:suppressAutoHyphens/>
        <w:spacing w:after="0" w:line="240" w:lineRule="auto"/>
        <w:ind w:firstLine="567"/>
        <w:jc w:val="center"/>
        <w:rPr>
          <w:b/>
          <w:bCs/>
          <w:sz w:val="26"/>
          <w:szCs w:val="26"/>
        </w:rPr>
      </w:pPr>
      <w:r>
        <w:rPr>
          <w:b/>
          <w:bCs/>
          <w:sz w:val="26"/>
          <w:szCs w:val="26"/>
        </w:rPr>
        <w:t>12. ЮРИДИЧЕСКИЕ АДРЕСА И РЕКВИЗИТЫ СТОРОН:</w:t>
      </w:r>
    </w:p>
    <w:tbl>
      <w:tblPr>
        <w:tblW w:w="10487" w:type="dxa"/>
        <w:tblInd w:w="108" w:type="dxa"/>
        <w:tblLook w:val="04A0"/>
      </w:tblPr>
      <w:tblGrid>
        <w:gridCol w:w="252"/>
        <w:gridCol w:w="4695"/>
        <w:gridCol w:w="582"/>
        <w:gridCol w:w="4217"/>
        <w:gridCol w:w="741"/>
      </w:tblGrid>
      <w:tr w:rsidR="00020412" w:rsidTr="001E24AE">
        <w:trPr>
          <w:gridAfter w:val="1"/>
          <w:wAfter w:w="741" w:type="dxa"/>
        </w:trPr>
        <w:tc>
          <w:tcPr>
            <w:tcW w:w="4947" w:type="dxa"/>
            <w:gridSpan w:val="2"/>
            <w:shd w:val="clear" w:color="auto" w:fill="auto"/>
          </w:tcPr>
          <w:p w:rsidR="00020412" w:rsidRDefault="00DA3D16" w:rsidP="00425CB4">
            <w:pPr>
              <w:spacing w:after="0" w:line="240" w:lineRule="auto"/>
              <w:ind w:firstLine="567"/>
              <w:rPr>
                <w:sz w:val="26"/>
                <w:szCs w:val="26"/>
              </w:rPr>
            </w:pPr>
            <w:r>
              <w:rPr>
                <w:b/>
                <w:sz w:val="26"/>
                <w:szCs w:val="26"/>
              </w:rPr>
              <w:t>Юридический адрес:</w:t>
            </w:r>
          </w:p>
          <w:p w:rsidR="00020412" w:rsidRDefault="00DA3D16" w:rsidP="00425CB4">
            <w:pPr>
              <w:spacing w:after="0" w:line="240" w:lineRule="auto"/>
              <w:ind w:firstLine="567"/>
              <w:rPr>
                <w:sz w:val="26"/>
                <w:szCs w:val="26"/>
              </w:rPr>
            </w:pPr>
            <w:r>
              <w:rPr>
                <w:sz w:val="26"/>
                <w:szCs w:val="26"/>
              </w:rPr>
              <w:t>353500, Краснодарский край,</w:t>
            </w:r>
          </w:p>
          <w:p w:rsidR="00020412" w:rsidRDefault="00DA3D16" w:rsidP="00425CB4">
            <w:pPr>
              <w:spacing w:after="0" w:line="240" w:lineRule="auto"/>
              <w:ind w:firstLine="567"/>
              <w:rPr>
                <w:sz w:val="26"/>
                <w:szCs w:val="26"/>
              </w:rPr>
            </w:pPr>
            <w:r>
              <w:rPr>
                <w:sz w:val="26"/>
                <w:szCs w:val="26"/>
              </w:rPr>
              <w:t>г. Темрюк, ул. Ленина, 48</w:t>
            </w:r>
          </w:p>
          <w:p w:rsidR="00020412" w:rsidRDefault="00DA3D16" w:rsidP="00425CB4">
            <w:pPr>
              <w:spacing w:after="0" w:line="240" w:lineRule="auto"/>
              <w:ind w:firstLine="567"/>
              <w:rPr>
                <w:sz w:val="26"/>
                <w:szCs w:val="26"/>
              </w:rPr>
            </w:pPr>
            <w:r>
              <w:rPr>
                <w:sz w:val="26"/>
                <w:szCs w:val="26"/>
              </w:rPr>
              <w:t>тел. 8(86148) 4-17-57</w:t>
            </w:r>
          </w:p>
          <w:p w:rsidR="00020412" w:rsidRDefault="00DA3D16" w:rsidP="00425CB4">
            <w:pPr>
              <w:spacing w:after="0" w:line="240" w:lineRule="auto"/>
              <w:ind w:firstLine="567"/>
              <w:rPr>
                <w:sz w:val="26"/>
                <w:szCs w:val="26"/>
              </w:rPr>
            </w:pPr>
            <w:r>
              <w:rPr>
                <w:sz w:val="26"/>
                <w:szCs w:val="26"/>
              </w:rPr>
              <w:t>ИНН/КПП 2352038000/235201001</w:t>
            </w:r>
          </w:p>
          <w:p w:rsidR="00020412" w:rsidRDefault="00DA3D16" w:rsidP="00425CB4">
            <w:pPr>
              <w:spacing w:after="0" w:line="240" w:lineRule="auto"/>
              <w:ind w:firstLine="567"/>
              <w:jc w:val="both"/>
              <w:rPr>
                <w:b/>
                <w:bCs/>
                <w:sz w:val="26"/>
                <w:szCs w:val="26"/>
              </w:rPr>
            </w:pPr>
            <w:r>
              <w:rPr>
                <w:sz w:val="26"/>
                <w:szCs w:val="26"/>
              </w:rPr>
              <w:t>ОГРН-1052329075721</w:t>
            </w:r>
          </w:p>
        </w:tc>
        <w:tc>
          <w:tcPr>
            <w:tcW w:w="4799" w:type="dxa"/>
            <w:gridSpan w:val="2"/>
            <w:shd w:val="clear" w:color="auto" w:fill="auto"/>
          </w:tcPr>
          <w:p w:rsidR="00020412" w:rsidRDefault="00DA3D16" w:rsidP="00425CB4">
            <w:pPr>
              <w:spacing w:after="0" w:line="240" w:lineRule="auto"/>
              <w:ind w:firstLine="567"/>
              <w:jc w:val="both"/>
              <w:rPr>
                <w:b/>
                <w:bCs/>
                <w:sz w:val="26"/>
                <w:szCs w:val="26"/>
              </w:rPr>
            </w:pPr>
            <w:r>
              <w:rPr>
                <w:b/>
                <w:bCs/>
                <w:sz w:val="26"/>
                <w:szCs w:val="26"/>
              </w:rPr>
              <w:t xml:space="preserve">Адрес регистрации: </w:t>
            </w:r>
          </w:p>
          <w:p w:rsidR="00020412" w:rsidRDefault="00DA3D16" w:rsidP="00425CB4">
            <w:pPr>
              <w:spacing w:after="0" w:line="240" w:lineRule="auto"/>
              <w:ind w:firstLine="567"/>
              <w:jc w:val="both"/>
              <w:rPr>
                <w:bCs/>
                <w:sz w:val="26"/>
                <w:szCs w:val="26"/>
              </w:rPr>
            </w:pPr>
            <w:r>
              <w:rPr>
                <w:bCs/>
                <w:sz w:val="26"/>
                <w:szCs w:val="26"/>
              </w:rPr>
              <w:t xml:space="preserve">___________________________, </w:t>
            </w:r>
          </w:p>
          <w:p w:rsidR="00020412" w:rsidRDefault="00DA3D16" w:rsidP="00425CB4">
            <w:pPr>
              <w:spacing w:after="0" w:line="240" w:lineRule="auto"/>
              <w:ind w:firstLine="567"/>
              <w:jc w:val="both"/>
              <w:rPr>
                <w:bCs/>
                <w:sz w:val="26"/>
                <w:szCs w:val="26"/>
              </w:rPr>
            </w:pPr>
            <w:r>
              <w:rPr>
                <w:bCs/>
                <w:sz w:val="26"/>
                <w:szCs w:val="26"/>
              </w:rPr>
              <w:t>___________________________</w:t>
            </w:r>
          </w:p>
          <w:p w:rsidR="00020412" w:rsidRDefault="00DA3D16" w:rsidP="00425CB4">
            <w:pPr>
              <w:spacing w:after="0" w:line="240" w:lineRule="auto"/>
              <w:ind w:firstLine="567"/>
              <w:jc w:val="both"/>
              <w:rPr>
                <w:bCs/>
                <w:sz w:val="26"/>
                <w:szCs w:val="26"/>
              </w:rPr>
            </w:pPr>
            <w:r>
              <w:rPr>
                <w:bCs/>
                <w:sz w:val="26"/>
                <w:szCs w:val="26"/>
              </w:rPr>
              <w:t>___________________________</w:t>
            </w:r>
          </w:p>
          <w:p w:rsidR="00020412" w:rsidRDefault="00DA3D16" w:rsidP="00425CB4">
            <w:pPr>
              <w:spacing w:after="0" w:line="240" w:lineRule="auto"/>
              <w:ind w:firstLine="567"/>
              <w:jc w:val="both"/>
              <w:rPr>
                <w:b/>
                <w:sz w:val="26"/>
                <w:szCs w:val="26"/>
              </w:rPr>
            </w:pPr>
            <w:r>
              <w:rPr>
                <w:bCs/>
                <w:sz w:val="26"/>
                <w:szCs w:val="26"/>
              </w:rPr>
              <w:t xml:space="preserve">ИНН______________________ </w:t>
            </w:r>
          </w:p>
          <w:p w:rsidR="00020412" w:rsidRDefault="00DA3D16" w:rsidP="00425CB4">
            <w:pPr>
              <w:spacing w:after="0" w:line="240" w:lineRule="auto"/>
              <w:ind w:firstLine="567"/>
              <w:jc w:val="both"/>
              <w:rPr>
                <w:bCs/>
                <w:sz w:val="26"/>
                <w:szCs w:val="26"/>
              </w:rPr>
            </w:pPr>
            <w:r>
              <w:rPr>
                <w:bCs/>
                <w:sz w:val="26"/>
                <w:szCs w:val="26"/>
              </w:rPr>
              <w:t>Тел. _______________________</w:t>
            </w:r>
          </w:p>
          <w:p w:rsidR="00020412" w:rsidRDefault="00020412" w:rsidP="00425CB4">
            <w:pPr>
              <w:spacing w:after="0" w:line="240" w:lineRule="auto"/>
              <w:ind w:firstLine="567"/>
              <w:jc w:val="both"/>
              <w:rPr>
                <w:b/>
                <w:bCs/>
                <w:sz w:val="26"/>
                <w:szCs w:val="26"/>
              </w:rPr>
            </w:pPr>
          </w:p>
        </w:tc>
      </w:tr>
      <w:tr w:rsidR="00020412" w:rsidTr="001E24AE">
        <w:trPr>
          <w:gridBefore w:val="1"/>
          <w:wBefore w:w="252" w:type="dxa"/>
        </w:trPr>
        <w:tc>
          <w:tcPr>
            <w:tcW w:w="5277" w:type="dxa"/>
            <w:gridSpan w:val="2"/>
            <w:shd w:val="clear" w:color="auto" w:fill="auto"/>
          </w:tcPr>
          <w:p w:rsidR="00020412" w:rsidRDefault="00DA3D16" w:rsidP="00425CB4">
            <w:pPr>
              <w:spacing w:after="0" w:line="240" w:lineRule="auto"/>
              <w:ind w:firstLine="567"/>
              <w:jc w:val="both"/>
              <w:rPr>
                <w:b/>
                <w:bCs/>
                <w:sz w:val="26"/>
                <w:szCs w:val="26"/>
              </w:rPr>
            </w:pPr>
            <w:r>
              <w:rPr>
                <w:b/>
                <w:bCs/>
                <w:sz w:val="26"/>
                <w:szCs w:val="26"/>
              </w:rPr>
              <w:lastRenderedPageBreak/>
              <w:t xml:space="preserve">___________________ </w:t>
            </w:r>
          </w:p>
        </w:tc>
        <w:tc>
          <w:tcPr>
            <w:tcW w:w="4958" w:type="dxa"/>
            <w:gridSpan w:val="2"/>
            <w:shd w:val="clear" w:color="auto" w:fill="auto"/>
          </w:tcPr>
          <w:p w:rsidR="00020412" w:rsidRDefault="00DA3D16" w:rsidP="00425CB4">
            <w:pPr>
              <w:spacing w:after="0" w:line="240" w:lineRule="auto"/>
              <w:ind w:firstLine="567"/>
              <w:jc w:val="both"/>
              <w:rPr>
                <w:b/>
                <w:bCs/>
                <w:sz w:val="26"/>
                <w:szCs w:val="26"/>
              </w:rPr>
            </w:pPr>
            <w:r>
              <w:rPr>
                <w:b/>
                <w:bCs/>
                <w:sz w:val="26"/>
                <w:szCs w:val="26"/>
              </w:rPr>
              <w:t>________________ ____________</w:t>
            </w:r>
          </w:p>
        </w:tc>
      </w:tr>
      <w:tr w:rsidR="00020412" w:rsidTr="001E24AE">
        <w:trPr>
          <w:gridBefore w:val="1"/>
          <w:wBefore w:w="252" w:type="dxa"/>
        </w:trPr>
        <w:tc>
          <w:tcPr>
            <w:tcW w:w="5277" w:type="dxa"/>
            <w:gridSpan w:val="2"/>
            <w:shd w:val="clear" w:color="auto" w:fill="auto"/>
          </w:tcPr>
          <w:p w:rsidR="00020412" w:rsidRDefault="00DA3D16" w:rsidP="00425CB4">
            <w:pPr>
              <w:spacing w:after="0" w:line="240" w:lineRule="auto"/>
              <w:ind w:firstLine="567"/>
              <w:jc w:val="both"/>
              <w:rPr>
                <w:b/>
                <w:bCs/>
                <w:sz w:val="26"/>
                <w:szCs w:val="26"/>
              </w:rPr>
            </w:pPr>
            <w:r>
              <w:rPr>
                <w:b/>
                <w:bCs/>
                <w:sz w:val="26"/>
                <w:szCs w:val="26"/>
              </w:rPr>
              <w:t xml:space="preserve">м.п.     </w:t>
            </w:r>
            <w:r>
              <w:rPr>
                <w:bCs/>
                <w:sz w:val="26"/>
                <w:szCs w:val="26"/>
              </w:rPr>
              <w:t>подпись</w:t>
            </w:r>
          </w:p>
        </w:tc>
        <w:tc>
          <w:tcPr>
            <w:tcW w:w="4958" w:type="dxa"/>
            <w:gridSpan w:val="2"/>
            <w:shd w:val="clear" w:color="auto" w:fill="auto"/>
          </w:tcPr>
          <w:p w:rsidR="00020412" w:rsidRDefault="00DA3D16" w:rsidP="00425CB4">
            <w:pPr>
              <w:spacing w:after="0" w:line="240" w:lineRule="auto"/>
              <w:ind w:firstLine="567"/>
              <w:jc w:val="both"/>
              <w:rPr>
                <w:b/>
                <w:bCs/>
                <w:sz w:val="26"/>
                <w:szCs w:val="26"/>
              </w:rPr>
            </w:pPr>
            <w:r>
              <w:rPr>
                <w:bCs/>
                <w:sz w:val="26"/>
                <w:szCs w:val="26"/>
              </w:rPr>
              <w:t>подпись</w:t>
            </w:r>
          </w:p>
        </w:tc>
      </w:tr>
    </w:tbl>
    <w:p w:rsidR="00B51ECD" w:rsidRDefault="00B51ECD" w:rsidP="00425CB4">
      <w:pPr>
        <w:spacing w:after="0" w:line="240" w:lineRule="auto"/>
        <w:ind w:firstLine="567"/>
        <w:jc w:val="both"/>
        <w:rPr>
          <w:sz w:val="28"/>
          <w:szCs w:val="28"/>
        </w:rPr>
      </w:pPr>
    </w:p>
    <w:p w:rsidR="00B126EE" w:rsidRDefault="00B126EE" w:rsidP="00425CB4">
      <w:pPr>
        <w:spacing w:after="0" w:line="240" w:lineRule="auto"/>
        <w:ind w:firstLine="567"/>
        <w:jc w:val="both"/>
        <w:rPr>
          <w:sz w:val="28"/>
          <w:szCs w:val="28"/>
        </w:rPr>
      </w:pPr>
    </w:p>
    <w:p w:rsidR="00B126EE" w:rsidRDefault="00B126EE" w:rsidP="00425CB4">
      <w:pPr>
        <w:spacing w:after="0" w:line="240" w:lineRule="auto"/>
        <w:ind w:firstLine="567"/>
        <w:jc w:val="both"/>
        <w:rPr>
          <w:sz w:val="28"/>
          <w:szCs w:val="28"/>
        </w:rPr>
      </w:pPr>
    </w:p>
    <w:p w:rsidR="00020412" w:rsidRDefault="00231D2C" w:rsidP="00425CB4">
      <w:pPr>
        <w:spacing w:after="0" w:line="240" w:lineRule="auto"/>
        <w:jc w:val="both"/>
        <w:rPr>
          <w:sz w:val="28"/>
          <w:szCs w:val="28"/>
        </w:rPr>
      </w:pPr>
      <w:r>
        <w:rPr>
          <w:sz w:val="28"/>
          <w:szCs w:val="28"/>
        </w:rPr>
        <w:t>З</w:t>
      </w:r>
      <w:r w:rsidR="00DA3D16">
        <w:rPr>
          <w:sz w:val="28"/>
          <w:szCs w:val="28"/>
        </w:rPr>
        <w:t>аместител</w:t>
      </w:r>
      <w:r>
        <w:rPr>
          <w:sz w:val="28"/>
          <w:szCs w:val="28"/>
        </w:rPr>
        <w:t>ь</w:t>
      </w:r>
      <w:r w:rsidR="00DA3D16">
        <w:rPr>
          <w:sz w:val="28"/>
          <w:szCs w:val="28"/>
        </w:rPr>
        <w:t xml:space="preserve"> главы</w:t>
      </w:r>
    </w:p>
    <w:p w:rsidR="00020412" w:rsidRDefault="00DA3D16" w:rsidP="00425CB4">
      <w:pPr>
        <w:spacing w:after="0" w:line="240" w:lineRule="auto"/>
        <w:jc w:val="both"/>
        <w:rPr>
          <w:sz w:val="28"/>
          <w:szCs w:val="28"/>
        </w:rPr>
      </w:pPr>
      <w:r>
        <w:rPr>
          <w:sz w:val="28"/>
          <w:szCs w:val="28"/>
        </w:rPr>
        <w:t>Темрюкского городского поселения</w:t>
      </w:r>
    </w:p>
    <w:p w:rsidR="00020412" w:rsidRDefault="00DA3D16" w:rsidP="00425CB4">
      <w:pPr>
        <w:pStyle w:val="21"/>
        <w:tabs>
          <w:tab w:val="left" w:pos="9639"/>
        </w:tabs>
        <w:suppressAutoHyphens/>
        <w:spacing w:after="0" w:line="240" w:lineRule="auto"/>
        <w:rPr>
          <w:rFonts w:ascii="Arial" w:hAnsi="Arial" w:cs="Arial"/>
          <w:sz w:val="28"/>
          <w:szCs w:val="28"/>
        </w:rPr>
      </w:pPr>
      <w:r>
        <w:rPr>
          <w:sz w:val="28"/>
          <w:szCs w:val="28"/>
        </w:rPr>
        <w:t xml:space="preserve">Темрюкского района                                                                   </w:t>
      </w:r>
      <w:r w:rsidR="00BE7A41">
        <w:rPr>
          <w:sz w:val="28"/>
          <w:szCs w:val="28"/>
        </w:rPr>
        <w:t>М</w:t>
      </w:r>
      <w:r>
        <w:rPr>
          <w:sz w:val="28"/>
          <w:szCs w:val="28"/>
        </w:rPr>
        <w:t xml:space="preserve">.В. </w:t>
      </w:r>
      <w:r w:rsidR="00BE7A41">
        <w:rPr>
          <w:sz w:val="28"/>
          <w:szCs w:val="28"/>
        </w:rPr>
        <w:t>Казакова</w:t>
      </w:r>
    </w:p>
    <w:sectPr w:rsidR="00020412" w:rsidSect="00B20D22">
      <w:pgSz w:w="11906" w:h="16838"/>
      <w:pgMar w:top="567" w:right="567" w:bottom="851"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AD5965"/>
    <w:multiLevelType w:val="singleLevel"/>
    <w:tmpl w:val="A2AD5965"/>
    <w:lvl w:ilvl="0">
      <w:start w:val="4"/>
      <w:numFmt w:val="decimal"/>
      <w:suff w:val="space"/>
      <w:lvlText w:val="%1."/>
      <w:lvlJc w:val="left"/>
    </w:lvl>
  </w:abstractNum>
  <w:abstractNum w:abstractNumId="1">
    <w:nsid w:val="016E17E4"/>
    <w:multiLevelType w:val="hybridMultilevel"/>
    <w:tmpl w:val="E70A053E"/>
    <w:lvl w:ilvl="0" w:tplc="F80C9336">
      <w:start w:val="1"/>
      <w:numFmt w:val="decimal"/>
      <w:lvlText w:val="%1."/>
      <w:lvlJc w:val="left"/>
      <w:pPr>
        <w:ind w:left="942" w:hanging="3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1728DAC"/>
    <w:multiLevelType w:val="singleLevel"/>
    <w:tmpl w:val="01728DAC"/>
    <w:lvl w:ilvl="0">
      <w:start w:val="3"/>
      <w:numFmt w:val="decimal"/>
      <w:suff w:val="space"/>
      <w:lvlText w:val="%1."/>
      <w:lvlJc w:val="left"/>
    </w:lvl>
  </w:abstractNum>
  <w:abstractNum w:abstractNumId="3">
    <w:nsid w:val="3A1C8D44"/>
    <w:multiLevelType w:val="singleLevel"/>
    <w:tmpl w:val="3A1C8D44"/>
    <w:lvl w:ilvl="0">
      <w:start w:val="3"/>
      <w:numFmt w:val="decimal"/>
      <w:suff w:val="space"/>
      <w:lvlText w:val="%1."/>
      <w:lvlJc w:val="left"/>
    </w:lvl>
  </w:abstractNum>
  <w:abstractNum w:abstractNumId="4">
    <w:nsid w:val="3AF50636"/>
    <w:multiLevelType w:val="multilevel"/>
    <w:tmpl w:val="3AF50636"/>
    <w:lvl w:ilvl="0">
      <w:start w:val="1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1D0E3F"/>
    <w:multiLevelType w:val="multilevel"/>
    <w:tmpl w:val="461D0E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84DE93"/>
    <w:multiLevelType w:val="singleLevel"/>
    <w:tmpl w:val="5084DE93"/>
    <w:lvl w:ilvl="0">
      <w:start w:val="3"/>
      <w:numFmt w:val="decimal"/>
      <w:suff w:val="space"/>
      <w:lvlText w:val="%1."/>
      <w:lvlJc w:val="left"/>
    </w:lvl>
  </w:abstractNum>
  <w:abstractNum w:abstractNumId="7">
    <w:nsid w:val="791E7549"/>
    <w:multiLevelType w:val="singleLevel"/>
    <w:tmpl w:val="791E7549"/>
    <w:lvl w:ilvl="0">
      <w:start w:val="3"/>
      <w:numFmt w:val="decimal"/>
      <w:suff w:val="space"/>
      <w:lvlText w:val="%1."/>
      <w:lvlJc w:val="left"/>
    </w:lvl>
  </w:abstractNum>
  <w:abstractNum w:abstractNumId="8">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3"/>
  </w:num>
  <w:num w:numId="5">
    <w:abstractNumId w:val="6"/>
  </w:num>
  <w:num w:numId="6">
    <w:abstractNumId w:val="5"/>
  </w:num>
  <w:num w:numId="7">
    <w:abstractNumId w:val="4"/>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useFELayout/>
  </w:compat>
  <w:rsids>
    <w:rsidRoot w:val="00D42A9C"/>
    <w:rsid w:val="0000401D"/>
    <w:rsid w:val="000040B7"/>
    <w:rsid w:val="00004D67"/>
    <w:rsid w:val="00007535"/>
    <w:rsid w:val="00013278"/>
    <w:rsid w:val="00020412"/>
    <w:rsid w:val="00022945"/>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56904"/>
    <w:rsid w:val="00063685"/>
    <w:rsid w:val="00065D8E"/>
    <w:rsid w:val="00070737"/>
    <w:rsid w:val="0007206F"/>
    <w:rsid w:val="000728D7"/>
    <w:rsid w:val="000772B3"/>
    <w:rsid w:val="00081231"/>
    <w:rsid w:val="0008137F"/>
    <w:rsid w:val="00081E08"/>
    <w:rsid w:val="0008205D"/>
    <w:rsid w:val="00082856"/>
    <w:rsid w:val="00084BD9"/>
    <w:rsid w:val="00085F42"/>
    <w:rsid w:val="00087979"/>
    <w:rsid w:val="00096829"/>
    <w:rsid w:val="0009687A"/>
    <w:rsid w:val="000A4449"/>
    <w:rsid w:val="000A6BA2"/>
    <w:rsid w:val="000A70A4"/>
    <w:rsid w:val="000A7EBF"/>
    <w:rsid w:val="000B097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39ED"/>
    <w:rsid w:val="00106006"/>
    <w:rsid w:val="00110BB7"/>
    <w:rsid w:val="00115E5E"/>
    <w:rsid w:val="00115F77"/>
    <w:rsid w:val="001203D5"/>
    <w:rsid w:val="0012468B"/>
    <w:rsid w:val="00133149"/>
    <w:rsid w:val="00135E92"/>
    <w:rsid w:val="0014720B"/>
    <w:rsid w:val="0015020F"/>
    <w:rsid w:val="0015217E"/>
    <w:rsid w:val="00153DE5"/>
    <w:rsid w:val="001564A1"/>
    <w:rsid w:val="00165105"/>
    <w:rsid w:val="00166099"/>
    <w:rsid w:val="00170687"/>
    <w:rsid w:val="00174F22"/>
    <w:rsid w:val="0018019E"/>
    <w:rsid w:val="0018065F"/>
    <w:rsid w:val="00183B75"/>
    <w:rsid w:val="00192B91"/>
    <w:rsid w:val="00194A0E"/>
    <w:rsid w:val="001A16A1"/>
    <w:rsid w:val="001A4557"/>
    <w:rsid w:val="001A5DE1"/>
    <w:rsid w:val="001A7931"/>
    <w:rsid w:val="001B32AE"/>
    <w:rsid w:val="001C263B"/>
    <w:rsid w:val="001C7437"/>
    <w:rsid w:val="001D25EC"/>
    <w:rsid w:val="001D2AB2"/>
    <w:rsid w:val="001D46A0"/>
    <w:rsid w:val="001D55C0"/>
    <w:rsid w:val="001E1826"/>
    <w:rsid w:val="001E24AE"/>
    <w:rsid w:val="001E3F91"/>
    <w:rsid w:val="001E46E1"/>
    <w:rsid w:val="001E6C3E"/>
    <w:rsid w:val="001F1EEE"/>
    <w:rsid w:val="001F39B8"/>
    <w:rsid w:val="001F4D8D"/>
    <w:rsid w:val="001F684C"/>
    <w:rsid w:val="00201548"/>
    <w:rsid w:val="00206374"/>
    <w:rsid w:val="002068FE"/>
    <w:rsid w:val="002071DC"/>
    <w:rsid w:val="0021061C"/>
    <w:rsid w:val="002136DE"/>
    <w:rsid w:val="00220309"/>
    <w:rsid w:val="00222FD4"/>
    <w:rsid w:val="002230D7"/>
    <w:rsid w:val="00227B1F"/>
    <w:rsid w:val="00227E4A"/>
    <w:rsid w:val="00231D2C"/>
    <w:rsid w:val="00233BFA"/>
    <w:rsid w:val="00240BB1"/>
    <w:rsid w:val="00241616"/>
    <w:rsid w:val="002463FE"/>
    <w:rsid w:val="00247438"/>
    <w:rsid w:val="00250C95"/>
    <w:rsid w:val="0025191F"/>
    <w:rsid w:val="00252963"/>
    <w:rsid w:val="002530E2"/>
    <w:rsid w:val="00253842"/>
    <w:rsid w:val="0025431D"/>
    <w:rsid w:val="0026108A"/>
    <w:rsid w:val="00267B40"/>
    <w:rsid w:val="002707BD"/>
    <w:rsid w:val="00275A1C"/>
    <w:rsid w:val="00276A70"/>
    <w:rsid w:val="00283D8D"/>
    <w:rsid w:val="002844DB"/>
    <w:rsid w:val="002860CC"/>
    <w:rsid w:val="00286EE6"/>
    <w:rsid w:val="00291132"/>
    <w:rsid w:val="00291B13"/>
    <w:rsid w:val="00297A27"/>
    <w:rsid w:val="002A1AC9"/>
    <w:rsid w:val="002A2C7C"/>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972"/>
    <w:rsid w:val="00312AF5"/>
    <w:rsid w:val="0031631A"/>
    <w:rsid w:val="00317901"/>
    <w:rsid w:val="00321BF7"/>
    <w:rsid w:val="003322E0"/>
    <w:rsid w:val="00332B3A"/>
    <w:rsid w:val="00336782"/>
    <w:rsid w:val="0033796C"/>
    <w:rsid w:val="00346CD6"/>
    <w:rsid w:val="00346D4E"/>
    <w:rsid w:val="00347CCB"/>
    <w:rsid w:val="003529E3"/>
    <w:rsid w:val="003563F4"/>
    <w:rsid w:val="00357804"/>
    <w:rsid w:val="003614E1"/>
    <w:rsid w:val="00363D1C"/>
    <w:rsid w:val="00364B40"/>
    <w:rsid w:val="0036793B"/>
    <w:rsid w:val="00371D48"/>
    <w:rsid w:val="003828A8"/>
    <w:rsid w:val="00382940"/>
    <w:rsid w:val="00384795"/>
    <w:rsid w:val="00385202"/>
    <w:rsid w:val="00385D0B"/>
    <w:rsid w:val="0039126D"/>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0098"/>
    <w:rsid w:val="003C16D9"/>
    <w:rsid w:val="003C242F"/>
    <w:rsid w:val="003C3612"/>
    <w:rsid w:val="003C3F67"/>
    <w:rsid w:val="003C751E"/>
    <w:rsid w:val="003D0172"/>
    <w:rsid w:val="003D04C1"/>
    <w:rsid w:val="003D22E3"/>
    <w:rsid w:val="003D271B"/>
    <w:rsid w:val="003D33DC"/>
    <w:rsid w:val="003D3CE6"/>
    <w:rsid w:val="003D3E13"/>
    <w:rsid w:val="003D5081"/>
    <w:rsid w:val="003D72C1"/>
    <w:rsid w:val="003E0424"/>
    <w:rsid w:val="003E085C"/>
    <w:rsid w:val="003E27D0"/>
    <w:rsid w:val="003E40B5"/>
    <w:rsid w:val="003E4CFC"/>
    <w:rsid w:val="003E605E"/>
    <w:rsid w:val="003E6318"/>
    <w:rsid w:val="003F7A0C"/>
    <w:rsid w:val="0040083D"/>
    <w:rsid w:val="00402B4F"/>
    <w:rsid w:val="00403559"/>
    <w:rsid w:val="0040363C"/>
    <w:rsid w:val="004042DD"/>
    <w:rsid w:val="00404844"/>
    <w:rsid w:val="00411AA5"/>
    <w:rsid w:val="00411EFB"/>
    <w:rsid w:val="0041312F"/>
    <w:rsid w:val="00413C42"/>
    <w:rsid w:val="004165E6"/>
    <w:rsid w:val="00416E14"/>
    <w:rsid w:val="00421BCA"/>
    <w:rsid w:val="00425CB4"/>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C17C7"/>
    <w:rsid w:val="004C57F8"/>
    <w:rsid w:val="004C7DEE"/>
    <w:rsid w:val="004D1736"/>
    <w:rsid w:val="004D3F4E"/>
    <w:rsid w:val="004D595D"/>
    <w:rsid w:val="004D7D0C"/>
    <w:rsid w:val="004E01B7"/>
    <w:rsid w:val="004E1340"/>
    <w:rsid w:val="004E5DC6"/>
    <w:rsid w:val="004E6AFC"/>
    <w:rsid w:val="004F377B"/>
    <w:rsid w:val="004F3CF9"/>
    <w:rsid w:val="004F54D1"/>
    <w:rsid w:val="004F7877"/>
    <w:rsid w:val="00501E6F"/>
    <w:rsid w:val="005034AA"/>
    <w:rsid w:val="005053D9"/>
    <w:rsid w:val="00507D91"/>
    <w:rsid w:val="00516C3A"/>
    <w:rsid w:val="0052042D"/>
    <w:rsid w:val="00523BAB"/>
    <w:rsid w:val="005324D9"/>
    <w:rsid w:val="00534227"/>
    <w:rsid w:val="00534EAC"/>
    <w:rsid w:val="005367D3"/>
    <w:rsid w:val="00536FB0"/>
    <w:rsid w:val="00537562"/>
    <w:rsid w:val="00540E8F"/>
    <w:rsid w:val="00541A03"/>
    <w:rsid w:val="00541AB0"/>
    <w:rsid w:val="00550BF1"/>
    <w:rsid w:val="00551814"/>
    <w:rsid w:val="0055388B"/>
    <w:rsid w:val="00555C42"/>
    <w:rsid w:val="00561A24"/>
    <w:rsid w:val="00564DE4"/>
    <w:rsid w:val="005676FD"/>
    <w:rsid w:val="00586B93"/>
    <w:rsid w:val="0059132B"/>
    <w:rsid w:val="005917DF"/>
    <w:rsid w:val="00593F4F"/>
    <w:rsid w:val="00593FA6"/>
    <w:rsid w:val="00595109"/>
    <w:rsid w:val="00595F68"/>
    <w:rsid w:val="005A0AD5"/>
    <w:rsid w:val="005A3496"/>
    <w:rsid w:val="005A5AA2"/>
    <w:rsid w:val="005A5D96"/>
    <w:rsid w:val="005A6B94"/>
    <w:rsid w:val="005A7357"/>
    <w:rsid w:val="005A7D2B"/>
    <w:rsid w:val="005B0FD7"/>
    <w:rsid w:val="005B7E0E"/>
    <w:rsid w:val="005C2F2A"/>
    <w:rsid w:val="005C3680"/>
    <w:rsid w:val="005C5F13"/>
    <w:rsid w:val="005C5FF2"/>
    <w:rsid w:val="005D1EA0"/>
    <w:rsid w:val="005D361E"/>
    <w:rsid w:val="005D400B"/>
    <w:rsid w:val="005E7ECC"/>
    <w:rsid w:val="005F06FE"/>
    <w:rsid w:val="005F0966"/>
    <w:rsid w:val="005F1C4F"/>
    <w:rsid w:val="005F4768"/>
    <w:rsid w:val="005F508B"/>
    <w:rsid w:val="006004EC"/>
    <w:rsid w:val="006021CC"/>
    <w:rsid w:val="0060273A"/>
    <w:rsid w:val="0060298A"/>
    <w:rsid w:val="00620920"/>
    <w:rsid w:val="00620F08"/>
    <w:rsid w:val="00621690"/>
    <w:rsid w:val="006277F8"/>
    <w:rsid w:val="00627DC1"/>
    <w:rsid w:val="0063182E"/>
    <w:rsid w:val="0063276A"/>
    <w:rsid w:val="0063570C"/>
    <w:rsid w:val="00635F7A"/>
    <w:rsid w:val="00636AB0"/>
    <w:rsid w:val="006460AA"/>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A73C4"/>
    <w:rsid w:val="006B0C7A"/>
    <w:rsid w:val="006B1EB1"/>
    <w:rsid w:val="006B3200"/>
    <w:rsid w:val="006B4B24"/>
    <w:rsid w:val="006C0492"/>
    <w:rsid w:val="006C554B"/>
    <w:rsid w:val="006D282B"/>
    <w:rsid w:val="006D4E65"/>
    <w:rsid w:val="006D59A0"/>
    <w:rsid w:val="006D5B08"/>
    <w:rsid w:val="006D5D60"/>
    <w:rsid w:val="006D679D"/>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14E"/>
    <w:rsid w:val="00717DB2"/>
    <w:rsid w:val="00721963"/>
    <w:rsid w:val="0072263A"/>
    <w:rsid w:val="00722F03"/>
    <w:rsid w:val="00725A17"/>
    <w:rsid w:val="00743604"/>
    <w:rsid w:val="00743B9E"/>
    <w:rsid w:val="00744421"/>
    <w:rsid w:val="00747FEC"/>
    <w:rsid w:val="007504FB"/>
    <w:rsid w:val="00751633"/>
    <w:rsid w:val="00755DDA"/>
    <w:rsid w:val="00756E25"/>
    <w:rsid w:val="007601B9"/>
    <w:rsid w:val="0076171F"/>
    <w:rsid w:val="00771F7D"/>
    <w:rsid w:val="007729B8"/>
    <w:rsid w:val="007749AC"/>
    <w:rsid w:val="00774E59"/>
    <w:rsid w:val="007856F9"/>
    <w:rsid w:val="0079043D"/>
    <w:rsid w:val="00790EBA"/>
    <w:rsid w:val="00796372"/>
    <w:rsid w:val="00796FAB"/>
    <w:rsid w:val="00797509"/>
    <w:rsid w:val="00797C70"/>
    <w:rsid w:val="007A008C"/>
    <w:rsid w:val="007A26B3"/>
    <w:rsid w:val="007A52BD"/>
    <w:rsid w:val="007A61A2"/>
    <w:rsid w:val="007B0406"/>
    <w:rsid w:val="007B657A"/>
    <w:rsid w:val="007C3AB2"/>
    <w:rsid w:val="007C3E20"/>
    <w:rsid w:val="007C5E8F"/>
    <w:rsid w:val="007D130E"/>
    <w:rsid w:val="007D5E6E"/>
    <w:rsid w:val="007E096E"/>
    <w:rsid w:val="007E2C0C"/>
    <w:rsid w:val="007E39F3"/>
    <w:rsid w:val="007E502C"/>
    <w:rsid w:val="007E55B9"/>
    <w:rsid w:val="007F1EAA"/>
    <w:rsid w:val="007F2E82"/>
    <w:rsid w:val="007F40E4"/>
    <w:rsid w:val="00805662"/>
    <w:rsid w:val="0080719F"/>
    <w:rsid w:val="00807933"/>
    <w:rsid w:val="00811DF4"/>
    <w:rsid w:val="0081737D"/>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0C28"/>
    <w:rsid w:val="0085778A"/>
    <w:rsid w:val="00862C73"/>
    <w:rsid w:val="00863D72"/>
    <w:rsid w:val="00865F04"/>
    <w:rsid w:val="00865F92"/>
    <w:rsid w:val="00866336"/>
    <w:rsid w:val="00870A5D"/>
    <w:rsid w:val="00871C4B"/>
    <w:rsid w:val="008817FC"/>
    <w:rsid w:val="008820A9"/>
    <w:rsid w:val="008833C9"/>
    <w:rsid w:val="00884667"/>
    <w:rsid w:val="0088715B"/>
    <w:rsid w:val="00893CA4"/>
    <w:rsid w:val="008A16F7"/>
    <w:rsid w:val="008A3817"/>
    <w:rsid w:val="008A545C"/>
    <w:rsid w:val="008A57B9"/>
    <w:rsid w:val="008B4235"/>
    <w:rsid w:val="008B4C4E"/>
    <w:rsid w:val="008B6F66"/>
    <w:rsid w:val="008C07AE"/>
    <w:rsid w:val="008C192E"/>
    <w:rsid w:val="008C492F"/>
    <w:rsid w:val="008C6082"/>
    <w:rsid w:val="008C7D61"/>
    <w:rsid w:val="008D6B55"/>
    <w:rsid w:val="008D709B"/>
    <w:rsid w:val="008E1A66"/>
    <w:rsid w:val="008E5F1C"/>
    <w:rsid w:val="008F01AC"/>
    <w:rsid w:val="0090281E"/>
    <w:rsid w:val="00914DED"/>
    <w:rsid w:val="0091562B"/>
    <w:rsid w:val="009201EE"/>
    <w:rsid w:val="009239A8"/>
    <w:rsid w:val="00924D79"/>
    <w:rsid w:val="0092620C"/>
    <w:rsid w:val="00926425"/>
    <w:rsid w:val="00926819"/>
    <w:rsid w:val="00926A78"/>
    <w:rsid w:val="009305D9"/>
    <w:rsid w:val="00933288"/>
    <w:rsid w:val="009355C7"/>
    <w:rsid w:val="00937F58"/>
    <w:rsid w:val="00942CC7"/>
    <w:rsid w:val="00945F06"/>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018A"/>
    <w:rsid w:val="009A1D9D"/>
    <w:rsid w:val="009A31CB"/>
    <w:rsid w:val="009A50CC"/>
    <w:rsid w:val="009A5237"/>
    <w:rsid w:val="009B134A"/>
    <w:rsid w:val="009B227C"/>
    <w:rsid w:val="009B3F7B"/>
    <w:rsid w:val="009B5222"/>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152E1"/>
    <w:rsid w:val="00A20323"/>
    <w:rsid w:val="00A23B8A"/>
    <w:rsid w:val="00A44001"/>
    <w:rsid w:val="00A47BA8"/>
    <w:rsid w:val="00A47F11"/>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15D"/>
    <w:rsid w:val="00A95644"/>
    <w:rsid w:val="00A97D46"/>
    <w:rsid w:val="00AA30F7"/>
    <w:rsid w:val="00AA390B"/>
    <w:rsid w:val="00AA7DA3"/>
    <w:rsid w:val="00AB11D9"/>
    <w:rsid w:val="00AB4AAB"/>
    <w:rsid w:val="00AB5456"/>
    <w:rsid w:val="00AB5F69"/>
    <w:rsid w:val="00AB743F"/>
    <w:rsid w:val="00AC0F53"/>
    <w:rsid w:val="00AC3812"/>
    <w:rsid w:val="00AC5943"/>
    <w:rsid w:val="00AD50AF"/>
    <w:rsid w:val="00AD64D0"/>
    <w:rsid w:val="00AE0356"/>
    <w:rsid w:val="00AE05A5"/>
    <w:rsid w:val="00AE2999"/>
    <w:rsid w:val="00AE4455"/>
    <w:rsid w:val="00AE4664"/>
    <w:rsid w:val="00AE557E"/>
    <w:rsid w:val="00AE58C8"/>
    <w:rsid w:val="00AE6D5B"/>
    <w:rsid w:val="00AF11F5"/>
    <w:rsid w:val="00AF1AFC"/>
    <w:rsid w:val="00AF4F55"/>
    <w:rsid w:val="00AF5F38"/>
    <w:rsid w:val="00B0126C"/>
    <w:rsid w:val="00B0211E"/>
    <w:rsid w:val="00B0398D"/>
    <w:rsid w:val="00B07919"/>
    <w:rsid w:val="00B126EE"/>
    <w:rsid w:val="00B14F42"/>
    <w:rsid w:val="00B20D22"/>
    <w:rsid w:val="00B247B3"/>
    <w:rsid w:val="00B25D49"/>
    <w:rsid w:val="00B26177"/>
    <w:rsid w:val="00B311B8"/>
    <w:rsid w:val="00B3574A"/>
    <w:rsid w:val="00B41CC5"/>
    <w:rsid w:val="00B42180"/>
    <w:rsid w:val="00B428B5"/>
    <w:rsid w:val="00B42CD6"/>
    <w:rsid w:val="00B4507D"/>
    <w:rsid w:val="00B51135"/>
    <w:rsid w:val="00B51ECD"/>
    <w:rsid w:val="00B53777"/>
    <w:rsid w:val="00B53B6D"/>
    <w:rsid w:val="00B55A83"/>
    <w:rsid w:val="00B56689"/>
    <w:rsid w:val="00B56DC4"/>
    <w:rsid w:val="00B61B2D"/>
    <w:rsid w:val="00B712CD"/>
    <w:rsid w:val="00B72293"/>
    <w:rsid w:val="00B76BBA"/>
    <w:rsid w:val="00B81331"/>
    <w:rsid w:val="00B825D5"/>
    <w:rsid w:val="00B84BA7"/>
    <w:rsid w:val="00B875C5"/>
    <w:rsid w:val="00B93196"/>
    <w:rsid w:val="00B932D9"/>
    <w:rsid w:val="00B9342B"/>
    <w:rsid w:val="00B9355B"/>
    <w:rsid w:val="00B9439D"/>
    <w:rsid w:val="00B94EE4"/>
    <w:rsid w:val="00B967D1"/>
    <w:rsid w:val="00B96BB1"/>
    <w:rsid w:val="00BA4EED"/>
    <w:rsid w:val="00BA6E93"/>
    <w:rsid w:val="00BB637B"/>
    <w:rsid w:val="00BB7928"/>
    <w:rsid w:val="00BC17E7"/>
    <w:rsid w:val="00BC5544"/>
    <w:rsid w:val="00BC6F0C"/>
    <w:rsid w:val="00BC733D"/>
    <w:rsid w:val="00BC7613"/>
    <w:rsid w:val="00BC7889"/>
    <w:rsid w:val="00BC78DE"/>
    <w:rsid w:val="00BD31A6"/>
    <w:rsid w:val="00BD40B0"/>
    <w:rsid w:val="00BD5916"/>
    <w:rsid w:val="00BD63FE"/>
    <w:rsid w:val="00BD655B"/>
    <w:rsid w:val="00BE574B"/>
    <w:rsid w:val="00BE5BD8"/>
    <w:rsid w:val="00BE69F1"/>
    <w:rsid w:val="00BE7A41"/>
    <w:rsid w:val="00BF2E08"/>
    <w:rsid w:val="00BF48F3"/>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19E"/>
    <w:rsid w:val="00C35B30"/>
    <w:rsid w:val="00C368BD"/>
    <w:rsid w:val="00C36EEC"/>
    <w:rsid w:val="00C41704"/>
    <w:rsid w:val="00C4527F"/>
    <w:rsid w:val="00C500E6"/>
    <w:rsid w:val="00C540D4"/>
    <w:rsid w:val="00C5434A"/>
    <w:rsid w:val="00C54C9E"/>
    <w:rsid w:val="00C7132F"/>
    <w:rsid w:val="00C72C2A"/>
    <w:rsid w:val="00C74F5F"/>
    <w:rsid w:val="00C77743"/>
    <w:rsid w:val="00C8082F"/>
    <w:rsid w:val="00C8229F"/>
    <w:rsid w:val="00C82FBD"/>
    <w:rsid w:val="00C879AE"/>
    <w:rsid w:val="00C91A75"/>
    <w:rsid w:val="00C9470F"/>
    <w:rsid w:val="00C94B6F"/>
    <w:rsid w:val="00C97D91"/>
    <w:rsid w:val="00CA0132"/>
    <w:rsid w:val="00CA236A"/>
    <w:rsid w:val="00CA2EA3"/>
    <w:rsid w:val="00CA5829"/>
    <w:rsid w:val="00CB1C96"/>
    <w:rsid w:val="00CB2AEB"/>
    <w:rsid w:val="00CB321B"/>
    <w:rsid w:val="00CB346C"/>
    <w:rsid w:val="00CB3F5E"/>
    <w:rsid w:val="00CB5885"/>
    <w:rsid w:val="00CB610C"/>
    <w:rsid w:val="00CB672F"/>
    <w:rsid w:val="00CB6ABD"/>
    <w:rsid w:val="00CB7190"/>
    <w:rsid w:val="00CB7821"/>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266"/>
    <w:rsid w:val="00D41A55"/>
    <w:rsid w:val="00D42A9C"/>
    <w:rsid w:val="00D43E77"/>
    <w:rsid w:val="00D4450A"/>
    <w:rsid w:val="00D47525"/>
    <w:rsid w:val="00D50D28"/>
    <w:rsid w:val="00D520A6"/>
    <w:rsid w:val="00D52B62"/>
    <w:rsid w:val="00D55B38"/>
    <w:rsid w:val="00D56DE5"/>
    <w:rsid w:val="00D61884"/>
    <w:rsid w:val="00D64AEC"/>
    <w:rsid w:val="00D66FD1"/>
    <w:rsid w:val="00D72333"/>
    <w:rsid w:val="00D730CE"/>
    <w:rsid w:val="00D763E6"/>
    <w:rsid w:val="00D77489"/>
    <w:rsid w:val="00D83223"/>
    <w:rsid w:val="00D8394F"/>
    <w:rsid w:val="00D84E6B"/>
    <w:rsid w:val="00D86664"/>
    <w:rsid w:val="00D86B52"/>
    <w:rsid w:val="00D929B8"/>
    <w:rsid w:val="00D9518F"/>
    <w:rsid w:val="00D95CC2"/>
    <w:rsid w:val="00DA3D16"/>
    <w:rsid w:val="00DA6F1A"/>
    <w:rsid w:val="00DA6F41"/>
    <w:rsid w:val="00DA7306"/>
    <w:rsid w:val="00DB0732"/>
    <w:rsid w:val="00DB6D94"/>
    <w:rsid w:val="00DC0532"/>
    <w:rsid w:val="00DC24F4"/>
    <w:rsid w:val="00DC32CF"/>
    <w:rsid w:val="00DC4515"/>
    <w:rsid w:val="00DC49F2"/>
    <w:rsid w:val="00DD2DF9"/>
    <w:rsid w:val="00DD5047"/>
    <w:rsid w:val="00DD63A1"/>
    <w:rsid w:val="00DE2051"/>
    <w:rsid w:val="00DE2482"/>
    <w:rsid w:val="00DE378C"/>
    <w:rsid w:val="00DE4AA8"/>
    <w:rsid w:val="00DF4B2C"/>
    <w:rsid w:val="00DF4D90"/>
    <w:rsid w:val="00DF69A0"/>
    <w:rsid w:val="00DF6CB9"/>
    <w:rsid w:val="00E00D72"/>
    <w:rsid w:val="00E01168"/>
    <w:rsid w:val="00E015C9"/>
    <w:rsid w:val="00E07979"/>
    <w:rsid w:val="00E147CA"/>
    <w:rsid w:val="00E16A05"/>
    <w:rsid w:val="00E16E88"/>
    <w:rsid w:val="00E17A5C"/>
    <w:rsid w:val="00E21E8C"/>
    <w:rsid w:val="00E26792"/>
    <w:rsid w:val="00E31460"/>
    <w:rsid w:val="00E36C7F"/>
    <w:rsid w:val="00E37A89"/>
    <w:rsid w:val="00E44158"/>
    <w:rsid w:val="00E4619B"/>
    <w:rsid w:val="00E47353"/>
    <w:rsid w:val="00E501D9"/>
    <w:rsid w:val="00E50288"/>
    <w:rsid w:val="00E528FF"/>
    <w:rsid w:val="00E55B91"/>
    <w:rsid w:val="00E562C0"/>
    <w:rsid w:val="00E57BC6"/>
    <w:rsid w:val="00E61A24"/>
    <w:rsid w:val="00E65279"/>
    <w:rsid w:val="00E675E6"/>
    <w:rsid w:val="00E73199"/>
    <w:rsid w:val="00E73682"/>
    <w:rsid w:val="00E7795E"/>
    <w:rsid w:val="00E81018"/>
    <w:rsid w:val="00E83179"/>
    <w:rsid w:val="00E92C55"/>
    <w:rsid w:val="00E93198"/>
    <w:rsid w:val="00E93339"/>
    <w:rsid w:val="00E95A61"/>
    <w:rsid w:val="00EA0192"/>
    <w:rsid w:val="00EA405E"/>
    <w:rsid w:val="00EA4A59"/>
    <w:rsid w:val="00EA5A09"/>
    <w:rsid w:val="00EA5D20"/>
    <w:rsid w:val="00EA6A5D"/>
    <w:rsid w:val="00EB04E5"/>
    <w:rsid w:val="00EB0938"/>
    <w:rsid w:val="00EB1A84"/>
    <w:rsid w:val="00EB40E3"/>
    <w:rsid w:val="00EB6DAF"/>
    <w:rsid w:val="00EB7B93"/>
    <w:rsid w:val="00EC2B4A"/>
    <w:rsid w:val="00ED1765"/>
    <w:rsid w:val="00ED1CCB"/>
    <w:rsid w:val="00ED36E2"/>
    <w:rsid w:val="00EE1B66"/>
    <w:rsid w:val="00EE1BB4"/>
    <w:rsid w:val="00EE6948"/>
    <w:rsid w:val="00EF1445"/>
    <w:rsid w:val="00EF6B14"/>
    <w:rsid w:val="00EF75C1"/>
    <w:rsid w:val="00EF7942"/>
    <w:rsid w:val="00F048B2"/>
    <w:rsid w:val="00F0581A"/>
    <w:rsid w:val="00F07111"/>
    <w:rsid w:val="00F1148A"/>
    <w:rsid w:val="00F122C1"/>
    <w:rsid w:val="00F16562"/>
    <w:rsid w:val="00F22F97"/>
    <w:rsid w:val="00F236A0"/>
    <w:rsid w:val="00F240EB"/>
    <w:rsid w:val="00F2434F"/>
    <w:rsid w:val="00F25BF1"/>
    <w:rsid w:val="00F26D81"/>
    <w:rsid w:val="00F31ED5"/>
    <w:rsid w:val="00F36948"/>
    <w:rsid w:val="00F418A1"/>
    <w:rsid w:val="00F42B3F"/>
    <w:rsid w:val="00F47F19"/>
    <w:rsid w:val="00F5352F"/>
    <w:rsid w:val="00F541DD"/>
    <w:rsid w:val="00F54D4B"/>
    <w:rsid w:val="00F60E91"/>
    <w:rsid w:val="00F61E0F"/>
    <w:rsid w:val="00F629B9"/>
    <w:rsid w:val="00F62E3C"/>
    <w:rsid w:val="00F64BBA"/>
    <w:rsid w:val="00F65DE6"/>
    <w:rsid w:val="00F66D2A"/>
    <w:rsid w:val="00F70755"/>
    <w:rsid w:val="00F71511"/>
    <w:rsid w:val="00F72255"/>
    <w:rsid w:val="00F767BA"/>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2302"/>
    <w:rsid w:val="00FF47BC"/>
    <w:rsid w:val="00FF59C1"/>
    <w:rsid w:val="02D85F03"/>
    <w:rsid w:val="048C74E7"/>
    <w:rsid w:val="17EC3664"/>
    <w:rsid w:val="183A4EA1"/>
    <w:rsid w:val="1AB25EE5"/>
    <w:rsid w:val="22B33CFF"/>
    <w:rsid w:val="31AE754F"/>
    <w:rsid w:val="409576E4"/>
    <w:rsid w:val="4A472A4C"/>
    <w:rsid w:val="4E4241AF"/>
    <w:rsid w:val="51061827"/>
    <w:rsid w:val="551F69E7"/>
    <w:rsid w:val="5D6B64B0"/>
    <w:rsid w:val="78272E0F"/>
    <w:rsid w:val="7A814C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Indent 2"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17C7"/>
    <w:rPr>
      <w:rFonts w:eastAsia="Times New Roman"/>
    </w:rPr>
  </w:style>
  <w:style w:type="paragraph" w:styleId="1">
    <w:name w:val="heading 1"/>
    <w:basedOn w:val="a"/>
    <w:next w:val="a"/>
    <w:qFormat/>
    <w:rsid w:val="004C17C7"/>
    <w:pPr>
      <w:keepNext/>
      <w:outlineLvl w:val="0"/>
    </w:pPr>
    <w:rPr>
      <w:b/>
      <w:sz w:val="28"/>
    </w:rPr>
  </w:style>
  <w:style w:type="paragraph" w:styleId="2">
    <w:name w:val="heading 2"/>
    <w:basedOn w:val="a"/>
    <w:next w:val="a"/>
    <w:link w:val="20"/>
    <w:qFormat/>
    <w:rsid w:val="004C17C7"/>
    <w:pPr>
      <w:keepNext/>
      <w:jc w:val="right"/>
      <w:outlineLvl w:val="1"/>
    </w:pPr>
    <w:rPr>
      <w:sz w:val="28"/>
    </w:rPr>
  </w:style>
  <w:style w:type="paragraph" w:styleId="3">
    <w:name w:val="heading 3"/>
    <w:basedOn w:val="a"/>
    <w:next w:val="a"/>
    <w:link w:val="30"/>
    <w:qFormat/>
    <w:rsid w:val="004C17C7"/>
    <w:pPr>
      <w:keepNext/>
      <w:jc w:val="both"/>
      <w:outlineLvl w:val="2"/>
    </w:pPr>
    <w:rPr>
      <w:sz w:val="28"/>
    </w:rPr>
  </w:style>
  <w:style w:type="paragraph" w:styleId="4">
    <w:name w:val="heading 4"/>
    <w:basedOn w:val="a"/>
    <w:next w:val="a"/>
    <w:qFormat/>
    <w:rsid w:val="004C17C7"/>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4C17C7"/>
    <w:rPr>
      <w:rFonts w:ascii="Tahoma" w:hAnsi="Tahoma"/>
      <w:sz w:val="16"/>
      <w:szCs w:val="16"/>
    </w:rPr>
  </w:style>
  <w:style w:type="paragraph" w:styleId="21">
    <w:name w:val="Body Text 2"/>
    <w:basedOn w:val="a"/>
    <w:link w:val="22"/>
    <w:qFormat/>
    <w:rsid w:val="004C17C7"/>
    <w:pPr>
      <w:spacing w:after="120" w:line="480" w:lineRule="auto"/>
    </w:pPr>
  </w:style>
  <w:style w:type="paragraph" w:styleId="31">
    <w:name w:val="Body Text Indent 3"/>
    <w:basedOn w:val="a"/>
    <w:link w:val="32"/>
    <w:rsid w:val="004C17C7"/>
    <w:pPr>
      <w:widowControl w:val="0"/>
      <w:suppressAutoHyphens/>
      <w:spacing w:after="120"/>
      <w:ind w:left="283"/>
    </w:pPr>
    <w:rPr>
      <w:rFonts w:eastAsia="Arial Unicode MS" w:cs="Mangal"/>
      <w:kern w:val="1"/>
      <w:sz w:val="16"/>
      <w:szCs w:val="14"/>
      <w:lang w:eastAsia="hi-IN" w:bidi="hi-IN"/>
    </w:rPr>
  </w:style>
  <w:style w:type="paragraph" w:styleId="a5">
    <w:name w:val="caption"/>
    <w:basedOn w:val="a"/>
    <w:next w:val="a"/>
    <w:qFormat/>
    <w:rsid w:val="004C17C7"/>
    <w:pPr>
      <w:jc w:val="center"/>
    </w:pPr>
    <w:rPr>
      <w:sz w:val="28"/>
    </w:rPr>
  </w:style>
  <w:style w:type="paragraph" w:styleId="a6">
    <w:name w:val="header"/>
    <w:basedOn w:val="a"/>
    <w:link w:val="a7"/>
    <w:uiPriority w:val="99"/>
    <w:qFormat/>
    <w:rsid w:val="004C17C7"/>
    <w:pPr>
      <w:tabs>
        <w:tab w:val="center" w:pos="4677"/>
        <w:tab w:val="right" w:pos="9355"/>
      </w:tabs>
    </w:pPr>
  </w:style>
  <w:style w:type="paragraph" w:styleId="a8">
    <w:name w:val="Body Text"/>
    <w:basedOn w:val="a"/>
    <w:link w:val="a9"/>
    <w:qFormat/>
    <w:rsid w:val="004C17C7"/>
    <w:pPr>
      <w:jc w:val="both"/>
    </w:pPr>
    <w:rPr>
      <w:sz w:val="28"/>
    </w:rPr>
  </w:style>
  <w:style w:type="paragraph" w:styleId="aa">
    <w:name w:val="Body Text Indent"/>
    <w:basedOn w:val="a"/>
    <w:link w:val="ab"/>
    <w:qFormat/>
    <w:rsid w:val="004C17C7"/>
    <w:pPr>
      <w:suppressAutoHyphens/>
      <w:spacing w:after="120"/>
      <w:ind w:left="283"/>
    </w:pPr>
    <w:rPr>
      <w:sz w:val="24"/>
      <w:szCs w:val="24"/>
      <w:lang w:eastAsia="ar-SA"/>
    </w:rPr>
  </w:style>
  <w:style w:type="paragraph" w:styleId="ac">
    <w:name w:val="Title"/>
    <w:basedOn w:val="a"/>
    <w:link w:val="ad"/>
    <w:qFormat/>
    <w:rsid w:val="004C17C7"/>
    <w:pPr>
      <w:jc w:val="center"/>
    </w:pPr>
    <w:rPr>
      <w:sz w:val="24"/>
    </w:rPr>
  </w:style>
  <w:style w:type="paragraph" w:styleId="ae">
    <w:name w:val="footer"/>
    <w:basedOn w:val="a"/>
    <w:link w:val="af"/>
    <w:qFormat/>
    <w:rsid w:val="004C17C7"/>
    <w:pPr>
      <w:tabs>
        <w:tab w:val="center" w:pos="4677"/>
        <w:tab w:val="right" w:pos="9355"/>
      </w:tabs>
    </w:pPr>
  </w:style>
  <w:style w:type="paragraph" w:styleId="af0">
    <w:name w:val="List"/>
    <w:basedOn w:val="a8"/>
    <w:qFormat/>
    <w:rsid w:val="004C17C7"/>
    <w:pPr>
      <w:widowControl w:val="0"/>
      <w:suppressAutoHyphens/>
      <w:spacing w:after="120"/>
      <w:jc w:val="left"/>
    </w:pPr>
    <w:rPr>
      <w:rFonts w:eastAsia="Arial Unicode MS" w:cs="Mangal"/>
      <w:kern w:val="1"/>
      <w:sz w:val="24"/>
      <w:szCs w:val="24"/>
      <w:lang w:eastAsia="hi-IN" w:bidi="hi-IN"/>
    </w:rPr>
  </w:style>
  <w:style w:type="paragraph" w:styleId="af1">
    <w:name w:val="Normal (Web)"/>
    <w:basedOn w:val="a"/>
    <w:uiPriority w:val="99"/>
    <w:qFormat/>
    <w:rsid w:val="004C17C7"/>
    <w:pPr>
      <w:suppressAutoHyphens/>
      <w:spacing w:before="30" w:after="30"/>
      <w:ind w:firstLine="300"/>
    </w:pPr>
    <w:rPr>
      <w:color w:val="000000"/>
      <w:sz w:val="24"/>
      <w:szCs w:val="24"/>
      <w:lang w:eastAsia="ar-SA"/>
    </w:rPr>
  </w:style>
  <w:style w:type="paragraph" w:styleId="23">
    <w:name w:val="Body Text Indent 2"/>
    <w:basedOn w:val="a"/>
    <w:qFormat/>
    <w:rsid w:val="004C17C7"/>
    <w:pPr>
      <w:ind w:firstLine="720"/>
      <w:jc w:val="both"/>
    </w:pPr>
    <w:rPr>
      <w:sz w:val="28"/>
    </w:rPr>
  </w:style>
  <w:style w:type="paragraph" w:styleId="af2">
    <w:name w:val="Subtitle"/>
    <w:basedOn w:val="10"/>
    <w:next w:val="a8"/>
    <w:link w:val="af3"/>
    <w:qFormat/>
    <w:rsid w:val="004C17C7"/>
    <w:pPr>
      <w:jc w:val="center"/>
    </w:pPr>
    <w:rPr>
      <w:i/>
      <w:iCs/>
    </w:rPr>
  </w:style>
  <w:style w:type="paragraph" w:customStyle="1" w:styleId="10">
    <w:name w:val="Заголовок1"/>
    <w:basedOn w:val="a"/>
    <w:next w:val="a8"/>
    <w:qFormat/>
    <w:rsid w:val="004C17C7"/>
    <w:pPr>
      <w:keepNext/>
      <w:widowControl w:val="0"/>
      <w:suppressAutoHyphens/>
      <w:spacing w:before="240" w:after="120"/>
    </w:pPr>
    <w:rPr>
      <w:rFonts w:ascii="Arial" w:eastAsia="Arial Unicode MS" w:hAnsi="Arial" w:cs="Mangal"/>
      <w:kern w:val="1"/>
      <w:sz w:val="28"/>
      <w:szCs w:val="28"/>
      <w:lang w:eastAsia="hi-IN" w:bidi="hi-IN"/>
    </w:rPr>
  </w:style>
  <w:style w:type="character" w:styleId="af4">
    <w:name w:val="FollowedHyperlink"/>
    <w:qFormat/>
    <w:rsid w:val="004C17C7"/>
    <w:rPr>
      <w:color w:val="800080"/>
      <w:u w:val="single"/>
    </w:rPr>
  </w:style>
  <w:style w:type="character" w:styleId="af5">
    <w:name w:val="Emphasis"/>
    <w:qFormat/>
    <w:rsid w:val="004C17C7"/>
    <w:rPr>
      <w:i/>
      <w:iCs/>
    </w:rPr>
  </w:style>
  <w:style w:type="character" w:styleId="af6">
    <w:name w:val="Hyperlink"/>
    <w:qFormat/>
    <w:rsid w:val="004C17C7"/>
    <w:rPr>
      <w:color w:val="0000FF"/>
      <w:u w:val="single"/>
    </w:rPr>
  </w:style>
  <w:style w:type="character" w:styleId="af7">
    <w:name w:val="Strong"/>
    <w:uiPriority w:val="22"/>
    <w:qFormat/>
    <w:rsid w:val="004C17C7"/>
    <w:rPr>
      <w:b/>
      <w:bCs/>
    </w:rPr>
  </w:style>
  <w:style w:type="table" w:styleId="af8">
    <w:name w:val="Table Grid"/>
    <w:basedOn w:val="a1"/>
    <w:qFormat/>
    <w:rsid w:val="004C17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4C17C7"/>
    <w:pPr>
      <w:widowControl w:val="0"/>
      <w:autoSpaceDE w:val="0"/>
      <w:autoSpaceDN w:val="0"/>
      <w:adjustRightInd w:val="0"/>
      <w:ind w:firstLine="720"/>
    </w:pPr>
    <w:rPr>
      <w:rFonts w:ascii="Arial" w:eastAsia="Times New Roman" w:hAnsi="Arial" w:cs="Arial"/>
    </w:rPr>
  </w:style>
  <w:style w:type="paragraph" w:customStyle="1" w:styleId="af9">
    <w:name w:val="Знак"/>
    <w:basedOn w:val="a"/>
    <w:qFormat/>
    <w:rsid w:val="004C17C7"/>
    <w:pPr>
      <w:spacing w:before="100" w:beforeAutospacing="1" w:after="100" w:afterAutospacing="1"/>
    </w:pPr>
    <w:rPr>
      <w:rFonts w:ascii="Tahoma" w:hAnsi="Tahoma"/>
      <w:lang w:val="en-US" w:eastAsia="en-US"/>
    </w:rPr>
  </w:style>
  <w:style w:type="paragraph" w:customStyle="1" w:styleId="afa">
    <w:name w:val="Таблицы (моноширинный)"/>
    <w:basedOn w:val="a"/>
    <w:next w:val="a"/>
    <w:uiPriority w:val="99"/>
    <w:qFormat/>
    <w:rsid w:val="004C17C7"/>
    <w:pPr>
      <w:widowControl w:val="0"/>
      <w:autoSpaceDE w:val="0"/>
      <w:autoSpaceDN w:val="0"/>
      <w:adjustRightInd w:val="0"/>
      <w:jc w:val="both"/>
    </w:pPr>
    <w:rPr>
      <w:rFonts w:ascii="Courier New" w:hAnsi="Courier New" w:cs="Courier New"/>
      <w:sz w:val="32"/>
      <w:szCs w:val="32"/>
    </w:rPr>
  </w:style>
  <w:style w:type="paragraph" w:styleId="afb">
    <w:name w:val="No Spacing"/>
    <w:qFormat/>
    <w:rsid w:val="004C17C7"/>
    <w:rPr>
      <w:rFonts w:eastAsia="Times New Roman"/>
      <w:sz w:val="24"/>
      <w:szCs w:val="24"/>
    </w:rPr>
  </w:style>
  <w:style w:type="character" w:customStyle="1" w:styleId="afc">
    <w:name w:val="Цветовое выделение"/>
    <w:uiPriority w:val="99"/>
    <w:qFormat/>
    <w:rsid w:val="004C17C7"/>
    <w:rPr>
      <w:b/>
      <w:bCs/>
      <w:color w:val="000080"/>
      <w:sz w:val="32"/>
      <w:szCs w:val="32"/>
    </w:rPr>
  </w:style>
  <w:style w:type="paragraph" w:customStyle="1" w:styleId="ConsNormal">
    <w:name w:val="ConsNormal"/>
    <w:qFormat/>
    <w:rsid w:val="004C17C7"/>
    <w:pPr>
      <w:widowControl w:val="0"/>
      <w:ind w:firstLine="720"/>
    </w:pPr>
    <w:rPr>
      <w:rFonts w:ascii="Arial" w:eastAsia="Times New Roman" w:hAnsi="Arial"/>
    </w:rPr>
  </w:style>
  <w:style w:type="paragraph" w:customStyle="1" w:styleId="ConsTitle">
    <w:name w:val="ConsTitle"/>
    <w:qFormat/>
    <w:rsid w:val="004C17C7"/>
    <w:pPr>
      <w:widowControl w:val="0"/>
      <w:autoSpaceDE w:val="0"/>
      <w:autoSpaceDN w:val="0"/>
      <w:adjustRightInd w:val="0"/>
    </w:pPr>
    <w:rPr>
      <w:rFonts w:ascii="Arial" w:eastAsia="Times New Roman" w:hAnsi="Arial" w:cs="Arial"/>
      <w:b/>
      <w:bCs/>
      <w:sz w:val="16"/>
      <w:szCs w:val="16"/>
    </w:rPr>
  </w:style>
  <w:style w:type="character" w:customStyle="1" w:styleId="22">
    <w:name w:val="Основной текст 2 Знак"/>
    <w:basedOn w:val="a0"/>
    <w:link w:val="21"/>
    <w:qFormat/>
    <w:rsid w:val="004C17C7"/>
  </w:style>
  <w:style w:type="character" w:customStyle="1" w:styleId="ab">
    <w:name w:val="Основной текст с отступом Знак"/>
    <w:link w:val="aa"/>
    <w:qFormat/>
    <w:rsid w:val="004C17C7"/>
    <w:rPr>
      <w:sz w:val="24"/>
      <w:szCs w:val="24"/>
      <w:lang w:eastAsia="ar-SA"/>
    </w:rPr>
  </w:style>
  <w:style w:type="paragraph" w:customStyle="1" w:styleId="210">
    <w:name w:val="Основной текст с отступом 21"/>
    <w:basedOn w:val="a"/>
    <w:qFormat/>
    <w:rsid w:val="004C17C7"/>
    <w:pPr>
      <w:suppressAutoHyphens/>
      <w:ind w:left="-108"/>
    </w:pPr>
    <w:rPr>
      <w:sz w:val="28"/>
      <w:szCs w:val="28"/>
      <w:lang w:eastAsia="ar-SA"/>
    </w:rPr>
  </w:style>
  <w:style w:type="character" w:customStyle="1" w:styleId="afd">
    <w:name w:val="Гипертекстовая ссылка"/>
    <w:uiPriority w:val="99"/>
    <w:qFormat/>
    <w:rsid w:val="004C17C7"/>
    <w:rPr>
      <w:b/>
      <w:color w:val="008000"/>
      <w:sz w:val="20"/>
      <w:szCs w:val="20"/>
      <w:u w:val="single"/>
    </w:rPr>
  </w:style>
  <w:style w:type="character" w:customStyle="1" w:styleId="a9">
    <w:name w:val="Основной текст Знак"/>
    <w:link w:val="a8"/>
    <w:qFormat/>
    <w:rsid w:val="004C17C7"/>
    <w:rPr>
      <w:sz w:val="28"/>
    </w:rPr>
  </w:style>
  <w:style w:type="character" w:customStyle="1" w:styleId="afe">
    <w:name w:val="Основной текст_"/>
    <w:qFormat/>
    <w:rsid w:val="004C17C7"/>
    <w:rPr>
      <w:rFonts w:ascii="Times New Roman" w:hAnsi="Times New Roman" w:cs="Times New Roman"/>
      <w:sz w:val="27"/>
      <w:szCs w:val="27"/>
      <w:u w:val="none"/>
    </w:rPr>
  </w:style>
  <w:style w:type="character" w:customStyle="1" w:styleId="20">
    <w:name w:val="Заголовок 2 Знак"/>
    <w:link w:val="2"/>
    <w:qFormat/>
    <w:rsid w:val="004C17C7"/>
    <w:rPr>
      <w:sz w:val="28"/>
    </w:rPr>
  </w:style>
  <w:style w:type="character" w:customStyle="1" w:styleId="a4">
    <w:name w:val="Текст выноски Знак"/>
    <w:link w:val="a3"/>
    <w:qFormat/>
    <w:rsid w:val="004C17C7"/>
    <w:rPr>
      <w:rFonts w:ascii="Tahoma" w:hAnsi="Tahoma" w:cs="Tahoma"/>
      <w:sz w:val="16"/>
      <w:szCs w:val="16"/>
    </w:rPr>
  </w:style>
  <w:style w:type="character" w:customStyle="1" w:styleId="a7">
    <w:name w:val="Верхний колонтитул Знак"/>
    <w:basedOn w:val="a0"/>
    <w:link w:val="a6"/>
    <w:uiPriority w:val="99"/>
    <w:qFormat/>
    <w:rsid w:val="004C17C7"/>
  </w:style>
  <w:style w:type="character" w:customStyle="1" w:styleId="af">
    <w:name w:val="Нижний колонтитул Знак"/>
    <w:basedOn w:val="a0"/>
    <w:link w:val="ae"/>
    <w:qFormat/>
    <w:rsid w:val="004C17C7"/>
  </w:style>
  <w:style w:type="character" w:customStyle="1" w:styleId="WW8Num1z0">
    <w:name w:val="WW8Num1z0"/>
    <w:qFormat/>
    <w:rsid w:val="004C17C7"/>
  </w:style>
  <w:style w:type="character" w:customStyle="1" w:styleId="WW8Num1z1">
    <w:name w:val="WW8Num1z1"/>
    <w:qFormat/>
    <w:rsid w:val="004C17C7"/>
    <w:rPr>
      <w:rFonts w:ascii="OpenSymbol" w:hAnsi="OpenSymbol" w:cs="OpenSymbol"/>
    </w:rPr>
  </w:style>
  <w:style w:type="character" w:customStyle="1" w:styleId="WW8Num2z2">
    <w:name w:val="WW8Num2z2"/>
    <w:qFormat/>
    <w:rsid w:val="004C17C7"/>
  </w:style>
  <w:style w:type="character" w:customStyle="1" w:styleId="WW8Num3z2">
    <w:name w:val="WW8Num3z2"/>
    <w:qFormat/>
    <w:rsid w:val="004C17C7"/>
  </w:style>
  <w:style w:type="character" w:customStyle="1" w:styleId="WW8Num4z2">
    <w:name w:val="WW8Num4z2"/>
    <w:qFormat/>
    <w:rsid w:val="004C17C7"/>
  </w:style>
  <w:style w:type="character" w:customStyle="1" w:styleId="WW8Num5z2">
    <w:name w:val="WW8Num5z2"/>
    <w:qFormat/>
    <w:rsid w:val="004C17C7"/>
  </w:style>
  <w:style w:type="character" w:customStyle="1" w:styleId="WW8Num6z2">
    <w:name w:val="WW8Num6z2"/>
    <w:qFormat/>
    <w:rsid w:val="004C17C7"/>
  </w:style>
  <w:style w:type="character" w:customStyle="1" w:styleId="WW8Num7z0">
    <w:name w:val="WW8Num7z0"/>
    <w:qFormat/>
    <w:rsid w:val="004C17C7"/>
  </w:style>
  <w:style w:type="character" w:customStyle="1" w:styleId="WW8Num8z0">
    <w:name w:val="WW8Num8z0"/>
    <w:qFormat/>
    <w:rsid w:val="004C17C7"/>
  </w:style>
  <w:style w:type="character" w:customStyle="1" w:styleId="WW8Num9z2">
    <w:name w:val="WW8Num9z2"/>
    <w:qFormat/>
    <w:rsid w:val="004C17C7"/>
  </w:style>
  <w:style w:type="character" w:customStyle="1" w:styleId="WW8Num10z2">
    <w:name w:val="WW8Num10z2"/>
    <w:qFormat/>
    <w:rsid w:val="004C17C7"/>
  </w:style>
  <w:style w:type="character" w:customStyle="1" w:styleId="WW8Num11z2">
    <w:name w:val="WW8Num11z2"/>
    <w:qFormat/>
    <w:rsid w:val="004C17C7"/>
  </w:style>
  <w:style w:type="character" w:customStyle="1" w:styleId="WW8Num12z2">
    <w:name w:val="WW8Num12z2"/>
    <w:qFormat/>
    <w:rsid w:val="004C17C7"/>
  </w:style>
  <w:style w:type="character" w:customStyle="1" w:styleId="WW8Num13z2">
    <w:name w:val="WW8Num13z2"/>
    <w:qFormat/>
    <w:rsid w:val="004C17C7"/>
  </w:style>
  <w:style w:type="character" w:customStyle="1" w:styleId="WW8Num14z2">
    <w:name w:val="WW8Num14z2"/>
    <w:qFormat/>
    <w:rsid w:val="004C17C7"/>
  </w:style>
  <w:style w:type="character" w:customStyle="1" w:styleId="WW8Num15z0">
    <w:name w:val="WW8Num15z0"/>
    <w:qFormat/>
    <w:rsid w:val="004C17C7"/>
  </w:style>
  <w:style w:type="character" w:customStyle="1" w:styleId="WW8Num17z0">
    <w:name w:val="WW8Num17z0"/>
    <w:qFormat/>
    <w:rsid w:val="004C17C7"/>
  </w:style>
  <w:style w:type="character" w:customStyle="1" w:styleId="WW8Num18z0">
    <w:name w:val="WW8Num18z0"/>
    <w:qFormat/>
    <w:rsid w:val="004C17C7"/>
  </w:style>
  <w:style w:type="character" w:customStyle="1" w:styleId="WW8Num19z0">
    <w:name w:val="WW8Num19z0"/>
    <w:qFormat/>
    <w:rsid w:val="004C17C7"/>
  </w:style>
  <w:style w:type="character" w:customStyle="1" w:styleId="WW8Num19z1">
    <w:name w:val="WW8Num19z1"/>
    <w:qFormat/>
    <w:rsid w:val="004C17C7"/>
    <w:rPr>
      <w:rFonts w:ascii="OpenSymbol" w:hAnsi="OpenSymbol"/>
    </w:rPr>
  </w:style>
  <w:style w:type="character" w:customStyle="1" w:styleId="WW8Num20z0">
    <w:name w:val="WW8Num20z0"/>
    <w:qFormat/>
    <w:rsid w:val="004C17C7"/>
  </w:style>
  <w:style w:type="character" w:customStyle="1" w:styleId="WW8Num21z1">
    <w:name w:val="WW8Num21z1"/>
    <w:qFormat/>
    <w:rsid w:val="004C17C7"/>
  </w:style>
  <w:style w:type="character" w:customStyle="1" w:styleId="WW8Num22z0">
    <w:name w:val="WW8Num22z0"/>
    <w:qFormat/>
    <w:rsid w:val="004C17C7"/>
  </w:style>
  <w:style w:type="character" w:customStyle="1" w:styleId="WW8Num23z0">
    <w:name w:val="WW8Num23z0"/>
    <w:qFormat/>
    <w:rsid w:val="004C17C7"/>
  </w:style>
  <w:style w:type="character" w:customStyle="1" w:styleId="WW8Num24z0">
    <w:name w:val="WW8Num24z0"/>
    <w:qFormat/>
    <w:rsid w:val="004C17C7"/>
  </w:style>
  <w:style w:type="character" w:customStyle="1" w:styleId="WW8Num25z0">
    <w:name w:val="WW8Num25z0"/>
    <w:qFormat/>
    <w:rsid w:val="004C17C7"/>
  </w:style>
  <w:style w:type="character" w:customStyle="1" w:styleId="24">
    <w:name w:val="Основной шрифт абзаца2"/>
    <w:qFormat/>
    <w:rsid w:val="004C17C7"/>
  </w:style>
  <w:style w:type="character" w:customStyle="1" w:styleId="Absatz-Standardschriftart">
    <w:name w:val="Absatz-Standardschriftart"/>
    <w:qFormat/>
    <w:rsid w:val="004C17C7"/>
  </w:style>
  <w:style w:type="character" w:customStyle="1" w:styleId="WW-Absatz-Standardschriftart">
    <w:name w:val="WW-Absatz-Standardschriftart"/>
    <w:qFormat/>
    <w:rsid w:val="004C17C7"/>
  </w:style>
  <w:style w:type="character" w:customStyle="1" w:styleId="WW-Absatz-Standardschriftart1">
    <w:name w:val="WW-Absatz-Standardschriftart1"/>
    <w:qFormat/>
    <w:rsid w:val="004C17C7"/>
  </w:style>
  <w:style w:type="character" w:customStyle="1" w:styleId="WW8Num7z2">
    <w:name w:val="WW8Num7z2"/>
    <w:qFormat/>
    <w:rsid w:val="004C17C7"/>
  </w:style>
  <w:style w:type="character" w:customStyle="1" w:styleId="WW8Num9z0">
    <w:name w:val="WW8Num9z0"/>
    <w:qFormat/>
    <w:rsid w:val="004C17C7"/>
  </w:style>
  <w:style w:type="character" w:customStyle="1" w:styleId="WW-Absatz-Standardschriftart11">
    <w:name w:val="WW-Absatz-Standardschriftart11"/>
    <w:qFormat/>
    <w:rsid w:val="004C17C7"/>
  </w:style>
  <w:style w:type="character" w:customStyle="1" w:styleId="11">
    <w:name w:val="Основной шрифт абзаца1"/>
    <w:qFormat/>
    <w:rsid w:val="004C17C7"/>
  </w:style>
  <w:style w:type="character" w:customStyle="1" w:styleId="WW8Num2z0">
    <w:name w:val="WW8Num2z0"/>
    <w:qFormat/>
    <w:rsid w:val="004C17C7"/>
  </w:style>
  <w:style w:type="character" w:customStyle="1" w:styleId="WW8Num5z0">
    <w:name w:val="WW8Num5z0"/>
    <w:qFormat/>
    <w:rsid w:val="004C17C7"/>
  </w:style>
  <w:style w:type="character" w:customStyle="1" w:styleId="WW-Absatz-Standardschriftart111">
    <w:name w:val="WW-Absatz-Standardschriftart111"/>
    <w:qFormat/>
    <w:rsid w:val="004C17C7"/>
  </w:style>
  <w:style w:type="character" w:customStyle="1" w:styleId="WW8Num3z0">
    <w:name w:val="WW8Num3z0"/>
    <w:qFormat/>
    <w:rsid w:val="004C17C7"/>
  </w:style>
  <w:style w:type="character" w:customStyle="1" w:styleId="WW8Num4z0">
    <w:name w:val="WW8Num4z0"/>
    <w:qFormat/>
    <w:rsid w:val="004C17C7"/>
  </w:style>
  <w:style w:type="character" w:customStyle="1" w:styleId="WW8Num6z0">
    <w:name w:val="WW8Num6z0"/>
    <w:qFormat/>
    <w:rsid w:val="004C17C7"/>
  </w:style>
  <w:style w:type="character" w:customStyle="1" w:styleId="WW8Num10z0">
    <w:name w:val="WW8Num10z0"/>
    <w:qFormat/>
    <w:rsid w:val="004C17C7"/>
  </w:style>
  <w:style w:type="character" w:customStyle="1" w:styleId="WW-Absatz-Standardschriftart1111">
    <w:name w:val="WW-Absatz-Standardschriftart1111"/>
    <w:qFormat/>
    <w:rsid w:val="004C17C7"/>
  </w:style>
  <w:style w:type="character" w:customStyle="1" w:styleId="WW-Absatz-Standardschriftart11111">
    <w:name w:val="WW-Absatz-Standardschriftart11111"/>
    <w:qFormat/>
    <w:rsid w:val="004C17C7"/>
  </w:style>
  <w:style w:type="character" w:customStyle="1" w:styleId="WW-Absatz-Standardschriftart111111">
    <w:name w:val="WW-Absatz-Standardschriftart111111"/>
    <w:qFormat/>
    <w:rsid w:val="004C17C7"/>
  </w:style>
  <w:style w:type="character" w:customStyle="1" w:styleId="WW-Absatz-Standardschriftart1111111">
    <w:name w:val="WW-Absatz-Standardschriftart1111111"/>
    <w:qFormat/>
    <w:rsid w:val="004C17C7"/>
  </w:style>
  <w:style w:type="character" w:customStyle="1" w:styleId="WW8Num11z0">
    <w:name w:val="WW8Num11z0"/>
    <w:qFormat/>
    <w:rsid w:val="004C17C7"/>
  </w:style>
  <w:style w:type="character" w:customStyle="1" w:styleId="WW8Num12z0">
    <w:name w:val="WW8Num12z0"/>
    <w:qFormat/>
    <w:rsid w:val="004C17C7"/>
  </w:style>
  <w:style w:type="character" w:customStyle="1" w:styleId="WW8Num13z0">
    <w:name w:val="WW8Num13z0"/>
    <w:qFormat/>
    <w:rsid w:val="004C17C7"/>
  </w:style>
  <w:style w:type="character" w:customStyle="1" w:styleId="WW8Num14z0">
    <w:name w:val="WW8Num14z0"/>
    <w:qFormat/>
    <w:rsid w:val="004C17C7"/>
  </w:style>
  <w:style w:type="character" w:customStyle="1" w:styleId="WW8Num16z0">
    <w:name w:val="WW8Num16z0"/>
    <w:qFormat/>
    <w:rsid w:val="004C17C7"/>
  </w:style>
  <w:style w:type="character" w:customStyle="1" w:styleId="WW8Num21z0">
    <w:name w:val="WW8Num21z0"/>
    <w:qFormat/>
    <w:rsid w:val="004C17C7"/>
  </w:style>
  <w:style w:type="character" w:customStyle="1" w:styleId="WW8Num26z0">
    <w:name w:val="WW8Num26z0"/>
    <w:qFormat/>
    <w:rsid w:val="004C17C7"/>
  </w:style>
  <w:style w:type="character" w:customStyle="1" w:styleId="WW8Num27z0">
    <w:name w:val="WW8Num27z0"/>
    <w:qFormat/>
    <w:rsid w:val="004C17C7"/>
  </w:style>
  <w:style w:type="character" w:customStyle="1" w:styleId="WW8Num28z0">
    <w:name w:val="WW8Num28z0"/>
    <w:qFormat/>
    <w:rsid w:val="004C17C7"/>
  </w:style>
  <w:style w:type="character" w:customStyle="1" w:styleId="WW8Num29z0">
    <w:name w:val="WW8Num29z0"/>
    <w:qFormat/>
    <w:rsid w:val="004C17C7"/>
  </w:style>
  <w:style w:type="character" w:customStyle="1" w:styleId="WW8Num30z0">
    <w:name w:val="WW8Num30z0"/>
    <w:qFormat/>
    <w:rsid w:val="004C17C7"/>
  </w:style>
  <w:style w:type="character" w:customStyle="1" w:styleId="WW8Num31z0">
    <w:name w:val="WW8Num31z0"/>
    <w:qFormat/>
    <w:rsid w:val="004C17C7"/>
  </w:style>
  <w:style w:type="character" w:customStyle="1" w:styleId="WW8Num32z0">
    <w:name w:val="WW8Num32z0"/>
    <w:qFormat/>
    <w:rsid w:val="004C17C7"/>
  </w:style>
  <w:style w:type="character" w:customStyle="1" w:styleId="WW8Num33z0">
    <w:name w:val="WW8Num33z0"/>
    <w:qFormat/>
    <w:rsid w:val="004C17C7"/>
  </w:style>
  <w:style w:type="character" w:customStyle="1" w:styleId="WW8Num34z0">
    <w:name w:val="WW8Num34z0"/>
    <w:qFormat/>
    <w:rsid w:val="004C17C7"/>
    <w:rPr>
      <w:rFonts w:ascii="Symbol" w:hAnsi="Symbol" w:cs="OpenSymbol"/>
    </w:rPr>
  </w:style>
  <w:style w:type="character" w:customStyle="1" w:styleId="WW8Num34z1">
    <w:name w:val="WW8Num34z1"/>
    <w:qFormat/>
    <w:rsid w:val="004C17C7"/>
    <w:rPr>
      <w:rFonts w:ascii="OpenSymbol" w:hAnsi="OpenSymbol" w:cs="OpenSymbol"/>
    </w:rPr>
  </w:style>
  <w:style w:type="character" w:customStyle="1" w:styleId="WW8Num35z0">
    <w:name w:val="WW8Num35z0"/>
    <w:qFormat/>
    <w:rsid w:val="004C17C7"/>
  </w:style>
  <w:style w:type="character" w:customStyle="1" w:styleId="WW8Num36z0">
    <w:name w:val="WW8Num36z0"/>
    <w:qFormat/>
    <w:rsid w:val="004C17C7"/>
  </w:style>
  <w:style w:type="character" w:customStyle="1" w:styleId="WW-Absatz-Standardschriftart11111111">
    <w:name w:val="WW-Absatz-Standardschriftart11111111"/>
    <w:qFormat/>
    <w:rsid w:val="004C17C7"/>
  </w:style>
  <w:style w:type="character" w:customStyle="1" w:styleId="aff">
    <w:name w:val="Символ нумерации"/>
    <w:qFormat/>
    <w:rsid w:val="004C17C7"/>
  </w:style>
  <w:style w:type="character" w:customStyle="1" w:styleId="aff0">
    <w:name w:val="Маркеры списка"/>
    <w:qFormat/>
    <w:rsid w:val="004C17C7"/>
    <w:rPr>
      <w:rFonts w:ascii="OpenSymbol" w:eastAsia="OpenSymbol" w:hAnsi="OpenSymbol" w:cs="OpenSymbol"/>
    </w:rPr>
  </w:style>
  <w:style w:type="paragraph" w:customStyle="1" w:styleId="33">
    <w:name w:val="Название3"/>
    <w:basedOn w:val="a"/>
    <w:qFormat/>
    <w:rsid w:val="004C17C7"/>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4">
    <w:name w:val="Указатель3"/>
    <w:basedOn w:val="a"/>
    <w:qFormat/>
    <w:rsid w:val="004C17C7"/>
    <w:pPr>
      <w:widowControl w:val="0"/>
      <w:suppressLineNumbers/>
      <w:suppressAutoHyphens/>
    </w:pPr>
    <w:rPr>
      <w:rFonts w:ascii="Arial" w:eastAsia="Arial Unicode MS" w:hAnsi="Arial" w:cs="Mangal"/>
      <w:kern w:val="1"/>
      <w:sz w:val="24"/>
      <w:szCs w:val="24"/>
      <w:lang w:eastAsia="hi-IN" w:bidi="hi-IN"/>
    </w:rPr>
  </w:style>
  <w:style w:type="paragraph" w:customStyle="1" w:styleId="25">
    <w:name w:val="Название2"/>
    <w:basedOn w:val="a"/>
    <w:qFormat/>
    <w:rsid w:val="004C17C7"/>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6">
    <w:name w:val="Указатель2"/>
    <w:basedOn w:val="a"/>
    <w:qFormat/>
    <w:rsid w:val="004C17C7"/>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qFormat/>
    <w:rsid w:val="004C17C7"/>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qFormat/>
    <w:rsid w:val="004C17C7"/>
    <w:pPr>
      <w:widowControl w:val="0"/>
      <w:suppressLineNumbers/>
      <w:suppressAutoHyphens/>
    </w:pPr>
    <w:rPr>
      <w:rFonts w:eastAsia="Arial Unicode MS" w:cs="Mangal"/>
      <w:kern w:val="1"/>
      <w:sz w:val="24"/>
      <w:szCs w:val="24"/>
      <w:lang w:eastAsia="hi-IN" w:bidi="hi-IN"/>
    </w:rPr>
  </w:style>
  <w:style w:type="character" w:customStyle="1" w:styleId="af3">
    <w:name w:val="Подзаголовок Знак"/>
    <w:link w:val="af2"/>
    <w:qFormat/>
    <w:rsid w:val="004C17C7"/>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qFormat/>
    <w:rsid w:val="004C17C7"/>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qFormat/>
    <w:rsid w:val="004C17C7"/>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qFormat/>
    <w:rsid w:val="004C17C7"/>
    <w:pPr>
      <w:widowControl w:val="0"/>
      <w:suppressAutoHyphens/>
      <w:spacing w:after="120"/>
    </w:pPr>
    <w:rPr>
      <w:rFonts w:eastAsia="Arial Unicode MS" w:cs="Mangal"/>
      <w:kern w:val="1"/>
      <w:sz w:val="16"/>
      <w:szCs w:val="16"/>
      <w:lang w:eastAsia="hi-IN" w:bidi="hi-IN"/>
    </w:rPr>
  </w:style>
  <w:style w:type="paragraph" w:customStyle="1" w:styleId="aff1">
    <w:name w:val="Содержимое таблицы"/>
    <w:basedOn w:val="a"/>
    <w:qFormat/>
    <w:rsid w:val="004C17C7"/>
    <w:pPr>
      <w:widowControl w:val="0"/>
      <w:suppressLineNumbers/>
      <w:suppressAutoHyphens/>
    </w:pPr>
    <w:rPr>
      <w:rFonts w:eastAsia="Arial Unicode MS" w:cs="Mangal"/>
      <w:kern w:val="1"/>
      <w:sz w:val="24"/>
      <w:szCs w:val="24"/>
      <w:lang w:eastAsia="hi-IN" w:bidi="hi-IN"/>
    </w:rPr>
  </w:style>
  <w:style w:type="paragraph" w:customStyle="1" w:styleId="aff2">
    <w:name w:val="Заголовок таблицы"/>
    <w:basedOn w:val="aff1"/>
    <w:qFormat/>
    <w:rsid w:val="004C17C7"/>
    <w:pPr>
      <w:jc w:val="center"/>
    </w:pPr>
    <w:rPr>
      <w:b/>
      <w:bCs/>
    </w:rPr>
  </w:style>
  <w:style w:type="character" w:customStyle="1" w:styleId="30">
    <w:name w:val="Заголовок 3 Знак"/>
    <w:link w:val="3"/>
    <w:qFormat/>
    <w:rsid w:val="004C17C7"/>
    <w:rPr>
      <w:sz w:val="28"/>
    </w:rPr>
  </w:style>
  <w:style w:type="character" w:customStyle="1" w:styleId="ad">
    <w:name w:val="Название Знак"/>
    <w:link w:val="ac"/>
    <w:qFormat/>
    <w:rsid w:val="004C17C7"/>
    <w:rPr>
      <w:sz w:val="24"/>
    </w:rPr>
  </w:style>
  <w:style w:type="paragraph" w:customStyle="1" w:styleId="CharChar1CharChar1CharChar">
    <w:name w:val="Char Char Знак Знак1 Char Char1 Знак Знак Char Char"/>
    <w:basedOn w:val="a"/>
    <w:qFormat/>
    <w:rsid w:val="004C17C7"/>
    <w:pPr>
      <w:spacing w:before="100" w:beforeAutospacing="1" w:after="100" w:afterAutospacing="1"/>
    </w:pPr>
    <w:rPr>
      <w:rFonts w:ascii="Tahoma" w:hAnsi="Tahoma"/>
      <w:lang w:val="en-US" w:eastAsia="en-US"/>
    </w:rPr>
  </w:style>
  <w:style w:type="character" w:customStyle="1" w:styleId="32">
    <w:name w:val="Основной текст с отступом 3 Знак"/>
    <w:link w:val="31"/>
    <w:qFormat/>
    <w:rsid w:val="004C17C7"/>
    <w:rPr>
      <w:rFonts w:eastAsia="Arial Unicode MS" w:cs="Mangal"/>
      <w:kern w:val="1"/>
      <w:sz w:val="16"/>
      <w:szCs w:val="14"/>
      <w:lang w:eastAsia="hi-IN" w:bidi="hi-IN"/>
    </w:rPr>
  </w:style>
  <w:style w:type="paragraph" w:styleId="aff3">
    <w:name w:val="List Paragraph"/>
    <w:basedOn w:val="a"/>
    <w:uiPriority w:val="34"/>
    <w:qFormat/>
    <w:rsid w:val="004C17C7"/>
    <w:pPr>
      <w:ind w:left="720"/>
      <w:contextualSpacing/>
    </w:pPr>
  </w:style>
  <w:style w:type="character" w:customStyle="1" w:styleId="blk">
    <w:name w:val="blk"/>
    <w:basedOn w:val="a0"/>
    <w:qFormat/>
    <w:rsid w:val="004C17C7"/>
  </w:style>
  <w:style w:type="paragraph" w:customStyle="1" w:styleId="Nonformat">
    <w:name w:val="Nonformat"/>
    <w:basedOn w:val="a"/>
    <w:qFormat/>
    <w:rsid w:val="004C17C7"/>
  </w:style>
</w:styles>
</file>

<file path=word/webSettings.xml><?xml version="1.0" encoding="utf-8"?>
<w:webSettings xmlns:r="http://schemas.openxmlformats.org/officeDocument/2006/relationships" xmlns:w="http://schemas.openxmlformats.org/wordprocessingml/2006/main">
  <w:divs>
    <w:div w:id="64377961">
      <w:bodyDiv w:val="1"/>
      <w:marLeft w:val="0"/>
      <w:marRight w:val="0"/>
      <w:marTop w:val="0"/>
      <w:marBottom w:val="0"/>
      <w:divBdr>
        <w:top w:val="none" w:sz="0" w:space="0" w:color="auto"/>
        <w:left w:val="none" w:sz="0" w:space="0" w:color="auto"/>
        <w:bottom w:val="none" w:sz="0" w:space="0" w:color="auto"/>
        <w:right w:val="none" w:sz="0" w:space="0" w:color="auto"/>
      </w:divBdr>
    </w:div>
    <w:div w:id="751581946">
      <w:bodyDiv w:val="1"/>
      <w:marLeft w:val="0"/>
      <w:marRight w:val="0"/>
      <w:marTop w:val="0"/>
      <w:marBottom w:val="0"/>
      <w:divBdr>
        <w:top w:val="none" w:sz="0" w:space="0" w:color="auto"/>
        <w:left w:val="none" w:sz="0" w:space="0" w:color="auto"/>
        <w:bottom w:val="none" w:sz="0" w:space="0" w:color="auto"/>
        <w:right w:val="none" w:sz="0" w:space="0" w:color="auto"/>
      </w:divBdr>
    </w:div>
    <w:div w:id="809058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garantF1://10064072.102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44"/>
    <customShpInfo spid="_x0000_s1045"/>
    <customShpInfo spid="_x0000_s1046"/>
    <customShpInfo spid="_x0000_s1047"/>
    <customShpInfo spid="_x0000_s1048"/>
    <customShpInfo spid="_x0000_s1049"/>
  </customShpExts>
</s:customData>
</file>

<file path=customXml/itemProps1.xml><?xml version="1.0" encoding="utf-8"?>
<ds:datastoreItem xmlns:ds="http://schemas.openxmlformats.org/officeDocument/2006/customXml" ds:itemID="{B77686B9-0E1B-4357-816F-0A44088936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11850</Words>
  <Characters>67550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1</cp:lastModifiedBy>
  <cp:revision>3</cp:revision>
  <cp:lastPrinted>2021-07-20T05:26:00Z</cp:lastPrinted>
  <dcterms:created xsi:type="dcterms:W3CDTF">2021-08-17T13:49:00Z</dcterms:created>
  <dcterms:modified xsi:type="dcterms:W3CDTF">2021-08-17T13:50:00Z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