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Pr="0047627E" w:rsidRDefault="00146481" w:rsidP="00146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81" w:rsidRDefault="00146481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Стандарта качества муниципальной работы</w:t>
      </w:r>
    </w:p>
    <w:p w:rsidR="003C7255" w:rsidRDefault="00146481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доступа к объектам спорта»</w:t>
      </w:r>
    </w:p>
    <w:p w:rsidR="005E053F" w:rsidRDefault="005E053F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5E053F" w:rsidRDefault="005E053F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146481" w:rsidRPr="007E523E" w:rsidRDefault="00146481" w:rsidP="00146481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Cs/>
          <w:sz w:val="28"/>
          <w:szCs w:val="28"/>
        </w:rPr>
      </w:pPr>
    </w:p>
    <w:p w:rsidR="00146481" w:rsidRDefault="00C25FCF" w:rsidP="00146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146481">
        <w:rPr>
          <w:rFonts w:ascii="Times New Roman" w:hAnsi="Times New Roman" w:cs="Times New Roman"/>
          <w:sz w:val="28"/>
          <w:szCs w:val="28"/>
        </w:rPr>
        <w:t>1</w:t>
      </w:r>
      <w:r w:rsidR="005E053F">
        <w:rPr>
          <w:rFonts w:ascii="Times New Roman" w:hAnsi="Times New Roman" w:cs="Times New Roman"/>
          <w:sz w:val="28"/>
          <w:szCs w:val="28"/>
        </w:rPr>
        <w:t>.1</w:t>
      </w:r>
      <w:r w:rsidRPr="00146481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  <w:r w:rsidR="00146481" w:rsidRPr="00146481">
        <w:rPr>
          <w:rFonts w:ascii="Times New Roman" w:hAnsi="Times New Roman" w:cs="Times New Roman"/>
          <w:sz w:val="28"/>
          <w:szCs w:val="28"/>
        </w:rPr>
        <w:t>Настоящий Стандарт муниципальной работы «Обеспеч</w:t>
      </w:r>
      <w:r w:rsidR="00146481">
        <w:rPr>
          <w:rFonts w:ascii="Times New Roman" w:hAnsi="Times New Roman" w:cs="Times New Roman"/>
          <w:sz w:val="28"/>
          <w:szCs w:val="28"/>
        </w:rPr>
        <w:t>ение доступа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к объектам</w:t>
      </w:r>
      <w:r w:rsidR="00146481">
        <w:rPr>
          <w:rFonts w:ascii="Times New Roman" w:hAnsi="Times New Roman" w:cs="Times New Roman"/>
          <w:sz w:val="28"/>
          <w:szCs w:val="28"/>
        </w:rPr>
        <w:t xml:space="preserve"> спорта» (далее -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Стандарт), устанавливает основные требования, определяю</w:t>
      </w:r>
      <w:r w:rsidR="00146481">
        <w:rPr>
          <w:rFonts w:ascii="Times New Roman" w:hAnsi="Times New Roman" w:cs="Times New Roman"/>
          <w:sz w:val="28"/>
          <w:szCs w:val="28"/>
        </w:rPr>
        <w:t>щие качество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выполнения муниципальной работы, предоставляемой му</w:t>
      </w:r>
      <w:r w:rsidR="00146481">
        <w:rPr>
          <w:rFonts w:ascii="Times New Roman" w:hAnsi="Times New Roman" w:cs="Times New Roman"/>
          <w:sz w:val="28"/>
          <w:szCs w:val="28"/>
        </w:rPr>
        <w:t>ниципальным</w:t>
      </w:r>
      <w:r w:rsidR="00146481" w:rsidRPr="00146481">
        <w:rPr>
          <w:rFonts w:ascii="Times New Roman" w:hAnsi="Times New Roman" w:cs="Times New Roman"/>
          <w:sz w:val="28"/>
          <w:szCs w:val="28"/>
        </w:rPr>
        <w:t xml:space="preserve"> бюджетным учреждением Темрюкского городского поселения район</w:t>
      </w:r>
      <w:r w:rsidR="00F55F16">
        <w:rPr>
          <w:rFonts w:ascii="Times New Roman" w:hAnsi="Times New Roman" w:cs="Times New Roman"/>
          <w:sz w:val="28"/>
          <w:szCs w:val="28"/>
        </w:rPr>
        <w:t>а «Спортивный клуб «Барс»</w:t>
      </w:r>
      <w:r w:rsidR="00D8461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="00146481" w:rsidRPr="00146481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481">
        <w:rPr>
          <w:rFonts w:ascii="Times New Roman" w:hAnsi="Times New Roman" w:cs="Times New Roman"/>
          <w:sz w:val="28"/>
          <w:szCs w:val="28"/>
        </w:rPr>
        <w:t>2</w:t>
      </w:r>
      <w:r w:rsidR="00146481" w:rsidRPr="003D6BFC">
        <w:rPr>
          <w:rFonts w:ascii="Times New Roman" w:hAnsi="Times New Roman" w:cs="Times New Roman"/>
          <w:sz w:val="28"/>
          <w:szCs w:val="28"/>
        </w:rPr>
        <w:t>.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Разработчик Стандарта </w:t>
      </w:r>
      <w:r w:rsidR="003D6BFC" w:rsidRPr="00D21CDD">
        <w:rPr>
          <w:rFonts w:ascii="Times New Roman" w:hAnsi="Times New Roman" w:cs="Times New Roman"/>
          <w:b/>
          <w:sz w:val="28"/>
          <w:szCs w:val="28"/>
        </w:rPr>
        <w:t>-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Темрюкского района</w:t>
      </w:r>
      <w:r w:rsidR="00CB7302">
        <w:rPr>
          <w:rFonts w:ascii="Times New Roman" w:hAnsi="Times New Roman" w:cs="Times New Roman"/>
          <w:sz w:val="28"/>
          <w:szCs w:val="28"/>
        </w:rPr>
        <w:t xml:space="preserve"> (</w:t>
      </w:r>
      <w:r w:rsidR="00E23197">
        <w:rPr>
          <w:rFonts w:ascii="Times New Roman" w:hAnsi="Times New Roman" w:cs="Times New Roman"/>
          <w:sz w:val="28"/>
          <w:szCs w:val="28"/>
        </w:rPr>
        <w:t>далее - У</w:t>
      </w:r>
      <w:r w:rsidR="00CB7302">
        <w:rPr>
          <w:rFonts w:ascii="Times New Roman" w:hAnsi="Times New Roman" w:cs="Times New Roman"/>
          <w:sz w:val="28"/>
          <w:szCs w:val="28"/>
        </w:rPr>
        <w:t>чредитель)</w:t>
      </w:r>
      <w:r w:rsidR="003D6BFC" w:rsidRPr="003D6BFC">
        <w:rPr>
          <w:rFonts w:ascii="Times New Roman" w:hAnsi="Times New Roman" w:cs="Times New Roman"/>
          <w:sz w:val="28"/>
          <w:szCs w:val="28"/>
        </w:rPr>
        <w:t>.</w:t>
      </w:r>
    </w:p>
    <w:p w:rsidR="003D6BFC" w:rsidRDefault="005E053F" w:rsidP="003D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BFC">
        <w:rPr>
          <w:rFonts w:ascii="Times New Roman" w:hAnsi="Times New Roman" w:cs="Times New Roman"/>
          <w:sz w:val="28"/>
          <w:szCs w:val="28"/>
        </w:rPr>
        <w:t xml:space="preserve">3. </w:t>
      </w:r>
      <w:r w:rsidR="003D6BFC" w:rsidRPr="003D6BFC">
        <w:rPr>
          <w:rFonts w:ascii="Times New Roman" w:hAnsi="Times New Roman" w:cs="Times New Roman"/>
          <w:sz w:val="28"/>
          <w:szCs w:val="28"/>
        </w:rPr>
        <w:t>В настоящем стандарте использованы следующие поня</w:t>
      </w:r>
      <w:r w:rsidR="003D6BFC">
        <w:rPr>
          <w:rFonts w:ascii="Times New Roman" w:hAnsi="Times New Roman" w:cs="Times New Roman"/>
          <w:sz w:val="28"/>
          <w:szCs w:val="28"/>
        </w:rPr>
        <w:t>тия:</w:t>
      </w:r>
    </w:p>
    <w:p w:rsidR="00A614DC" w:rsidRDefault="00A614DC" w:rsidP="00A6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BFC">
        <w:rPr>
          <w:rFonts w:ascii="Times New Roman" w:hAnsi="Times New Roman" w:cs="Times New Roman"/>
          <w:sz w:val="28"/>
          <w:szCs w:val="28"/>
        </w:rPr>
        <w:t xml:space="preserve">муниципальная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D21CD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3D6BFC">
        <w:rPr>
          <w:rFonts w:ascii="Times New Roman" w:hAnsi="Times New Roman" w:cs="Times New Roman"/>
          <w:sz w:val="28"/>
          <w:szCs w:val="28"/>
        </w:rPr>
        <w:t xml:space="preserve">- работа в области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Pr="003D6BFC">
        <w:rPr>
          <w:rFonts w:ascii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hAnsi="Times New Roman" w:cs="Times New Roman"/>
          <w:sz w:val="28"/>
          <w:szCs w:val="28"/>
        </w:rPr>
        <w:t>выполняемая в интересах общества (далее – потребители)</w:t>
      </w:r>
      <w:r w:rsidRPr="003D6BFC">
        <w:rPr>
          <w:rFonts w:ascii="Times New Roman" w:hAnsi="Times New Roman" w:cs="Times New Roman"/>
          <w:sz w:val="28"/>
          <w:szCs w:val="28"/>
        </w:rPr>
        <w:t xml:space="preserve"> за счет средств бюджета Темрюкског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6BFC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района;</w:t>
      </w:r>
    </w:p>
    <w:p w:rsidR="006C7530" w:rsidRDefault="003D6BFC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6BFC">
        <w:rPr>
          <w:rFonts w:ascii="Times New Roman" w:hAnsi="Times New Roman" w:cs="Times New Roman"/>
          <w:sz w:val="28"/>
          <w:szCs w:val="28"/>
        </w:rPr>
        <w:t xml:space="preserve">стандарт качества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D6BFC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>нт, которым</w:t>
      </w:r>
      <w:r w:rsidRPr="003D6BFC">
        <w:rPr>
          <w:rFonts w:ascii="Times New Roman" w:hAnsi="Times New Roman" w:cs="Times New Roman"/>
          <w:sz w:val="28"/>
          <w:szCs w:val="28"/>
        </w:rPr>
        <w:t xml:space="preserve"> устанавливаются требования к ка</w:t>
      </w:r>
      <w:r w:rsidR="00F1151A">
        <w:rPr>
          <w:rFonts w:ascii="Times New Roman" w:hAnsi="Times New Roman" w:cs="Times New Roman"/>
          <w:sz w:val="28"/>
          <w:szCs w:val="28"/>
        </w:rPr>
        <w:t>честву выполнения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работы, </w:t>
      </w:r>
      <w:r w:rsidRPr="003D6BFC">
        <w:rPr>
          <w:rFonts w:ascii="Times New Roman" w:hAnsi="Times New Roman" w:cs="Times New Roman"/>
          <w:sz w:val="28"/>
          <w:szCs w:val="28"/>
        </w:rPr>
        <w:t>включающие харак</w:t>
      </w:r>
      <w:r w:rsidR="00F1151A">
        <w:rPr>
          <w:rFonts w:ascii="Times New Roman" w:hAnsi="Times New Roman" w:cs="Times New Roman"/>
          <w:sz w:val="28"/>
          <w:szCs w:val="28"/>
        </w:rPr>
        <w:t>теристики методов и процессов её</w:t>
      </w:r>
      <w:r w:rsidRPr="003D6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выполнения, содержания и результата выполнения</w:t>
      </w:r>
      <w:r w:rsidRPr="003D6BFC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F1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3D6BFC">
        <w:rPr>
          <w:rFonts w:ascii="Times New Roman" w:hAnsi="Times New Roman" w:cs="Times New Roman"/>
          <w:sz w:val="28"/>
          <w:szCs w:val="28"/>
        </w:rPr>
        <w:t xml:space="preserve"> предоставляемой муниципальным бюджетным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</w:t>
      </w:r>
      <w:r w:rsidRPr="003D6BFC">
        <w:rPr>
          <w:rFonts w:ascii="Times New Roman" w:hAnsi="Times New Roman" w:cs="Times New Roman"/>
          <w:sz w:val="28"/>
          <w:szCs w:val="28"/>
        </w:rPr>
        <w:t>городского поселения Темрюкского района «Спортивный клуб «</w:t>
      </w:r>
      <w:r>
        <w:rPr>
          <w:rFonts w:ascii="Times New Roman" w:hAnsi="Times New Roman" w:cs="Times New Roman"/>
          <w:sz w:val="28"/>
          <w:szCs w:val="28"/>
        </w:rPr>
        <w:t>Барс»;</w:t>
      </w:r>
    </w:p>
    <w:p w:rsidR="0060584F" w:rsidRPr="0060584F" w:rsidRDefault="0060584F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4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05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84F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характеристик работы, определяющих её способность удовлетворять установленные или предполагаемые потребности потребителя;</w:t>
      </w:r>
    </w:p>
    <w:p w:rsidR="003D6BFC" w:rsidRDefault="006C7530" w:rsidP="006C7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объекты спорта </w:t>
      </w:r>
      <w:r w:rsidR="003D6BFC" w:rsidRPr="00D21C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6BFC" w:rsidRPr="003D6BFC">
        <w:rPr>
          <w:rFonts w:ascii="Times New Roman" w:hAnsi="Times New Roman" w:cs="Times New Roman"/>
          <w:sz w:val="28"/>
          <w:szCs w:val="28"/>
        </w:rPr>
        <w:t>объекты недвижимого имущества ил</w:t>
      </w:r>
      <w:r>
        <w:rPr>
          <w:rFonts w:ascii="Times New Roman" w:hAnsi="Times New Roman" w:cs="Times New Roman"/>
          <w:sz w:val="28"/>
          <w:szCs w:val="28"/>
        </w:rPr>
        <w:t>и комплексы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недвижимого имущества, специально предназначенные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D6BFC" w:rsidRPr="003D6BFC">
        <w:rPr>
          <w:rFonts w:ascii="Times New Roman" w:hAnsi="Times New Roman" w:cs="Times New Roman"/>
          <w:sz w:val="28"/>
          <w:szCs w:val="28"/>
        </w:rPr>
        <w:t>спортивно-массовых и физкультурно-оздоровительных меропри</w:t>
      </w:r>
      <w:r>
        <w:rPr>
          <w:rFonts w:ascii="Times New Roman" w:hAnsi="Times New Roman" w:cs="Times New Roman"/>
          <w:sz w:val="28"/>
          <w:szCs w:val="28"/>
        </w:rPr>
        <w:t>ятий, в том</w:t>
      </w:r>
      <w:r w:rsidR="008D7270">
        <w:rPr>
          <w:rFonts w:ascii="Times New Roman" w:hAnsi="Times New Roman" w:cs="Times New Roman"/>
          <w:sz w:val="28"/>
          <w:szCs w:val="28"/>
        </w:rPr>
        <w:t xml:space="preserve"> числе спортивные сооружения;</w:t>
      </w:r>
    </w:p>
    <w:p w:rsidR="008D7270" w:rsidRPr="003D6BFC" w:rsidRDefault="008D7270" w:rsidP="008D72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ф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изкультурные мероприятия – организованные занятия граждан физической культурой.</w:t>
      </w:r>
    </w:p>
    <w:p w:rsidR="003D6BFC" w:rsidRPr="003D6BFC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E78">
        <w:rPr>
          <w:rFonts w:ascii="Times New Roman" w:hAnsi="Times New Roman" w:cs="Times New Roman"/>
          <w:sz w:val="28"/>
          <w:szCs w:val="28"/>
        </w:rPr>
        <w:t xml:space="preserve">4. 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Область применения Стандарта: настоящий </w:t>
      </w:r>
      <w:r w:rsidR="004A3E78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1151A">
        <w:rPr>
          <w:rFonts w:ascii="Times New Roman" w:hAnsi="Times New Roman" w:cs="Times New Roman"/>
          <w:sz w:val="28"/>
          <w:szCs w:val="28"/>
        </w:rPr>
        <w:t>распространяется на р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4A3E78">
        <w:rPr>
          <w:rFonts w:ascii="Times New Roman" w:hAnsi="Times New Roman" w:cs="Times New Roman"/>
          <w:sz w:val="28"/>
          <w:szCs w:val="28"/>
        </w:rPr>
        <w:t>«Обеспечение доступа к объектам спорта»</w:t>
      </w:r>
      <w:r w:rsidR="00AE011C">
        <w:rPr>
          <w:rFonts w:ascii="Times New Roman" w:hAnsi="Times New Roman" w:cs="Times New Roman"/>
          <w:sz w:val="28"/>
          <w:szCs w:val="28"/>
        </w:rPr>
        <w:t>,</w:t>
      </w:r>
      <w:r w:rsidR="004A3E78">
        <w:rPr>
          <w:rFonts w:ascii="Times New Roman" w:hAnsi="Times New Roman" w:cs="Times New Roman"/>
          <w:sz w:val="28"/>
          <w:szCs w:val="28"/>
        </w:rPr>
        <w:t xml:space="preserve"> включенную в </w:t>
      </w:r>
      <w:r w:rsidR="008073F7">
        <w:rPr>
          <w:rFonts w:ascii="Times New Roman" w:hAnsi="Times New Roman" w:cs="Times New Roman"/>
          <w:sz w:val="28"/>
          <w:szCs w:val="28"/>
        </w:rPr>
        <w:t>региональный перечень</w:t>
      </w:r>
      <w:r w:rsidR="008073F7" w:rsidRPr="009653A9">
        <w:rPr>
          <w:rFonts w:ascii="Times New Roman" w:hAnsi="Times New Roman" w:cs="Times New Roman"/>
          <w:sz w:val="28"/>
          <w:szCs w:val="28"/>
        </w:rPr>
        <w:t xml:space="preserve"> (классификатор) государственных (муниципальных) услуг, не включённых в общероссийские базовые (отраслевые) перечни (классификаторы) государственных и муниципальных </w:t>
      </w:r>
      <w:r w:rsidR="008073F7" w:rsidRPr="009653A9">
        <w:rPr>
          <w:rFonts w:ascii="Times New Roman" w:hAnsi="Times New Roman" w:cs="Times New Roman"/>
          <w:sz w:val="28"/>
          <w:szCs w:val="28"/>
        </w:rPr>
        <w:lastRenderedPageBreak/>
        <w:t>услуг, и работ</w:t>
      </w:r>
      <w:r w:rsidR="008073F7">
        <w:rPr>
          <w:rFonts w:ascii="Times New Roman" w:hAnsi="Times New Roman" w:cs="Times New Roman"/>
          <w:sz w:val="28"/>
          <w:szCs w:val="28"/>
        </w:rPr>
        <w:t xml:space="preserve">, </w:t>
      </w:r>
      <w:r w:rsidR="004A3E78">
        <w:rPr>
          <w:rFonts w:ascii="Times New Roman" w:hAnsi="Times New Roman" w:cs="Times New Roman"/>
          <w:sz w:val="28"/>
          <w:szCs w:val="28"/>
        </w:rPr>
        <w:t>и устанавливает основные</w:t>
      </w:r>
      <w:r w:rsidR="003D6BFC" w:rsidRPr="003D6BFC">
        <w:rPr>
          <w:rFonts w:ascii="Times New Roman" w:hAnsi="Times New Roman" w:cs="Times New Roman"/>
          <w:sz w:val="28"/>
          <w:szCs w:val="28"/>
        </w:rPr>
        <w:t xml:space="preserve"> положения, определяющие к</w:t>
      </w:r>
      <w:r w:rsidR="00F1151A">
        <w:rPr>
          <w:rFonts w:ascii="Times New Roman" w:hAnsi="Times New Roman" w:cs="Times New Roman"/>
          <w:sz w:val="28"/>
          <w:szCs w:val="28"/>
        </w:rPr>
        <w:t>ачество выполнения</w:t>
      </w:r>
      <w:r w:rsidR="004A3E7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76B71" w:rsidRDefault="005E053F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5360">
        <w:rPr>
          <w:rFonts w:ascii="Times New Roman" w:hAnsi="Times New Roman" w:cs="Times New Roman"/>
          <w:sz w:val="28"/>
          <w:szCs w:val="28"/>
        </w:rPr>
        <w:t>5.</w:t>
      </w:r>
      <w:r w:rsidR="00525360" w:rsidRPr="0052536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Выполнение работы осуществляется 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>бесплатно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 в рамках муниципального задания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 xml:space="preserve"> на оказание муниципальных услуг (выполнение работ)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чрежден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в объеме,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утвержден</w:t>
      </w:r>
      <w:r w:rsidR="00E23197">
        <w:rPr>
          <w:rFonts w:ascii="Liberation Serif" w:hAnsi="Liberation Serif" w:cs="Times New Roman"/>
          <w:color w:val="000000"/>
          <w:sz w:val="28"/>
          <w:szCs w:val="28"/>
        </w:rPr>
        <w:t>ном У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чредителем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, в соответствии с Уставом </w:t>
      </w:r>
      <w:r w:rsidR="00CB7302">
        <w:rPr>
          <w:rFonts w:ascii="Liberation Serif" w:hAnsi="Liberation Serif" w:cs="Times New Roman"/>
          <w:color w:val="000000"/>
          <w:sz w:val="28"/>
          <w:szCs w:val="28"/>
        </w:rPr>
        <w:t>учреждения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 действующим законодательством</w:t>
      </w:r>
      <w:r w:rsidR="00F1151A">
        <w:rPr>
          <w:rFonts w:ascii="Liberation Serif" w:hAnsi="Liberation Serif" w:cs="Times New Roman"/>
          <w:color w:val="000000"/>
          <w:sz w:val="28"/>
          <w:szCs w:val="28"/>
        </w:rPr>
        <w:t xml:space="preserve"> Российской Федерации</w:t>
      </w:r>
      <w:r w:rsidR="00525360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</w:p>
    <w:p w:rsidR="00525360" w:rsidRPr="00AE011C" w:rsidRDefault="00525360" w:rsidP="0052536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E011C">
        <w:rPr>
          <w:rFonts w:ascii="Liberation Serif" w:hAnsi="Liberation Serif" w:cs="Times New Roman"/>
          <w:color w:val="000000"/>
          <w:sz w:val="28"/>
          <w:szCs w:val="28"/>
        </w:rPr>
        <w:t>Учреждения вправе выполнять работу сверх установленного муниципального задания на платной основе.</w:t>
      </w:r>
    </w:p>
    <w:p w:rsidR="003D6BFC" w:rsidRPr="00A4618F" w:rsidRDefault="005E053F" w:rsidP="00F1151A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151A">
        <w:rPr>
          <w:rFonts w:ascii="Times New Roman" w:hAnsi="Times New Roman" w:cs="Times New Roman"/>
          <w:sz w:val="28"/>
          <w:szCs w:val="28"/>
        </w:rPr>
        <w:t>6. Р</w:t>
      </w:r>
      <w:r w:rsidR="003D6BFC" w:rsidRPr="00A4618F">
        <w:rPr>
          <w:rFonts w:ascii="Liberation Serif" w:hAnsi="Liberation Serif" w:cs="Times New Roman"/>
          <w:color w:val="000000"/>
          <w:sz w:val="28"/>
          <w:szCs w:val="28"/>
        </w:rPr>
        <w:t>абота выполняется в целях:</w:t>
      </w:r>
    </w:p>
    <w:p w:rsidR="003D6BFC" w:rsidRPr="00A4618F" w:rsidRDefault="003D6BFC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1) обеспечения тренировочного процесса;</w:t>
      </w:r>
    </w:p>
    <w:p w:rsidR="003D6BFC" w:rsidRPr="00A4618F" w:rsidRDefault="003D6BFC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2) физического воспитания и физического развития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мероприятиях;</w:t>
      </w:r>
    </w:p>
    <w:p w:rsidR="003D6BFC" w:rsidRPr="00A4618F" w:rsidRDefault="003D6BFC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3) развития </w:t>
      </w:r>
      <w:r w:rsidR="008A34FF">
        <w:rPr>
          <w:rFonts w:ascii="Liberation Serif" w:hAnsi="Liberation Serif" w:cs="Times New Roman"/>
          <w:color w:val="000000"/>
          <w:sz w:val="28"/>
          <w:szCs w:val="28"/>
        </w:rPr>
        <w:t>детско-юношеского спорта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3D6BFC" w:rsidRPr="00A4618F" w:rsidRDefault="008A34FF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="003D6BFC" w:rsidRPr="00A4618F">
        <w:rPr>
          <w:rFonts w:ascii="Liberation Serif" w:hAnsi="Liberation Serif" w:cs="Times New Roman"/>
          <w:color w:val="000000"/>
          <w:sz w:val="28"/>
          <w:szCs w:val="28"/>
        </w:rPr>
        <w:t>) содействия развитию массового спорта;</w:t>
      </w:r>
    </w:p>
    <w:p w:rsidR="003D6BFC" w:rsidRPr="00A4618F" w:rsidRDefault="008A34FF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="003D6BFC" w:rsidRPr="00A4618F">
        <w:rPr>
          <w:rFonts w:ascii="Liberation Serif" w:hAnsi="Liberation Serif" w:cs="Times New Roman"/>
          <w:color w:val="000000"/>
          <w:sz w:val="28"/>
          <w:szCs w:val="28"/>
        </w:rPr>
        <w:t>) осуществления пропаганды физической культуры, спорта и здорового образа жизни;</w:t>
      </w:r>
    </w:p>
    <w:p w:rsidR="003D6BFC" w:rsidRPr="00A4618F" w:rsidRDefault="008A34FF" w:rsidP="003D6BFC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="003D6BFC" w:rsidRPr="00A4618F">
        <w:rPr>
          <w:rFonts w:ascii="Liberation Serif" w:hAnsi="Liberation Serif" w:cs="Times New Roman"/>
          <w:color w:val="000000"/>
          <w:sz w:val="28"/>
          <w:szCs w:val="28"/>
        </w:rPr>
        <w:t>) подготовки, организации и проведения спортивных и физкультурных (физкультурно-оздоровительных) мероприятий.</w:t>
      </w:r>
    </w:p>
    <w:p w:rsidR="00146481" w:rsidRDefault="005E053F" w:rsidP="009653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D240B">
        <w:rPr>
          <w:rFonts w:ascii="Times New Roman" w:hAnsi="Times New Roman" w:cs="Times New Roman"/>
          <w:sz w:val="28"/>
          <w:szCs w:val="28"/>
        </w:rPr>
        <w:t xml:space="preserve">. 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 осуществляется в соответствии со следующими нормативными правовыми актами</w:t>
      </w:r>
      <w:r w:rsidR="00A048DB">
        <w:rPr>
          <w:rFonts w:ascii="Times New Roman" w:hAnsi="Times New Roman" w:cs="Times New Roman"/>
          <w:color w:val="000000"/>
          <w:sz w:val="28"/>
          <w:szCs w:val="28"/>
        </w:rPr>
        <w:t>, регулирующими порядок выполнения</w:t>
      </w:r>
      <w:r w:rsidR="00ED240B" w:rsidRPr="00564B47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ED24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40B" w:rsidRPr="00ED240B" w:rsidRDefault="00ED240B" w:rsidP="00ED24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0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D2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40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40B" w:rsidRPr="00ED240B" w:rsidRDefault="00ED240B" w:rsidP="00ED240B">
      <w:pPr>
        <w:pStyle w:val="Bodytext3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ED240B">
        <w:rPr>
          <w:b w:val="0"/>
          <w:sz w:val="28"/>
          <w:szCs w:val="28"/>
        </w:rPr>
        <w:t>Трудовой кодекс Российской Федерации;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3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Темрюкского городского поселения Темрюкского района;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48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Устав Учреждения;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04.12.2007 года № 329-ФЗ «О физической культуре и спорте в Российской Федерации»;</w:t>
      </w:r>
    </w:p>
    <w:p w:rsidR="00ED73A3" w:rsidRDefault="00ED240B" w:rsidP="00ED73A3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Закон Российской Федера</w:t>
      </w:r>
      <w:r>
        <w:rPr>
          <w:sz w:val="28"/>
          <w:szCs w:val="28"/>
        </w:rPr>
        <w:t>ции от 07.02.1992 года № 2300-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ED240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ED240B">
        <w:rPr>
          <w:sz w:val="28"/>
          <w:szCs w:val="28"/>
        </w:rPr>
        <w:t>защите прав потребителей»;</w:t>
      </w:r>
    </w:p>
    <w:p w:rsidR="008C6B2C" w:rsidRPr="008C6B2C" w:rsidRDefault="008C6B2C" w:rsidP="008C6B2C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Федеральный закон от 12.01.1996 года № 7-ФЗ «О некоммерческих организациях»;</w:t>
      </w:r>
    </w:p>
    <w:p w:rsidR="00ED73A3" w:rsidRPr="00ED73A3" w:rsidRDefault="00ED73A3" w:rsidP="00ED73A3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8820"/>
        </w:tabs>
        <w:spacing w:before="0" w:line="240" w:lineRule="auto"/>
        <w:ind w:firstLine="709"/>
        <w:rPr>
          <w:sz w:val="28"/>
          <w:szCs w:val="28"/>
        </w:rPr>
      </w:pPr>
      <w:r w:rsidRPr="00ED73A3">
        <w:rPr>
          <w:rFonts w:ascii="Liberation Serif" w:hAnsi="Liberation Serif"/>
          <w:color w:val="000000"/>
          <w:sz w:val="28"/>
          <w:szCs w:val="28"/>
        </w:rPr>
        <w:t xml:space="preserve">Федеральный </w:t>
      </w:r>
      <w:hyperlink r:id="rId8" w:history="1">
        <w:r w:rsidRPr="00ED73A3">
          <w:rPr>
            <w:rFonts w:ascii="Liberation Serif" w:hAnsi="Liberation Serif"/>
            <w:color w:val="000000"/>
            <w:sz w:val="28"/>
            <w:szCs w:val="28"/>
          </w:rPr>
          <w:t>закон</w:t>
        </w:r>
      </w:hyperlink>
      <w:r w:rsidRPr="00ED73A3">
        <w:rPr>
          <w:rFonts w:ascii="Liberation Serif" w:hAnsi="Liberation Serif"/>
          <w:color w:val="000000"/>
          <w:sz w:val="28"/>
          <w:szCs w:val="28"/>
        </w:rPr>
        <w:t xml:space="preserve"> от 21</w:t>
      </w:r>
      <w:r>
        <w:rPr>
          <w:rFonts w:ascii="Liberation Serif" w:hAnsi="Liberation Serif"/>
          <w:color w:val="000000"/>
          <w:sz w:val="28"/>
          <w:szCs w:val="28"/>
        </w:rPr>
        <w:t>.11.</w:t>
      </w:r>
      <w:r w:rsidRPr="00ED73A3">
        <w:rPr>
          <w:rFonts w:ascii="Liberation Serif" w:hAnsi="Liberation Serif"/>
          <w:color w:val="000000"/>
          <w:sz w:val="28"/>
          <w:szCs w:val="28"/>
        </w:rPr>
        <w:t>2011 года № 323-ФЗ «Об основах охраны здоровья граждан в Российской Федерации»;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21.12.1994 года № 69-ФЗ «О пожарной безопасности»;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Федеральный закон от 24.11.1995</w:t>
      </w:r>
      <w:r>
        <w:rPr>
          <w:sz w:val="28"/>
          <w:szCs w:val="28"/>
        </w:rPr>
        <w:t xml:space="preserve"> года</w:t>
      </w:r>
      <w:r w:rsidRPr="00ED240B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ED240B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Федерации»;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 xml:space="preserve">Федеральный закон Российской Федерации от 02.05.2006 </w:t>
      </w:r>
      <w:r>
        <w:rPr>
          <w:sz w:val="28"/>
          <w:szCs w:val="28"/>
        </w:rPr>
        <w:t xml:space="preserve">года </w:t>
      </w:r>
      <w:r w:rsidRPr="00ED240B">
        <w:rPr>
          <w:sz w:val="28"/>
          <w:szCs w:val="28"/>
        </w:rPr>
        <w:t xml:space="preserve">№ 59-ФЗ </w:t>
      </w:r>
      <w:r>
        <w:rPr>
          <w:sz w:val="28"/>
          <w:szCs w:val="28"/>
        </w:rPr>
        <w:t xml:space="preserve">                     </w:t>
      </w:r>
      <w:r w:rsidRPr="00ED240B">
        <w:rPr>
          <w:sz w:val="28"/>
          <w:szCs w:val="28"/>
        </w:rPr>
        <w:t>«О порядке рассмотрения обращений граждан Российской Федерации»;</w:t>
      </w:r>
    </w:p>
    <w:p w:rsid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 xml:space="preserve">Федеральный закон от 22.07.2008 года № 123-ФЗ «Технический </w:t>
      </w:r>
      <w:r w:rsidRPr="00ED240B">
        <w:rPr>
          <w:sz w:val="28"/>
          <w:szCs w:val="28"/>
        </w:rPr>
        <w:lastRenderedPageBreak/>
        <w:t>регламент о требованиях пожарной безопасности»;</w:t>
      </w:r>
    </w:p>
    <w:p w:rsidR="00ED73A3" w:rsidRPr="00ED240B" w:rsidRDefault="00ED73A3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6"/>
        </w:tabs>
        <w:spacing w:before="0" w:line="240" w:lineRule="auto"/>
        <w:ind w:firstLine="709"/>
        <w:rPr>
          <w:sz w:val="28"/>
          <w:szCs w:val="28"/>
        </w:rPr>
      </w:pPr>
      <w:r w:rsidRPr="00A4618F">
        <w:rPr>
          <w:rFonts w:ascii="Liberation Serif" w:hAnsi="Liberation Serif"/>
          <w:color w:val="000000"/>
          <w:sz w:val="28"/>
          <w:szCs w:val="28"/>
        </w:rPr>
        <w:t>Постановление Правительства Российской Федерации от 18</w:t>
      </w:r>
      <w:r>
        <w:rPr>
          <w:rFonts w:ascii="Liberation Serif" w:hAnsi="Liberation Serif"/>
          <w:color w:val="000000"/>
          <w:sz w:val="28"/>
          <w:szCs w:val="28"/>
        </w:rPr>
        <w:t>.04.</w:t>
      </w:r>
      <w:r w:rsidRPr="00A4618F">
        <w:rPr>
          <w:rFonts w:ascii="Liberation Serif" w:hAnsi="Liberation Serif"/>
          <w:color w:val="000000"/>
          <w:sz w:val="28"/>
          <w:szCs w:val="28"/>
        </w:rPr>
        <w:t>2014 года № 353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/>
          <w:color w:val="000000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соревнований»;</w:t>
      </w:r>
    </w:p>
    <w:p w:rsidR="00ED240B" w:rsidRPr="00ED240B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80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Закон Краснодарского края от 02</w:t>
      </w:r>
      <w:r w:rsidR="009D6D72">
        <w:rPr>
          <w:sz w:val="28"/>
          <w:szCs w:val="28"/>
        </w:rPr>
        <w:t>.04.</w:t>
      </w:r>
      <w:r w:rsidRPr="00ED240B">
        <w:rPr>
          <w:sz w:val="28"/>
          <w:szCs w:val="28"/>
        </w:rPr>
        <w:t xml:space="preserve">2013 года </w:t>
      </w:r>
      <w:r>
        <w:rPr>
          <w:sz w:val="28"/>
          <w:szCs w:val="28"/>
          <w:lang w:eastAsia="en-US" w:bidi="en-US"/>
        </w:rPr>
        <w:t>№</w:t>
      </w:r>
      <w:r w:rsidRPr="00ED240B">
        <w:rPr>
          <w:sz w:val="28"/>
          <w:szCs w:val="28"/>
          <w:lang w:eastAsia="en-US" w:bidi="en-US"/>
        </w:rPr>
        <w:t xml:space="preserve"> </w:t>
      </w:r>
      <w:r w:rsidRPr="00ED240B">
        <w:rPr>
          <w:sz w:val="28"/>
          <w:szCs w:val="28"/>
        </w:rPr>
        <w:t>2685-КЗ</w:t>
      </w:r>
      <w:r>
        <w:rPr>
          <w:sz w:val="28"/>
          <w:szCs w:val="28"/>
        </w:rPr>
        <w:t xml:space="preserve">                           </w:t>
      </w:r>
      <w:r w:rsidRPr="00ED240B">
        <w:rPr>
          <w:sz w:val="28"/>
          <w:szCs w:val="28"/>
        </w:rPr>
        <w:t xml:space="preserve"> «О порядке организации и проведения массовых мероприятий на территории Краснодарского края»;</w:t>
      </w:r>
    </w:p>
    <w:p w:rsidR="00ED240B" w:rsidRPr="009D6D72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Закон Краснодарского края от 10</w:t>
      </w:r>
      <w:r w:rsidR="009D6D72">
        <w:rPr>
          <w:sz w:val="28"/>
          <w:szCs w:val="28"/>
        </w:rPr>
        <w:t>.05.</w:t>
      </w:r>
      <w:r w:rsidRPr="00ED240B">
        <w:rPr>
          <w:sz w:val="28"/>
          <w:szCs w:val="28"/>
        </w:rPr>
        <w:t xml:space="preserve">2011 года </w:t>
      </w:r>
      <w:r>
        <w:rPr>
          <w:sz w:val="28"/>
          <w:szCs w:val="28"/>
          <w:lang w:eastAsia="en-US" w:bidi="en-US"/>
        </w:rPr>
        <w:t>№</w:t>
      </w:r>
      <w:r w:rsidRPr="00ED240B">
        <w:rPr>
          <w:sz w:val="28"/>
          <w:szCs w:val="28"/>
          <w:lang w:eastAsia="en-US" w:bidi="en-US"/>
        </w:rPr>
        <w:t xml:space="preserve"> 2223-</w:t>
      </w:r>
      <w:r w:rsidRPr="00ED240B">
        <w:rPr>
          <w:sz w:val="28"/>
          <w:szCs w:val="28"/>
          <w:lang w:val="en-US" w:eastAsia="en-US" w:bidi="en-US"/>
        </w:rPr>
        <w:t>K</w:t>
      </w:r>
      <w:r w:rsidRPr="00ED240B">
        <w:rPr>
          <w:sz w:val="28"/>
          <w:szCs w:val="28"/>
          <w:lang w:eastAsia="en-US" w:bidi="en-US"/>
        </w:rPr>
        <w:t xml:space="preserve">3 </w:t>
      </w:r>
      <w:r>
        <w:rPr>
          <w:sz w:val="28"/>
          <w:szCs w:val="28"/>
          <w:lang w:eastAsia="en-US" w:bidi="en-US"/>
        </w:rPr>
        <w:t xml:space="preserve">                             </w:t>
      </w:r>
      <w:r w:rsidRPr="00ED240B">
        <w:rPr>
          <w:sz w:val="28"/>
          <w:szCs w:val="28"/>
        </w:rPr>
        <w:t>«</w:t>
      </w:r>
      <w:r w:rsidRPr="009D6D72">
        <w:rPr>
          <w:sz w:val="28"/>
          <w:szCs w:val="28"/>
        </w:rPr>
        <w:t>О физической культуре и спорте в Краснодарском крае»;</w:t>
      </w:r>
    </w:p>
    <w:p w:rsidR="00ED240B" w:rsidRPr="00EB092E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9D6D72">
        <w:rPr>
          <w:sz w:val="28"/>
          <w:szCs w:val="28"/>
          <w:shd w:val="clear" w:color="auto" w:fill="FFFFFF"/>
        </w:rPr>
        <w:t>Закон Краснодарского края</w:t>
      </w:r>
      <w:r w:rsidR="009D6D72" w:rsidRPr="009D6D72">
        <w:rPr>
          <w:sz w:val="28"/>
          <w:szCs w:val="28"/>
        </w:rPr>
        <w:t xml:space="preserve"> </w:t>
      </w:r>
      <w:r w:rsidRPr="009D6D72">
        <w:rPr>
          <w:sz w:val="28"/>
          <w:szCs w:val="28"/>
          <w:shd w:val="clear" w:color="auto" w:fill="FFFFFF"/>
        </w:rPr>
        <w:t>от 27</w:t>
      </w:r>
      <w:r w:rsidR="009D6D72">
        <w:rPr>
          <w:sz w:val="28"/>
          <w:szCs w:val="28"/>
          <w:shd w:val="clear" w:color="auto" w:fill="FFFFFF"/>
        </w:rPr>
        <w:t>.04.</w:t>
      </w:r>
      <w:r w:rsidRPr="009D6D72">
        <w:rPr>
          <w:sz w:val="28"/>
          <w:szCs w:val="28"/>
          <w:shd w:val="clear" w:color="auto" w:fill="FFFFFF"/>
        </w:rPr>
        <w:t>2007 г</w:t>
      </w:r>
      <w:r w:rsidR="009D6D72">
        <w:rPr>
          <w:sz w:val="28"/>
          <w:szCs w:val="28"/>
          <w:shd w:val="clear" w:color="auto" w:fill="FFFFFF"/>
        </w:rPr>
        <w:t>ода</w:t>
      </w:r>
      <w:r w:rsidRPr="009D6D72">
        <w:rPr>
          <w:sz w:val="28"/>
          <w:szCs w:val="28"/>
          <w:shd w:val="clear" w:color="auto" w:fill="FFFFFF"/>
        </w:rPr>
        <w:t xml:space="preserve"> </w:t>
      </w:r>
      <w:r w:rsidR="009D6D72">
        <w:rPr>
          <w:sz w:val="28"/>
          <w:szCs w:val="28"/>
          <w:shd w:val="clear" w:color="auto" w:fill="FFFFFF"/>
        </w:rPr>
        <w:t>№ 1229-КЗ</w:t>
      </w:r>
      <w:r w:rsidRPr="009D6D72">
        <w:rPr>
          <w:sz w:val="28"/>
          <w:szCs w:val="28"/>
        </w:rPr>
        <w:br/>
      </w:r>
      <w:r w:rsidR="00F84AD1">
        <w:rPr>
          <w:sz w:val="28"/>
          <w:szCs w:val="28"/>
          <w:shd w:val="clear" w:color="auto" w:fill="FFFFFF"/>
        </w:rPr>
        <w:t>«</w:t>
      </w:r>
      <w:r w:rsidRPr="009D6D72">
        <w:rPr>
          <w:sz w:val="28"/>
          <w:szCs w:val="28"/>
          <w:shd w:val="clear" w:color="auto" w:fill="FFFFFF"/>
        </w:rPr>
        <w:t>Об обеспечении беспрепятственного доступа маломобильных граждан к объектам социальной, транспортной и инженерной инфраструктур, информац</w:t>
      </w:r>
      <w:r w:rsidR="00F84AD1">
        <w:rPr>
          <w:sz w:val="28"/>
          <w:szCs w:val="28"/>
          <w:shd w:val="clear" w:color="auto" w:fill="FFFFFF"/>
        </w:rPr>
        <w:t>ии и связи в Краснодарском крае»</w:t>
      </w:r>
      <w:r w:rsidR="00ED73A3">
        <w:rPr>
          <w:sz w:val="28"/>
          <w:szCs w:val="28"/>
          <w:shd w:val="clear" w:color="auto" w:fill="FFFFFF"/>
        </w:rPr>
        <w:t>;</w:t>
      </w:r>
    </w:p>
    <w:p w:rsidR="00EB092E" w:rsidRPr="009D6D72" w:rsidRDefault="00EB092E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071"/>
        </w:tabs>
        <w:spacing w:before="0" w:line="240" w:lineRule="auto"/>
        <w:ind w:firstLine="709"/>
        <w:rPr>
          <w:sz w:val="28"/>
          <w:szCs w:val="28"/>
        </w:rPr>
      </w:pPr>
      <w:r w:rsidRPr="00A4618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Федеральные стандарты спортивной подготовки 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по</w:t>
      </w:r>
      <w:r w:rsidRPr="00A4618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вид</w:t>
      </w:r>
      <w:r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ам</w:t>
      </w:r>
      <w:r w:rsidRPr="00A4618F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спорта, утвержденные </w:t>
      </w:r>
      <w:r w:rsidRPr="00A4618F">
        <w:rPr>
          <w:rFonts w:ascii="Liberation Serif" w:hAnsi="Liberation Serif"/>
          <w:color w:val="000000"/>
          <w:sz w:val="28"/>
          <w:szCs w:val="28"/>
        </w:rPr>
        <w:t>Министерством спорта Российской Федерации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ED240B" w:rsidRPr="00E23197" w:rsidRDefault="00ED240B" w:rsidP="00ED240B">
      <w:pPr>
        <w:pStyle w:val="Bodytext20"/>
        <w:numPr>
          <w:ilvl w:val="0"/>
          <w:numId w:val="10"/>
        </w:numPr>
        <w:shd w:val="clear" w:color="auto" w:fill="auto"/>
        <w:tabs>
          <w:tab w:val="left" w:pos="851"/>
          <w:tab w:val="left" w:pos="1152"/>
        </w:tabs>
        <w:spacing w:before="0" w:line="240" w:lineRule="auto"/>
        <w:ind w:firstLine="709"/>
        <w:rPr>
          <w:sz w:val="28"/>
          <w:szCs w:val="28"/>
        </w:rPr>
      </w:pPr>
      <w:r w:rsidRPr="00E23197">
        <w:rPr>
          <w:sz w:val="28"/>
          <w:szCs w:val="28"/>
        </w:rPr>
        <w:t>иные нормативные правовые акты.</w:t>
      </w:r>
    </w:p>
    <w:p w:rsidR="00E23197" w:rsidRPr="00E23197" w:rsidRDefault="005E053F" w:rsidP="00DE74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97">
        <w:rPr>
          <w:rFonts w:ascii="Times New Roman" w:hAnsi="Times New Roman" w:cs="Times New Roman"/>
          <w:sz w:val="28"/>
          <w:szCs w:val="28"/>
        </w:rPr>
        <w:t>1.8</w:t>
      </w:r>
      <w:r w:rsidR="00ED240B" w:rsidRPr="00E23197">
        <w:rPr>
          <w:rFonts w:ascii="Times New Roman" w:hAnsi="Times New Roman" w:cs="Times New Roman"/>
          <w:sz w:val="28"/>
          <w:szCs w:val="28"/>
        </w:rPr>
        <w:t xml:space="preserve">. </w:t>
      </w:r>
      <w:r w:rsidR="00E23197" w:rsidRPr="00E23197">
        <w:rPr>
          <w:rFonts w:ascii="Times New Roman" w:hAnsi="Times New Roman" w:cs="Times New Roman"/>
          <w:color w:val="000000"/>
          <w:sz w:val="28"/>
          <w:szCs w:val="28"/>
        </w:rPr>
        <w:t>Правовые основания для выполнения работы:</w:t>
      </w:r>
    </w:p>
    <w:p w:rsidR="00E23197" w:rsidRPr="00E23197" w:rsidRDefault="00E23197" w:rsidP="00E2319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7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муниципальное задание на 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зание услуг (выполнение работ) </w:t>
      </w:r>
      <w:r w:rsidRPr="00E23197">
        <w:rPr>
          <w:rFonts w:ascii="Times New Roman" w:hAnsi="Times New Roman" w:cs="Times New Roman"/>
          <w:color w:val="000000"/>
          <w:sz w:val="28"/>
          <w:szCs w:val="28"/>
        </w:rPr>
        <w:t>на соответствующий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172C" w:rsidRDefault="0091259B" w:rsidP="000C172C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C172C">
        <w:rPr>
          <w:b/>
          <w:color w:val="000000"/>
          <w:sz w:val="28"/>
          <w:szCs w:val="28"/>
        </w:rPr>
        <w:t xml:space="preserve">- </w:t>
      </w:r>
      <w:r w:rsidRPr="00E23197">
        <w:rPr>
          <w:color w:val="000000"/>
          <w:sz w:val="28"/>
          <w:szCs w:val="28"/>
        </w:rPr>
        <w:t>календарный план</w:t>
      </w:r>
      <w:r>
        <w:rPr>
          <w:color w:val="000000"/>
          <w:sz w:val="28"/>
          <w:szCs w:val="28"/>
        </w:rPr>
        <w:t xml:space="preserve"> </w:t>
      </w:r>
      <w:r w:rsidRPr="00E23197">
        <w:rPr>
          <w:sz w:val="28"/>
          <w:szCs w:val="28"/>
        </w:rPr>
        <w:t>проведения спо</w:t>
      </w:r>
      <w:r>
        <w:rPr>
          <w:sz w:val="28"/>
          <w:szCs w:val="28"/>
        </w:rPr>
        <w:t>ртивно-массовых и физкультурно-</w:t>
      </w:r>
      <w:r w:rsidRPr="00E23197">
        <w:rPr>
          <w:sz w:val="28"/>
          <w:szCs w:val="28"/>
        </w:rPr>
        <w:t>оздоровительных мероприятий</w:t>
      </w:r>
      <w:r>
        <w:rPr>
          <w:sz w:val="28"/>
          <w:szCs w:val="28"/>
        </w:rPr>
        <w:t>;</w:t>
      </w:r>
    </w:p>
    <w:p w:rsidR="004B2792" w:rsidRDefault="000C172C" w:rsidP="004B2792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C172C">
        <w:rPr>
          <w:b/>
          <w:sz w:val="28"/>
          <w:szCs w:val="28"/>
        </w:rPr>
        <w:t xml:space="preserve">- </w:t>
      </w:r>
      <w:r w:rsidR="00D21CDD">
        <w:rPr>
          <w:sz w:val="28"/>
          <w:szCs w:val="28"/>
        </w:rPr>
        <w:t>заявка</w:t>
      </w:r>
      <w:r w:rsidRPr="00ED240B">
        <w:rPr>
          <w:sz w:val="28"/>
          <w:szCs w:val="28"/>
        </w:rPr>
        <w:t xml:space="preserve"> с указанием фамилий, имен, отчеств, даты рождения участников</w:t>
      </w:r>
      <w:r w:rsidR="004B2792">
        <w:rPr>
          <w:sz w:val="28"/>
          <w:szCs w:val="28"/>
        </w:rPr>
        <w:t xml:space="preserve"> </w:t>
      </w:r>
      <w:r w:rsidR="004B2792">
        <w:rPr>
          <w:rFonts w:ascii="Liberation Serif" w:hAnsi="Liberation Serif"/>
          <w:color w:val="000000"/>
          <w:sz w:val="28"/>
          <w:szCs w:val="28"/>
        </w:rPr>
        <w:t>ф</w:t>
      </w:r>
      <w:r w:rsidR="004B2792" w:rsidRPr="00A4618F">
        <w:rPr>
          <w:rFonts w:ascii="Liberation Serif" w:hAnsi="Liberation Serif"/>
          <w:color w:val="000000"/>
          <w:sz w:val="28"/>
          <w:szCs w:val="28"/>
        </w:rPr>
        <w:t>изкультурны</w:t>
      </w:r>
      <w:r w:rsidR="004B2792">
        <w:rPr>
          <w:rFonts w:ascii="Liberation Serif" w:hAnsi="Liberation Serif"/>
          <w:color w:val="000000"/>
          <w:sz w:val="28"/>
          <w:szCs w:val="28"/>
        </w:rPr>
        <w:t>х</w:t>
      </w:r>
      <w:r w:rsidR="004B2792" w:rsidRPr="00A4618F">
        <w:rPr>
          <w:rFonts w:ascii="Liberation Serif" w:hAnsi="Liberation Serif"/>
          <w:color w:val="000000"/>
          <w:sz w:val="28"/>
          <w:szCs w:val="28"/>
        </w:rPr>
        <w:t xml:space="preserve"> мероприяти</w:t>
      </w:r>
      <w:r w:rsidR="004B2792">
        <w:rPr>
          <w:rFonts w:ascii="Liberation Serif" w:hAnsi="Liberation Serif"/>
          <w:color w:val="000000"/>
          <w:sz w:val="28"/>
          <w:szCs w:val="28"/>
        </w:rPr>
        <w:t>й</w:t>
      </w:r>
      <w:r w:rsidR="004B2792">
        <w:rPr>
          <w:sz w:val="28"/>
          <w:szCs w:val="28"/>
        </w:rPr>
        <w:t>;</w:t>
      </w:r>
    </w:p>
    <w:p w:rsidR="000C172C" w:rsidRDefault="004B2792" w:rsidP="004B2792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B2792">
        <w:rPr>
          <w:b/>
          <w:sz w:val="28"/>
          <w:szCs w:val="28"/>
        </w:rPr>
        <w:t xml:space="preserve">- </w:t>
      </w:r>
      <w:r w:rsidRPr="00A4618F">
        <w:rPr>
          <w:rFonts w:ascii="Liberation Serif" w:hAnsi="Liberation Serif"/>
          <w:color w:val="000000"/>
          <w:sz w:val="28"/>
          <w:szCs w:val="28"/>
        </w:rPr>
        <w:t>справк</w:t>
      </w:r>
      <w:r w:rsidR="00D21CDD">
        <w:rPr>
          <w:rFonts w:ascii="Liberation Serif" w:hAnsi="Liberation Serif"/>
          <w:color w:val="000000"/>
          <w:sz w:val="28"/>
          <w:szCs w:val="28"/>
        </w:rPr>
        <w:t>а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о состоянии здоровья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 w:rsidR="000C172C" w:rsidRPr="00ED240B">
        <w:rPr>
          <w:sz w:val="28"/>
          <w:szCs w:val="28"/>
        </w:rPr>
        <w:t>с отметкой врача о допуске к участию</w:t>
      </w:r>
      <w:r>
        <w:rPr>
          <w:sz w:val="28"/>
          <w:szCs w:val="28"/>
        </w:rPr>
        <w:t>)</w:t>
      </w:r>
      <w:r w:rsidR="000C172C" w:rsidRPr="00ED240B">
        <w:rPr>
          <w:sz w:val="28"/>
          <w:szCs w:val="28"/>
        </w:rPr>
        <w:t>, если иное не предусмотрено положением о проведении спортивно-массовых и физкультурно-оздоровительных мероприятий</w:t>
      </w:r>
      <w:r w:rsidR="000C172C">
        <w:rPr>
          <w:sz w:val="28"/>
          <w:szCs w:val="28"/>
        </w:rPr>
        <w:t>;</w:t>
      </w:r>
    </w:p>
    <w:p w:rsidR="00E23197" w:rsidRDefault="000C172C" w:rsidP="000C172C">
      <w:pPr>
        <w:pStyle w:val="Bodytext20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0C172C">
        <w:rPr>
          <w:b/>
          <w:sz w:val="28"/>
          <w:szCs w:val="28"/>
        </w:rPr>
        <w:t xml:space="preserve">- </w:t>
      </w:r>
      <w:r w:rsidR="00E23197" w:rsidRPr="00A4618F">
        <w:rPr>
          <w:rFonts w:ascii="Liberation Serif" w:hAnsi="Liberation Serif"/>
          <w:color w:val="000000"/>
          <w:sz w:val="28"/>
          <w:szCs w:val="28"/>
        </w:rPr>
        <w:t>обращение физических и (ил</w:t>
      </w:r>
      <w:r>
        <w:rPr>
          <w:rFonts w:ascii="Liberation Serif" w:hAnsi="Liberation Serif"/>
          <w:color w:val="000000"/>
          <w:sz w:val="28"/>
          <w:szCs w:val="28"/>
        </w:rPr>
        <w:t>и) юридических лиц в у</w:t>
      </w:r>
      <w:r w:rsidR="004B2792">
        <w:rPr>
          <w:rFonts w:ascii="Liberation Serif" w:hAnsi="Liberation Serif"/>
          <w:color w:val="000000"/>
          <w:sz w:val="28"/>
          <w:szCs w:val="28"/>
        </w:rPr>
        <w:t>чреждение</w:t>
      </w:r>
      <w:r w:rsidR="00E23197" w:rsidRPr="00A4618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23197" w:rsidRPr="00A4618F">
        <w:rPr>
          <w:rFonts w:ascii="Liberation Serif" w:hAnsi="Liberation Serif"/>
          <w:color w:val="000000"/>
          <w:sz w:val="28"/>
          <w:szCs w:val="28"/>
        </w:rPr>
        <w:br/>
        <w:t>по вопросу выполнения им данной работы;</w:t>
      </w:r>
    </w:p>
    <w:p w:rsidR="004B2792" w:rsidRPr="004B2792" w:rsidRDefault="004B2792" w:rsidP="004B2792">
      <w:pPr>
        <w:pStyle w:val="Bodytext20"/>
        <w:shd w:val="clear" w:color="auto" w:fill="auto"/>
        <w:spacing w:before="0" w:line="240" w:lineRule="auto"/>
        <w:ind w:firstLine="709"/>
        <w:rPr>
          <w:rFonts w:ascii="Liberation Serif" w:hAnsi="Liberation Serif"/>
          <w:color w:val="000000"/>
          <w:sz w:val="28"/>
          <w:szCs w:val="28"/>
        </w:rPr>
      </w:pPr>
      <w:r w:rsidRPr="004B2792">
        <w:rPr>
          <w:rFonts w:ascii="Liberation Serif" w:hAnsi="Liberation Serif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 xml:space="preserve">договор с юридическим лицом о </w:t>
      </w:r>
      <w:r w:rsidRPr="00A4618F">
        <w:rPr>
          <w:rFonts w:ascii="Liberation Serif" w:hAnsi="Liberation Serif"/>
          <w:color w:val="000000"/>
          <w:sz w:val="28"/>
          <w:szCs w:val="28"/>
        </w:rPr>
        <w:t>выполнении работ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ED240B" w:rsidRPr="00ED240B" w:rsidRDefault="00ED240B" w:rsidP="00ED240B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Для посещения спортивно-массовых и физкультурно-оздоровительных мероприятий предоставление документов не требуется.</w:t>
      </w:r>
    </w:p>
    <w:p w:rsidR="00ED240B" w:rsidRPr="00ED240B" w:rsidRDefault="00ED240B" w:rsidP="000C172C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D240B">
        <w:rPr>
          <w:sz w:val="28"/>
          <w:szCs w:val="28"/>
        </w:rPr>
        <w:t>Для лиц льготной категории</w:t>
      </w:r>
      <w:r w:rsidR="00482881">
        <w:rPr>
          <w:sz w:val="28"/>
          <w:szCs w:val="28"/>
        </w:rPr>
        <w:t xml:space="preserve"> </w:t>
      </w:r>
      <w:r w:rsidR="00482881" w:rsidRPr="00482881">
        <w:rPr>
          <w:b/>
          <w:sz w:val="28"/>
          <w:szCs w:val="28"/>
        </w:rPr>
        <w:t>-</w:t>
      </w:r>
      <w:r w:rsidRPr="00ED240B">
        <w:rPr>
          <w:sz w:val="28"/>
          <w:szCs w:val="28"/>
        </w:rPr>
        <w:t xml:space="preserve"> документ, подтверждающий право на</w:t>
      </w:r>
      <w:r w:rsidR="000C172C">
        <w:rPr>
          <w:sz w:val="28"/>
          <w:szCs w:val="28"/>
        </w:rPr>
        <w:t xml:space="preserve"> </w:t>
      </w:r>
      <w:r w:rsidRPr="00ED240B">
        <w:rPr>
          <w:sz w:val="28"/>
          <w:szCs w:val="28"/>
        </w:rPr>
        <w:t>льготу.</w:t>
      </w:r>
    </w:p>
    <w:p w:rsidR="00F84702" w:rsidRPr="00146481" w:rsidRDefault="00F8470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13DA0" w:rsidRPr="009C0E72" w:rsidRDefault="009C0E72" w:rsidP="009C0E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C0E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 Требования к качеству и условиям выполнения работы</w:t>
      </w:r>
    </w:p>
    <w:p w:rsidR="00CF7492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Default="009C0E7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работы</w:t>
      </w:r>
      <w:r w:rsidR="00D21CDD" w:rsidRPr="00D21C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1CD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="00D21C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доступа к спортивным объектам для свободного пользования.</w:t>
      </w:r>
    </w:p>
    <w:p w:rsidR="00D21CDD" w:rsidRDefault="00D21CDD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Нормативно </w:t>
      </w:r>
      <w:r w:rsidR="00482881" w:rsidRPr="004828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r w:rsidR="00482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46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правовые акты, регламентирующие деятельность учреждения: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Устав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D84619" w:rsidRPr="00276B71" w:rsidRDefault="00D84619" w:rsidP="00276B71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правил</w:t>
      </w:r>
      <w:r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внутреннего трудового распорядка;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расписание занятий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должностные инструкции работников учреждения;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инструкции по охране труда и технике безопасности;</w:t>
      </w:r>
    </w:p>
    <w:p w:rsidR="00D84619" w:rsidRPr="00A4618F" w:rsidRDefault="00D84619" w:rsidP="008B414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пожарной безопасности;</w:t>
      </w:r>
    </w:p>
    <w:p w:rsidR="00D84619" w:rsidRPr="00A4618F" w:rsidRDefault="00D84619" w:rsidP="00D846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инструкции по электробезопасности;</w:t>
      </w:r>
    </w:p>
    <w:p w:rsidR="00BC5C19" w:rsidRDefault="00D84619" w:rsidP="00BC5C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D84619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8B4146">
        <w:rPr>
          <w:rFonts w:ascii="Liberation Serif" w:hAnsi="Liberation Serif" w:cs="Times New Roman"/>
          <w:color w:val="000000"/>
          <w:sz w:val="28"/>
          <w:szCs w:val="28"/>
        </w:rPr>
        <w:t>иные документы, принимаемые учреждением для организации работы учреждения.</w:t>
      </w:r>
    </w:p>
    <w:p w:rsidR="00BC5C19" w:rsidRPr="00BC5C19" w:rsidRDefault="00BC5C19" w:rsidP="00BC5C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исполнять правила, положения, инструкции, </w:t>
      </w:r>
      <w:r w:rsidRPr="00BC5C19">
        <w:rPr>
          <w:rFonts w:ascii="Times New Roman" w:hAnsi="Times New Roman" w:cs="Times New Roman"/>
          <w:sz w:val="28"/>
          <w:szCs w:val="28"/>
        </w:rPr>
        <w:t xml:space="preserve">методики, регламентирующие выполнение </w:t>
      </w:r>
      <w:r>
        <w:rPr>
          <w:rFonts w:ascii="Times New Roman" w:hAnsi="Times New Roman" w:cs="Times New Roman"/>
          <w:sz w:val="28"/>
          <w:szCs w:val="28"/>
        </w:rPr>
        <w:t>работы,</w:t>
      </w:r>
      <w:r w:rsidRPr="00BC5C19">
        <w:rPr>
          <w:rFonts w:ascii="Times New Roman" w:hAnsi="Times New Roman" w:cs="Times New Roman"/>
          <w:sz w:val="28"/>
          <w:szCs w:val="28"/>
        </w:rPr>
        <w:t xml:space="preserve"> предусмотренные законодательством Российской Федерации, муниципальными правовыми актами Темрюкского городского поселения Темрюкского района, в том числе настоящим Стандартом.</w:t>
      </w:r>
    </w:p>
    <w:p w:rsidR="00CF7492" w:rsidRPr="00BC5C19" w:rsidRDefault="00BC5C19" w:rsidP="00BC5C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BC5C19">
        <w:rPr>
          <w:rFonts w:ascii="Times New Roman" w:hAnsi="Times New Roman" w:cs="Times New Roman"/>
          <w:sz w:val="28"/>
          <w:szCs w:val="28"/>
        </w:rPr>
        <w:t>чреждении в обязательном порядке обеспечивается постоянный анализ существующих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у</w:t>
      </w:r>
      <w:r w:rsidRPr="00BC5C19">
        <w:rPr>
          <w:rFonts w:ascii="Times New Roman" w:hAnsi="Times New Roman" w:cs="Times New Roman"/>
          <w:sz w:val="28"/>
          <w:szCs w:val="28"/>
        </w:rPr>
        <w:t>чреждения, и поддержание данных документов в актуальном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3F3" w:rsidRDefault="00BC5C19" w:rsidP="008D5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2.3.</w:t>
      </w:r>
      <w:r w:rsidR="005F4298" w:rsidRPr="005F42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4298" w:rsidRPr="005F4298">
        <w:rPr>
          <w:rFonts w:ascii="Times New Roman" w:hAnsi="Times New Roman" w:cs="Times New Roman"/>
          <w:sz w:val="28"/>
          <w:szCs w:val="28"/>
        </w:rPr>
        <w:t>Условия размещения и режим работы Учреждения.</w:t>
      </w:r>
    </w:p>
    <w:p w:rsidR="005F4298" w:rsidRPr="008D53F3" w:rsidRDefault="00F41FD4" w:rsidP="008D53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8D53F3" w:rsidRPr="008D53F3">
        <w:rPr>
          <w:rFonts w:ascii="Times New Roman" w:hAnsi="Times New Roman" w:cs="Times New Roman"/>
          <w:sz w:val="28"/>
          <w:szCs w:val="28"/>
        </w:rPr>
        <w:t>Учреждение, выполняющее работу, должно быть размещено в з</w:t>
      </w:r>
      <w:r w:rsidR="008D53F3" w:rsidRPr="008D53F3">
        <w:rPr>
          <w:rFonts w:ascii="Liberation Serif" w:hAnsi="Liberation Serif" w:cs="Times New Roman"/>
          <w:sz w:val="28"/>
          <w:szCs w:val="28"/>
        </w:rPr>
        <w:t>дании (помещении</w:t>
      </w:r>
      <w:r w:rsidR="005F4298" w:rsidRPr="008D53F3">
        <w:rPr>
          <w:rFonts w:ascii="Liberation Serif" w:hAnsi="Liberation Serif" w:cs="Times New Roman"/>
          <w:sz w:val="28"/>
          <w:szCs w:val="28"/>
        </w:rPr>
        <w:t>)</w:t>
      </w:r>
      <w:r w:rsidR="00566DA9">
        <w:rPr>
          <w:rFonts w:ascii="Liberation Serif" w:hAnsi="Liberation Serif" w:cs="Times New Roman"/>
          <w:sz w:val="28"/>
          <w:szCs w:val="28"/>
        </w:rPr>
        <w:t>,</w:t>
      </w:r>
      <w:r w:rsidR="005F4298" w:rsidRPr="008D53F3">
        <w:rPr>
          <w:rFonts w:ascii="Liberation Serif" w:hAnsi="Liberation Serif" w:cs="Times New Roman"/>
          <w:sz w:val="28"/>
          <w:szCs w:val="28"/>
        </w:rPr>
        <w:t xml:space="preserve"> приспособлен</w:t>
      </w:r>
      <w:r w:rsidR="008D53F3" w:rsidRPr="008D53F3">
        <w:rPr>
          <w:rFonts w:ascii="Liberation Serif" w:hAnsi="Liberation Serif" w:cs="Times New Roman"/>
          <w:sz w:val="28"/>
          <w:szCs w:val="28"/>
        </w:rPr>
        <w:t>н</w:t>
      </w:r>
      <w:r w:rsidR="005F4298" w:rsidRPr="008D53F3">
        <w:rPr>
          <w:rFonts w:ascii="Liberation Serif" w:hAnsi="Liberation Serif" w:cs="Times New Roman"/>
          <w:sz w:val="28"/>
          <w:szCs w:val="28"/>
        </w:rPr>
        <w:t>о</w:t>
      </w:r>
      <w:r w:rsidR="008D53F3" w:rsidRPr="008D53F3">
        <w:rPr>
          <w:rFonts w:ascii="Liberation Serif" w:hAnsi="Liberation Serif" w:cs="Times New Roman"/>
          <w:sz w:val="28"/>
          <w:szCs w:val="28"/>
        </w:rPr>
        <w:t>м</w:t>
      </w:r>
      <w:r w:rsidR="005F4298" w:rsidRPr="008D53F3">
        <w:rPr>
          <w:rFonts w:ascii="Liberation Serif" w:hAnsi="Liberation Serif" w:cs="Times New Roman"/>
          <w:sz w:val="28"/>
          <w:szCs w:val="28"/>
        </w:rPr>
        <w:t xml:space="preserve"> для ведения деятельности в области физической культуры и спорта и оснащено соответствующим образом.</w:t>
      </w:r>
    </w:p>
    <w:p w:rsidR="005F4298" w:rsidRPr="008D53F3" w:rsidRDefault="00F41FD4" w:rsidP="005F429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2.3.2. </w:t>
      </w:r>
      <w:r w:rsidR="008D53F3">
        <w:rPr>
          <w:rFonts w:ascii="Liberation Serif" w:hAnsi="Liberation Serif" w:cs="Times New Roman"/>
          <w:sz w:val="28"/>
          <w:szCs w:val="28"/>
        </w:rPr>
        <w:t>Режим работы у</w:t>
      </w:r>
      <w:r w:rsidR="005F4298" w:rsidRPr="008D53F3">
        <w:rPr>
          <w:rFonts w:ascii="Liberation Serif" w:hAnsi="Liberation Serif" w:cs="Times New Roman"/>
          <w:sz w:val="28"/>
          <w:szCs w:val="28"/>
        </w:rPr>
        <w:t xml:space="preserve">чреждения, в том числе в выходные, санитарные дни, а также изменение установленного расписания (работа в праздничные </w:t>
      </w:r>
      <w:r w:rsidR="005F4298" w:rsidRPr="008D53F3">
        <w:rPr>
          <w:rFonts w:ascii="Liberation Serif" w:hAnsi="Liberation Serif" w:cs="Times New Roman"/>
          <w:sz w:val="28"/>
          <w:szCs w:val="28"/>
        </w:rPr>
        <w:br/>
        <w:t xml:space="preserve">и предпраздничные дни) устанавливается </w:t>
      </w:r>
      <w:r>
        <w:rPr>
          <w:rFonts w:ascii="Liberation Serif" w:hAnsi="Liberation Serif" w:cs="Times New Roman"/>
          <w:sz w:val="28"/>
          <w:szCs w:val="28"/>
        </w:rPr>
        <w:t xml:space="preserve">локальными нормативными актами </w:t>
      </w:r>
      <w:r w:rsidR="008D53F3" w:rsidRPr="008D53F3">
        <w:rPr>
          <w:rFonts w:ascii="Liberation Serif" w:hAnsi="Liberation Serif" w:cs="Times New Roman"/>
          <w:sz w:val="28"/>
          <w:szCs w:val="28"/>
        </w:rPr>
        <w:t>у</w:t>
      </w:r>
      <w:r w:rsidR="005F4298" w:rsidRPr="008D53F3">
        <w:rPr>
          <w:rFonts w:ascii="Liberation Serif" w:hAnsi="Liberation Serif" w:cs="Times New Roman"/>
          <w:sz w:val="28"/>
          <w:szCs w:val="28"/>
        </w:rPr>
        <w:t>чреждени</w:t>
      </w:r>
      <w:r w:rsidR="008D53F3" w:rsidRPr="008D53F3">
        <w:rPr>
          <w:rFonts w:ascii="Liberation Serif" w:hAnsi="Liberation Serif" w:cs="Times New Roman"/>
          <w:sz w:val="28"/>
          <w:szCs w:val="28"/>
        </w:rPr>
        <w:t>я</w:t>
      </w:r>
      <w:r>
        <w:rPr>
          <w:rFonts w:ascii="Liberation Serif" w:hAnsi="Liberation Serif" w:cs="Times New Roman"/>
          <w:sz w:val="28"/>
          <w:szCs w:val="28"/>
        </w:rPr>
        <w:t>, разработанными в соответствии с законодательством Российской Федерации.</w:t>
      </w:r>
    </w:p>
    <w:p w:rsidR="00F41FD4" w:rsidRPr="00A4618F" w:rsidRDefault="00F41FD4" w:rsidP="00F41FD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sz w:val="28"/>
          <w:szCs w:val="28"/>
        </w:rPr>
        <w:t xml:space="preserve">2.3.3. </w:t>
      </w:r>
      <w:r w:rsidRPr="00F41FD4">
        <w:rPr>
          <w:rFonts w:ascii="Liberation Serif" w:hAnsi="Liberation Serif" w:cs="Times New Roman"/>
          <w:sz w:val="28"/>
          <w:szCs w:val="28"/>
        </w:rPr>
        <w:t>Здание (помещения) должно быть обеспечено средствами коммунально-бытового обслуживания, системой отопления, вентиляции, водоснабжения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канализации, электроснабжения,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средствами связи, тревожной кнопкой, системой простых и понятных указателей и знаковой навигации.</w:t>
      </w:r>
    </w:p>
    <w:p w:rsidR="00F41FD4" w:rsidRPr="00A4618F" w:rsidRDefault="00F41FD4" w:rsidP="00F41FD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Здание (помещения) должно быть оборудовано системами охранно-пожарной сигнализации, видеонаблюдения, звукового оповещения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об опасности; первичными средствами пожаротушения, иметь постоянно готовые к эксплуатации эвакуационные выходы из помещений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</w:p>
    <w:p w:rsidR="00F41FD4" w:rsidRPr="00F41FD4" w:rsidRDefault="00F41FD4" w:rsidP="002E4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2.3.4.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Здание (помещения) должно отвечать требованиям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санитарно-гигиенических норм и правил противопожарной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и антитеррористической безопасности, безопасности труда; защищено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br/>
        <w:t xml:space="preserve">от воздействия факторов, отрицательно влияющих на качество выполняемой работы (запыленности, загрязненности, шума, вибрации, излучения, </w:t>
      </w:r>
      <w:r w:rsidRPr="00F41FD4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повышенных или пониженных температуры и влажности воздуха) </w:t>
      </w:r>
      <w:r w:rsidRPr="00F41FD4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нормативно-технической документацией (ГОСТы, СанПиНы, СНиПы).</w:t>
      </w:r>
    </w:p>
    <w:p w:rsidR="00F41FD4" w:rsidRPr="00F41FD4" w:rsidRDefault="00F41FD4" w:rsidP="002E46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FD4">
        <w:rPr>
          <w:rFonts w:ascii="Times New Roman" w:hAnsi="Times New Roman" w:cs="Times New Roman"/>
          <w:color w:val="000000"/>
          <w:sz w:val="28"/>
          <w:szCs w:val="28"/>
        </w:rPr>
        <w:t xml:space="preserve">2.3.5. </w:t>
      </w:r>
      <w:r w:rsidRPr="00F41FD4">
        <w:rPr>
          <w:rFonts w:ascii="Times New Roman" w:hAnsi="Times New Roman" w:cs="Times New Roman"/>
          <w:sz w:val="28"/>
          <w:szCs w:val="28"/>
        </w:rPr>
        <w:t>Учреждение должно иметь следующие помещения:</w:t>
      </w:r>
    </w:p>
    <w:p w:rsidR="002E4624" w:rsidRDefault="002E4624" w:rsidP="002E4624">
      <w:pPr>
        <w:pStyle w:val="Bodytext20"/>
        <w:shd w:val="clear" w:color="auto" w:fill="auto"/>
        <w:tabs>
          <w:tab w:val="left" w:pos="1180"/>
        </w:tabs>
        <w:spacing w:before="0" w:line="240" w:lineRule="auto"/>
        <w:ind w:firstLine="709"/>
        <w:rPr>
          <w:sz w:val="28"/>
          <w:szCs w:val="28"/>
        </w:rPr>
      </w:pPr>
      <w:r w:rsidRPr="002E462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="00F41FD4" w:rsidRPr="00F41FD4">
        <w:rPr>
          <w:sz w:val="28"/>
          <w:szCs w:val="28"/>
        </w:rPr>
        <w:t>сновные</w:t>
      </w:r>
      <w:r w:rsidR="00F41FD4" w:rsidRPr="00EB0E83">
        <w:rPr>
          <w:sz w:val="28"/>
          <w:szCs w:val="28"/>
        </w:rPr>
        <w:t xml:space="preserve"> - предназначенные для занятий физической культурой и спортом, проведения спортивно-массовых и физкульту</w:t>
      </w:r>
      <w:r w:rsidR="00F41FD4">
        <w:rPr>
          <w:sz w:val="28"/>
          <w:szCs w:val="28"/>
        </w:rPr>
        <w:t xml:space="preserve">рно-оздоровительных </w:t>
      </w:r>
      <w:r w:rsidR="00F41FD4">
        <w:rPr>
          <w:sz w:val="28"/>
          <w:szCs w:val="28"/>
        </w:rPr>
        <w:lastRenderedPageBreak/>
        <w:t>мероприятий;</w:t>
      </w:r>
    </w:p>
    <w:p w:rsidR="00F41FD4" w:rsidRDefault="002E4624" w:rsidP="002E4624">
      <w:pPr>
        <w:pStyle w:val="Bodytext20"/>
        <w:shd w:val="clear" w:color="auto" w:fill="auto"/>
        <w:tabs>
          <w:tab w:val="left" w:pos="1180"/>
        </w:tabs>
        <w:spacing w:before="0" w:line="240" w:lineRule="auto"/>
        <w:ind w:firstLine="709"/>
        <w:rPr>
          <w:sz w:val="28"/>
          <w:szCs w:val="28"/>
        </w:rPr>
      </w:pPr>
      <w:r w:rsidRPr="002E462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="00F41FD4" w:rsidRPr="00EB0E83">
        <w:rPr>
          <w:sz w:val="28"/>
          <w:szCs w:val="28"/>
        </w:rPr>
        <w:t>спомогательные - используемые для хранения спортивного инвентаря и оборудования, а также вестибюльный блок с гардеробом, раздевалки с душевыми, санузлы, административные, технические и иные помещения, необходимые для функционирования спортивного сооружения.</w:t>
      </w:r>
    </w:p>
    <w:p w:rsidR="002E4624" w:rsidRDefault="00F41FD4" w:rsidP="002E4624">
      <w:pPr>
        <w:pStyle w:val="Bodytext20"/>
        <w:shd w:val="clear" w:color="auto" w:fill="auto"/>
        <w:tabs>
          <w:tab w:val="left" w:pos="118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2.3.6.</w:t>
      </w:r>
      <w:r w:rsidR="002E4624">
        <w:rPr>
          <w:sz w:val="28"/>
          <w:szCs w:val="28"/>
        </w:rPr>
        <w:t xml:space="preserve"> На объектах спорта и прилегающей территории должна </w:t>
      </w:r>
      <w:r w:rsidR="002E4624" w:rsidRPr="00EB0E83">
        <w:rPr>
          <w:sz w:val="28"/>
          <w:szCs w:val="28"/>
        </w:rPr>
        <w:t xml:space="preserve">производиться регулярная </w:t>
      </w:r>
      <w:r w:rsidR="00917790">
        <w:rPr>
          <w:sz w:val="28"/>
          <w:szCs w:val="28"/>
        </w:rPr>
        <w:t xml:space="preserve">уборка в </w:t>
      </w:r>
      <w:r w:rsidR="002E4624" w:rsidRPr="00EB0E83">
        <w:rPr>
          <w:sz w:val="28"/>
          <w:szCs w:val="28"/>
        </w:rPr>
        <w:t>соответствии с нормативными требованиями.</w:t>
      </w:r>
      <w:r w:rsidR="00917790">
        <w:rPr>
          <w:sz w:val="28"/>
          <w:szCs w:val="28"/>
        </w:rPr>
        <w:t xml:space="preserve"> </w:t>
      </w:r>
    </w:p>
    <w:p w:rsidR="00917790" w:rsidRDefault="00917790" w:rsidP="002E4624">
      <w:pPr>
        <w:pStyle w:val="Bodytext20"/>
        <w:shd w:val="clear" w:color="auto" w:fill="auto"/>
        <w:tabs>
          <w:tab w:val="left" w:pos="1180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Используемые препараты для дезинфекции, дезинсекции, противоклещевой обработки,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2E4624" w:rsidRPr="00F20E07" w:rsidRDefault="002E4624" w:rsidP="002E4624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0E07">
        <w:rPr>
          <w:sz w:val="28"/>
          <w:szCs w:val="28"/>
        </w:rPr>
        <w:t xml:space="preserve">Содержание территории </w:t>
      </w:r>
      <w:r w:rsidR="00917790" w:rsidRPr="00F20E07">
        <w:rPr>
          <w:sz w:val="28"/>
          <w:szCs w:val="28"/>
        </w:rPr>
        <w:t>объектов спорта</w:t>
      </w:r>
      <w:r w:rsidRPr="00F20E07">
        <w:rPr>
          <w:sz w:val="28"/>
          <w:szCs w:val="28"/>
        </w:rPr>
        <w:t xml:space="preserve"> должно обеспечивать свободный проезд (подъезд) технических средств специальных служб (</w:t>
      </w:r>
      <w:r w:rsidR="00917790" w:rsidRPr="00F20E07">
        <w:rPr>
          <w:sz w:val="28"/>
          <w:szCs w:val="28"/>
        </w:rPr>
        <w:t xml:space="preserve">скорая помощь, </w:t>
      </w:r>
      <w:r w:rsidRPr="00F20E07">
        <w:rPr>
          <w:sz w:val="28"/>
          <w:szCs w:val="28"/>
        </w:rPr>
        <w:t>пожарная, спасательная, санитарная техника), в соответствии с требованиями ведомственных строительных норм.</w:t>
      </w:r>
    </w:p>
    <w:p w:rsidR="00917790" w:rsidRPr="00F20E07" w:rsidRDefault="002E4624" w:rsidP="00917790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F20E07">
        <w:rPr>
          <w:sz w:val="28"/>
          <w:szCs w:val="28"/>
        </w:rPr>
        <w:t xml:space="preserve">При выполнении работы </w:t>
      </w:r>
      <w:r w:rsidR="00917790" w:rsidRPr="00F20E07">
        <w:rPr>
          <w:sz w:val="28"/>
          <w:szCs w:val="28"/>
        </w:rPr>
        <w:t>объекты спорта</w:t>
      </w:r>
      <w:r w:rsidR="00F41FD4" w:rsidRPr="00F20E07">
        <w:rPr>
          <w:color w:val="000000"/>
          <w:sz w:val="28"/>
          <w:szCs w:val="28"/>
        </w:rPr>
        <w:t xml:space="preserve">, а также территория вокруг них должны быть </w:t>
      </w:r>
      <w:r w:rsidR="00917790" w:rsidRPr="00F20E07">
        <w:rPr>
          <w:color w:val="000000"/>
          <w:sz w:val="28"/>
          <w:szCs w:val="28"/>
        </w:rPr>
        <w:t>иметь дежурное и аварийное освещение.</w:t>
      </w:r>
    </w:p>
    <w:p w:rsidR="00917790" w:rsidRPr="00F20E07" w:rsidRDefault="00917790" w:rsidP="00917790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0E07">
        <w:rPr>
          <w:sz w:val="28"/>
          <w:szCs w:val="28"/>
        </w:rPr>
        <w:t>Показатели микроклимата (температура, относительная влажность, вентиляция) на объектах спорта должны соответствовать требованиям государственных стандартов.</w:t>
      </w:r>
    </w:p>
    <w:p w:rsidR="00F41FD4" w:rsidRPr="007A4BF6" w:rsidRDefault="005F4008" w:rsidP="007A4BF6">
      <w:pPr>
        <w:pStyle w:val="Bodytext20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</w:rPr>
      </w:pPr>
      <w:r w:rsidRPr="00F20E07">
        <w:rPr>
          <w:color w:val="000000"/>
          <w:sz w:val="28"/>
          <w:szCs w:val="28"/>
        </w:rPr>
        <w:t xml:space="preserve">2.3.7. </w:t>
      </w:r>
      <w:r w:rsidR="007A4BF6">
        <w:rPr>
          <w:color w:val="000000"/>
          <w:sz w:val="28"/>
          <w:szCs w:val="28"/>
        </w:rPr>
        <w:t>У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словия обслуживания </w:t>
      </w:r>
      <w:r w:rsidR="007A4BF6">
        <w:rPr>
          <w:rFonts w:ascii="Liberation Serif" w:hAnsi="Liberation Serif"/>
          <w:color w:val="000000"/>
          <w:sz w:val="28"/>
          <w:szCs w:val="28"/>
        </w:rPr>
        <w:t>получателей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работы должны быть безопасными для жизни, здоровья и имущества </w:t>
      </w:r>
      <w:r w:rsidR="007A4BF6">
        <w:rPr>
          <w:rFonts w:ascii="Liberation Serif" w:hAnsi="Liberation Serif"/>
          <w:color w:val="000000"/>
          <w:sz w:val="28"/>
          <w:szCs w:val="28"/>
        </w:rPr>
        <w:t>получателей</w:t>
      </w:r>
      <w:r w:rsidR="00F41FD4" w:rsidRPr="00A4618F">
        <w:rPr>
          <w:rFonts w:ascii="Liberation Serif" w:hAnsi="Liberation Serif"/>
          <w:color w:val="000000"/>
          <w:sz w:val="28"/>
          <w:szCs w:val="28"/>
        </w:rPr>
        <w:t xml:space="preserve"> работы и окружающей среды.</w:t>
      </w:r>
    </w:p>
    <w:p w:rsidR="007A4BF6" w:rsidRDefault="007A4BF6" w:rsidP="00F41F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Здания (п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омещения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должны быть обеспечены необходимой для выполнения работы мебелью и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чреждения.</w:t>
      </w:r>
      <w:r w:rsidRPr="007A4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FD4" w:rsidRPr="00A4618F" w:rsidRDefault="007A4BF6" w:rsidP="00F41FD4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20E07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качества выполняемой работы наполняемость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зданий (</w:t>
      </w:r>
      <w:r w:rsidRPr="00F20E07">
        <w:rPr>
          <w:rFonts w:ascii="Times New Roman" w:hAnsi="Times New Roman" w:cs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20E07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соответствовать единовременной пропускной способности</w:t>
      </w:r>
      <w:r>
        <w:rPr>
          <w:color w:val="000000"/>
          <w:sz w:val="28"/>
          <w:szCs w:val="28"/>
        </w:rPr>
        <w:t>.</w:t>
      </w:r>
    </w:p>
    <w:p w:rsidR="00F41FD4" w:rsidRDefault="007A4BF6" w:rsidP="007353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2.3.8.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Учреждение должно быть оснащено спортивным инвентарем, специальным оборудованием, аппаратурой и приборами, отвечающими требованиям стандартов, технических условий</w:t>
      </w:r>
      <w:r w:rsidR="00735387">
        <w:rPr>
          <w:rFonts w:ascii="Liberation Serif" w:hAnsi="Liberation Serif" w:cs="Times New Roman"/>
          <w:color w:val="000000"/>
          <w:sz w:val="28"/>
          <w:szCs w:val="28"/>
        </w:rPr>
        <w:t xml:space="preserve"> и</w:t>
      </w:r>
      <w:r w:rsidR="00F41FD4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 других нормативных документов</w:t>
      </w:r>
      <w:r w:rsidR="00735387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735387" w:rsidRPr="00735387" w:rsidRDefault="00735387" w:rsidP="00735387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</w:t>
      </w:r>
      <w:r w:rsidRPr="00A4618F">
        <w:rPr>
          <w:rFonts w:ascii="Liberation Serif" w:hAnsi="Liberation Serif"/>
          <w:color w:val="000000"/>
          <w:sz w:val="28"/>
          <w:szCs w:val="28"/>
        </w:rPr>
        <w:t>портивн</w:t>
      </w:r>
      <w:r>
        <w:rPr>
          <w:rFonts w:ascii="Liberation Serif" w:hAnsi="Liberation Serif"/>
          <w:color w:val="000000"/>
          <w:sz w:val="28"/>
          <w:szCs w:val="28"/>
        </w:rPr>
        <w:t>ый</w:t>
      </w:r>
      <w:r w:rsidRPr="00A4618F">
        <w:rPr>
          <w:rFonts w:ascii="Liberation Serif" w:hAnsi="Liberation Serif"/>
          <w:color w:val="000000"/>
          <w:sz w:val="28"/>
          <w:szCs w:val="28"/>
        </w:rPr>
        <w:t xml:space="preserve"> инвентар</w:t>
      </w:r>
      <w:r>
        <w:rPr>
          <w:rFonts w:ascii="Liberation Serif" w:hAnsi="Liberation Serif"/>
          <w:color w:val="000000"/>
          <w:sz w:val="28"/>
          <w:szCs w:val="28"/>
        </w:rPr>
        <w:t>ь</w:t>
      </w:r>
      <w:r w:rsidRPr="00A4618F">
        <w:rPr>
          <w:rFonts w:ascii="Liberation Serif" w:hAnsi="Liberation Serif"/>
          <w:color w:val="000000"/>
          <w:sz w:val="28"/>
          <w:szCs w:val="28"/>
        </w:rPr>
        <w:t>, оборудование, аппаратур</w:t>
      </w:r>
      <w:r>
        <w:rPr>
          <w:rFonts w:ascii="Liberation Serif" w:hAnsi="Liberation Serif"/>
          <w:color w:val="000000"/>
          <w:sz w:val="28"/>
          <w:szCs w:val="28"/>
        </w:rPr>
        <w:t>а и приборы должны</w:t>
      </w:r>
      <w:r w:rsidRPr="00735387">
        <w:rPr>
          <w:sz w:val="28"/>
          <w:szCs w:val="28"/>
        </w:rPr>
        <w:t xml:space="preserve"> содержаться в технически исправном состоянии </w:t>
      </w:r>
      <w:r>
        <w:rPr>
          <w:sz w:val="28"/>
          <w:szCs w:val="28"/>
        </w:rPr>
        <w:t xml:space="preserve">и </w:t>
      </w:r>
      <w:r w:rsidRPr="00735387">
        <w:rPr>
          <w:sz w:val="28"/>
          <w:szCs w:val="28"/>
        </w:rPr>
        <w:t xml:space="preserve">использоваться строго по назначению в соответствии </w:t>
      </w:r>
      <w:r>
        <w:rPr>
          <w:sz w:val="28"/>
          <w:szCs w:val="28"/>
        </w:rPr>
        <w:t>с эксплуатационными документами</w:t>
      </w:r>
      <w:r w:rsidRPr="00735387">
        <w:rPr>
          <w:sz w:val="28"/>
          <w:szCs w:val="28"/>
        </w:rPr>
        <w:t>. В случае неисправности должны быть заменены, отремонтированы (если подлежат ремонту) или изъяты из эксплуатации. Учреждение самостоятельно осуществляет контроль за его использованием и поддержанием его в технически исправном состоянии.</w:t>
      </w:r>
    </w:p>
    <w:p w:rsidR="00735387" w:rsidRPr="002D6456" w:rsidRDefault="00735387" w:rsidP="00735387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735387">
        <w:rPr>
          <w:sz w:val="28"/>
          <w:szCs w:val="28"/>
        </w:rPr>
        <w:t xml:space="preserve">Техническое освидетельствование должно проводиться в установленные для каждого вида оборудования сроки с составлением соответствующих </w:t>
      </w:r>
      <w:r w:rsidRPr="00735387">
        <w:rPr>
          <w:sz w:val="28"/>
          <w:szCs w:val="28"/>
        </w:rPr>
        <w:lastRenderedPageBreak/>
        <w:t>документов (акты, формуляры). Проверяется оборудование организациями, имеющими лицензию на данный вид деятель</w:t>
      </w:r>
      <w:r w:rsidR="006C7C20">
        <w:rPr>
          <w:sz w:val="28"/>
          <w:szCs w:val="28"/>
        </w:rPr>
        <w:t xml:space="preserve">ности, на основании договора с </w:t>
      </w:r>
      <w:r w:rsidR="006C7C20" w:rsidRPr="002D6456">
        <w:rPr>
          <w:sz w:val="28"/>
          <w:szCs w:val="28"/>
        </w:rPr>
        <w:t>у</w:t>
      </w:r>
      <w:r w:rsidRPr="002D6456">
        <w:rPr>
          <w:sz w:val="28"/>
          <w:szCs w:val="28"/>
        </w:rPr>
        <w:t>чреждением.</w:t>
      </w:r>
    </w:p>
    <w:p w:rsidR="002D6456" w:rsidRPr="002D6456" w:rsidRDefault="002D6456" w:rsidP="002D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>2.4. Укомплектованность учреждения кадрами и их квалификация.</w:t>
      </w:r>
    </w:p>
    <w:p w:rsidR="002D6456" w:rsidRPr="002D6456" w:rsidRDefault="002D6456" w:rsidP="002D6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56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 (инструкторов по спорту) в соответствии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обладать знаниями и опытом, необходимыми для выполнения возложенных на него обязанностей по выполнению работы. 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2D6456" w:rsidRPr="002D6456" w:rsidRDefault="002D6456" w:rsidP="002D645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D6456">
        <w:rPr>
          <w:sz w:val="28"/>
          <w:szCs w:val="28"/>
        </w:rPr>
        <w:t>Специалист должен знать:</w:t>
      </w:r>
    </w:p>
    <w:p w:rsidR="002D6456" w:rsidRPr="002D6456" w:rsidRDefault="002D6456" w:rsidP="002D645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D6456">
        <w:rPr>
          <w:b/>
          <w:sz w:val="28"/>
          <w:szCs w:val="28"/>
        </w:rPr>
        <w:t xml:space="preserve">- </w:t>
      </w:r>
      <w:r w:rsidRPr="002D6456">
        <w:rPr>
          <w:sz w:val="28"/>
          <w:szCs w:val="28"/>
        </w:rPr>
        <w:t>теоретические основы физкультурно-оздоровительной работы;</w:t>
      </w:r>
    </w:p>
    <w:p w:rsidR="002D6456" w:rsidRPr="002D6456" w:rsidRDefault="002D6456" w:rsidP="002D6456">
      <w:pPr>
        <w:pStyle w:val="Bodytext20"/>
        <w:shd w:val="clear" w:color="auto" w:fill="auto"/>
        <w:tabs>
          <w:tab w:val="left" w:pos="1203"/>
        </w:tabs>
        <w:spacing w:before="0" w:line="240" w:lineRule="auto"/>
        <w:ind w:left="840" w:firstLine="0"/>
        <w:rPr>
          <w:sz w:val="28"/>
          <w:szCs w:val="28"/>
        </w:rPr>
      </w:pPr>
      <w:r w:rsidRPr="002D6456">
        <w:rPr>
          <w:b/>
          <w:sz w:val="28"/>
          <w:szCs w:val="28"/>
        </w:rPr>
        <w:t xml:space="preserve">- </w:t>
      </w:r>
      <w:r w:rsidRPr="002D6456">
        <w:rPr>
          <w:sz w:val="28"/>
          <w:szCs w:val="28"/>
        </w:rPr>
        <w:t>правила оказания доврачебной медицинской помощи;</w:t>
      </w:r>
    </w:p>
    <w:p w:rsidR="002D6456" w:rsidRPr="002D6456" w:rsidRDefault="002D6456" w:rsidP="002D645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D6456">
        <w:rPr>
          <w:b/>
          <w:sz w:val="28"/>
          <w:szCs w:val="28"/>
        </w:rPr>
        <w:t>-</w:t>
      </w:r>
      <w:r w:rsidRPr="002D6456">
        <w:rPr>
          <w:sz w:val="28"/>
          <w:szCs w:val="28"/>
        </w:rPr>
        <w:t xml:space="preserve"> правила эксплуатации спортивных сооружений и оборудования;</w:t>
      </w:r>
    </w:p>
    <w:p w:rsidR="002D6456" w:rsidRDefault="002D6456" w:rsidP="002D645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D6456">
        <w:rPr>
          <w:b/>
          <w:sz w:val="28"/>
          <w:szCs w:val="28"/>
        </w:rPr>
        <w:t xml:space="preserve">- </w:t>
      </w:r>
      <w:r w:rsidRPr="002D6456">
        <w:rPr>
          <w:sz w:val="28"/>
          <w:szCs w:val="28"/>
        </w:rPr>
        <w:t>правила по технике безопасности при проведении занятий и мероприятий;</w:t>
      </w:r>
    </w:p>
    <w:p w:rsidR="002D6456" w:rsidRPr="002D6456" w:rsidRDefault="002D6456" w:rsidP="002D645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2D6456">
        <w:rPr>
          <w:b/>
          <w:sz w:val="28"/>
          <w:szCs w:val="28"/>
        </w:rPr>
        <w:t xml:space="preserve">- </w:t>
      </w:r>
      <w:r w:rsidRPr="00EB0E83">
        <w:rPr>
          <w:sz w:val="28"/>
          <w:szCs w:val="28"/>
        </w:rPr>
        <w:t>санитарно-гигиенические, противопожарные и иные обязательные требования к процессу выполнения работы.</w:t>
      </w:r>
    </w:p>
    <w:p w:rsidR="005274EF" w:rsidRDefault="002D6456" w:rsidP="002D6456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EB0E83">
        <w:rPr>
          <w:sz w:val="28"/>
          <w:szCs w:val="28"/>
        </w:rPr>
        <w:t xml:space="preserve">При выполнении работы работники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чреждения должны</w:t>
      </w:r>
      <w:r w:rsidR="005274EF">
        <w:rPr>
          <w:sz w:val="28"/>
          <w:szCs w:val="28"/>
        </w:rPr>
        <w:t>:</w:t>
      </w:r>
    </w:p>
    <w:p w:rsidR="005274EF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>-</w:t>
      </w:r>
      <w:r w:rsidR="002D6456" w:rsidRPr="00EB0E83">
        <w:rPr>
          <w:sz w:val="28"/>
          <w:szCs w:val="28"/>
        </w:rPr>
        <w:t xml:space="preserve"> проявлять максимальную вежливость, внимание, выдержку, предусмотр</w:t>
      </w:r>
      <w:r>
        <w:rPr>
          <w:sz w:val="28"/>
          <w:szCs w:val="28"/>
        </w:rPr>
        <w:t>ительность к получателям работы;</w:t>
      </w:r>
    </w:p>
    <w:p w:rsidR="005274EF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 xml:space="preserve">- </w:t>
      </w:r>
      <w:r w:rsidR="002D6456" w:rsidRPr="00EB0E83">
        <w:rPr>
          <w:sz w:val="28"/>
          <w:szCs w:val="28"/>
        </w:rPr>
        <w:t>обеспечивать безопасность процесса выполнения работы для жизни и здоровья получателей работы, охраны окружающей среды;</w:t>
      </w:r>
    </w:p>
    <w:p w:rsidR="005274EF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="002D6456" w:rsidRPr="00EB0E83">
        <w:rPr>
          <w:sz w:val="28"/>
          <w:szCs w:val="28"/>
        </w:rPr>
        <w:t>беспечивать сохранность имущества</w:t>
      </w:r>
      <w:r>
        <w:rPr>
          <w:sz w:val="28"/>
          <w:szCs w:val="28"/>
        </w:rPr>
        <w:t xml:space="preserve"> учреждения;</w:t>
      </w:r>
    </w:p>
    <w:p w:rsidR="005274EF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>-</w:t>
      </w:r>
      <w:r w:rsidRPr="005274EF">
        <w:rPr>
          <w:sz w:val="28"/>
          <w:szCs w:val="28"/>
        </w:rPr>
        <w:t xml:space="preserve"> с</w:t>
      </w:r>
      <w:r w:rsidR="002D6456" w:rsidRPr="00EB0E83">
        <w:rPr>
          <w:sz w:val="28"/>
          <w:szCs w:val="28"/>
        </w:rPr>
        <w:t>облюдать правила</w:t>
      </w:r>
      <w:r>
        <w:rPr>
          <w:sz w:val="28"/>
          <w:szCs w:val="28"/>
        </w:rPr>
        <w:t xml:space="preserve"> эксплуатации спортивного оборудования, охраны труда, техники безопасности;</w:t>
      </w:r>
    </w:p>
    <w:p w:rsidR="005274EF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знат</w:t>
      </w:r>
      <w:r w:rsidR="002D6456" w:rsidRPr="00EB0E83">
        <w:rPr>
          <w:sz w:val="28"/>
          <w:szCs w:val="28"/>
        </w:rPr>
        <w:t>ь и</w:t>
      </w:r>
      <w:r>
        <w:rPr>
          <w:sz w:val="28"/>
          <w:szCs w:val="28"/>
        </w:rPr>
        <w:t xml:space="preserve"> соблюдать нормативно правовые акты, </w:t>
      </w:r>
      <w:r w:rsidR="002D6456" w:rsidRPr="00EB0E83">
        <w:rPr>
          <w:sz w:val="28"/>
          <w:szCs w:val="28"/>
        </w:rPr>
        <w:t xml:space="preserve">касающиеся профессиональной </w:t>
      </w:r>
      <w:r>
        <w:rPr>
          <w:sz w:val="28"/>
          <w:szCs w:val="28"/>
        </w:rPr>
        <w:t xml:space="preserve">деятельности, должностные </w:t>
      </w:r>
      <w:r w:rsidR="002D6456" w:rsidRPr="00EB0E83">
        <w:rPr>
          <w:sz w:val="28"/>
          <w:szCs w:val="28"/>
        </w:rPr>
        <w:t>инструкции, соответствующие</w:t>
      </w:r>
      <w:r>
        <w:rPr>
          <w:sz w:val="28"/>
          <w:szCs w:val="28"/>
        </w:rPr>
        <w:t xml:space="preserve"> программы проведения мероприятий по</w:t>
      </w:r>
      <w:r w:rsidR="002D6456" w:rsidRPr="00EB0E83">
        <w:rPr>
          <w:sz w:val="28"/>
          <w:szCs w:val="28"/>
        </w:rPr>
        <w:t xml:space="preserve"> выполнению работы;</w:t>
      </w:r>
    </w:p>
    <w:p w:rsidR="002D6456" w:rsidRDefault="005274EF" w:rsidP="005274EF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5274EF">
        <w:rPr>
          <w:b/>
          <w:sz w:val="28"/>
          <w:szCs w:val="28"/>
        </w:rPr>
        <w:t xml:space="preserve">- </w:t>
      </w:r>
      <w:r w:rsidR="002D6456" w:rsidRPr="00EB0E83">
        <w:rPr>
          <w:sz w:val="28"/>
          <w:szCs w:val="28"/>
        </w:rPr>
        <w:t>уметь действовать во внештатных ситуациях (пожар, несчастный случай, ухудшение самочувствия).</w:t>
      </w:r>
    </w:p>
    <w:p w:rsidR="00E623FE" w:rsidRPr="00EB0E83" w:rsidRDefault="00E623FE" w:rsidP="00E623FE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B0E83">
        <w:rPr>
          <w:sz w:val="28"/>
          <w:szCs w:val="28"/>
        </w:rPr>
        <w:t>Требования к технологии выполнения работы.</w:t>
      </w:r>
    </w:p>
    <w:p w:rsidR="00E623FE" w:rsidRPr="00EB0E83" w:rsidRDefault="00E623FE" w:rsidP="00E623FE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EB0E83">
        <w:rPr>
          <w:sz w:val="28"/>
          <w:szCs w:val="28"/>
        </w:rPr>
        <w:t>Работа выполняется в сроки, установленные согласно расписанию работы объектов</w:t>
      </w:r>
      <w:r>
        <w:rPr>
          <w:sz w:val="28"/>
          <w:szCs w:val="28"/>
        </w:rPr>
        <w:t xml:space="preserve"> спорта</w:t>
      </w:r>
      <w:r w:rsidRPr="00EB0E83">
        <w:rPr>
          <w:sz w:val="28"/>
          <w:szCs w:val="28"/>
        </w:rPr>
        <w:t xml:space="preserve"> в течение календарного года. В процессе работы расписания могут корректироваться по мере необходимости.</w:t>
      </w:r>
    </w:p>
    <w:p w:rsidR="00E623FE" w:rsidRPr="00EB0E83" w:rsidRDefault="00E623FE" w:rsidP="00E623FE">
      <w:pPr>
        <w:pStyle w:val="Bodytext20"/>
        <w:shd w:val="clear" w:color="auto" w:fill="auto"/>
        <w:spacing w:before="0" w:line="240" w:lineRule="auto"/>
        <w:ind w:firstLine="880"/>
        <w:rPr>
          <w:sz w:val="28"/>
          <w:szCs w:val="28"/>
        </w:rPr>
      </w:pPr>
      <w:r w:rsidRPr="00EB0E83">
        <w:rPr>
          <w:sz w:val="28"/>
          <w:szCs w:val="28"/>
        </w:rPr>
        <w:t>Перечень оснований для приостановлен</w:t>
      </w:r>
      <w:r>
        <w:rPr>
          <w:sz w:val="28"/>
          <w:szCs w:val="28"/>
        </w:rPr>
        <w:t>ия (и) или отказа в выполнении р</w:t>
      </w:r>
      <w:r w:rsidRPr="00EB0E83">
        <w:rPr>
          <w:sz w:val="28"/>
          <w:szCs w:val="28"/>
        </w:rPr>
        <w:t>аботы:</w:t>
      </w:r>
    </w:p>
    <w:p w:rsidR="00E623FE" w:rsidRPr="00EB0E83" w:rsidRDefault="00E623FE" w:rsidP="00E623FE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 w:rsidRPr="00EB0E83">
        <w:rPr>
          <w:sz w:val="28"/>
          <w:szCs w:val="28"/>
        </w:rPr>
        <w:t>нарушение правил поведения на спортивном объекте;</w:t>
      </w:r>
    </w:p>
    <w:p w:rsidR="00E623FE" w:rsidRDefault="00FB711A" w:rsidP="00E623FE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 w:rsidRPr="00A4618F">
        <w:rPr>
          <w:rFonts w:ascii="Liberation Serif" w:hAnsi="Liberation Serif"/>
          <w:color w:val="000000"/>
          <w:sz w:val="28"/>
          <w:szCs w:val="28"/>
        </w:rPr>
        <w:t>наличие признаков алкогольного (наркотического) опьянения</w:t>
      </w:r>
      <w:r w:rsidR="00E623FE" w:rsidRPr="00EB0E83">
        <w:rPr>
          <w:sz w:val="28"/>
          <w:szCs w:val="28"/>
        </w:rPr>
        <w:t>;</w:t>
      </w:r>
    </w:p>
    <w:p w:rsidR="00E623FE" w:rsidRDefault="00E623FE" w:rsidP="00E623FE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>в случае занятости объектов спорта другими мероприятиями;</w:t>
      </w:r>
    </w:p>
    <w:p w:rsidR="00E623FE" w:rsidRDefault="00E623FE" w:rsidP="00E623FE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 xml:space="preserve">превышение предельной численности посетителей объекта спорта по </w:t>
      </w:r>
      <w:r>
        <w:rPr>
          <w:sz w:val="28"/>
          <w:szCs w:val="28"/>
        </w:rPr>
        <w:lastRenderedPageBreak/>
        <w:t>отношению к нормативу пропускной способности объекта спорта;</w:t>
      </w:r>
    </w:p>
    <w:p w:rsidR="006367CE" w:rsidRDefault="006367CE" w:rsidP="00E623FE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>остановка работы учреждения на плановые ремонтные работы;</w:t>
      </w:r>
    </w:p>
    <w:p w:rsidR="00FB711A" w:rsidRDefault="00FB711A" w:rsidP="00FB711A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t>в случае аварийных ситуаций;</w:t>
      </w:r>
    </w:p>
    <w:p w:rsidR="00FB711A" w:rsidRPr="00FB711A" w:rsidRDefault="006367CE" w:rsidP="00FB711A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наличие выраженных </w:t>
      </w:r>
      <w:r w:rsidR="00FB711A" w:rsidRPr="00FB711A">
        <w:rPr>
          <w:rFonts w:ascii="Liberation Serif" w:hAnsi="Liberation Serif"/>
          <w:color w:val="000000"/>
          <w:sz w:val="28"/>
          <w:szCs w:val="28"/>
        </w:rPr>
        <w:t>симптомов простудных и иных инфекционных заболеваний;</w:t>
      </w:r>
    </w:p>
    <w:p w:rsidR="00724219" w:rsidRPr="00724219" w:rsidRDefault="00FB711A" w:rsidP="00724219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 w:rsidRPr="00FB711A">
        <w:rPr>
          <w:rFonts w:ascii="Liberation Serif" w:hAnsi="Liberation Serif"/>
          <w:color w:val="000000"/>
          <w:sz w:val="28"/>
          <w:szCs w:val="28"/>
        </w:rPr>
        <w:t>отсутствие спортивной формы и обуви, необходимой для занятий выбранным видом спорта;</w:t>
      </w:r>
    </w:p>
    <w:p w:rsidR="00FB711A" w:rsidRPr="00724219" w:rsidRDefault="00FB711A" w:rsidP="00724219">
      <w:pPr>
        <w:pStyle w:val="Bodytext20"/>
        <w:numPr>
          <w:ilvl w:val="0"/>
          <w:numId w:val="10"/>
        </w:numPr>
        <w:shd w:val="clear" w:color="auto" w:fill="auto"/>
        <w:tabs>
          <w:tab w:val="left" w:pos="1181"/>
        </w:tabs>
        <w:spacing w:before="0" w:line="240" w:lineRule="auto"/>
        <w:ind w:firstLine="880"/>
        <w:rPr>
          <w:sz w:val="28"/>
          <w:szCs w:val="28"/>
        </w:rPr>
      </w:pPr>
      <w:r w:rsidRPr="00724219">
        <w:rPr>
          <w:rFonts w:ascii="Liberation Serif" w:hAnsi="Liberation Serif"/>
          <w:color w:val="000000"/>
          <w:sz w:val="28"/>
          <w:szCs w:val="28"/>
        </w:rPr>
        <w:t xml:space="preserve">предписание </w:t>
      </w:r>
      <w:r w:rsidR="006367CE">
        <w:rPr>
          <w:rFonts w:ascii="Liberation Serif" w:hAnsi="Liberation Serif"/>
          <w:color w:val="000000"/>
          <w:sz w:val="28"/>
          <w:szCs w:val="28"/>
        </w:rPr>
        <w:t xml:space="preserve">органа Роспотребнадзора </w:t>
      </w:r>
      <w:r w:rsidRPr="00724219">
        <w:rPr>
          <w:rFonts w:ascii="Liberation Serif" w:hAnsi="Liberation Serif"/>
          <w:color w:val="000000"/>
          <w:sz w:val="28"/>
          <w:szCs w:val="28"/>
        </w:rPr>
        <w:t>при наличии неблагоприятной эпидемиологической обстановки.</w:t>
      </w:r>
    </w:p>
    <w:p w:rsidR="00724219" w:rsidRDefault="00FB711A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B711A">
        <w:rPr>
          <w:rFonts w:ascii="Liberation Serif" w:hAnsi="Liberation Serif" w:cs="Times New Roman"/>
          <w:color w:val="000000"/>
          <w:sz w:val="28"/>
          <w:szCs w:val="28"/>
        </w:rPr>
        <w:t xml:space="preserve">Выполнение </w:t>
      </w:r>
      <w:r w:rsidR="00724219">
        <w:rPr>
          <w:rFonts w:ascii="Liberation Serif" w:hAnsi="Liberation Serif" w:cs="Times New Roman"/>
          <w:color w:val="000000"/>
          <w:sz w:val="28"/>
          <w:szCs w:val="28"/>
        </w:rPr>
        <w:t>р</w:t>
      </w:r>
      <w:r w:rsidRPr="00FB711A">
        <w:rPr>
          <w:rFonts w:ascii="Liberation Serif" w:hAnsi="Liberation Serif" w:cs="Times New Roman"/>
          <w:color w:val="000000"/>
          <w:sz w:val="28"/>
          <w:szCs w:val="28"/>
        </w:rPr>
        <w:t xml:space="preserve">аботы может быть приостановлено </w:t>
      </w:r>
      <w:r w:rsidRPr="00FB711A">
        <w:rPr>
          <w:rFonts w:ascii="Liberation Serif" w:hAnsi="Liberation Serif" w:cs="Times New Roman"/>
          <w:color w:val="000000"/>
          <w:sz w:val="28"/>
          <w:szCs w:val="28"/>
        </w:rPr>
        <w:br/>
        <w:t>или отменено в случае наступления чрезвычайного положения, стихийного бедствия, массового беспорядка, обстоятельства</w:t>
      </w:r>
      <w:r w:rsidR="00566DA9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FB711A">
        <w:rPr>
          <w:rFonts w:ascii="Liberation Serif" w:hAnsi="Liberation Serif" w:cs="Times New Roman"/>
          <w:color w:val="000000"/>
          <w:sz w:val="28"/>
          <w:szCs w:val="28"/>
        </w:rPr>
        <w:t xml:space="preserve"> угрожающего жизни </w:t>
      </w:r>
      <w:r w:rsidRPr="00FB711A">
        <w:rPr>
          <w:rFonts w:ascii="Liberation Serif" w:hAnsi="Liberation Serif" w:cs="Times New Roman"/>
          <w:color w:val="000000"/>
          <w:sz w:val="28"/>
          <w:szCs w:val="28"/>
        </w:rPr>
        <w:br/>
        <w:t>и здоровью граждан.</w:t>
      </w:r>
    </w:p>
    <w:p w:rsidR="00FB711A" w:rsidRDefault="00FB711A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Отказ в предоставлении работы не препятствует повторному обращению после устранения причины, послужившей основанием для отказа.</w:t>
      </w:r>
    </w:p>
    <w:p w:rsidR="00724219" w:rsidRDefault="00724219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Информация о планируемых изменениях доводится до потребителей заблаговременно.</w:t>
      </w:r>
    </w:p>
    <w:p w:rsidR="00724219" w:rsidRDefault="00724219" w:rsidP="00724219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2.6.</w:t>
      </w:r>
      <w:r w:rsidR="00465D5B"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Информационное сопровождение деятельности учреждения.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2.6.1.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На информационных стенд</w:t>
      </w:r>
      <w:r>
        <w:rPr>
          <w:rFonts w:ascii="Liberation Serif" w:hAnsi="Liberation Serif" w:cs="Times New Roman"/>
          <w:color w:val="000000"/>
          <w:sz w:val="28"/>
          <w:szCs w:val="28"/>
        </w:rPr>
        <w:t>ах в здании (помещении)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 размещается следующая информация: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полное наименование учреждения, почтовый и электронный адреса;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режим работы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Pr="00A4618F" w:rsidRDefault="00465D5B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фамилия, имя, отчество руководителя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контактные телефоны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>-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 порядок работы с обращениями и жалобами граждан;</w:t>
      </w:r>
    </w:p>
    <w:p w:rsidR="00F86010" w:rsidRPr="002E18AD" w:rsidRDefault="00F86010" w:rsidP="00F86010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86010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 xml:space="preserve">стандарт качества муниципальной </w:t>
      </w:r>
      <w:r w:rsidR="0008526E">
        <w:rPr>
          <w:rFonts w:ascii="Liberation Serif" w:hAnsi="Liberation Serif" w:cs="Times New Roman"/>
          <w:color w:val="000000"/>
          <w:sz w:val="28"/>
          <w:szCs w:val="28"/>
        </w:rPr>
        <w:t>работы</w:t>
      </w:r>
      <w:r w:rsidRPr="002E18AD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465D5B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C80B53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перечень оказываемых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465D5B"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чреждением услуг (выполня</w:t>
      </w:r>
      <w:r>
        <w:rPr>
          <w:rFonts w:ascii="Liberation Serif" w:hAnsi="Liberation Serif" w:cs="Times New Roman"/>
          <w:color w:val="000000"/>
          <w:sz w:val="28"/>
          <w:szCs w:val="28"/>
        </w:rPr>
        <w:t>емых работ).</w:t>
      </w:r>
    </w:p>
    <w:p w:rsidR="00C80B53" w:rsidRDefault="00C80B53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2.6.2. Сведения о местоположении и режиме работы учреждения подлежит обязательному размещению на официальной сайте администрации Темрюкского городского поселения Темрюкского </w:t>
      </w:r>
      <w:r w:rsidRPr="0021421F">
        <w:rPr>
          <w:rFonts w:ascii="Liberation Serif" w:hAnsi="Liberation Serif" w:cs="Times New Roman"/>
          <w:sz w:val="28"/>
          <w:szCs w:val="28"/>
        </w:rPr>
        <w:t xml:space="preserve">района </w:t>
      </w:r>
      <w:hyperlink r:id="rId9" w:history="1">
        <w:r w:rsidRPr="0021421F">
          <w:rPr>
            <w:rStyle w:val="ab"/>
            <w:rFonts w:ascii="Liberation Serif" w:hAnsi="Liberation Serif" w:cs="Times New Roman"/>
            <w:color w:val="auto"/>
            <w:sz w:val="28"/>
            <w:szCs w:val="28"/>
            <w:u w:val="none"/>
          </w:rPr>
          <w:t>https://admtemruk.ru</w:t>
        </w:r>
      </w:hyperlink>
      <w:r w:rsidRPr="0021421F"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информационно-телекоммуникационной сети «Интернет».</w:t>
      </w:r>
    </w:p>
    <w:p w:rsidR="00E77967" w:rsidRDefault="00E77967" w:rsidP="00465D5B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Pr="00A4618F" w:rsidRDefault="00E77967" w:rsidP="00E77967">
      <w:pPr>
        <w:pStyle w:val="ConsPlusNormal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3. </w:t>
      </w:r>
      <w:r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>Осуществление контроля за соблюдением</w:t>
      </w:r>
    </w:p>
    <w:p w:rsidR="00E77967" w:rsidRPr="00A4618F" w:rsidRDefault="00075FBD" w:rsidP="00E77967">
      <w:pPr>
        <w:pStyle w:val="ConsPlusNormal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С</w:t>
      </w:r>
      <w:r w:rsidR="00E77967" w:rsidRPr="00A4618F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тандарта качества выполнения работы </w:t>
      </w:r>
    </w:p>
    <w:p w:rsidR="00E77967" w:rsidRPr="00A4618F" w:rsidRDefault="00E77967" w:rsidP="00E77967">
      <w:pPr>
        <w:pStyle w:val="ConsPlusNormal"/>
        <w:ind w:firstLine="709"/>
        <w:rPr>
          <w:rFonts w:ascii="Liberation Serif" w:hAnsi="Liberation Serif" w:cs="Times New Roman"/>
          <w:color w:val="000000"/>
          <w:sz w:val="28"/>
          <w:szCs w:val="28"/>
        </w:rPr>
      </w:pPr>
    </w:p>
    <w:p w:rsidR="00E77967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3.1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Контроль за со</w:t>
      </w:r>
      <w:r w:rsidR="00DE7422">
        <w:rPr>
          <w:rFonts w:ascii="Liberation Serif" w:hAnsi="Liberation Serif" w:cs="Times New Roman"/>
          <w:color w:val="000000"/>
          <w:sz w:val="28"/>
          <w:szCs w:val="28"/>
        </w:rPr>
        <w:t>блюдением положений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олнению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работы, осуществляется посредством проведения процедур внутреннего и внешнего контроля (далее - контрольные мероприятия).</w:t>
      </w:r>
    </w:p>
    <w:p w:rsidR="00E77967" w:rsidRPr="00A4618F" w:rsidRDefault="00E77967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4618F">
        <w:rPr>
          <w:rFonts w:ascii="Liberation Serif" w:hAnsi="Liberation Serif" w:cs="Times New Roman"/>
          <w:color w:val="000000"/>
          <w:sz w:val="28"/>
          <w:szCs w:val="28"/>
        </w:rPr>
        <w:t>Внутренний контрол</w:t>
      </w:r>
      <w:r>
        <w:rPr>
          <w:rFonts w:ascii="Liberation Serif" w:hAnsi="Liberation Serif" w:cs="Times New Roman"/>
          <w:color w:val="000000"/>
          <w:sz w:val="28"/>
          <w:szCs w:val="28"/>
        </w:rPr>
        <w:t>ь обеспечива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ется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руководителем 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чреждения</w:t>
      </w:r>
      <w:r w:rsidR="00062306">
        <w:rPr>
          <w:rFonts w:ascii="Liberation Serif" w:hAnsi="Liberation Serif" w:cs="Times New Roman"/>
          <w:color w:val="000000"/>
          <w:sz w:val="28"/>
          <w:szCs w:val="28"/>
        </w:rPr>
        <w:t>. Внутренний контроль подразделяется на текущий и оперативный:</w:t>
      </w:r>
    </w:p>
    <w:p w:rsidR="00062306" w:rsidRPr="00A4618F" w:rsidRDefault="00062306" w:rsidP="00062306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екущий контроль, осуществляемый в процессе выполнения работы и направленный на соблюдение и исполнение лицами, выполняющими работу,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положений настоящего Стандарта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и иных нормативных правовых актов,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устанавливающих требования к выполнению работы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, а также за принятием ими решений;</w:t>
      </w:r>
    </w:p>
    <w:p w:rsidR="00E77967" w:rsidRDefault="00062306" w:rsidP="00E77967">
      <w:pPr>
        <w:pStyle w:val="ConsPlusNormal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06230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-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 xml:space="preserve">оперативный контроль, проводимый в результате получения сообщений от органов местного самоуправления, правоохранительных органов, организаций о предполагаемых или выявленных нарушениях законодательства в соответствующей сфере деятельности </w:t>
      </w:r>
      <w:r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чреждени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; в результате обращений граждан с жалобой на н</w:t>
      </w:r>
      <w:r>
        <w:rPr>
          <w:rFonts w:ascii="Liberation Serif" w:hAnsi="Liberation Serif" w:cs="Times New Roman"/>
          <w:color w:val="000000"/>
          <w:sz w:val="28"/>
          <w:szCs w:val="28"/>
        </w:rPr>
        <w:t>арушение требований настоящего С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тандарта и иных нормативных правовых актов, устанавливающих требования к выполнению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A4618F">
        <w:rPr>
          <w:rFonts w:ascii="Liberation Serif" w:hAnsi="Liberation Serif" w:cs="Times New Roman"/>
          <w:color w:val="000000"/>
          <w:sz w:val="28"/>
          <w:szCs w:val="28"/>
        </w:rPr>
        <w:t>работы.</w:t>
      </w:r>
    </w:p>
    <w:p w:rsidR="00062306" w:rsidRPr="00EB0E83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Выявленные недостатки и нарушения при выполнении работы подлежат анализу, обобщению и рассматриваются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 xml:space="preserve">чреждением не реже одного раза в квартал. По результатам проведения внутреннего контроля </w:t>
      </w:r>
      <w:r>
        <w:rPr>
          <w:sz w:val="28"/>
          <w:szCs w:val="28"/>
        </w:rPr>
        <w:t>у</w:t>
      </w:r>
      <w:r w:rsidRPr="00EB0E83">
        <w:rPr>
          <w:sz w:val="28"/>
          <w:szCs w:val="28"/>
        </w:rPr>
        <w:t>чреждение обязано принять меры по устранению выявленных недостатков и нарушений с привлечением к ответственности виновных лиц в порядке, предусмотренном законодательством Российской Федерации.</w:t>
      </w:r>
    </w:p>
    <w:p w:rsidR="00062306" w:rsidRPr="003B67CF" w:rsidRDefault="00062306" w:rsidP="00062306">
      <w:pPr>
        <w:pStyle w:val="Bodytext20"/>
        <w:shd w:val="clear" w:color="auto" w:fill="auto"/>
        <w:spacing w:before="0" w:line="240" w:lineRule="auto"/>
        <w:ind w:firstLine="840"/>
        <w:rPr>
          <w:sz w:val="28"/>
          <w:szCs w:val="28"/>
        </w:rPr>
      </w:pPr>
      <w:r w:rsidRPr="00EB0E83">
        <w:rPr>
          <w:sz w:val="28"/>
          <w:szCs w:val="28"/>
        </w:rPr>
        <w:t xml:space="preserve">Внешний контроль осуществляет администрация Темрюкского городского поселения Темрюкского района с целью определения степени </w:t>
      </w:r>
      <w:r w:rsidRPr="003B67CF">
        <w:rPr>
          <w:sz w:val="28"/>
          <w:szCs w:val="28"/>
        </w:rPr>
        <w:t>соответствия качества фактически выполняемых работ настоящему Стандарту.</w:t>
      </w:r>
    </w:p>
    <w:p w:rsidR="001F59A3" w:rsidRDefault="003B67CF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7CF">
        <w:rPr>
          <w:rFonts w:ascii="Times New Roman" w:hAnsi="Times New Roman" w:cs="Times New Roman"/>
          <w:sz w:val="28"/>
          <w:szCs w:val="28"/>
        </w:rPr>
        <w:t xml:space="preserve">3.2. </w:t>
      </w:r>
      <w:r w:rsidR="0091259B">
        <w:rPr>
          <w:rFonts w:ascii="Times New Roman" w:hAnsi="Times New Roman" w:cs="Times New Roman"/>
          <w:sz w:val="28"/>
          <w:szCs w:val="28"/>
        </w:rPr>
        <w:t>Руководитель 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соответствии с действующим</w:t>
      </w:r>
      <w:r w:rsidR="0091259B">
        <w:rPr>
          <w:rFonts w:ascii="Times New Roman" w:hAnsi="Times New Roman" w:cs="Times New Roman"/>
          <w:sz w:val="28"/>
          <w:szCs w:val="28"/>
        </w:rPr>
        <w:t xml:space="preserve"> 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несет ответственность за соблюдение требований настоящего Стандарта и определяет основные цели, задачи и направления деятельности </w:t>
      </w:r>
      <w:r w:rsidR="0091259B">
        <w:rPr>
          <w:rFonts w:ascii="Times New Roman" w:hAnsi="Times New Roman" w:cs="Times New Roman"/>
          <w:sz w:val="28"/>
          <w:szCs w:val="28"/>
        </w:rPr>
        <w:t>у</w:t>
      </w:r>
      <w:r w:rsidR="0091259B" w:rsidRPr="003B67CF">
        <w:rPr>
          <w:rFonts w:ascii="Times New Roman" w:hAnsi="Times New Roman" w:cs="Times New Roman"/>
          <w:sz w:val="28"/>
          <w:szCs w:val="28"/>
        </w:rPr>
        <w:t>чреждения в области совершенствования качества</w:t>
      </w:r>
      <w:r w:rsidR="0091259B">
        <w:rPr>
          <w:rFonts w:ascii="Times New Roman" w:hAnsi="Times New Roman" w:cs="Times New Roman"/>
          <w:sz w:val="28"/>
          <w:szCs w:val="28"/>
        </w:rPr>
        <w:t>,</w:t>
      </w:r>
      <w:r w:rsidR="0091259B" w:rsidRPr="003B67CF">
        <w:rPr>
          <w:rFonts w:ascii="Times New Roman" w:hAnsi="Times New Roman" w:cs="Times New Roman"/>
          <w:sz w:val="28"/>
          <w:szCs w:val="28"/>
        </w:rPr>
        <w:t xml:space="preserve"> выполняемой</w:t>
      </w:r>
      <w:r w:rsidR="0091259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1259B" w:rsidRPr="003B67CF">
        <w:rPr>
          <w:rFonts w:ascii="Times New Roman" w:hAnsi="Times New Roman" w:cs="Times New Roman"/>
          <w:sz w:val="28"/>
          <w:szCs w:val="28"/>
        </w:rPr>
        <w:t>.</w:t>
      </w:r>
    </w:p>
    <w:p w:rsidR="009825CA" w:rsidRPr="00DE6A81" w:rsidRDefault="001F59A3" w:rsidP="001F5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81">
        <w:rPr>
          <w:rFonts w:ascii="Times New Roman" w:hAnsi="Times New Roman" w:cs="Times New Roman"/>
          <w:sz w:val="28"/>
          <w:szCs w:val="28"/>
        </w:rPr>
        <w:t xml:space="preserve">3.3. </w:t>
      </w:r>
      <w:r w:rsidR="009825CA" w:rsidRPr="00DE6A8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E6A81">
        <w:rPr>
          <w:rFonts w:ascii="Times New Roman" w:hAnsi="Times New Roman" w:cs="Times New Roman"/>
          <w:sz w:val="28"/>
          <w:szCs w:val="28"/>
        </w:rPr>
        <w:t>у</w:t>
      </w:r>
      <w:r w:rsidR="009825CA" w:rsidRPr="00DE6A81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разъяснение и доведение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Стандарта до всех сотрудников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четко определить полномочия, ответственность и взаимодействие всего персо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>нала у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чреждения, осуществляющего выполнение работы, и контроль качества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информационное обеспечение процесса выполнения работы</w:t>
      </w:r>
      <w:r w:rsidR="001F59A3" w:rsidRPr="00DE6A8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</w:t>
      </w:r>
      <w:r w:rsidRPr="00DE6A81">
        <w:rPr>
          <w:rFonts w:ascii="Times New Roman" w:eastAsia="Times New Roman" w:hAnsi="Times New Roman" w:cs="Times New Roman"/>
          <w:sz w:val="28"/>
          <w:szCs w:val="28"/>
        </w:rPr>
        <w:t>тандарта;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внутренний контроль за соблюдением Стандарта и деятельностью, влияющей на качество выполняемой работы;</w:t>
      </w:r>
    </w:p>
    <w:p w:rsidR="009825CA" w:rsidRPr="00DE6A81" w:rsidRDefault="009825CA" w:rsidP="001F59A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A81">
        <w:rPr>
          <w:rFonts w:ascii="Times New Roman" w:eastAsia="Times New Roman" w:hAnsi="Times New Roman" w:cs="Times New Roman"/>
          <w:sz w:val="28"/>
          <w:szCs w:val="28"/>
        </w:rPr>
        <w:t>обеспечить выработку предложений по совершенствованию процедуры выполнения работы и Стандарта качества.</w:t>
      </w:r>
    </w:p>
    <w:p w:rsidR="009825CA" w:rsidRDefault="009825CA" w:rsidP="003B6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BD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7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5FBD" w:rsidRPr="003B67CF">
        <w:rPr>
          <w:rFonts w:ascii="Times New Roman" w:hAnsi="Times New Roman" w:cs="Times New Roman"/>
          <w:b/>
          <w:sz w:val="28"/>
          <w:szCs w:val="28"/>
        </w:rPr>
        <w:t>Критерии оценки качества выполнения работы</w:t>
      </w:r>
    </w:p>
    <w:p w:rsidR="003B67CF" w:rsidRPr="003B67CF" w:rsidRDefault="003B67CF" w:rsidP="003B67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FBD" w:rsidRPr="003B67CF" w:rsidRDefault="003B67CF" w:rsidP="003B67CF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75FBD" w:rsidRPr="003B67CF">
        <w:rPr>
          <w:sz w:val="28"/>
          <w:szCs w:val="28"/>
        </w:rPr>
        <w:t>Критериями оценки качества выполнения работы</w:t>
      </w:r>
      <w:r>
        <w:rPr>
          <w:sz w:val="28"/>
          <w:szCs w:val="28"/>
        </w:rPr>
        <w:t xml:space="preserve"> </w:t>
      </w:r>
      <w:r w:rsidR="00075FBD" w:rsidRPr="003B67CF">
        <w:rPr>
          <w:sz w:val="28"/>
          <w:szCs w:val="28"/>
        </w:rPr>
        <w:t>являются:</w:t>
      </w:r>
    </w:p>
    <w:p w:rsid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выполнения р</w:t>
      </w:r>
      <w:r w:rsidR="00075FBD" w:rsidRPr="003B67CF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соответствии с установленными </w:t>
      </w:r>
      <w:r w:rsidR="00075FBD" w:rsidRPr="003B67CF">
        <w:rPr>
          <w:sz w:val="28"/>
          <w:szCs w:val="28"/>
        </w:rPr>
        <w:t>настоящим Стандартом требованиями;</w:t>
      </w:r>
    </w:p>
    <w:p w:rsidR="00075FBD" w:rsidRPr="003B67CF" w:rsidRDefault="003B67CF" w:rsidP="003B67CF">
      <w:pPr>
        <w:pStyle w:val="Bodytext20"/>
        <w:shd w:val="clear" w:color="auto" w:fill="auto"/>
        <w:tabs>
          <w:tab w:val="left" w:pos="1350"/>
        </w:tabs>
        <w:spacing w:before="0" w:line="240" w:lineRule="auto"/>
        <w:ind w:firstLine="709"/>
        <w:rPr>
          <w:sz w:val="28"/>
          <w:szCs w:val="28"/>
        </w:rPr>
      </w:pPr>
      <w:r w:rsidRPr="003B67CF">
        <w:rPr>
          <w:b/>
          <w:sz w:val="28"/>
          <w:szCs w:val="28"/>
        </w:rPr>
        <w:t xml:space="preserve">- </w:t>
      </w:r>
      <w:r w:rsidR="00075FBD" w:rsidRPr="003B67CF">
        <w:rPr>
          <w:sz w:val="28"/>
          <w:szCs w:val="28"/>
        </w:rPr>
        <w:t>результативность</w:t>
      </w:r>
      <w:r w:rsidR="009825CA">
        <w:rPr>
          <w:sz w:val="28"/>
          <w:szCs w:val="28"/>
        </w:rPr>
        <w:t xml:space="preserve"> (эффективность)</w:t>
      </w:r>
      <w:r w:rsidR="00075FBD" w:rsidRPr="003B67CF">
        <w:rPr>
          <w:sz w:val="28"/>
          <w:szCs w:val="28"/>
        </w:rPr>
        <w:t xml:space="preserve"> выполнения работы по результатам оценки соответствия Стандарту.</w:t>
      </w:r>
    </w:p>
    <w:p w:rsidR="00566DA9" w:rsidRDefault="00566DA9" w:rsidP="00F14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B67CF" w:rsidRDefault="003B67CF" w:rsidP="003B67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Показатель</w:t>
      </w:r>
      <w:r w:rsidRPr="003B67CF">
        <w:rPr>
          <w:rFonts w:ascii="Times New Roman" w:hAnsi="Times New Roman" w:cs="Times New Roman"/>
          <w:b/>
          <w:sz w:val="28"/>
          <w:szCs w:val="28"/>
        </w:rPr>
        <w:t xml:space="preserve"> качества выполнения работы</w:t>
      </w:r>
    </w:p>
    <w:p w:rsidR="00075FBD" w:rsidRPr="00075FBD" w:rsidRDefault="00075FBD" w:rsidP="00075FBD">
      <w:pPr>
        <w:pStyle w:val="ConsPlusNormal"/>
        <w:ind w:firstLine="709"/>
        <w:rPr>
          <w:rFonts w:ascii="Liberation Serif" w:hAnsi="Liberation Serif" w:cs="Times New Roman"/>
          <w:color w:val="FF0000"/>
          <w:sz w:val="28"/>
          <w:szCs w:val="28"/>
        </w:rPr>
      </w:pPr>
    </w:p>
    <w:p w:rsidR="003B67CF" w:rsidRPr="003B67CF" w:rsidRDefault="003B67CF" w:rsidP="003B67CF">
      <w:pPr>
        <w:pStyle w:val="ConsPlusNormal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7CF">
        <w:rPr>
          <w:rFonts w:ascii="Times New Roman" w:hAnsi="Times New Roman" w:cs="Times New Roman"/>
          <w:sz w:val="28"/>
          <w:szCs w:val="28"/>
        </w:rPr>
        <w:t>Показатели качества выполнения работы представлены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3B67CF">
        <w:rPr>
          <w:rFonts w:ascii="Times New Roman" w:hAnsi="Times New Roman" w:cs="Times New Roman"/>
          <w:sz w:val="28"/>
          <w:szCs w:val="28"/>
        </w:rPr>
        <w:t>в таблице:</w:t>
      </w:r>
    </w:p>
    <w:p w:rsidR="003B67CF" w:rsidRPr="003B67CF" w:rsidRDefault="003B67CF" w:rsidP="003B67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4111"/>
        <w:gridCol w:w="2835"/>
        <w:gridCol w:w="2800"/>
      </w:tblGrid>
      <w:tr w:rsidR="00DE6A81" w:rsidTr="00DE6A81">
        <w:tc>
          <w:tcPr>
            <w:tcW w:w="4111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Единицы измерения по ОКЕИ</w:t>
            </w:r>
          </w:p>
        </w:tc>
        <w:tc>
          <w:tcPr>
            <w:tcW w:w="2800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Код единицы измерения по ОКЕИ</w:t>
            </w:r>
          </w:p>
        </w:tc>
      </w:tr>
      <w:tr w:rsidR="00DE6A81" w:rsidTr="00DE6A81">
        <w:trPr>
          <w:trHeight w:val="513"/>
        </w:trPr>
        <w:tc>
          <w:tcPr>
            <w:tcW w:w="4111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Наличие обоснованных жалоб</w:t>
            </w:r>
          </w:p>
        </w:tc>
        <w:tc>
          <w:tcPr>
            <w:tcW w:w="2835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</w:t>
            </w:r>
          </w:p>
        </w:tc>
        <w:tc>
          <w:tcPr>
            <w:tcW w:w="2800" w:type="dxa"/>
            <w:vAlign w:val="center"/>
          </w:tcPr>
          <w:p w:rsidR="00DE6A81" w:rsidRDefault="00DE6A81" w:rsidP="00DE6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642</w:t>
            </w:r>
          </w:p>
        </w:tc>
      </w:tr>
    </w:tbl>
    <w:p w:rsidR="002D6456" w:rsidRDefault="002D6456" w:rsidP="003B67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7492" w:rsidRPr="00146481" w:rsidRDefault="00CF7492" w:rsidP="00584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1947" w:rsidRPr="00146481" w:rsidRDefault="00784DE9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481">
        <w:rPr>
          <w:rFonts w:ascii="Times New Roman" w:hAnsi="Times New Roman" w:cs="Times New Roman"/>
          <w:sz w:val="28"/>
          <w:szCs w:val="28"/>
        </w:rPr>
        <w:t>Заместитель</w:t>
      </w:r>
      <w:r w:rsidR="00911947" w:rsidRPr="0014648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911947" w:rsidRPr="00AB1DC0" w:rsidRDefault="00911947" w:rsidP="00911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030F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C66C6C" w:rsidRDefault="00C66C6C" w:rsidP="0014648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C66C6C" w:rsidSect="00B24CF3">
      <w:headerReference w:type="default" r:id="rId10"/>
      <w:headerReference w:type="first" r:id="rId11"/>
      <w:pgSz w:w="11906" w:h="16838"/>
      <w:pgMar w:top="709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90" w:rsidRDefault="00F34F90" w:rsidP="00D26922">
      <w:pPr>
        <w:spacing w:after="0" w:line="240" w:lineRule="auto"/>
      </w:pPr>
      <w:r>
        <w:separator/>
      </w:r>
    </w:p>
  </w:endnote>
  <w:endnote w:type="continuationSeparator" w:id="1">
    <w:p w:rsidR="00F34F90" w:rsidRDefault="00F34F90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90" w:rsidRDefault="00F34F90" w:rsidP="00D26922">
      <w:pPr>
        <w:spacing w:after="0" w:line="240" w:lineRule="auto"/>
      </w:pPr>
      <w:r>
        <w:separator/>
      </w:r>
    </w:p>
  </w:footnote>
  <w:footnote w:type="continuationSeparator" w:id="1">
    <w:p w:rsidR="00F34F90" w:rsidRDefault="00F34F90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7790" w:rsidRPr="00D26922" w:rsidRDefault="007909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17790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7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7790" w:rsidRDefault="009177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90" w:rsidRPr="00DB7C5C" w:rsidRDefault="00917790">
    <w:pPr>
      <w:pStyle w:val="a4"/>
      <w:jc w:val="center"/>
      <w:rPr>
        <w:sz w:val="28"/>
        <w:szCs w:val="28"/>
      </w:rPr>
    </w:pPr>
  </w:p>
  <w:p w:rsidR="00917790" w:rsidRDefault="00917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017D"/>
    <w:multiLevelType w:val="multilevel"/>
    <w:tmpl w:val="A7669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5">
    <w:nsid w:val="15464701"/>
    <w:multiLevelType w:val="multilevel"/>
    <w:tmpl w:val="7B42F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612462"/>
    <w:multiLevelType w:val="multilevel"/>
    <w:tmpl w:val="17349206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7A95BA2"/>
    <w:multiLevelType w:val="multilevel"/>
    <w:tmpl w:val="20886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13">
    <w:nsid w:val="59DA4212"/>
    <w:multiLevelType w:val="hybridMultilevel"/>
    <w:tmpl w:val="42F28CAC"/>
    <w:lvl w:ilvl="0" w:tplc="F1607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DC27EB"/>
    <w:multiLevelType w:val="multilevel"/>
    <w:tmpl w:val="43B4A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BE064B"/>
    <w:multiLevelType w:val="multilevel"/>
    <w:tmpl w:val="41327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297234"/>
    <w:multiLevelType w:val="multilevel"/>
    <w:tmpl w:val="06AC6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CD6192"/>
    <w:multiLevelType w:val="multilevel"/>
    <w:tmpl w:val="E584A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17"/>
  </w:num>
  <w:num w:numId="9">
    <w:abstractNumId w:val="1"/>
  </w:num>
  <w:num w:numId="10">
    <w:abstractNumId w:val="16"/>
  </w:num>
  <w:num w:numId="11">
    <w:abstractNumId w:val="18"/>
  </w:num>
  <w:num w:numId="12">
    <w:abstractNumId w:val="14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23EC"/>
    <w:rsid w:val="000237E2"/>
    <w:rsid w:val="00024989"/>
    <w:rsid w:val="00026984"/>
    <w:rsid w:val="00027135"/>
    <w:rsid w:val="0002728C"/>
    <w:rsid w:val="00027332"/>
    <w:rsid w:val="000274C2"/>
    <w:rsid w:val="00030FED"/>
    <w:rsid w:val="00031736"/>
    <w:rsid w:val="00033058"/>
    <w:rsid w:val="000353F8"/>
    <w:rsid w:val="000363F3"/>
    <w:rsid w:val="000364E1"/>
    <w:rsid w:val="00050071"/>
    <w:rsid w:val="00054089"/>
    <w:rsid w:val="000572FC"/>
    <w:rsid w:val="00057E1B"/>
    <w:rsid w:val="000603D4"/>
    <w:rsid w:val="00060B9D"/>
    <w:rsid w:val="00061C6F"/>
    <w:rsid w:val="00062306"/>
    <w:rsid w:val="00062F73"/>
    <w:rsid w:val="000755DA"/>
    <w:rsid w:val="00075FBD"/>
    <w:rsid w:val="00076E61"/>
    <w:rsid w:val="000841D5"/>
    <w:rsid w:val="0008526E"/>
    <w:rsid w:val="000867D0"/>
    <w:rsid w:val="00086A7D"/>
    <w:rsid w:val="00087A85"/>
    <w:rsid w:val="0009060F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172C"/>
    <w:rsid w:val="000C1BDA"/>
    <w:rsid w:val="000C47D8"/>
    <w:rsid w:val="000C7300"/>
    <w:rsid w:val="000D0D7C"/>
    <w:rsid w:val="000D37AA"/>
    <w:rsid w:val="000D6E28"/>
    <w:rsid w:val="000D6E57"/>
    <w:rsid w:val="000D770C"/>
    <w:rsid w:val="000E036D"/>
    <w:rsid w:val="000E1891"/>
    <w:rsid w:val="000E252E"/>
    <w:rsid w:val="000E46A7"/>
    <w:rsid w:val="000E4C16"/>
    <w:rsid w:val="000E5A5E"/>
    <w:rsid w:val="000E6312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6EAC"/>
    <w:rsid w:val="001073E3"/>
    <w:rsid w:val="00110D95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46481"/>
    <w:rsid w:val="00150523"/>
    <w:rsid w:val="00152274"/>
    <w:rsid w:val="0016329C"/>
    <w:rsid w:val="001642EA"/>
    <w:rsid w:val="00164F29"/>
    <w:rsid w:val="00170045"/>
    <w:rsid w:val="0017077E"/>
    <w:rsid w:val="00172B6B"/>
    <w:rsid w:val="00173FC9"/>
    <w:rsid w:val="00174593"/>
    <w:rsid w:val="001765CE"/>
    <w:rsid w:val="00186793"/>
    <w:rsid w:val="00193D63"/>
    <w:rsid w:val="001A1314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CEE"/>
    <w:rsid w:val="001D634A"/>
    <w:rsid w:val="001D6B55"/>
    <w:rsid w:val="001E1014"/>
    <w:rsid w:val="001F2656"/>
    <w:rsid w:val="001F59A3"/>
    <w:rsid w:val="001F6167"/>
    <w:rsid w:val="0020395F"/>
    <w:rsid w:val="002130D7"/>
    <w:rsid w:val="00213BC8"/>
    <w:rsid w:val="0021421F"/>
    <w:rsid w:val="00216EE0"/>
    <w:rsid w:val="0021784D"/>
    <w:rsid w:val="00217D02"/>
    <w:rsid w:val="002216D5"/>
    <w:rsid w:val="00222462"/>
    <w:rsid w:val="00222F7B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955"/>
    <w:rsid w:val="00276B71"/>
    <w:rsid w:val="00281C21"/>
    <w:rsid w:val="00282A69"/>
    <w:rsid w:val="002835D9"/>
    <w:rsid w:val="00285F33"/>
    <w:rsid w:val="00294512"/>
    <w:rsid w:val="002965D1"/>
    <w:rsid w:val="002A0A69"/>
    <w:rsid w:val="002B0FA0"/>
    <w:rsid w:val="002B5200"/>
    <w:rsid w:val="002C1307"/>
    <w:rsid w:val="002C34DA"/>
    <w:rsid w:val="002C58B7"/>
    <w:rsid w:val="002C596E"/>
    <w:rsid w:val="002D05B9"/>
    <w:rsid w:val="002D2C68"/>
    <w:rsid w:val="002D5847"/>
    <w:rsid w:val="002D6456"/>
    <w:rsid w:val="002E0383"/>
    <w:rsid w:val="002E4624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60D34"/>
    <w:rsid w:val="003622E1"/>
    <w:rsid w:val="0037328E"/>
    <w:rsid w:val="0037561D"/>
    <w:rsid w:val="00382ABC"/>
    <w:rsid w:val="003833F0"/>
    <w:rsid w:val="00391D04"/>
    <w:rsid w:val="00395CAE"/>
    <w:rsid w:val="003A1900"/>
    <w:rsid w:val="003A1E2D"/>
    <w:rsid w:val="003A1E8F"/>
    <w:rsid w:val="003A3F6A"/>
    <w:rsid w:val="003A7A98"/>
    <w:rsid w:val="003B15CD"/>
    <w:rsid w:val="003B4C38"/>
    <w:rsid w:val="003B67CF"/>
    <w:rsid w:val="003B74CF"/>
    <w:rsid w:val="003C17C1"/>
    <w:rsid w:val="003C61CB"/>
    <w:rsid w:val="003C7255"/>
    <w:rsid w:val="003C729A"/>
    <w:rsid w:val="003C7C85"/>
    <w:rsid w:val="003D1903"/>
    <w:rsid w:val="003D41FB"/>
    <w:rsid w:val="003D6BFC"/>
    <w:rsid w:val="003D76B1"/>
    <w:rsid w:val="003E00F2"/>
    <w:rsid w:val="003E220B"/>
    <w:rsid w:val="003E3E21"/>
    <w:rsid w:val="003E5009"/>
    <w:rsid w:val="003E522C"/>
    <w:rsid w:val="003E5B86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FA1"/>
    <w:rsid w:val="00423438"/>
    <w:rsid w:val="0042613C"/>
    <w:rsid w:val="00435BE3"/>
    <w:rsid w:val="00435D0A"/>
    <w:rsid w:val="00437DBE"/>
    <w:rsid w:val="004457D0"/>
    <w:rsid w:val="004466DA"/>
    <w:rsid w:val="00447AB3"/>
    <w:rsid w:val="004576C0"/>
    <w:rsid w:val="004610DC"/>
    <w:rsid w:val="00461323"/>
    <w:rsid w:val="004617F4"/>
    <w:rsid w:val="004635EC"/>
    <w:rsid w:val="00465D5B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2881"/>
    <w:rsid w:val="00484D4F"/>
    <w:rsid w:val="0049479E"/>
    <w:rsid w:val="00494B21"/>
    <w:rsid w:val="00495FC7"/>
    <w:rsid w:val="00496E50"/>
    <w:rsid w:val="004A0888"/>
    <w:rsid w:val="004A213A"/>
    <w:rsid w:val="004A3E78"/>
    <w:rsid w:val="004A4885"/>
    <w:rsid w:val="004A692B"/>
    <w:rsid w:val="004A6ACE"/>
    <w:rsid w:val="004B04C4"/>
    <w:rsid w:val="004B16B9"/>
    <w:rsid w:val="004B2792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2CFC"/>
    <w:rsid w:val="004F2E0D"/>
    <w:rsid w:val="004F70FF"/>
    <w:rsid w:val="00502935"/>
    <w:rsid w:val="0050375C"/>
    <w:rsid w:val="00507AA3"/>
    <w:rsid w:val="005114CE"/>
    <w:rsid w:val="00512DB9"/>
    <w:rsid w:val="005160F7"/>
    <w:rsid w:val="00522C20"/>
    <w:rsid w:val="00524F46"/>
    <w:rsid w:val="00525360"/>
    <w:rsid w:val="00525CCD"/>
    <w:rsid w:val="00525DD6"/>
    <w:rsid w:val="005274EF"/>
    <w:rsid w:val="00527DC9"/>
    <w:rsid w:val="00530590"/>
    <w:rsid w:val="00530925"/>
    <w:rsid w:val="00530F9C"/>
    <w:rsid w:val="00534189"/>
    <w:rsid w:val="00546981"/>
    <w:rsid w:val="00550C72"/>
    <w:rsid w:val="00552DD1"/>
    <w:rsid w:val="005560C6"/>
    <w:rsid w:val="005561D3"/>
    <w:rsid w:val="00557009"/>
    <w:rsid w:val="00564DDD"/>
    <w:rsid w:val="00565EBF"/>
    <w:rsid w:val="00566DA9"/>
    <w:rsid w:val="00567E96"/>
    <w:rsid w:val="005727DF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4351"/>
    <w:rsid w:val="005B490E"/>
    <w:rsid w:val="005B6C51"/>
    <w:rsid w:val="005B767C"/>
    <w:rsid w:val="005C2CC4"/>
    <w:rsid w:val="005C3A2A"/>
    <w:rsid w:val="005C5522"/>
    <w:rsid w:val="005C7757"/>
    <w:rsid w:val="005D165B"/>
    <w:rsid w:val="005D2293"/>
    <w:rsid w:val="005D3571"/>
    <w:rsid w:val="005D7844"/>
    <w:rsid w:val="005E053F"/>
    <w:rsid w:val="005E24DC"/>
    <w:rsid w:val="005E265F"/>
    <w:rsid w:val="005E3E35"/>
    <w:rsid w:val="005E6E56"/>
    <w:rsid w:val="005E6FD0"/>
    <w:rsid w:val="005F1B75"/>
    <w:rsid w:val="005F4008"/>
    <w:rsid w:val="005F4298"/>
    <w:rsid w:val="005F6E31"/>
    <w:rsid w:val="00603199"/>
    <w:rsid w:val="0060584F"/>
    <w:rsid w:val="0060598D"/>
    <w:rsid w:val="006066F2"/>
    <w:rsid w:val="006075BC"/>
    <w:rsid w:val="00614EFD"/>
    <w:rsid w:val="0061518E"/>
    <w:rsid w:val="00615D75"/>
    <w:rsid w:val="00620DEE"/>
    <w:rsid w:val="00621BC2"/>
    <w:rsid w:val="0063046C"/>
    <w:rsid w:val="006349F6"/>
    <w:rsid w:val="006367CE"/>
    <w:rsid w:val="00636D7E"/>
    <w:rsid w:val="00637216"/>
    <w:rsid w:val="00637907"/>
    <w:rsid w:val="00645193"/>
    <w:rsid w:val="00647E63"/>
    <w:rsid w:val="00650D1B"/>
    <w:rsid w:val="0065292C"/>
    <w:rsid w:val="00653DB5"/>
    <w:rsid w:val="00657942"/>
    <w:rsid w:val="00657DA2"/>
    <w:rsid w:val="00661B1B"/>
    <w:rsid w:val="0066332F"/>
    <w:rsid w:val="00666D4B"/>
    <w:rsid w:val="00670762"/>
    <w:rsid w:val="00672BDF"/>
    <w:rsid w:val="00681409"/>
    <w:rsid w:val="00681F55"/>
    <w:rsid w:val="00682DF2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7530"/>
    <w:rsid w:val="006C7993"/>
    <w:rsid w:val="006C7C20"/>
    <w:rsid w:val="006D01F3"/>
    <w:rsid w:val="006D3931"/>
    <w:rsid w:val="006D4FDB"/>
    <w:rsid w:val="006D7E42"/>
    <w:rsid w:val="006E1770"/>
    <w:rsid w:val="006E1F5A"/>
    <w:rsid w:val="006E3AD2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D80"/>
    <w:rsid w:val="00724219"/>
    <w:rsid w:val="0072545F"/>
    <w:rsid w:val="007257FA"/>
    <w:rsid w:val="00725F7C"/>
    <w:rsid w:val="0073102F"/>
    <w:rsid w:val="00735387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4D44"/>
    <w:rsid w:val="00765504"/>
    <w:rsid w:val="00767A8D"/>
    <w:rsid w:val="00771868"/>
    <w:rsid w:val="00772412"/>
    <w:rsid w:val="007730EC"/>
    <w:rsid w:val="00784DE9"/>
    <w:rsid w:val="00790977"/>
    <w:rsid w:val="00790D1A"/>
    <w:rsid w:val="00796BC3"/>
    <w:rsid w:val="007A0291"/>
    <w:rsid w:val="007A03E3"/>
    <w:rsid w:val="007A1D74"/>
    <w:rsid w:val="007A4BF6"/>
    <w:rsid w:val="007A6A27"/>
    <w:rsid w:val="007B084B"/>
    <w:rsid w:val="007B3A9B"/>
    <w:rsid w:val="007B476F"/>
    <w:rsid w:val="007B5317"/>
    <w:rsid w:val="007B5E5C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39BE"/>
    <w:rsid w:val="007F7A69"/>
    <w:rsid w:val="00801357"/>
    <w:rsid w:val="00801DF5"/>
    <w:rsid w:val="00801E0E"/>
    <w:rsid w:val="008032BF"/>
    <w:rsid w:val="00805028"/>
    <w:rsid w:val="0080704E"/>
    <w:rsid w:val="008073F7"/>
    <w:rsid w:val="0080754B"/>
    <w:rsid w:val="008156C8"/>
    <w:rsid w:val="00822B02"/>
    <w:rsid w:val="008260F1"/>
    <w:rsid w:val="008300C9"/>
    <w:rsid w:val="008346F8"/>
    <w:rsid w:val="008356BC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813"/>
    <w:rsid w:val="008769D5"/>
    <w:rsid w:val="00882C0B"/>
    <w:rsid w:val="008908E4"/>
    <w:rsid w:val="008929EB"/>
    <w:rsid w:val="0089327A"/>
    <w:rsid w:val="00897416"/>
    <w:rsid w:val="008A0047"/>
    <w:rsid w:val="008A1160"/>
    <w:rsid w:val="008A15C2"/>
    <w:rsid w:val="008A34FF"/>
    <w:rsid w:val="008A579D"/>
    <w:rsid w:val="008B2F5A"/>
    <w:rsid w:val="008B4146"/>
    <w:rsid w:val="008B5B0C"/>
    <w:rsid w:val="008C0949"/>
    <w:rsid w:val="008C1853"/>
    <w:rsid w:val="008C21B0"/>
    <w:rsid w:val="008C2C07"/>
    <w:rsid w:val="008C352B"/>
    <w:rsid w:val="008C4C1F"/>
    <w:rsid w:val="008C6B2C"/>
    <w:rsid w:val="008D3BFB"/>
    <w:rsid w:val="008D4046"/>
    <w:rsid w:val="008D437F"/>
    <w:rsid w:val="008D53F3"/>
    <w:rsid w:val="008D7270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59B2"/>
    <w:rsid w:val="00905D6F"/>
    <w:rsid w:val="00910B24"/>
    <w:rsid w:val="00911947"/>
    <w:rsid w:val="0091197F"/>
    <w:rsid w:val="0091259B"/>
    <w:rsid w:val="0091304F"/>
    <w:rsid w:val="00915BC6"/>
    <w:rsid w:val="00917790"/>
    <w:rsid w:val="00920A1C"/>
    <w:rsid w:val="00927BE3"/>
    <w:rsid w:val="00933B38"/>
    <w:rsid w:val="009344C5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80F03"/>
    <w:rsid w:val="009825CA"/>
    <w:rsid w:val="00982F43"/>
    <w:rsid w:val="00987D4B"/>
    <w:rsid w:val="0099370C"/>
    <w:rsid w:val="00995444"/>
    <w:rsid w:val="00995D4D"/>
    <w:rsid w:val="00996D30"/>
    <w:rsid w:val="009A0B16"/>
    <w:rsid w:val="009A1F8A"/>
    <w:rsid w:val="009B20AB"/>
    <w:rsid w:val="009B3DF3"/>
    <w:rsid w:val="009C0E72"/>
    <w:rsid w:val="009C2A87"/>
    <w:rsid w:val="009D333D"/>
    <w:rsid w:val="009D6D72"/>
    <w:rsid w:val="009E1ACB"/>
    <w:rsid w:val="009E3804"/>
    <w:rsid w:val="009E4F66"/>
    <w:rsid w:val="009E60DC"/>
    <w:rsid w:val="009E6AA4"/>
    <w:rsid w:val="009E7A5E"/>
    <w:rsid w:val="009E7FB6"/>
    <w:rsid w:val="009F7997"/>
    <w:rsid w:val="00A03D2D"/>
    <w:rsid w:val="00A048DB"/>
    <w:rsid w:val="00A106F3"/>
    <w:rsid w:val="00A10CBA"/>
    <w:rsid w:val="00A12270"/>
    <w:rsid w:val="00A1375F"/>
    <w:rsid w:val="00A141AF"/>
    <w:rsid w:val="00A150E0"/>
    <w:rsid w:val="00A16543"/>
    <w:rsid w:val="00A20549"/>
    <w:rsid w:val="00A20CD4"/>
    <w:rsid w:val="00A21FD8"/>
    <w:rsid w:val="00A24800"/>
    <w:rsid w:val="00A25CB1"/>
    <w:rsid w:val="00A30D7F"/>
    <w:rsid w:val="00A33522"/>
    <w:rsid w:val="00A33D96"/>
    <w:rsid w:val="00A346A1"/>
    <w:rsid w:val="00A3533D"/>
    <w:rsid w:val="00A37223"/>
    <w:rsid w:val="00A37465"/>
    <w:rsid w:val="00A43196"/>
    <w:rsid w:val="00A443A5"/>
    <w:rsid w:val="00A471A4"/>
    <w:rsid w:val="00A50D97"/>
    <w:rsid w:val="00A51214"/>
    <w:rsid w:val="00A541DC"/>
    <w:rsid w:val="00A56BB4"/>
    <w:rsid w:val="00A56DFC"/>
    <w:rsid w:val="00A57259"/>
    <w:rsid w:val="00A6017D"/>
    <w:rsid w:val="00A614DC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D3A9A"/>
    <w:rsid w:val="00AE011C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4CF3"/>
    <w:rsid w:val="00B26E1D"/>
    <w:rsid w:val="00B30D5F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51C29"/>
    <w:rsid w:val="00B56184"/>
    <w:rsid w:val="00B6035A"/>
    <w:rsid w:val="00B60447"/>
    <w:rsid w:val="00B615F1"/>
    <w:rsid w:val="00B63434"/>
    <w:rsid w:val="00B65A6F"/>
    <w:rsid w:val="00B70481"/>
    <w:rsid w:val="00B7143A"/>
    <w:rsid w:val="00B734C6"/>
    <w:rsid w:val="00B73708"/>
    <w:rsid w:val="00B76CBE"/>
    <w:rsid w:val="00B775F7"/>
    <w:rsid w:val="00B8079A"/>
    <w:rsid w:val="00B8103E"/>
    <w:rsid w:val="00B93442"/>
    <w:rsid w:val="00B955AA"/>
    <w:rsid w:val="00BA2DF5"/>
    <w:rsid w:val="00BA2F8A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409"/>
    <w:rsid w:val="00BC02D5"/>
    <w:rsid w:val="00BC5C19"/>
    <w:rsid w:val="00BC6D5D"/>
    <w:rsid w:val="00BD16BF"/>
    <w:rsid w:val="00BD1D4D"/>
    <w:rsid w:val="00BD36C0"/>
    <w:rsid w:val="00BD48A9"/>
    <w:rsid w:val="00BE4FAC"/>
    <w:rsid w:val="00BF0585"/>
    <w:rsid w:val="00BF4E2F"/>
    <w:rsid w:val="00BF7275"/>
    <w:rsid w:val="00C009E8"/>
    <w:rsid w:val="00C02BB2"/>
    <w:rsid w:val="00C03E77"/>
    <w:rsid w:val="00C04FA9"/>
    <w:rsid w:val="00C10EF2"/>
    <w:rsid w:val="00C12C43"/>
    <w:rsid w:val="00C12C71"/>
    <w:rsid w:val="00C13DA0"/>
    <w:rsid w:val="00C140DD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0B53"/>
    <w:rsid w:val="00C813AB"/>
    <w:rsid w:val="00C826E9"/>
    <w:rsid w:val="00C85B43"/>
    <w:rsid w:val="00C85EBF"/>
    <w:rsid w:val="00C924B4"/>
    <w:rsid w:val="00C97156"/>
    <w:rsid w:val="00C9792F"/>
    <w:rsid w:val="00CA0039"/>
    <w:rsid w:val="00CB0590"/>
    <w:rsid w:val="00CB446B"/>
    <w:rsid w:val="00CB694B"/>
    <w:rsid w:val="00CB695F"/>
    <w:rsid w:val="00CB72C4"/>
    <w:rsid w:val="00CB7302"/>
    <w:rsid w:val="00CC0FE1"/>
    <w:rsid w:val="00CC1188"/>
    <w:rsid w:val="00CC25BA"/>
    <w:rsid w:val="00CC5496"/>
    <w:rsid w:val="00CD174C"/>
    <w:rsid w:val="00CD4E94"/>
    <w:rsid w:val="00CE59DD"/>
    <w:rsid w:val="00CE5EFE"/>
    <w:rsid w:val="00CE6882"/>
    <w:rsid w:val="00CF7492"/>
    <w:rsid w:val="00CF76F1"/>
    <w:rsid w:val="00D025F6"/>
    <w:rsid w:val="00D05475"/>
    <w:rsid w:val="00D14C3E"/>
    <w:rsid w:val="00D208AB"/>
    <w:rsid w:val="00D21273"/>
    <w:rsid w:val="00D21327"/>
    <w:rsid w:val="00D21CDD"/>
    <w:rsid w:val="00D22D07"/>
    <w:rsid w:val="00D26922"/>
    <w:rsid w:val="00D26D5F"/>
    <w:rsid w:val="00D26E7D"/>
    <w:rsid w:val="00D27607"/>
    <w:rsid w:val="00D30782"/>
    <w:rsid w:val="00D31260"/>
    <w:rsid w:val="00D318E6"/>
    <w:rsid w:val="00D332EF"/>
    <w:rsid w:val="00D335EB"/>
    <w:rsid w:val="00D34B1A"/>
    <w:rsid w:val="00D37BAA"/>
    <w:rsid w:val="00D42B8D"/>
    <w:rsid w:val="00D455C0"/>
    <w:rsid w:val="00D4584F"/>
    <w:rsid w:val="00D47374"/>
    <w:rsid w:val="00D502E0"/>
    <w:rsid w:val="00D52EF9"/>
    <w:rsid w:val="00D62849"/>
    <w:rsid w:val="00D63569"/>
    <w:rsid w:val="00D638CC"/>
    <w:rsid w:val="00D64B34"/>
    <w:rsid w:val="00D72C0F"/>
    <w:rsid w:val="00D75DDF"/>
    <w:rsid w:val="00D84619"/>
    <w:rsid w:val="00D8651E"/>
    <w:rsid w:val="00D868BB"/>
    <w:rsid w:val="00D86ACC"/>
    <w:rsid w:val="00D902E5"/>
    <w:rsid w:val="00D90472"/>
    <w:rsid w:val="00D928D1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2BE4"/>
    <w:rsid w:val="00DC4657"/>
    <w:rsid w:val="00DC55FF"/>
    <w:rsid w:val="00DD076E"/>
    <w:rsid w:val="00DD2E8E"/>
    <w:rsid w:val="00DD300A"/>
    <w:rsid w:val="00DD34E4"/>
    <w:rsid w:val="00DE6A81"/>
    <w:rsid w:val="00DE7422"/>
    <w:rsid w:val="00DF06F7"/>
    <w:rsid w:val="00DF2200"/>
    <w:rsid w:val="00E012B9"/>
    <w:rsid w:val="00E0292F"/>
    <w:rsid w:val="00E1007C"/>
    <w:rsid w:val="00E10997"/>
    <w:rsid w:val="00E15810"/>
    <w:rsid w:val="00E211C6"/>
    <w:rsid w:val="00E23197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417F6"/>
    <w:rsid w:val="00E47831"/>
    <w:rsid w:val="00E55D74"/>
    <w:rsid w:val="00E57703"/>
    <w:rsid w:val="00E61291"/>
    <w:rsid w:val="00E623FE"/>
    <w:rsid w:val="00E62FE5"/>
    <w:rsid w:val="00E6302F"/>
    <w:rsid w:val="00E724C1"/>
    <w:rsid w:val="00E750DB"/>
    <w:rsid w:val="00E7550F"/>
    <w:rsid w:val="00E76AA4"/>
    <w:rsid w:val="00E77967"/>
    <w:rsid w:val="00E80144"/>
    <w:rsid w:val="00E83571"/>
    <w:rsid w:val="00E90DC7"/>
    <w:rsid w:val="00E91D20"/>
    <w:rsid w:val="00EA157B"/>
    <w:rsid w:val="00EA3A97"/>
    <w:rsid w:val="00EA651D"/>
    <w:rsid w:val="00EA7239"/>
    <w:rsid w:val="00EB092E"/>
    <w:rsid w:val="00EB0E05"/>
    <w:rsid w:val="00EB3DFF"/>
    <w:rsid w:val="00EB5680"/>
    <w:rsid w:val="00EB7488"/>
    <w:rsid w:val="00EC36D0"/>
    <w:rsid w:val="00EC6469"/>
    <w:rsid w:val="00ED0CAA"/>
    <w:rsid w:val="00ED115A"/>
    <w:rsid w:val="00ED1477"/>
    <w:rsid w:val="00ED240B"/>
    <w:rsid w:val="00ED29C4"/>
    <w:rsid w:val="00ED2D94"/>
    <w:rsid w:val="00ED69DC"/>
    <w:rsid w:val="00ED73A3"/>
    <w:rsid w:val="00EE066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51A"/>
    <w:rsid w:val="00F11937"/>
    <w:rsid w:val="00F147DB"/>
    <w:rsid w:val="00F20E07"/>
    <w:rsid w:val="00F217F6"/>
    <w:rsid w:val="00F2430F"/>
    <w:rsid w:val="00F2505A"/>
    <w:rsid w:val="00F3142A"/>
    <w:rsid w:val="00F31459"/>
    <w:rsid w:val="00F33019"/>
    <w:rsid w:val="00F33AF4"/>
    <w:rsid w:val="00F34AB7"/>
    <w:rsid w:val="00F34F90"/>
    <w:rsid w:val="00F35CB2"/>
    <w:rsid w:val="00F37261"/>
    <w:rsid w:val="00F37793"/>
    <w:rsid w:val="00F4022F"/>
    <w:rsid w:val="00F41FD4"/>
    <w:rsid w:val="00F43DCE"/>
    <w:rsid w:val="00F45239"/>
    <w:rsid w:val="00F46295"/>
    <w:rsid w:val="00F46996"/>
    <w:rsid w:val="00F477C3"/>
    <w:rsid w:val="00F47ED8"/>
    <w:rsid w:val="00F53E7F"/>
    <w:rsid w:val="00F55619"/>
    <w:rsid w:val="00F55F16"/>
    <w:rsid w:val="00F56186"/>
    <w:rsid w:val="00F61B3E"/>
    <w:rsid w:val="00F65442"/>
    <w:rsid w:val="00F670C8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84AD1"/>
    <w:rsid w:val="00F86010"/>
    <w:rsid w:val="00F9087B"/>
    <w:rsid w:val="00F97ADA"/>
    <w:rsid w:val="00FA1842"/>
    <w:rsid w:val="00FA2305"/>
    <w:rsid w:val="00FA3AE5"/>
    <w:rsid w:val="00FA49D0"/>
    <w:rsid w:val="00FA58EC"/>
    <w:rsid w:val="00FB1BB6"/>
    <w:rsid w:val="00FB711A"/>
    <w:rsid w:val="00FC0340"/>
    <w:rsid w:val="00FC0988"/>
    <w:rsid w:val="00FC1D6F"/>
    <w:rsid w:val="00FC1EA7"/>
    <w:rsid w:val="00FD0CC8"/>
    <w:rsid w:val="00FD1465"/>
    <w:rsid w:val="00FD17DF"/>
    <w:rsid w:val="00FD22BD"/>
    <w:rsid w:val="00FD3541"/>
    <w:rsid w:val="00FE1618"/>
    <w:rsid w:val="00FE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Bodytext2">
    <w:name w:val="Body text (2)_"/>
    <w:basedOn w:val="a0"/>
    <w:link w:val="Bodytext20"/>
    <w:rsid w:val="001464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6481"/>
    <w:pPr>
      <w:widowControl w:val="0"/>
      <w:shd w:val="clear" w:color="auto" w:fill="FFFFFF"/>
      <w:spacing w:before="540" w:after="0" w:line="311" w:lineRule="exact"/>
      <w:ind w:hanging="20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D6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Bodytext3">
    <w:name w:val="Body text (3)_"/>
    <w:basedOn w:val="a0"/>
    <w:link w:val="Bodytext30"/>
    <w:rsid w:val="00ED240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D240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a0"/>
    <w:rsid w:val="00BC5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sid w:val="005F4298"/>
    <w:rPr>
      <w:rFonts w:ascii="Times New Roman" w:eastAsia="Times New Roman" w:hAnsi="Times New Roman" w:cs="Times New Roman"/>
      <w:b/>
      <w:bCs/>
      <w:w w:val="50"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rsid w:val="005F4298"/>
    <w:pPr>
      <w:widowControl w:val="0"/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50"/>
      <w:sz w:val="56"/>
      <w:szCs w:val="56"/>
    </w:rPr>
  </w:style>
  <w:style w:type="character" w:customStyle="1" w:styleId="Bodytext212ptBold">
    <w:name w:val="Body text (2) + 12 pt;Bold"/>
    <w:basedOn w:val="Bodytext2"/>
    <w:rsid w:val="0073538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mbriaSpacing0pt">
    <w:name w:val="Body text (2) + Cambria;Spacing 0 pt"/>
    <w:basedOn w:val="Bodytext2"/>
    <w:rsid w:val="0073538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Bodytext2CenturySchoolbook10ptBoldSmallCaps">
    <w:name w:val="Body text (2) + Century Schoolbook;10 pt;Bold;Small Caps"/>
    <w:basedOn w:val="Bodytext2"/>
    <w:rsid w:val="002D6456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2D6456"/>
    <w:rPr>
      <w:rFonts w:ascii="Century Schoolbook" w:eastAsia="Century Schoolbook" w:hAnsi="Century Schoolbook" w:cs="Century Schoolbook"/>
      <w:b/>
      <w:bCs/>
      <w:w w:val="60"/>
      <w:sz w:val="32"/>
      <w:szCs w:val="32"/>
      <w:shd w:val="clear" w:color="auto" w:fill="FFFFFF"/>
    </w:rPr>
  </w:style>
  <w:style w:type="paragraph" w:customStyle="1" w:styleId="Heading40">
    <w:name w:val="Heading #4"/>
    <w:basedOn w:val="a"/>
    <w:link w:val="Heading4"/>
    <w:rsid w:val="002D6456"/>
    <w:pPr>
      <w:widowControl w:val="0"/>
      <w:shd w:val="clear" w:color="auto" w:fill="FFFFFF"/>
      <w:spacing w:before="120" w:after="0" w:line="311" w:lineRule="exact"/>
      <w:outlineLvl w:val="3"/>
    </w:pPr>
    <w:rPr>
      <w:rFonts w:ascii="Century Schoolbook" w:eastAsia="Century Schoolbook" w:hAnsi="Century Schoolbook" w:cs="Century Schoolbook"/>
      <w:b/>
      <w:bCs/>
      <w:w w:val="6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5B82BC49DB5A6D14265A7C478AB2FF1F2DA22E7BA19E144793A956E0NCH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temr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BE26-3FC8-46A0-905F-0FBF8C5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9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745</cp:revision>
  <cp:lastPrinted>2022-08-01T05:18:00Z</cp:lastPrinted>
  <dcterms:created xsi:type="dcterms:W3CDTF">2022-01-13T13:28:00Z</dcterms:created>
  <dcterms:modified xsi:type="dcterms:W3CDTF">2022-08-10T08:05:00Z</dcterms:modified>
</cp:coreProperties>
</file>