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E59" w:rsidRPr="00C21E59" w:rsidRDefault="00C21E59" w:rsidP="00C21E59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C21E59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C21E59" w:rsidRPr="00C21E59" w:rsidRDefault="00C21E59" w:rsidP="00C21E59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C21E59">
        <w:rPr>
          <w:rFonts w:ascii="Tahoma" w:eastAsia="Times New Roman" w:hAnsi="Tahoma" w:cs="Tahoma"/>
          <w:sz w:val="18"/>
          <w:szCs w:val="18"/>
          <w:lang w:eastAsia="ru-RU"/>
        </w:rPr>
        <w:t>для закупки №0318300008819000066</w:t>
      </w:r>
    </w:p>
    <w:tbl>
      <w:tblPr>
        <w:tblW w:w="5000" w:type="pct"/>
        <w:tblCellMar>
          <w:top w:w="75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2"/>
        <w:gridCol w:w="5869"/>
      </w:tblGrid>
      <w:tr w:rsidR="00C21E59" w:rsidRPr="00C21E59" w:rsidTr="00C21E59"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E59" w:rsidRPr="00C21E59" w:rsidRDefault="00C21E59" w:rsidP="00C21E5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E59" w:rsidRPr="00C21E59" w:rsidRDefault="00C21E59" w:rsidP="00C21E5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C21E59" w:rsidRPr="00C21E59" w:rsidTr="00C21E59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E59" w:rsidRPr="00C21E59" w:rsidRDefault="00C21E59" w:rsidP="00C21E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1E5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E59" w:rsidRPr="00C21E59" w:rsidRDefault="00C21E59" w:rsidP="00C2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21E59" w:rsidRPr="00C21E59" w:rsidTr="00C21E59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E59" w:rsidRPr="00C21E59" w:rsidRDefault="00C21E59" w:rsidP="00C21E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E59" w:rsidRPr="00C21E59" w:rsidRDefault="00C21E59" w:rsidP="00C21E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0318300008819000066</w:t>
            </w:r>
          </w:p>
        </w:tc>
      </w:tr>
      <w:tr w:rsidR="00C21E59" w:rsidRPr="00C21E59" w:rsidTr="00C21E59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E59" w:rsidRPr="00C21E59" w:rsidRDefault="00C21E59" w:rsidP="00C21E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E59" w:rsidRPr="00C21E59" w:rsidRDefault="00C21E59" w:rsidP="00C21E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жилого помещения</w:t>
            </w:r>
          </w:p>
        </w:tc>
      </w:tr>
      <w:tr w:rsidR="00C21E59" w:rsidRPr="00C21E59" w:rsidTr="00C21E59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E59" w:rsidRPr="00C21E59" w:rsidRDefault="00C21E59" w:rsidP="00C21E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E59" w:rsidRPr="00C21E59" w:rsidRDefault="00C21E59" w:rsidP="00C21E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C21E59" w:rsidRPr="00C21E59" w:rsidTr="00C21E59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E59" w:rsidRPr="00C21E59" w:rsidRDefault="00C21E59" w:rsidP="00C21E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E59" w:rsidRPr="00C21E59" w:rsidRDefault="00C21E59" w:rsidP="00C21E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РТС-тендер</w:t>
            </w:r>
          </w:p>
        </w:tc>
      </w:tr>
      <w:tr w:rsidR="00C21E59" w:rsidRPr="00C21E59" w:rsidTr="00C21E59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E59" w:rsidRPr="00C21E59" w:rsidRDefault="00C21E59" w:rsidP="00C21E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E59" w:rsidRPr="00C21E59" w:rsidRDefault="00C21E59" w:rsidP="00C21E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C21E59" w:rsidRPr="00C21E59" w:rsidTr="00C21E59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E59" w:rsidRPr="00C21E59" w:rsidRDefault="00C21E59" w:rsidP="00C21E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E59" w:rsidRPr="00C21E59" w:rsidRDefault="00C21E59" w:rsidP="00C21E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</w:t>
            </w:r>
            <w:bookmarkStart w:id="0" w:name="_GoBack"/>
            <w:bookmarkEnd w:id="0"/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ОБРАЗОВАНИЯ ТЕМРЮКСКИЙ РАЙОН</w:t>
            </w:r>
          </w:p>
        </w:tc>
      </w:tr>
      <w:tr w:rsidR="00C21E59" w:rsidRPr="00C21E59" w:rsidTr="00C21E59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E59" w:rsidRPr="00C21E59" w:rsidRDefault="00C21E59" w:rsidP="00C21E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1E5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E59" w:rsidRPr="00C21E59" w:rsidRDefault="00C21E59" w:rsidP="00C2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21E59" w:rsidRPr="00C21E59" w:rsidTr="00C21E59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E59" w:rsidRPr="00C21E59" w:rsidRDefault="00C21E59" w:rsidP="00C21E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E59" w:rsidRPr="00C21E59" w:rsidRDefault="00C21E59" w:rsidP="00C21E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C21E59" w:rsidRPr="00C21E59" w:rsidTr="00C21E59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E59" w:rsidRPr="00C21E59" w:rsidRDefault="00C21E59" w:rsidP="00C21E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E59" w:rsidRPr="00C21E59" w:rsidRDefault="00C21E59" w:rsidP="00C21E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C21E59" w:rsidRPr="00C21E59" w:rsidTr="00C21E59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E59" w:rsidRPr="00C21E59" w:rsidRDefault="00C21E59" w:rsidP="00C21E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E59" w:rsidRPr="00C21E59" w:rsidRDefault="00C21E59" w:rsidP="00C21E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C21E59" w:rsidRPr="00C21E59" w:rsidTr="00C21E59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E59" w:rsidRPr="00C21E59" w:rsidRDefault="00C21E59" w:rsidP="00C21E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E59" w:rsidRPr="00C21E59" w:rsidRDefault="00C21E59" w:rsidP="00C21E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Кинах</w:t>
            </w:r>
            <w:proofErr w:type="spellEnd"/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Алексеевна</w:t>
            </w:r>
          </w:p>
        </w:tc>
      </w:tr>
      <w:tr w:rsidR="00C21E59" w:rsidRPr="00C21E59" w:rsidTr="00C21E59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E59" w:rsidRPr="00C21E59" w:rsidRDefault="00C21E59" w:rsidP="00C21E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E59" w:rsidRPr="00C21E59" w:rsidRDefault="00C21E59" w:rsidP="00C21E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C21E59" w:rsidRPr="00C21E59" w:rsidTr="00C21E59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E59" w:rsidRPr="00C21E59" w:rsidRDefault="00C21E59" w:rsidP="00C21E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E59" w:rsidRPr="00C21E59" w:rsidRDefault="00C21E59" w:rsidP="00C21E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8-86148-54878</w:t>
            </w:r>
          </w:p>
        </w:tc>
      </w:tr>
      <w:tr w:rsidR="00C21E59" w:rsidRPr="00C21E59" w:rsidTr="00C21E59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E59" w:rsidRPr="00C21E59" w:rsidRDefault="00C21E59" w:rsidP="00C21E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E59" w:rsidRPr="00C21E59" w:rsidRDefault="00C21E59" w:rsidP="00C21E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8-86148-54878</w:t>
            </w:r>
          </w:p>
        </w:tc>
      </w:tr>
      <w:tr w:rsidR="00C21E59" w:rsidRPr="00C21E59" w:rsidTr="00C21E59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E59" w:rsidRPr="00C21E59" w:rsidRDefault="00C21E59" w:rsidP="00C21E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E59" w:rsidRPr="00C21E59" w:rsidRDefault="00C21E59" w:rsidP="00C21E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Заказчик: </w:t>
            </w:r>
            <w:proofErr w:type="gramStart"/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 ИНН 2352038000 Место нахождение: 353500, Краснодарский край, Темрюкский район, г. Темрюк, ул. Ленина, 48 Почтовый адрес: 353500, Краснодарский край, Темрюкский район, г. Темрюк, ул. Ленина, 48 Адрес электронной почты: torgi-temr@mail.ru Контактный телефон: +7 (861 48) 4-42-04 Ответственное должностное лицо заказчика:</w:t>
            </w:r>
            <w:proofErr w:type="gramEnd"/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Заводовская</w:t>
            </w:r>
            <w:proofErr w:type="spellEnd"/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Елена Ивановна-начальник отдела по муниципальным закупкам администрации Темрюкского городского поселения Темрюкского района Сотрудник контрактной службы: </w:t>
            </w:r>
            <w:proofErr w:type="spellStart"/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Меланиди</w:t>
            </w:r>
            <w:proofErr w:type="spellEnd"/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Дмитрий Константинович </w:t>
            </w:r>
          </w:p>
        </w:tc>
      </w:tr>
      <w:tr w:rsidR="00C21E59" w:rsidRPr="00C21E59" w:rsidTr="00C21E59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E59" w:rsidRPr="00C21E59" w:rsidRDefault="00C21E59" w:rsidP="00C21E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1E5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E59" w:rsidRPr="00C21E59" w:rsidRDefault="00C21E59" w:rsidP="00C2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21E59" w:rsidRPr="00C21E59" w:rsidTr="00C21E59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E59" w:rsidRPr="00C21E59" w:rsidRDefault="00C21E59" w:rsidP="00C21E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E59" w:rsidRPr="00C21E59" w:rsidRDefault="00C21E59" w:rsidP="00C21E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C21E59" w:rsidRPr="00C21E59" w:rsidTr="00C21E59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E59" w:rsidRPr="00C21E59" w:rsidRDefault="00C21E59" w:rsidP="00C21E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E59" w:rsidRPr="00C21E59" w:rsidRDefault="00C21E59" w:rsidP="00C21E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03.04.2019 09:00</w:t>
            </w:r>
          </w:p>
        </w:tc>
      </w:tr>
      <w:tr w:rsidR="00C21E59" w:rsidRPr="00C21E59" w:rsidTr="00C21E59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E59" w:rsidRPr="00C21E59" w:rsidRDefault="00C21E59" w:rsidP="00C21E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E59" w:rsidRPr="00C21E59" w:rsidRDefault="00C21E59" w:rsidP="00C21E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по адресу электронной площадки в информационно-телекоммуникационной сети «Интернет» </w:t>
            </w:r>
          </w:p>
        </w:tc>
      </w:tr>
      <w:tr w:rsidR="00C21E59" w:rsidRPr="00C21E59" w:rsidTr="00C21E59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E59" w:rsidRPr="00C21E59" w:rsidRDefault="00C21E59" w:rsidP="00C21E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E59" w:rsidRPr="00C21E59" w:rsidRDefault="00C21E59" w:rsidP="00C21E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C21E59" w:rsidRPr="00C21E59" w:rsidTr="00C21E59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E59" w:rsidRPr="00C21E59" w:rsidRDefault="00C21E59" w:rsidP="00C21E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E59" w:rsidRPr="00C21E59" w:rsidRDefault="00C21E59" w:rsidP="00C21E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04.04.2019</w:t>
            </w:r>
          </w:p>
        </w:tc>
      </w:tr>
      <w:tr w:rsidR="00C21E59" w:rsidRPr="00C21E59" w:rsidTr="00C21E59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E59" w:rsidRPr="00C21E59" w:rsidRDefault="00C21E59" w:rsidP="00C21E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E59" w:rsidRPr="00C21E59" w:rsidRDefault="00C21E59" w:rsidP="00C21E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08.04.2019</w:t>
            </w:r>
          </w:p>
        </w:tc>
      </w:tr>
      <w:tr w:rsidR="00C21E59" w:rsidRPr="00C21E59" w:rsidTr="00C21E59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E59" w:rsidRPr="00C21E59" w:rsidRDefault="00C21E59" w:rsidP="00C21E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E59" w:rsidRPr="00C21E59" w:rsidRDefault="00C21E59" w:rsidP="00C21E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C21E59" w:rsidRPr="00C21E59" w:rsidTr="00C21E59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E59" w:rsidRPr="00C21E59" w:rsidRDefault="00C21E59" w:rsidP="00C21E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1E5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E59" w:rsidRPr="00C21E59" w:rsidRDefault="00C21E59" w:rsidP="00C2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21E59" w:rsidRPr="00C21E59" w:rsidTr="00C21E59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E59" w:rsidRPr="00C21E59" w:rsidRDefault="00C21E59" w:rsidP="00C21E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E59" w:rsidRPr="00C21E59" w:rsidRDefault="00C21E59" w:rsidP="00C21E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1450666.56 Российский рубль</w:t>
            </w:r>
          </w:p>
        </w:tc>
      </w:tr>
      <w:tr w:rsidR="00C21E59" w:rsidRPr="00C21E59" w:rsidTr="00C21E59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E59" w:rsidRPr="00C21E59" w:rsidRDefault="00C21E59" w:rsidP="00C21E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E59" w:rsidRPr="00C21E59" w:rsidRDefault="00C21E59" w:rsidP="00C21E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C21E59" w:rsidRPr="00C21E59" w:rsidTr="00C21E59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E59" w:rsidRPr="00C21E59" w:rsidRDefault="00C21E59" w:rsidP="00C21E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E59" w:rsidRPr="00C21E59" w:rsidRDefault="00C21E59" w:rsidP="00C21E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193235203800023520100100560566810412</w:t>
            </w:r>
          </w:p>
        </w:tc>
      </w:tr>
      <w:tr w:rsidR="00C21E59" w:rsidRPr="00C21E59" w:rsidTr="00C21E59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E59" w:rsidRPr="00C21E59" w:rsidRDefault="00C21E59" w:rsidP="00C21E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1E5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E59" w:rsidRPr="00C21E59" w:rsidRDefault="00C21E59" w:rsidP="00C2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21E59" w:rsidRPr="00C21E59" w:rsidTr="00C21E59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E59" w:rsidRPr="00C21E59" w:rsidRDefault="00C21E59" w:rsidP="00C21E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E59" w:rsidRPr="00C21E59" w:rsidRDefault="00C21E59" w:rsidP="00C21E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C21E59" w:rsidRPr="00C21E59" w:rsidTr="00C21E59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E59" w:rsidRPr="00C21E59" w:rsidRDefault="00C21E59" w:rsidP="00C21E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E59" w:rsidRPr="00C21E59" w:rsidRDefault="00C21E59" w:rsidP="00C21E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1450666.56 Российский рубль</w:t>
            </w:r>
          </w:p>
        </w:tc>
      </w:tr>
      <w:tr w:rsidR="00C21E59" w:rsidRPr="00C21E59" w:rsidTr="00C21E59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E59" w:rsidRPr="00C21E59" w:rsidRDefault="00C21E59" w:rsidP="00C21E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принимаемого бюджетного обязательства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E59" w:rsidRPr="00C21E59" w:rsidRDefault="00C21E59" w:rsidP="00C21E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0330113619180000149</w:t>
            </w:r>
          </w:p>
        </w:tc>
      </w:tr>
      <w:tr w:rsidR="00C21E59" w:rsidRPr="00C21E59" w:rsidTr="00C21E59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E59" w:rsidRPr="00C21E59" w:rsidRDefault="00C21E59" w:rsidP="00C21E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принимаемого бюджетного обязательства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E59" w:rsidRPr="00C21E59" w:rsidRDefault="00C21E59" w:rsidP="00C21E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12.03.2019</w:t>
            </w:r>
          </w:p>
        </w:tc>
      </w:tr>
      <w:tr w:rsidR="00C21E59" w:rsidRPr="00C21E59" w:rsidTr="00C21E59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E59" w:rsidRPr="00C21E59" w:rsidRDefault="00C21E59" w:rsidP="00C21E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1E5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E59" w:rsidRPr="00C21E59" w:rsidRDefault="00C21E59" w:rsidP="00C2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21E59" w:rsidRPr="00C21E59" w:rsidTr="00C21E59"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5"/>
              <w:gridCol w:w="1734"/>
              <w:gridCol w:w="1734"/>
              <w:gridCol w:w="1734"/>
              <w:gridCol w:w="1734"/>
            </w:tblGrid>
            <w:tr w:rsidR="00C21E59" w:rsidRPr="00C21E59">
              <w:tc>
                <w:tcPr>
                  <w:tcW w:w="0" w:type="auto"/>
                  <w:gridSpan w:val="5"/>
                  <w:vAlign w:val="center"/>
                  <w:hideMark/>
                </w:tcPr>
                <w:p w:rsidR="00C21E59" w:rsidRPr="00C21E59" w:rsidRDefault="00C21E59" w:rsidP="00C21E59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1E5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C21E59" w:rsidRPr="00C21E59">
              <w:tc>
                <w:tcPr>
                  <w:tcW w:w="0" w:type="auto"/>
                  <w:vAlign w:val="center"/>
                  <w:hideMark/>
                </w:tcPr>
                <w:p w:rsidR="00C21E59" w:rsidRPr="00C21E59" w:rsidRDefault="00C21E59" w:rsidP="00C21E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1E5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1E59" w:rsidRPr="00C21E59" w:rsidRDefault="00C21E59" w:rsidP="00C21E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1E5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Оплата за 2019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1E59" w:rsidRPr="00C21E59" w:rsidRDefault="00C21E59" w:rsidP="00C21E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1E5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1E59" w:rsidRPr="00C21E59" w:rsidRDefault="00C21E59" w:rsidP="00C21E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1E5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1E59" w:rsidRPr="00C21E59" w:rsidRDefault="00C21E59" w:rsidP="00C21E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1E5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Оплата за 2022 год </w:t>
                  </w:r>
                </w:p>
              </w:tc>
            </w:tr>
            <w:tr w:rsidR="00C21E59" w:rsidRPr="00C21E59">
              <w:tc>
                <w:tcPr>
                  <w:tcW w:w="0" w:type="auto"/>
                  <w:vAlign w:val="center"/>
                  <w:hideMark/>
                </w:tcPr>
                <w:p w:rsidR="00C21E59" w:rsidRPr="00C21E59" w:rsidRDefault="00C21E59" w:rsidP="00C21E5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1E5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99201137810110371412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1E59" w:rsidRPr="00C21E59" w:rsidRDefault="00C21E59" w:rsidP="00C21E5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1E5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1450666.56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1E59" w:rsidRPr="00C21E59" w:rsidRDefault="00C21E59" w:rsidP="00C21E5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1E5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1E59" w:rsidRPr="00C21E59" w:rsidRDefault="00C21E59" w:rsidP="00C21E5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1E5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1E59" w:rsidRPr="00C21E59" w:rsidRDefault="00C21E59" w:rsidP="00C21E5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1E5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  <w:tr w:rsidR="00C21E59" w:rsidRPr="00C21E59">
              <w:tc>
                <w:tcPr>
                  <w:tcW w:w="0" w:type="auto"/>
                  <w:vAlign w:val="center"/>
                  <w:hideMark/>
                </w:tcPr>
                <w:p w:rsidR="00C21E59" w:rsidRPr="00C21E59" w:rsidRDefault="00C21E59" w:rsidP="00C21E5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1E5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Итого по КБК: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1E59" w:rsidRPr="00C21E59" w:rsidRDefault="00C21E59" w:rsidP="00C21E5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1E5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1450666.56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1E59" w:rsidRPr="00C21E59" w:rsidRDefault="00C21E59" w:rsidP="00C21E5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1E5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1E59" w:rsidRPr="00C21E59" w:rsidRDefault="00C21E59" w:rsidP="00C21E5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1E5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1E59" w:rsidRPr="00C21E59" w:rsidRDefault="00C21E59" w:rsidP="00C21E5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1E5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C21E59" w:rsidRPr="00C21E59" w:rsidRDefault="00C21E59" w:rsidP="00C21E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C21E59" w:rsidRPr="00C21E59" w:rsidTr="00C21E59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1"/>
            </w:tblGrid>
            <w:tr w:rsidR="00C21E59" w:rsidRPr="00C21E59">
              <w:tc>
                <w:tcPr>
                  <w:tcW w:w="1650" w:type="pct"/>
                  <w:vAlign w:val="center"/>
                  <w:hideMark/>
                </w:tcPr>
                <w:p w:rsidR="00C21E59" w:rsidRPr="00C21E59" w:rsidRDefault="00C21E59" w:rsidP="00C21E59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1E5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Всего: 1450666.56</w:t>
                  </w:r>
                </w:p>
              </w:tc>
            </w:tr>
          </w:tbl>
          <w:p w:rsidR="00C21E59" w:rsidRPr="00C21E59" w:rsidRDefault="00C21E59" w:rsidP="00C21E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C21E59" w:rsidRPr="00C21E59" w:rsidTr="00C21E59">
        <w:tc>
          <w:tcPr>
            <w:tcW w:w="0" w:type="auto"/>
            <w:vAlign w:val="center"/>
            <w:hideMark/>
          </w:tcPr>
          <w:p w:rsidR="00C21E59" w:rsidRPr="00C21E59" w:rsidRDefault="00C21E59" w:rsidP="00C21E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C21E59" w:rsidRPr="00C21E59" w:rsidRDefault="00C21E59" w:rsidP="00C21E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Краснодарский край, г. Темрюк</w:t>
            </w:r>
          </w:p>
        </w:tc>
      </w:tr>
      <w:tr w:rsidR="00C21E59" w:rsidRPr="00C21E59" w:rsidTr="00C21E59">
        <w:tc>
          <w:tcPr>
            <w:tcW w:w="0" w:type="auto"/>
            <w:vAlign w:val="center"/>
            <w:hideMark/>
          </w:tcPr>
          <w:p w:rsidR="00C21E59" w:rsidRPr="00C21E59" w:rsidRDefault="00C21E59" w:rsidP="00C21E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C21E59" w:rsidRPr="00C21E59" w:rsidRDefault="00C21E59" w:rsidP="00C21E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течение 7 (семи) рабочих дней после регистрации контракта в Управлении Федеральной службы государственной регистрации, кадастра и картографии по КК</w:t>
            </w:r>
          </w:p>
        </w:tc>
      </w:tr>
      <w:tr w:rsidR="00C21E59" w:rsidRPr="00C21E59" w:rsidTr="00C21E59">
        <w:tc>
          <w:tcPr>
            <w:tcW w:w="0" w:type="auto"/>
            <w:vAlign w:val="center"/>
            <w:hideMark/>
          </w:tcPr>
          <w:p w:rsidR="00C21E59" w:rsidRPr="00C21E59" w:rsidRDefault="00C21E59" w:rsidP="00C21E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1E5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C21E59" w:rsidRPr="00C21E59" w:rsidRDefault="00C21E59" w:rsidP="00C2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21E59" w:rsidRPr="00C21E59" w:rsidTr="00C21E59">
        <w:tc>
          <w:tcPr>
            <w:tcW w:w="0" w:type="auto"/>
            <w:vAlign w:val="center"/>
            <w:hideMark/>
          </w:tcPr>
          <w:p w:rsidR="00C21E59" w:rsidRPr="00C21E59" w:rsidRDefault="00C21E59" w:rsidP="00C21E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C21E59" w:rsidRPr="00C21E59" w:rsidRDefault="00C21E59" w:rsidP="00C21E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C21E59" w:rsidRPr="00C21E59" w:rsidTr="00C21E59">
        <w:tc>
          <w:tcPr>
            <w:tcW w:w="0" w:type="auto"/>
            <w:vAlign w:val="center"/>
            <w:hideMark/>
          </w:tcPr>
          <w:p w:rsidR="00C21E59" w:rsidRPr="00C21E59" w:rsidRDefault="00C21E59" w:rsidP="00C21E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C21E59" w:rsidRPr="00C21E59" w:rsidRDefault="00C21E59" w:rsidP="00C21E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14506.67 Российский рубль</w:t>
            </w:r>
          </w:p>
        </w:tc>
      </w:tr>
      <w:tr w:rsidR="00C21E59" w:rsidRPr="00C21E59" w:rsidTr="00C21E59">
        <w:tc>
          <w:tcPr>
            <w:tcW w:w="0" w:type="auto"/>
            <w:vAlign w:val="center"/>
            <w:hideMark/>
          </w:tcPr>
          <w:p w:rsidR="00C21E59" w:rsidRPr="00C21E59" w:rsidRDefault="00C21E59" w:rsidP="00C21E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C21E59" w:rsidRPr="00C21E59" w:rsidRDefault="00C21E59" w:rsidP="00C21E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№ 2 «Порядок предоставления обеспечения заявки»</w:t>
            </w:r>
          </w:p>
        </w:tc>
      </w:tr>
      <w:tr w:rsidR="00C21E59" w:rsidRPr="00C21E59" w:rsidTr="00C21E59">
        <w:tc>
          <w:tcPr>
            <w:tcW w:w="0" w:type="auto"/>
            <w:vAlign w:val="center"/>
            <w:hideMark/>
          </w:tcPr>
          <w:p w:rsidR="00C21E59" w:rsidRPr="00C21E59" w:rsidRDefault="00C21E59" w:rsidP="00C21E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vAlign w:val="center"/>
            <w:hideMark/>
          </w:tcPr>
          <w:p w:rsidR="00C21E59" w:rsidRPr="00C21E59" w:rsidRDefault="00C21E59" w:rsidP="00C21E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C21E59" w:rsidRPr="00C21E59" w:rsidRDefault="00C21E59" w:rsidP="00C21E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C21E59" w:rsidRPr="00C21E59" w:rsidRDefault="00C21E59" w:rsidP="00C21E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C21E59" w:rsidRPr="00C21E59" w:rsidTr="00C21E59">
        <w:tc>
          <w:tcPr>
            <w:tcW w:w="0" w:type="auto"/>
            <w:vAlign w:val="center"/>
            <w:hideMark/>
          </w:tcPr>
          <w:p w:rsidR="00C21E59" w:rsidRPr="00C21E59" w:rsidRDefault="00C21E59" w:rsidP="00C21E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1E5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21E59" w:rsidRPr="00C21E59" w:rsidRDefault="00C21E59" w:rsidP="00C2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21E59" w:rsidRPr="00C21E59" w:rsidTr="00C21E59">
        <w:tc>
          <w:tcPr>
            <w:tcW w:w="0" w:type="auto"/>
            <w:vAlign w:val="center"/>
            <w:hideMark/>
          </w:tcPr>
          <w:p w:rsidR="00C21E59" w:rsidRPr="00C21E59" w:rsidRDefault="00C21E59" w:rsidP="00C21E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21E59" w:rsidRPr="00C21E59" w:rsidRDefault="00C21E59" w:rsidP="00C21E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C21E59" w:rsidRPr="00C21E59" w:rsidTr="00C21E59">
        <w:tc>
          <w:tcPr>
            <w:tcW w:w="0" w:type="auto"/>
            <w:vAlign w:val="center"/>
            <w:hideMark/>
          </w:tcPr>
          <w:p w:rsidR="00C21E59" w:rsidRPr="00C21E59" w:rsidRDefault="00C21E59" w:rsidP="00C21E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21E59" w:rsidRPr="00C21E59" w:rsidRDefault="00C21E59" w:rsidP="00C21E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72533.33 Российский рубль</w:t>
            </w:r>
          </w:p>
        </w:tc>
      </w:tr>
      <w:tr w:rsidR="00C21E59" w:rsidRPr="00C21E59" w:rsidTr="00C21E59">
        <w:tc>
          <w:tcPr>
            <w:tcW w:w="0" w:type="auto"/>
            <w:vAlign w:val="center"/>
            <w:hideMark/>
          </w:tcPr>
          <w:p w:rsidR="00C21E59" w:rsidRPr="00C21E59" w:rsidRDefault="00C21E59" w:rsidP="00C21E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C21E59" w:rsidRPr="00C21E59" w:rsidRDefault="00C21E59" w:rsidP="00C21E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№ 3 «Срок и порядок предоставления обеспечения исполнения контракта» к извещению о проведении электронного аукциона. В случае</w:t>
            </w:r>
            <w:proofErr w:type="gramStart"/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 </w:t>
            </w:r>
          </w:p>
        </w:tc>
      </w:tr>
      <w:tr w:rsidR="00C21E59" w:rsidRPr="00C21E59" w:rsidTr="00C21E59">
        <w:tc>
          <w:tcPr>
            <w:tcW w:w="0" w:type="auto"/>
            <w:vAlign w:val="center"/>
            <w:hideMark/>
          </w:tcPr>
          <w:p w:rsidR="00C21E59" w:rsidRPr="00C21E59" w:rsidRDefault="00C21E59" w:rsidP="00C21E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21E59" w:rsidRPr="00C21E59" w:rsidRDefault="00C21E59" w:rsidP="00C21E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C21E59" w:rsidRPr="00C21E59" w:rsidRDefault="00C21E59" w:rsidP="00C21E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C21E59" w:rsidRPr="00C21E59" w:rsidRDefault="00C21E59" w:rsidP="00C21E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C21E59" w:rsidRPr="00C21E59" w:rsidTr="00C21E59">
        <w:tc>
          <w:tcPr>
            <w:tcW w:w="0" w:type="auto"/>
            <w:gridSpan w:val="2"/>
            <w:vAlign w:val="center"/>
            <w:hideMark/>
          </w:tcPr>
          <w:p w:rsidR="00C21E59" w:rsidRPr="00C21E59" w:rsidRDefault="00C21E59" w:rsidP="00C21E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1E5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C21E59" w:rsidRPr="00C21E59" w:rsidTr="00C21E59">
        <w:tc>
          <w:tcPr>
            <w:tcW w:w="0" w:type="auto"/>
            <w:gridSpan w:val="2"/>
            <w:vAlign w:val="center"/>
            <w:hideMark/>
          </w:tcPr>
          <w:p w:rsidR="00C21E59" w:rsidRPr="00C21E59" w:rsidRDefault="00C21E59" w:rsidP="00C21E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C21E59" w:rsidRPr="00C21E59" w:rsidTr="00C21E59">
        <w:tc>
          <w:tcPr>
            <w:tcW w:w="0" w:type="auto"/>
            <w:gridSpan w:val="2"/>
            <w:vAlign w:val="center"/>
            <w:hideMark/>
          </w:tcPr>
          <w:p w:rsidR="00C21E59" w:rsidRPr="00C21E59" w:rsidRDefault="00C21E59" w:rsidP="00C21E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1E5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C21E59" w:rsidRPr="00C21E59" w:rsidTr="00C21E59">
        <w:tc>
          <w:tcPr>
            <w:tcW w:w="0" w:type="auto"/>
            <w:gridSpan w:val="2"/>
            <w:vAlign w:val="center"/>
            <w:hideMark/>
          </w:tcPr>
          <w:p w:rsidR="00C21E59" w:rsidRPr="00C21E59" w:rsidRDefault="00C21E59" w:rsidP="00C21E59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C21E59" w:rsidRPr="00C21E59" w:rsidTr="00C21E59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top w:w="750" w:type="dxa"/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7"/>
              <w:gridCol w:w="907"/>
              <w:gridCol w:w="1206"/>
              <w:gridCol w:w="777"/>
              <w:gridCol w:w="882"/>
              <w:gridCol w:w="1305"/>
              <w:gridCol w:w="882"/>
              <w:gridCol w:w="952"/>
              <w:gridCol w:w="813"/>
              <w:gridCol w:w="850"/>
            </w:tblGrid>
            <w:tr w:rsidR="00C21E59" w:rsidRPr="00C21E59"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21E59" w:rsidRPr="00C21E59" w:rsidRDefault="00C21E59" w:rsidP="00C21E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21E59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21E59" w:rsidRPr="00C21E59" w:rsidRDefault="00C21E59" w:rsidP="00C21E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21E59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21E59" w:rsidRPr="00C21E59" w:rsidRDefault="00C21E59" w:rsidP="00C21E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21E59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21E59" w:rsidRPr="00C21E59" w:rsidRDefault="00C21E59" w:rsidP="00C21E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21E59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21E59" w:rsidRPr="00C21E59" w:rsidRDefault="00C21E59" w:rsidP="00C21E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21E59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21E59" w:rsidRPr="00C21E59" w:rsidRDefault="00C21E59" w:rsidP="00C21E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21E59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21E59" w:rsidRPr="00C21E59" w:rsidRDefault="00C21E59" w:rsidP="00C21E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21E59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C21E59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C21E59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C21E59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C21E59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21E59" w:rsidRPr="00C21E59" w:rsidRDefault="00C21E59" w:rsidP="00C21E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21E59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C21E59" w:rsidRPr="00C21E59">
              <w:tc>
                <w:tcPr>
                  <w:tcW w:w="0" w:type="auto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21E59" w:rsidRPr="00C21E59" w:rsidRDefault="00C21E59" w:rsidP="00C21E5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21E59" w:rsidRPr="00C21E59" w:rsidRDefault="00C21E59" w:rsidP="00C21E5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21E59" w:rsidRPr="00C21E59" w:rsidRDefault="00C21E59" w:rsidP="00C21E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21E59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21E59" w:rsidRPr="00C21E59" w:rsidRDefault="00C21E59" w:rsidP="00C21E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21E59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21E59" w:rsidRPr="00C21E59" w:rsidRDefault="00C21E59" w:rsidP="00C21E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21E59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21E59" w:rsidRPr="00C21E59" w:rsidRDefault="00C21E59" w:rsidP="00C21E5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21E59" w:rsidRPr="00C21E59" w:rsidRDefault="00C21E59" w:rsidP="00C21E5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21E59" w:rsidRPr="00C21E59" w:rsidRDefault="00C21E59" w:rsidP="00C21E5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21E59" w:rsidRPr="00C21E59" w:rsidRDefault="00C21E59" w:rsidP="00C21E5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21E59" w:rsidRPr="00C21E59" w:rsidRDefault="00C21E59" w:rsidP="00C21E5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21E59" w:rsidRPr="00C21E59"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21E59" w:rsidRPr="00C21E59" w:rsidRDefault="00C21E59" w:rsidP="00C21E5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1E5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Жилое помещение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21E59" w:rsidRPr="00C21E59" w:rsidRDefault="00C21E59" w:rsidP="00C21E5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1E5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68.10.11.000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21E59" w:rsidRPr="00C21E59" w:rsidRDefault="00C21E59" w:rsidP="00C21E5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05"/>
                  </w:tblGrid>
                  <w:tr w:rsidR="00C21E59" w:rsidRPr="00C21E59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1E59" w:rsidRPr="00C21E59" w:rsidRDefault="00C21E59" w:rsidP="00C21E5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1E5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C21E59" w:rsidRPr="00C21E59" w:rsidRDefault="00C21E59" w:rsidP="00C21E5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21E59" w:rsidRPr="00C21E59" w:rsidRDefault="00C21E59" w:rsidP="00C21E5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1E5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2"/>
                  </w:tblGrid>
                  <w:tr w:rsidR="00C21E59" w:rsidRPr="00C21E59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1E59" w:rsidRPr="00C21E59" w:rsidRDefault="00C21E59" w:rsidP="00C21E5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1E5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C21E59" w:rsidRPr="00C21E59" w:rsidRDefault="00C21E59" w:rsidP="00C21E5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21E59" w:rsidRPr="00C21E59" w:rsidRDefault="00C21E59" w:rsidP="00C21E5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1E5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1450666.56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21E59" w:rsidRPr="00C21E59" w:rsidRDefault="00C21E59" w:rsidP="00C21E5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1E5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1450666.56</w:t>
                  </w:r>
                </w:p>
              </w:tc>
            </w:tr>
            <w:tr w:rsidR="00C21E59" w:rsidRPr="00C21E59">
              <w:tc>
                <w:tcPr>
                  <w:tcW w:w="0" w:type="auto"/>
                  <w:vMerge/>
                  <w:vAlign w:val="center"/>
                  <w:hideMark/>
                </w:tcPr>
                <w:p w:rsidR="00C21E59" w:rsidRPr="00C21E59" w:rsidRDefault="00C21E59" w:rsidP="00C21E5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21E59" w:rsidRPr="00C21E59" w:rsidRDefault="00C21E59" w:rsidP="00C21E5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C21E59" w:rsidRPr="00C21E59" w:rsidRDefault="00C21E59" w:rsidP="00C21E5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1E5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Постановление Правительства РФ от 28 января 2006 г. N 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21E59" w:rsidRPr="00C21E59" w:rsidRDefault="00C21E59" w:rsidP="00C21E5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21E59" w:rsidRPr="00C21E59" w:rsidRDefault="00C21E59" w:rsidP="00C21E5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21E59" w:rsidRPr="00C21E59" w:rsidRDefault="00C21E59" w:rsidP="00C21E5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21E59" w:rsidRPr="00C21E59" w:rsidRDefault="00C21E59" w:rsidP="00C21E5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21E59" w:rsidRPr="00C21E59" w:rsidRDefault="00C21E59" w:rsidP="00C21E5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21E59" w:rsidRPr="00C21E59" w:rsidRDefault="00C21E59" w:rsidP="00C21E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C21E59" w:rsidRPr="00C21E59" w:rsidTr="00C21E59">
        <w:tc>
          <w:tcPr>
            <w:tcW w:w="0" w:type="auto"/>
            <w:gridSpan w:val="2"/>
            <w:vAlign w:val="center"/>
            <w:hideMark/>
          </w:tcPr>
          <w:p w:rsidR="00C21E59" w:rsidRPr="00C21E59" w:rsidRDefault="00C21E59" w:rsidP="00C21E59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Итого: 1450666.56 Российский рубль</w:t>
            </w:r>
          </w:p>
        </w:tc>
      </w:tr>
      <w:tr w:rsidR="00C21E59" w:rsidRPr="00C21E59" w:rsidTr="00C21E59">
        <w:tc>
          <w:tcPr>
            <w:tcW w:w="0" w:type="auto"/>
            <w:vAlign w:val="center"/>
            <w:hideMark/>
          </w:tcPr>
          <w:p w:rsidR="00C21E59" w:rsidRPr="00C21E59" w:rsidRDefault="00C21E59" w:rsidP="00C21E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1E5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C21E59" w:rsidRPr="00C21E59" w:rsidRDefault="00C21E59" w:rsidP="00C2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21E59" w:rsidRPr="00C21E59" w:rsidTr="00C21E59">
        <w:tc>
          <w:tcPr>
            <w:tcW w:w="0" w:type="auto"/>
            <w:vAlign w:val="center"/>
            <w:hideMark/>
          </w:tcPr>
          <w:p w:rsidR="00C21E59" w:rsidRPr="00C21E59" w:rsidRDefault="00C21E59" w:rsidP="00C21E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C21E59" w:rsidRPr="00C21E59" w:rsidRDefault="00C21E59" w:rsidP="00C21E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C21E59" w:rsidRPr="00C21E59" w:rsidTr="00C21E59">
        <w:tc>
          <w:tcPr>
            <w:tcW w:w="0" w:type="auto"/>
            <w:vAlign w:val="center"/>
            <w:hideMark/>
          </w:tcPr>
          <w:p w:rsidR="00C21E59" w:rsidRPr="00C21E59" w:rsidRDefault="00C21E59" w:rsidP="00C21E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C21E59" w:rsidRPr="00C21E59" w:rsidRDefault="00C21E59" w:rsidP="00C21E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C21E59" w:rsidRPr="00C21E59" w:rsidRDefault="00C21E59" w:rsidP="00C21E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Требования в соответствии с пунктом 1 части 1 статьи 31 ФЗ-44 к лицам, осуществляющим поставку товаров, являющихся объектом </w:t>
            </w:r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закупки и перечень предоставляемых документов (или копий таких документов): Не </w:t>
            </w:r>
            <w:proofErr w:type="gramStart"/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2. Установлены единые требования к участникам электронного аукциона в соответствии с пунктами 3-5, 7-11 части 1 статьи 31 44-ФЗ </w:t>
            </w:r>
            <w:proofErr w:type="gramStart"/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фильма). </w:t>
            </w:r>
          </w:p>
          <w:p w:rsidR="00C21E59" w:rsidRPr="00C21E59" w:rsidRDefault="00C21E59" w:rsidP="00C21E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C21E59" w:rsidRPr="00C21E59" w:rsidRDefault="00C21E59" w:rsidP="00C21E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C21E59" w:rsidRPr="00C21E59" w:rsidTr="00C21E59">
        <w:tc>
          <w:tcPr>
            <w:tcW w:w="0" w:type="auto"/>
            <w:vAlign w:val="center"/>
            <w:hideMark/>
          </w:tcPr>
          <w:p w:rsidR="00C21E59" w:rsidRPr="00C21E59" w:rsidRDefault="00C21E59" w:rsidP="00C21E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Ограничения</w:t>
            </w:r>
          </w:p>
        </w:tc>
        <w:tc>
          <w:tcPr>
            <w:tcW w:w="0" w:type="auto"/>
            <w:vAlign w:val="center"/>
            <w:hideMark/>
          </w:tcPr>
          <w:p w:rsidR="00C21E59" w:rsidRPr="00C21E59" w:rsidRDefault="00C21E59" w:rsidP="00C21E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C21E59" w:rsidRPr="00C21E59" w:rsidTr="00C21E59">
        <w:tc>
          <w:tcPr>
            <w:tcW w:w="0" w:type="auto"/>
            <w:vAlign w:val="center"/>
            <w:hideMark/>
          </w:tcPr>
          <w:p w:rsidR="00C21E59" w:rsidRPr="00C21E59" w:rsidRDefault="00C21E59" w:rsidP="00C21E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1E5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C21E59" w:rsidRPr="00C21E59" w:rsidRDefault="00C21E59" w:rsidP="00C21E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C21E59" w:rsidRPr="00C21E59" w:rsidTr="00C21E59">
        <w:tc>
          <w:tcPr>
            <w:tcW w:w="0" w:type="auto"/>
            <w:gridSpan w:val="2"/>
            <w:vAlign w:val="center"/>
            <w:hideMark/>
          </w:tcPr>
          <w:p w:rsidR="00C21E59" w:rsidRPr="00C21E59" w:rsidRDefault="00C21E59" w:rsidP="00C21E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C21E59" w:rsidRPr="00C21E59" w:rsidTr="00C21E59">
        <w:tc>
          <w:tcPr>
            <w:tcW w:w="0" w:type="auto"/>
            <w:vAlign w:val="center"/>
            <w:hideMark/>
          </w:tcPr>
          <w:p w:rsidR="00C21E59" w:rsidRPr="00C21E59" w:rsidRDefault="00C21E59" w:rsidP="00C21E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1E5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C21E59" w:rsidRPr="00C21E59" w:rsidRDefault="00C21E59" w:rsidP="00C21E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Приложение к извещению</w:t>
            </w:r>
          </w:p>
        </w:tc>
      </w:tr>
      <w:tr w:rsidR="00C21E59" w:rsidRPr="00C21E59" w:rsidTr="00C21E59">
        <w:tc>
          <w:tcPr>
            <w:tcW w:w="0" w:type="auto"/>
            <w:vAlign w:val="center"/>
            <w:hideMark/>
          </w:tcPr>
          <w:p w:rsidR="00C21E59" w:rsidRPr="00C21E59" w:rsidRDefault="00C21E59" w:rsidP="00C21E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C21E59" w:rsidRPr="00C21E59" w:rsidRDefault="00C21E59" w:rsidP="00C21E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1E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21.03.2019 09:35</w:t>
            </w:r>
          </w:p>
        </w:tc>
      </w:tr>
    </w:tbl>
    <w:p w:rsidR="005A4349" w:rsidRPr="00C21E59" w:rsidRDefault="005A4349">
      <w:pPr>
        <w:rPr>
          <w:sz w:val="18"/>
          <w:szCs w:val="18"/>
        </w:rPr>
      </w:pPr>
    </w:p>
    <w:sectPr w:rsidR="005A4349" w:rsidRPr="00C21E59" w:rsidSect="00C21E59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BF8"/>
    <w:rsid w:val="00371BF8"/>
    <w:rsid w:val="005A4349"/>
    <w:rsid w:val="008D7A22"/>
    <w:rsid w:val="00C2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C2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C2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C2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C2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2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1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1E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C2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C2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C2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C2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2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1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1E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20434">
          <w:marLeft w:val="0"/>
          <w:marRight w:val="0"/>
          <w:marTop w:val="53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9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04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6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02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64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19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1211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2</cp:revision>
  <cp:lastPrinted>2019-03-22T07:18:00Z</cp:lastPrinted>
  <dcterms:created xsi:type="dcterms:W3CDTF">2019-03-22T07:06:00Z</dcterms:created>
  <dcterms:modified xsi:type="dcterms:W3CDTF">2019-03-22T07:28:00Z</dcterms:modified>
</cp:coreProperties>
</file>