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25" w:rsidRPr="005E6D4E" w:rsidRDefault="00665625" w:rsidP="0066562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F2FD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Pr="005E6D4E">
        <w:rPr>
          <w:sz w:val="28"/>
          <w:szCs w:val="28"/>
        </w:rPr>
        <w:t>П Р О Е К Т</w:t>
      </w:r>
    </w:p>
    <w:p w:rsidR="00665625" w:rsidRDefault="00665625" w:rsidP="00665625">
      <w:pPr>
        <w:tabs>
          <w:tab w:val="left" w:pos="3555"/>
        </w:tabs>
        <w:jc w:val="center"/>
      </w:pPr>
    </w:p>
    <w:p w:rsidR="00665625" w:rsidRDefault="00C20067" w:rsidP="006656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050" cy="622300"/>
            <wp:effectExtent l="19050" t="0" r="635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625" w:rsidRDefault="00665625" w:rsidP="00665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665625" w:rsidRDefault="00665625" w:rsidP="00665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665625" w:rsidRDefault="00665625" w:rsidP="00665625">
      <w:pPr>
        <w:jc w:val="center"/>
        <w:rPr>
          <w:b/>
          <w:sz w:val="28"/>
          <w:szCs w:val="28"/>
        </w:rPr>
      </w:pPr>
    </w:p>
    <w:p w:rsidR="00665625" w:rsidRDefault="00665625" w:rsidP="006656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665625" w:rsidRDefault="00665625" w:rsidP="00665625">
      <w:pPr>
        <w:jc w:val="center"/>
        <w:rPr>
          <w:b/>
          <w:sz w:val="28"/>
          <w:szCs w:val="28"/>
        </w:rPr>
      </w:pPr>
    </w:p>
    <w:p w:rsidR="00665625" w:rsidRPr="00B75F75" w:rsidRDefault="00665625" w:rsidP="00665625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B75F75">
        <w:rPr>
          <w:sz w:val="28"/>
        </w:rPr>
        <w:t xml:space="preserve">от </w:t>
      </w:r>
      <w:r>
        <w:rPr>
          <w:sz w:val="28"/>
        </w:rPr>
        <w:t>__________</w:t>
      </w:r>
      <w:r w:rsidRPr="00B75F75">
        <w:rPr>
          <w:sz w:val="28"/>
        </w:rPr>
        <w:t xml:space="preserve">                                                                                          № </w:t>
      </w:r>
      <w:r>
        <w:rPr>
          <w:sz w:val="28"/>
        </w:rPr>
        <w:t>____</w:t>
      </w:r>
    </w:p>
    <w:p w:rsidR="00D30377" w:rsidRDefault="00D30377" w:rsidP="00AC4FA7">
      <w:pPr>
        <w:tabs>
          <w:tab w:val="left" w:pos="3555"/>
        </w:tabs>
        <w:jc w:val="center"/>
      </w:pPr>
    </w:p>
    <w:p w:rsidR="00D30377" w:rsidRDefault="00172E4D" w:rsidP="00AC4FA7">
      <w:pPr>
        <w:tabs>
          <w:tab w:val="left" w:pos="3555"/>
        </w:tabs>
        <w:jc w:val="center"/>
      </w:pPr>
      <w:r>
        <w:t>город Темрюк</w:t>
      </w:r>
    </w:p>
    <w:p w:rsidR="00172E4D" w:rsidRDefault="00172E4D" w:rsidP="00AC4FA7">
      <w:pPr>
        <w:tabs>
          <w:tab w:val="left" w:pos="3555"/>
        </w:tabs>
        <w:jc w:val="center"/>
      </w:pPr>
    </w:p>
    <w:p w:rsidR="00172E4D" w:rsidRDefault="00172E4D" w:rsidP="00AC4FA7">
      <w:pPr>
        <w:tabs>
          <w:tab w:val="left" w:pos="3555"/>
        </w:tabs>
        <w:jc w:val="center"/>
      </w:pPr>
    </w:p>
    <w:p w:rsidR="00D30377" w:rsidRDefault="00D30377" w:rsidP="00AC4FA7">
      <w:pPr>
        <w:tabs>
          <w:tab w:val="left" w:pos="3555"/>
        </w:tabs>
        <w:jc w:val="center"/>
      </w:pPr>
    </w:p>
    <w:p w:rsidR="00A95E1D" w:rsidRDefault="00F212B1" w:rsidP="00014868">
      <w:pPr>
        <w:jc w:val="center"/>
        <w:rPr>
          <w:b/>
          <w:sz w:val="28"/>
          <w:szCs w:val="28"/>
        </w:rPr>
      </w:pPr>
      <w:r w:rsidRPr="004510E0">
        <w:rPr>
          <w:b/>
          <w:sz w:val="28"/>
          <w:szCs w:val="28"/>
        </w:rPr>
        <w:t>О</w:t>
      </w:r>
      <w:r w:rsidR="000149D9">
        <w:rPr>
          <w:b/>
          <w:sz w:val="28"/>
          <w:szCs w:val="28"/>
        </w:rPr>
        <w:t xml:space="preserve"> внесении изменений в </w:t>
      </w:r>
      <w:r w:rsidR="00A95E1D">
        <w:rPr>
          <w:b/>
          <w:sz w:val="28"/>
          <w:szCs w:val="28"/>
        </w:rPr>
        <w:t xml:space="preserve">постановление администрации </w:t>
      </w:r>
      <w:r w:rsidR="000149D9" w:rsidRPr="00A95E1D">
        <w:rPr>
          <w:b/>
          <w:sz w:val="28"/>
          <w:szCs w:val="28"/>
        </w:rPr>
        <w:t>Темрюкского городского поселения Темрюкского района</w:t>
      </w:r>
      <w:r w:rsidR="00A95E1D" w:rsidRPr="00A95E1D">
        <w:rPr>
          <w:b/>
          <w:sz w:val="28"/>
          <w:szCs w:val="28"/>
        </w:rPr>
        <w:t xml:space="preserve"> от </w:t>
      </w:r>
      <w:r w:rsidR="00014868">
        <w:rPr>
          <w:b/>
          <w:sz w:val="28"/>
          <w:szCs w:val="28"/>
        </w:rPr>
        <w:t>1</w:t>
      </w:r>
      <w:r w:rsidR="00172E4D">
        <w:rPr>
          <w:b/>
          <w:sz w:val="28"/>
          <w:szCs w:val="28"/>
        </w:rPr>
        <w:t xml:space="preserve">3 </w:t>
      </w:r>
      <w:r w:rsidR="00014868">
        <w:rPr>
          <w:b/>
          <w:sz w:val="28"/>
          <w:szCs w:val="28"/>
        </w:rPr>
        <w:t>марта</w:t>
      </w:r>
      <w:r w:rsidR="00172E4D">
        <w:rPr>
          <w:b/>
          <w:sz w:val="28"/>
          <w:szCs w:val="28"/>
        </w:rPr>
        <w:t xml:space="preserve"> 2018 года № </w:t>
      </w:r>
      <w:r w:rsidR="00014868">
        <w:rPr>
          <w:b/>
          <w:sz w:val="28"/>
          <w:szCs w:val="28"/>
        </w:rPr>
        <w:t>243</w:t>
      </w:r>
      <w:r w:rsidR="00A95E1D" w:rsidRPr="00A95E1D">
        <w:rPr>
          <w:b/>
          <w:sz w:val="28"/>
          <w:szCs w:val="28"/>
        </w:rPr>
        <w:t xml:space="preserve"> </w:t>
      </w:r>
    </w:p>
    <w:p w:rsidR="00F212B1" w:rsidRPr="00014868" w:rsidRDefault="00A95E1D" w:rsidP="00014868">
      <w:pPr>
        <w:pStyle w:val="4"/>
        <w:spacing w:before="0" w:after="0"/>
        <w:jc w:val="center"/>
        <w:rPr>
          <w:rFonts w:ascii="Times New Roman" w:hAnsi="Times New Roman" w:cs="Times New Roman"/>
          <w:b w:val="0"/>
          <w:color w:val="000000"/>
        </w:rPr>
      </w:pPr>
      <w:r w:rsidRPr="00014868">
        <w:rPr>
          <w:rFonts w:ascii="Times New Roman" w:hAnsi="Times New Roman" w:cs="Times New Roman"/>
          <w:b w:val="0"/>
        </w:rPr>
        <w:t>«</w:t>
      </w:r>
      <w:r w:rsidR="00014868" w:rsidRPr="00014868">
        <w:rPr>
          <w:rFonts w:ascii="Times New Roman" w:hAnsi="Times New Roman" w:cs="Times New Roman"/>
        </w:rPr>
        <w:t>О</w:t>
      </w:r>
      <w:r w:rsidR="00014868" w:rsidRPr="000958DB">
        <w:rPr>
          <w:rFonts w:ascii="Times New Roman" w:hAnsi="Times New Roman" w:cs="Times New Roman"/>
        </w:rPr>
        <w:t>б утверждении административного регламента</w:t>
      </w:r>
      <w:r w:rsidR="00014868">
        <w:rPr>
          <w:rFonts w:ascii="Times New Roman" w:hAnsi="Times New Roman" w:cs="Times New Roman"/>
        </w:rPr>
        <w:t xml:space="preserve"> </w:t>
      </w:r>
      <w:r w:rsidR="00014868" w:rsidRPr="00014868">
        <w:rPr>
          <w:rFonts w:ascii="Times New Roman" w:hAnsi="Times New Roman" w:cs="Times New Roman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172E4D" w:rsidRPr="00014868">
        <w:rPr>
          <w:rFonts w:ascii="Times New Roman" w:hAnsi="Times New Roman" w:cs="Times New Roman"/>
          <w:b w:val="0"/>
          <w:color w:val="000000"/>
        </w:rPr>
        <w:t>»</w:t>
      </w:r>
    </w:p>
    <w:p w:rsidR="00F212B1" w:rsidRPr="00A95E1D" w:rsidRDefault="00F212B1" w:rsidP="00F212B1">
      <w:pPr>
        <w:jc w:val="both"/>
        <w:rPr>
          <w:b/>
          <w:sz w:val="28"/>
        </w:rPr>
      </w:pPr>
    </w:p>
    <w:p w:rsidR="00F212B1" w:rsidRDefault="00F212B1" w:rsidP="00F212B1">
      <w:pPr>
        <w:jc w:val="both"/>
        <w:rPr>
          <w:sz w:val="28"/>
        </w:rPr>
      </w:pPr>
    </w:p>
    <w:p w:rsidR="00CE5A3A" w:rsidRDefault="00CE5A3A" w:rsidP="00B638F8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</w:rPr>
      </w:pPr>
    </w:p>
    <w:p w:rsidR="00A650D1" w:rsidRDefault="00014868" w:rsidP="00014868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0D1443">
        <w:rPr>
          <w:sz w:val="28"/>
        </w:rPr>
        <w:t>С целью приведения нормативно-правовых актов Темрюкского городского поселения Темрюкского района в соответствие</w:t>
      </w:r>
      <w:r w:rsidR="00F212B1">
        <w:rPr>
          <w:sz w:val="28"/>
        </w:rPr>
        <w:t xml:space="preserve"> с Федеральным законом от 27 июля 2010 года № 210-ФЗ «Об организации предоставления государственных и муниципальных услуг», </w:t>
      </w:r>
      <w:r w:rsidR="000149D9">
        <w:rPr>
          <w:sz w:val="28"/>
        </w:rPr>
        <w:t xml:space="preserve">в соответствии с </w:t>
      </w:r>
      <w:r w:rsidR="00F212B1">
        <w:rPr>
          <w:sz w:val="28"/>
        </w:rPr>
        <w:t xml:space="preserve">постановлением </w:t>
      </w:r>
      <w:r w:rsidR="0038353E">
        <w:rPr>
          <w:sz w:val="28"/>
        </w:rPr>
        <w:t xml:space="preserve">администрации Темрюкского городского поселения Темрюкского района от </w:t>
      </w:r>
      <w:r w:rsidR="00A95E1D">
        <w:rPr>
          <w:sz w:val="28"/>
        </w:rPr>
        <w:t>02</w:t>
      </w:r>
      <w:r w:rsidR="0038353E">
        <w:rPr>
          <w:sz w:val="28"/>
        </w:rPr>
        <w:t xml:space="preserve"> ию</w:t>
      </w:r>
      <w:r w:rsidR="00A95E1D">
        <w:rPr>
          <w:sz w:val="28"/>
        </w:rPr>
        <w:t>л</w:t>
      </w:r>
      <w:r w:rsidR="0038353E">
        <w:rPr>
          <w:sz w:val="28"/>
        </w:rPr>
        <w:t xml:space="preserve">я 2018 года № </w:t>
      </w:r>
      <w:r w:rsidR="00A95E1D">
        <w:rPr>
          <w:sz w:val="28"/>
        </w:rPr>
        <w:t>617</w:t>
      </w:r>
      <w:r w:rsidR="0038353E">
        <w:rPr>
          <w:sz w:val="28"/>
        </w:rPr>
        <w:t xml:space="preserve"> </w:t>
      </w:r>
      <w:r w:rsidR="0038353E">
        <w:rPr>
          <w:sz w:val="28"/>
          <w:szCs w:val="28"/>
        </w:rPr>
        <w:t>«</w:t>
      </w:r>
      <w:r w:rsidR="0038353E" w:rsidRPr="00F914F7">
        <w:rPr>
          <w:sz w:val="28"/>
          <w:szCs w:val="28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38353E">
        <w:rPr>
          <w:sz w:val="28"/>
          <w:szCs w:val="28"/>
        </w:rPr>
        <w:t>Темрюкского городского поселения</w:t>
      </w:r>
      <w:r w:rsidR="0038353E" w:rsidRPr="00F914F7">
        <w:rPr>
          <w:sz w:val="28"/>
          <w:szCs w:val="28"/>
        </w:rPr>
        <w:t xml:space="preserve"> Темрюкск</w:t>
      </w:r>
      <w:r w:rsidR="0038353E">
        <w:rPr>
          <w:sz w:val="28"/>
          <w:szCs w:val="28"/>
        </w:rPr>
        <w:t>ого</w:t>
      </w:r>
      <w:r w:rsidR="0038353E" w:rsidRPr="00F914F7">
        <w:rPr>
          <w:sz w:val="28"/>
          <w:szCs w:val="28"/>
        </w:rPr>
        <w:t xml:space="preserve"> район</w:t>
      </w:r>
      <w:r w:rsidR="0038353E">
        <w:rPr>
          <w:sz w:val="28"/>
          <w:szCs w:val="28"/>
        </w:rPr>
        <w:t>а</w:t>
      </w:r>
      <w:r w:rsidR="0038353E" w:rsidRPr="00F914F7">
        <w:rPr>
          <w:sz w:val="28"/>
          <w:szCs w:val="28"/>
        </w:rPr>
        <w:t xml:space="preserve"> и е</w:t>
      </w:r>
      <w:r w:rsidR="0038353E">
        <w:rPr>
          <w:sz w:val="28"/>
          <w:szCs w:val="28"/>
        </w:rPr>
        <w:t>ё</w:t>
      </w:r>
      <w:r w:rsidR="0038353E" w:rsidRPr="00F914F7">
        <w:rPr>
          <w:sz w:val="28"/>
          <w:szCs w:val="28"/>
        </w:rPr>
        <w:t xml:space="preserve"> должностных лиц, муниципальных служащих при предоставлении муниципальных услуг</w:t>
      </w:r>
      <w:r w:rsidR="0038353E">
        <w:rPr>
          <w:sz w:val="28"/>
          <w:szCs w:val="28"/>
        </w:rPr>
        <w:t>»</w:t>
      </w:r>
      <w:r w:rsidR="005A4C64" w:rsidRPr="009266D6">
        <w:rPr>
          <w:sz w:val="28"/>
        </w:rPr>
        <w:t>,</w:t>
      </w:r>
      <w:r w:rsidR="0056218F">
        <w:rPr>
          <w:sz w:val="28"/>
          <w:szCs w:val="28"/>
        </w:rPr>
        <w:t xml:space="preserve"> </w:t>
      </w:r>
      <w:r w:rsidR="00F212B1" w:rsidRPr="009266D6">
        <w:rPr>
          <w:sz w:val="28"/>
          <w:szCs w:val="28"/>
        </w:rPr>
        <w:t>п о с т а н о в л я ю:</w:t>
      </w:r>
    </w:p>
    <w:p w:rsidR="005120BA" w:rsidRDefault="00A650D1" w:rsidP="00F2017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212B1" w:rsidRPr="00172E4D">
        <w:rPr>
          <w:sz w:val="28"/>
          <w:szCs w:val="28"/>
        </w:rPr>
        <w:t>1. </w:t>
      </w:r>
      <w:r w:rsidR="000149D9" w:rsidRPr="00172E4D">
        <w:rPr>
          <w:sz w:val="28"/>
          <w:szCs w:val="28"/>
        </w:rPr>
        <w:t xml:space="preserve">Внести </w:t>
      </w:r>
      <w:r w:rsidR="00F170C1" w:rsidRPr="00172E4D">
        <w:rPr>
          <w:sz w:val="28"/>
          <w:szCs w:val="28"/>
        </w:rPr>
        <w:t>изменени</w:t>
      </w:r>
      <w:r w:rsidR="005120BA">
        <w:rPr>
          <w:sz w:val="28"/>
          <w:szCs w:val="28"/>
        </w:rPr>
        <w:t xml:space="preserve">е </w:t>
      </w:r>
      <w:r w:rsidR="000149D9" w:rsidRPr="00172E4D">
        <w:rPr>
          <w:sz w:val="28"/>
          <w:szCs w:val="28"/>
        </w:rPr>
        <w:t xml:space="preserve">в </w:t>
      </w:r>
      <w:r w:rsidR="005120BA">
        <w:rPr>
          <w:sz w:val="28"/>
          <w:szCs w:val="28"/>
        </w:rPr>
        <w:t xml:space="preserve">раздел </w:t>
      </w:r>
      <w:r w:rsidR="005120BA">
        <w:rPr>
          <w:sz w:val="28"/>
          <w:szCs w:val="28"/>
          <w:lang w:val="en-US"/>
        </w:rPr>
        <w:t>V</w:t>
      </w:r>
      <w:r w:rsidR="005120BA">
        <w:rPr>
          <w:sz w:val="28"/>
          <w:szCs w:val="28"/>
        </w:rPr>
        <w:t xml:space="preserve"> приложения к </w:t>
      </w:r>
      <w:r w:rsidR="000149D9" w:rsidRPr="00172E4D">
        <w:rPr>
          <w:sz w:val="28"/>
          <w:szCs w:val="28"/>
        </w:rPr>
        <w:t>постановлени</w:t>
      </w:r>
      <w:r w:rsidR="005120BA">
        <w:rPr>
          <w:sz w:val="28"/>
          <w:szCs w:val="28"/>
        </w:rPr>
        <w:t>ю</w:t>
      </w:r>
      <w:r w:rsidR="000149D9" w:rsidRPr="00172E4D">
        <w:rPr>
          <w:sz w:val="28"/>
          <w:szCs w:val="28"/>
        </w:rPr>
        <w:t xml:space="preserve"> администрации Темрюкского городского поселения Темрюкского </w:t>
      </w:r>
      <w:r w:rsidR="00172E4D" w:rsidRPr="00172E4D">
        <w:rPr>
          <w:sz w:val="28"/>
          <w:szCs w:val="28"/>
        </w:rPr>
        <w:t xml:space="preserve">района от </w:t>
      </w:r>
      <w:r w:rsidR="00014868" w:rsidRPr="00014868">
        <w:rPr>
          <w:sz w:val="28"/>
          <w:szCs w:val="28"/>
        </w:rPr>
        <w:t>13 марта 2018 года № 243 «Об утверждении административного регламента</w:t>
      </w:r>
      <w:r w:rsidR="00014868" w:rsidRPr="00014868">
        <w:t xml:space="preserve"> </w:t>
      </w:r>
      <w:r w:rsidR="00014868" w:rsidRPr="00014868">
        <w:rPr>
          <w:sz w:val="28"/>
          <w:szCs w:val="28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014868" w:rsidRPr="00014868">
        <w:rPr>
          <w:color w:val="000000"/>
          <w:sz w:val="28"/>
          <w:szCs w:val="28"/>
        </w:rPr>
        <w:t>»</w:t>
      </w:r>
      <w:r w:rsidR="005120BA">
        <w:rPr>
          <w:color w:val="000000"/>
          <w:sz w:val="28"/>
          <w:szCs w:val="28"/>
        </w:rPr>
        <w:t xml:space="preserve"> изложив его в новой </w:t>
      </w:r>
      <w:r w:rsidR="005120BA">
        <w:rPr>
          <w:bCs/>
          <w:sz w:val="28"/>
          <w:szCs w:val="28"/>
        </w:rPr>
        <w:t>редакции согласно приложению к настоящему постановлению.</w:t>
      </w:r>
    </w:p>
    <w:p w:rsidR="00B638F8" w:rsidRPr="00F15701" w:rsidRDefault="005120BA" w:rsidP="005120B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650D1">
        <w:rPr>
          <w:sz w:val="28"/>
          <w:szCs w:val="28"/>
        </w:rPr>
        <w:t>2</w:t>
      </w:r>
      <w:r w:rsidR="00F212B1" w:rsidRPr="009266D6">
        <w:rPr>
          <w:sz w:val="28"/>
          <w:szCs w:val="28"/>
        </w:rPr>
        <w:t>. </w:t>
      </w:r>
      <w:r w:rsidR="00D54F6E">
        <w:rPr>
          <w:sz w:val="28"/>
          <w:szCs w:val="28"/>
          <w:lang w:eastAsia="ar-SA"/>
        </w:rPr>
        <w:t>Ведущему с</w:t>
      </w:r>
      <w:r w:rsidR="00D54F6E" w:rsidRPr="00F9700C">
        <w:rPr>
          <w:sz w:val="28"/>
          <w:szCs w:val="28"/>
        </w:rPr>
        <w:t xml:space="preserve">пециалисту (по организационным вопросам и </w:t>
      </w:r>
      <w:r w:rsidR="00D54F6E">
        <w:rPr>
          <w:sz w:val="28"/>
          <w:szCs w:val="28"/>
        </w:rPr>
        <w:t xml:space="preserve">                    </w:t>
      </w:r>
      <w:r w:rsidR="00D54F6E" w:rsidRPr="00F9700C">
        <w:rPr>
          <w:sz w:val="28"/>
          <w:szCs w:val="28"/>
        </w:rPr>
        <w:t>взаимодействию со средствами массовой информации (СМИ)) администрации Темрюкского городског</w:t>
      </w:r>
      <w:r w:rsidR="00D54F6E">
        <w:rPr>
          <w:sz w:val="28"/>
          <w:szCs w:val="28"/>
        </w:rPr>
        <w:t xml:space="preserve">о поселения Темрюкского района Е.С. </w:t>
      </w:r>
      <w:r w:rsidR="00D54F6E" w:rsidRPr="00F9700C">
        <w:rPr>
          <w:sz w:val="28"/>
          <w:szCs w:val="28"/>
        </w:rPr>
        <w:t xml:space="preserve">Игнатенко </w:t>
      </w:r>
      <w:r w:rsidR="008008A4">
        <w:rPr>
          <w:sz w:val="28"/>
          <w:szCs w:val="28"/>
        </w:rPr>
        <w:t xml:space="preserve">обеспечить официальное </w:t>
      </w:r>
      <w:r w:rsidR="0075460E" w:rsidRPr="0075460E">
        <w:rPr>
          <w:sz w:val="28"/>
          <w:szCs w:val="28"/>
        </w:rPr>
        <w:t>обнародовать</w:t>
      </w:r>
      <w:r w:rsidR="00B638F8" w:rsidRPr="0075460E">
        <w:rPr>
          <w:sz w:val="28"/>
          <w:szCs w:val="28"/>
        </w:rPr>
        <w:t xml:space="preserve"> </w:t>
      </w:r>
      <w:r w:rsidR="00B638F8" w:rsidRPr="00F15701">
        <w:rPr>
          <w:sz w:val="28"/>
          <w:szCs w:val="28"/>
        </w:rPr>
        <w:t>настояще</w:t>
      </w:r>
      <w:r w:rsidR="008008A4">
        <w:rPr>
          <w:sz w:val="28"/>
          <w:szCs w:val="28"/>
        </w:rPr>
        <w:t xml:space="preserve">го </w:t>
      </w:r>
      <w:r w:rsidR="00B638F8" w:rsidRPr="00F15701">
        <w:rPr>
          <w:sz w:val="28"/>
          <w:szCs w:val="28"/>
        </w:rPr>
        <w:t>постановлени</w:t>
      </w:r>
      <w:r w:rsidR="008008A4">
        <w:rPr>
          <w:sz w:val="28"/>
          <w:szCs w:val="28"/>
        </w:rPr>
        <w:t>я</w:t>
      </w:r>
      <w:r w:rsidR="00B638F8" w:rsidRPr="00F15701">
        <w:rPr>
          <w:sz w:val="28"/>
          <w:szCs w:val="28"/>
        </w:rPr>
        <w:t xml:space="preserve"> в </w:t>
      </w:r>
      <w:r w:rsidR="008008A4">
        <w:rPr>
          <w:sz w:val="28"/>
          <w:szCs w:val="28"/>
        </w:rPr>
        <w:t xml:space="preserve">печатном </w:t>
      </w:r>
      <w:r w:rsidR="00B638F8" w:rsidRPr="00F15701">
        <w:rPr>
          <w:sz w:val="28"/>
          <w:szCs w:val="28"/>
        </w:rPr>
        <w:t>средств</w:t>
      </w:r>
      <w:r w:rsidR="008008A4">
        <w:rPr>
          <w:sz w:val="28"/>
          <w:szCs w:val="28"/>
        </w:rPr>
        <w:t>е</w:t>
      </w:r>
      <w:r w:rsidR="00B638F8" w:rsidRPr="00F15701">
        <w:rPr>
          <w:sz w:val="28"/>
          <w:szCs w:val="28"/>
        </w:rPr>
        <w:t xml:space="preserve"> массовой информации и разместить в информационно</w:t>
      </w:r>
      <w:r w:rsidR="00D54F6E">
        <w:rPr>
          <w:sz w:val="28"/>
          <w:szCs w:val="28"/>
        </w:rPr>
        <w:t xml:space="preserve"> </w:t>
      </w:r>
      <w:r w:rsidR="00B638F8" w:rsidRPr="00F15701">
        <w:rPr>
          <w:sz w:val="28"/>
          <w:szCs w:val="28"/>
        </w:rPr>
        <w:t>-</w:t>
      </w:r>
      <w:r w:rsidR="00D54F6E">
        <w:rPr>
          <w:sz w:val="28"/>
          <w:szCs w:val="28"/>
        </w:rPr>
        <w:t xml:space="preserve">                       </w:t>
      </w:r>
      <w:r w:rsidR="00B638F8" w:rsidRPr="00F15701">
        <w:rPr>
          <w:sz w:val="28"/>
          <w:szCs w:val="28"/>
        </w:rPr>
        <w:t>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B638F8" w:rsidRPr="00A650D1" w:rsidRDefault="00B638F8" w:rsidP="00A650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650D1">
        <w:rPr>
          <w:sz w:val="28"/>
          <w:szCs w:val="28"/>
        </w:rPr>
        <w:t>3</w:t>
      </w:r>
      <w:r w:rsidRPr="00A650D1">
        <w:rPr>
          <w:sz w:val="28"/>
          <w:szCs w:val="28"/>
        </w:rPr>
        <w:t xml:space="preserve">. Контроль за выполнением постановления администрации Темрюкского городского поселения Темрюкского района </w:t>
      </w:r>
      <w:r w:rsidRPr="0075460E">
        <w:rPr>
          <w:sz w:val="28"/>
          <w:szCs w:val="28"/>
        </w:rPr>
        <w:t>«</w:t>
      </w:r>
      <w:r w:rsidR="0075460E" w:rsidRPr="0075460E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23 января 2018 года № 58 «</w:t>
      </w:r>
      <w:r w:rsidR="0075460E" w:rsidRPr="0075460E">
        <w:rPr>
          <w:color w:val="000000"/>
          <w:sz w:val="28"/>
          <w:szCs w:val="28"/>
        </w:rPr>
        <w:t xml:space="preserve">Об утверждении административного регламента </w:t>
      </w:r>
      <w:r w:rsidR="0075460E" w:rsidRPr="00172E4D">
        <w:rPr>
          <w:color w:val="000000"/>
          <w:sz w:val="28"/>
          <w:szCs w:val="28"/>
        </w:rPr>
        <w:t>предоставления муниципальной услуги</w:t>
      </w:r>
      <w:r w:rsidR="0075460E" w:rsidRPr="0075460E">
        <w:rPr>
          <w:color w:val="000000"/>
          <w:sz w:val="28"/>
          <w:szCs w:val="28"/>
        </w:rPr>
        <w:t xml:space="preserve"> </w:t>
      </w:r>
      <w:r w:rsidR="0075460E" w:rsidRPr="00172E4D">
        <w:rPr>
          <w:color w:val="000000"/>
          <w:sz w:val="28"/>
          <w:szCs w:val="28"/>
        </w:rPr>
        <w:t>«Предоставление копий правовых актов муниципального образования»</w:t>
      </w:r>
      <w:r w:rsidR="0075460E" w:rsidRPr="0075460E">
        <w:rPr>
          <w:color w:val="000000"/>
          <w:sz w:val="28"/>
          <w:szCs w:val="28"/>
        </w:rPr>
        <w:t xml:space="preserve"> </w:t>
      </w:r>
      <w:r w:rsidRPr="0075460E">
        <w:rPr>
          <w:sz w:val="28"/>
          <w:szCs w:val="28"/>
        </w:rPr>
        <w:t>возложить на заместителя главы Темрюкского городского поселения</w:t>
      </w:r>
      <w:r w:rsidRPr="00A650D1">
        <w:rPr>
          <w:sz w:val="28"/>
          <w:szCs w:val="28"/>
        </w:rPr>
        <w:t xml:space="preserve"> Темрюкского района </w:t>
      </w:r>
      <w:r w:rsidR="0075460E">
        <w:rPr>
          <w:sz w:val="28"/>
          <w:szCs w:val="28"/>
        </w:rPr>
        <w:t>Г.К. Андросову</w:t>
      </w:r>
      <w:r w:rsidRPr="00A650D1">
        <w:rPr>
          <w:sz w:val="28"/>
          <w:szCs w:val="28"/>
        </w:rPr>
        <w:t>.</w:t>
      </w:r>
    </w:p>
    <w:p w:rsidR="00B638F8" w:rsidRDefault="00A650D1" w:rsidP="00B638F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B638F8">
        <w:rPr>
          <w:sz w:val="28"/>
        </w:rPr>
        <w:t xml:space="preserve">. Постановление вступает в силу </w:t>
      </w:r>
      <w:r w:rsidR="00D7473F">
        <w:rPr>
          <w:sz w:val="28"/>
        </w:rPr>
        <w:t>со дня</w:t>
      </w:r>
      <w:r w:rsidR="00B638F8">
        <w:rPr>
          <w:sz w:val="28"/>
        </w:rPr>
        <w:t xml:space="preserve"> его официального обнародования.</w:t>
      </w:r>
    </w:p>
    <w:p w:rsidR="00D05658" w:rsidRDefault="00D05658" w:rsidP="00726B8F">
      <w:pPr>
        <w:shd w:val="clear" w:color="auto" w:fill="FFFFFF"/>
        <w:jc w:val="both"/>
        <w:rPr>
          <w:sz w:val="28"/>
          <w:szCs w:val="28"/>
        </w:rPr>
      </w:pPr>
    </w:p>
    <w:p w:rsidR="006752FF" w:rsidRDefault="006752FF" w:rsidP="00726B8F">
      <w:pPr>
        <w:shd w:val="clear" w:color="auto" w:fill="FFFFFF"/>
        <w:jc w:val="both"/>
        <w:rPr>
          <w:sz w:val="28"/>
          <w:szCs w:val="28"/>
        </w:rPr>
      </w:pPr>
    </w:p>
    <w:p w:rsidR="00D30377" w:rsidRDefault="00D30377" w:rsidP="00726B8F">
      <w:pPr>
        <w:shd w:val="clear" w:color="auto" w:fill="FFFFFF"/>
        <w:jc w:val="both"/>
        <w:rPr>
          <w:sz w:val="28"/>
          <w:szCs w:val="28"/>
        </w:rPr>
      </w:pPr>
    </w:p>
    <w:p w:rsidR="00726B8F" w:rsidRDefault="00A650D1" w:rsidP="00726B8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6B8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E5E61">
        <w:rPr>
          <w:sz w:val="28"/>
          <w:szCs w:val="28"/>
        </w:rPr>
        <w:t>Темрюкского городского поселения</w:t>
      </w:r>
    </w:p>
    <w:p w:rsidR="009E4EC4" w:rsidRDefault="00726B8F" w:rsidP="002A214C">
      <w:pPr>
        <w:pStyle w:val="a5"/>
        <w:jc w:val="both"/>
        <w:rPr>
          <w:sz w:val="28"/>
          <w:szCs w:val="28"/>
        </w:rPr>
      </w:pPr>
      <w:r w:rsidRPr="006E184D">
        <w:rPr>
          <w:sz w:val="28"/>
          <w:szCs w:val="28"/>
        </w:rPr>
        <w:t>Темрюкск</w:t>
      </w:r>
      <w:r w:rsidR="008E5E61">
        <w:rPr>
          <w:sz w:val="28"/>
          <w:szCs w:val="28"/>
        </w:rPr>
        <w:t>ого</w:t>
      </w:r>
      <w:r w:rsidRPr="006E184D">
        <w:rPr>
          <w:sz w:val="28"/>
          <w:szCs w:val="28"/>
        </w:rPr>
        <w:t xml:space="preserve"> район</w:t>
      </w:r>
      <w:r w:rsidR="008E5E61">
        <w:rPr>
          <w:sz w:val="28"/>
          <w:szCs w:val="28"/>
        </w:rPr>
        <w:t>а</w:t>
      </w:r>
      <w:r w:rsidR="002A214C">
        <w:rPr>
          <w:sz w:val="28"/>
          <w:szCs w:val="28"/>
        </w:rPr>
        <w:t xml:space="preserve">          </w:t>
      </w:r>
      <w:r w:rsidR="002F28F3">
        <w:rPr>
          <w:sz w:val="28"/>
          <w:szCs w:val="28"/>
        </w:rPr>
        <w:t xml:space="preserve">                 </w:t>
      </w:r>
      <w:r w:rsidR="00147387">
        <w:rPr>
          <w:sz w:val="28"/>
          <w:szCs w:val="28"/>
        </w:rPr>
        <w:t xml:space="preserve">                      </w:t>
      </w:r>
      <w:r w:rsidR="002F28F3">
        <w:rPr>
          <w:sz w:val="28"/>
          <w:szCs w:val="28"/>
        </w:rPr>
        <w:t xml:space="preserve"> </w:t>
      </w:r>
      <w:r w:rsidR="0064303C">
        <w:rPr>
          <w:sz w:val="28"/>
          <w:szCs w:val="28"/>
        </w:rPr>
        <w:t xml:space="preserve"> </w:t>
      </w:r>
      <w:r w:rsidR="002F28F3">
        <w:rPr>
          <w:sz w:val="28"/>
          <w:szCs w:val="28"/>
        </w:rPr>
        <w:t xml:space="preserve">  </w:t>
      </w:r>
      <w:r w:rsidR="008E5E61">
        <w:rPr>
          <w:sz w:val="28"/>
          <w:szCs w:val="28"/>
        </w:rPr>
        <w:t xml:space="preserve">           </w:t>
      </w:r>
      <w:r w:rsidR="00A650D1">
        <w:rPr>
          <w:sz w:val="28"/>
          <w:szCs w:val="28"/>
        </w:rPr>
        <w:t xml:space="preserve"> </w:t>
      </w:r>
      <w:r w:rsidR="008E5E61">
        <w:rPr>
          <w:sz w:val="28"/>
          <w:szCs w:val="28"/>
        </w:rPr>
        <w:t xml:space="preserve">           </w:t>
      </w:r>
      <w:r w:rsidR="00A650D1">
        <w:rPr>
          <w:sz w:val="28"/>
          <w:szCs w:val="28"/>
        </w:rPr>
        <w:t>М.В. Ермолаев</w:t>
      </w: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665625" w:rsidRDefault="00665625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5120BA" w:rsidRDefault="005120BA" w:rsidP="002A214C">
      <w:pPr>
        <w:pStyle w:val="a5"/>
        <w:jc w:val="both"/>
        <w:rPr>
          <w:sz w:val="28"/>
          <w:szCs w:val="28"/>
        </w:rPr>
      </w:pPr>
    </w:p>
    <w:p w:rsidR="00665625" w:rsidRDefault="006D60B3" w:rsidP="00665625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615C5">
        <w:rPr>
          <w:sz w:val="28"/>
          <w:szCs w:val="28"/>
        </w:rPr>
        <w:t xml:space="preserve">                                                        </w:t>
      </w:r>
      <w:r w:rsidR="00014868">
        <w:rPr>
          <w:sz w:val="28"/>
          <w:szCs w:val="28"/>
        </w:rPr>
        <w:t xml:space="preserve">    </w:t>
      </w:r>
      <w:r w:rsidR="00665625">
        <w:rPr>
          <w:sz w:val="28"/>
          <w:szCs w:val="28"/>
        </w:rPr>
        <w:t xml:space="preserve"> ПРИЛОЖЕНИЕ</w:t>
      </w:r>
    </w:p>
    <w:p w:rsidR="00665625" w:rsidRDefault="00665625" w:rsidP="00665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5625" w:rsidRDefault="00665625" w:rsidP="00665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УТВЕРЖДЕН</w:t>
      </w:r>
    </w:p>
    <w:p w:rsidR="00665625" w:rsidRDefault="00665625" w:rsidP="00665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постановлением администрации</w:t>
      </w:r>
    </w:p>
    <w:p w:rsidR="00665625" w:rsidRDefault="00665625" w:rsidP="00665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Темрюкского городского поселения</w:t>
      </w:r>
    </w:p>
    <w:p w:rsidR="00665625" w:rsidRDefault="00665625" w:rsidP="00665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665625" w:rsidRDefault="00665625" w:rsidP="00665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_______________ № ______</w:t>
      </w:r>
    </w:p>
    <w:p w:rsidR="00665625" w:rsidRDefault="00665625" w:rsidP="00665625">
      <w:pPr>
        <w:jc w:val="center"/>
        <w:rPr>
          <w:sz w:val="28"/>
          <w:szCs w:val="28"/>
        </w:rPr>
      </w:pPr>
    </w:p>
    <w:p w:rsidR="00665625" w:rsidRDefault="00665625" w:rsidP="00665625">
      <w:pPr>
        <w:jc w:val="center"/>
        <w:rPr>
          <w:bCs/>
          <w:sz w:val="28"/>
          <w:szCs w:val="28"/>
        </w:rPr>
      </w:pPr>
    </w:p>
    <w:p w:rsidR="007F2FD9" w:rsidRDefault="007F2FD9" w:rsidP="00665625">
      <w:pPr>
        <w:jc w:val="center"/>
        <w:rPr>
          <w:bCs/>
          <w:sz w:val="28"/>
          <w:szCs w:val="28"/>
        </w:rPr>
      </w:pPr>
    </w:p>
    <w:p w:rsidR="00C20067" w:rsidRDefault="00C20067" w:rsidP="00C20067">
      <w:pPr>
        <w:ind w:firstLine="720"/>
        <w:jc w:val="center"/>
        <w:rPr>
          <w:b/>
          <w:spacing w:val="-4"/>
          <w:sz w:val="28"/>
          <w:szCs w:val="28"/>
        </w:rPr>
      </w:pPr>
      <w:r w:rsidRPr="00925667">
        <w:rPr>
          <w:b/>
          <w:caps/>
          <w:spacing w:val="-4"/>
          <w:sz w:val="28"/>
          <w:szCs w:val="28"/>
        </w:rPr>
        <w:t>Раздел</w:t>
      </w:r>
      <w:r w:rsidRPr="00925667">
        <w:rPr>
          <w:b/>
          <w:spacing w:val="-4"/>
          <w:sz w:val="28"/>
          <w:szCs w:val="28"/>
        </w:rPr>
        <w:t xml:space="preserve"> V</w:t>
      </w:r>
    </w:p>
    <w:p w:rsidR="00C20067" w:rsidRDefault="00C20067" w:rsidP="00C20067">
      <w:pPr>
        <w:ind w:firstLine="720"/>
        <w:jc w:val="center"/>
        <w:rPr>
          <w:b/>
          <w:spacing w:val="-4"/>
          <w:sz w:val="28"/>
          <w:szCs w:val="28"/>
        </w:rPr>
      </w:pPr>
    </w:p>
    <w:p w:rsidR="00C20067" w:rsidRPr="003B0E0C" w:rsidRDefault="00C20067" w:rsidP="00C20067">
      <w:pPr>
        <w:jc w:val="center"/>
        <w:rPr>
          <w:b/>
          <w:sz w:val="28"/>
          <w:szCs w:val="28"/>
        </w:rPr>
      </w:pPr>
      <w:r w:rsidRPr="003B0E0C">
        <w:rPr>
          <w:b/>
          <w:sz w:val="28"/>
          <w:szCs w:val="28"/>
        </w:rPr>
        <w:t>Досудебный (внесудебный) порядок обжалования решений</w:t>
      </w:r>
    </w:p>
    <w:p w:rsidR="00C20067" w:rsidRPr="003B0E0C" w:rsidRDefault="00C20067" w:rsidP="00C20067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jc w:val="both"/>
        <w:outlineLvl w:val="1"/>
        <w:rPr>
          <w:b/>
          <w:sz w:val="28"/>
          <w:szCs w:val="28"/>
        </w:rPr>
      </w:pPr>
      <w:r w:rsidRPr="003B0E0C">
        <w:rPr>
          <w:b/>
          <w:sz w:val="28"/>
          <w:szCs w:val="28"/>
        </w:rPr>
        <w:t xml:space="preserve">и действий (бездействия) органа, предоставляющего муниципальную услугу, МФЦ, организаций, указанных в части 1.1 статьи 16 Федерального закона от   27 июля 2010 года № 210-ФЗ «Об организации предоставления государственных и муниципальных услуг», а также их должностных лиц, </w:t>
      </w:r>
    </w:p>
    <w:p w:rsidR="00C20067" w:rsidRPr="003B0E0C" w:rsidRDefault="00C20067" w:rsidP="00C20067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jc w:val="center"/>
        <w:outlineLvl w:val="1"/>
        <w:rPr>
          <w:b/>
          <w:sz w:val="28"/>
          <w:szCs w:val="28"/>
        </w:rPr>
      </w:pPr>
      <w:r w:rsidRPr="003B0E0C">
        <w:rPr>
          <w:b/>
          <w:sz w:val="28"/>
          <w:szCs w:val="28"/>
        </w:rPr>
        <w:t>муниципальных служащих, работников</w:t>
      </w:r>
    </w:p>
    <w:p w:rsidR="00C20067" w:rsidRDefault="00C20067" w:rsidP="00C20067">
      <w:pPr>
        <w:jc w:val="center"/>
        <w:rPr>
          <w:b/>
          <w:spacing w:val="-4"/>
          <w:sz w:val="28"/>
          <w:szCs w:val="28"/>
        </w:rPr>
      </w:pPr>
    </w:p>
    <w:p w:rsidR="00C20067" w:rsidRDefault="00C20067" w:rsidP="00C20067">
      <w:pPr>
        <w:jc w:val="center"/>
        <w:rPr>
          <w:sz w:val="28"/>
          <w:szCs w:val="28"/>
        </w:rPr>
      </w:pPr>
    </w:p>
    <w:p w:rsidR="00C20067" w:rsidRPr="00D12F7F" w:rsidRDefault="00C20067" w:rsidP="00C2006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r w:rsidRPr="00D12F7F">
        <w:rPr>
          <w:sz w:val="28"/>
          <w:szCs w:val="28"/>
        </w:rPr>
        <w:t>Информация для заявителя о его праве подать жалобу на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решения и (или) действия (бездействие) органа, предоставляющего муниципальную услугу,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а также их должностных лиц, муниципальных служащих, работников при предоставлении муниципальной услуги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D12F7F">
        <w:rPr>
          <w:sz w:val="28"/>
          <w:szCs w:val="28"/>
          <w:lang w:eastAsia="en-US"/>
        </w:rPr>
        <w:t xml:space="preserve">Заявитель имеет право на досудебное (внесудебное) обжалование решений и действий (бездействия), принятых (осуществляемых) </w:t>
      </w:r>
      <w:r>
        <w:rPr>
          <w:sz w:val="28"/>
          <w:szCs w:val="28"/>
          <w:lang w:eastAsia="en-US"/>
        </w:rPr>
        <w:t xml:space="preserve">уполномоченным </w:t>
      </w:r>
      <w:r w:rsidRPr="005858E1">
        <w:rPr>
          <w:sz w:val="28"/>
          <w:szCs w:val="28"/>
          <w:lang w:eastAsia="en-US"/>
        </w:rPr>
        <w:t>органом,</w:t>
      </w:r>
      <w:r w:rsidRPr="00D12F7F">
        <w:rPr>
          <w:i/>
          <w:sz w:val="28"/>
          <w:szCs w:val="28"/>
          <w:lang w:eastAsia="en-US"/>
        </w:rPr>
        <w:t xml:space="preserve"> </w:t>
      </w:r>
      <w:r w:rsidRPr="00D12F7F">
        <w:rPr>
          <w:sz w:val="28"/>
          <w:szCs w:val="28"/>
          <w:lang w:eastAsia="en-US"/>
        </w:rPr>
        <w:t xml:space="preserve">должностным лицом </w:t>
      </w:r>
      <w:r>
        <w:rPr>
          <w:sz w:val="28"/>
          <w:szCs w:val="28"/>
          <w:lang w:eastAsia="en-US"/>
        </w:rPr>
        <w:t xml:space="preserve">уполномоченного </w:t>
      </w:r>
      <w:r w:rsidRPr="005858E1">
        <w:rPr>
          <w:sz w:val="28"/>
          <w:szCs w:val="28"/>
          <w:lang w:eastAsia="en-US"/>
        </w:rPr>
        <w:t>орган</w:t>
      </w:r>
      <w:r>
        <w:rPr>
          <w:sz w:val="28"/>
          <w:szCs w:val="28"/>
          <w:lang w:eastAsia="en-US"/>
        </w:rPr>
        <w:t>а,</w:t>
      </w:r>
      <w:r w:rsidRPr="00D12F7F">
        <w:rPr>
          <w:sz w:val="28"/>
          <w:szCs w:val="28"/>
          <w:lang w:eastAsia="en-US"/>
        </w:rPr>
        <w:t xml:space="preserve"> либо муниципальным служащим, </w:t>
      </w:r>
      <w:r>
        <w:rPr>
          <w:sz w:val="28"/>
          <w:szCs w:val="28"/>
          <w:lang w:eastAsia="en-US"/>
        </w:rPr>
        <w:t>МФЦ</w:t>
      </w:r>
      <w:r w:rsidRPr="00D12F7F">
        <w:rPr>
          <w:sz w:val="28"/>
          <w:szCs w:val="28"/>
          <w:lang w:eastAsia="en-US"/>
        </w:rPr>
        <w:t xml:space="preserve">, работником </w:t>
      </w:r>
      <w:r>
        <w:rPr>
          <w:sz w:val="28"/>
          <w:szCs w:val="28"/>
          <w:lang w:eastAsia="en-US"/>
        </w:rPr>
        <w:t>МФЦ</w:t>
      </w:r>
      <w:r w:rsidRPr="00D12F7F">
        <w:rPr>
          <w:sz w:val="28"/>
          <w:szCs w:val="28"/>
          <w:lang w:eastAsia="en-US"/>
        </w:rPr>
        <w:t xml:space="preserve"> в ходе предоставления муниципальной услуги (далее – досудебное (внесудебное) обжалование).</w:t>
      </w:r>
    </w:p>
    <w:p w:rsidR="00C20067" w:rsidRPr="00D12F7F" w:rsidRDefault="00C20067" w:rsidP="00C20067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Pr="00D12F7F">
        <w:rPr>
          <w:sz w:val="28"/>
          <w:szCs w:val="28"/>
        </w:rPr>
        <w:t>Предмет жалобы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>Предметом досудебного (внесудебного) обжалования заявителем решений и действий (бездействия)</w:t>
      </w:r>
      <w:r w:rsidRPr="00D12F7F">
        <w:rPr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уполномоченного </w:t>
      </w:r>
      <w:r w:rsidRPr="005858E1">
        <w:rPr>
          <w:sz w:val="28"/>
          <w:szCs w:val="28"/>
          <w:lang w:eastAsia="en-US"/>
        </w:rPr>
        <w:t>орган</w:t>
      </w:r>
      <w:r>
        <w:rPr>
          <w:sz w:val="28"/>
          <w:szCs w:val="28"/>
          <w:lang w:eastAsia="en-US"/>
        </w:rPr>
        <w:t>а,</w:t>
      </w:r>
      <w:r w:rsidRPr="00D12F7F">
        <w:rPr>
          <w:sz w:val="28"/>
          <w:szCs w:val="28"/>
        </w:rPr>
        <w:t xml:space="preserve"> должностного лица </w:t>
      </w:r>
      <w:r>
        <w:rPr>
          <w:sz w:val="28"/>
          <w:szCs w:val="28"/>
          <w:lang w:eastAsia="en-US"/>
        </w:rPr>
        <w:t xml:space="preserve">уполномоченного </w:t>
      </w:r>
      <w:r w:rsidRPr="005858E1">
        <w:rPr>
          <w:sz w:val="28"/>
          <w:szCs w:val="28"/>
          <w:lang w:eastAsia="en-US"/>
        </w:rPr>
        <w:t>орган</w:t>
      </w:r>
      <w:r>
        <w:rPr>
          <w:sz w:val="28"/>
          <w:szCs w:val="28"/>
          <w:lang w:eastAsia="en-US"/>
        </w:rPr>
        <w:t>а,</w:t>
      </w:r>
      <w:r w:rsidRPr="00D12F7F">
        <w:rPr>
          <w:sz w:val="28"/>
          <w:szCs w:val="28"/>
        </w:rPr>
        <w:t xml:space="preserve"> либо муниципального служащего,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соответствующей муниципальной услуги в полном объеме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 xml:space="preserve">порядке, определенном частью </w:t>
      </w:r>
      <w:r w:rsidRPr="00D12F7F">
        <w:rPr>
          <w:sz w:val="28"/>
          <w:szCs w:val="28"/>
        </w:rPr>
        <w:t>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</w:t>
      </w:r>
      <w:r w:rsidRPr="00BF293B"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для предоста</w:t>
      </w:r>
      <w:r>
        <w:rPr>
          <w:sz w:val="28"/>
          <w:szCs w:val="28"/>
        </w:rPr>
        <w:t>вления муниципаль</w:t>
      </w:r>
      <w:r w:rsidRPr="00D12F7F">
        <w:rPr>
          <w:sz w:val="28"/>
          <w:szCs w:val="28"/>
        </w:rPr>
        <w:t xml:space="preserve">ной услуги, у заявителя; 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отказ </w:t>
      </w:r>
      <w:r>
        <w:rPr>
          <w:sz w:val="28"/>
          <w:szCs w:val="28"/>
          <w:lang w:eastAsia="en-US"/>
        </w:rPr>
        <w:t xml:space="preserve">уполномоченного </w:t>
      </w:r>
      <w:r w:rsidRPr="005858E1">
        <w:rPr>
          <w:sz w:val="28"/>
          <w:szCs w:val="28"/>
          <w:lang w:eastAsia="en-US"/>
        </w:rPr>
        <w:t>орган</w:t>
      </w:r>
      <w:r>
        <w:rPr>
          <w:sz w:val="28"/>
          <w:szCs w:val="28"/>
          <w:lang w:eastAsia="en-US"/>
        </w:rPr>
        <w:t>а</w:t>
      </w:r>
      <w:r w:rsidRPr="005858E1">
        <w:rPr>
          <w:sz w:val="28"/>
          <w:szCs w:val="28"/>
          <w:lang w:eastAsia="en-US"/>
        </w:rPr>
        <w:t>,</w:t>
      </w:r>
      <w:r w:rsidRPr="00D12F7F">
        <w:rPr>
          <w:i/>
          <w:sz w:val="28"/>
          <w:szCs w:val="28"/>
          <w:lang w:eastAsia="en-US"/>
        </w:rPr>
        <w:t xml:space="preserve"> </w:t>
      </w:r>
      <w:r w:rsidRPr="00D12F7F">
        <w:rPr>
          <w:sz w:val="28"/>
          <w:szCs w:val="28"/>
          <w:lang w:eastAsia="en-US"/>
        </w:rPr>
        <w:t>должностн</w:t>
      </w:r>
      <w:r>
        <w:rPr>
          <w:sz w:val="28"/>
          <w:szCs w:val="28"/>
          <w:lang w:eastAsia="en-US"/>
        </w:rPr>
        <w:t>ого</w:t>
      </w:r>
      <w:r w:rsidRPr="00D12F7F">
        <w:rPr>
          <w:sz w:val="28"/>
          <w:szCs w:val="28"/>
          <w:lang w:eastAsia="en-US"/>
        </w:rPr>
        <w:t xml:space="preserve"> лиц</w:t>
      </w:r>
      <w:r>
        <w:rPr>
          <w:sz w:val="28"/>
          <w:szCs w:val="28"/>
          <w:lang w:eastAsia="en-US"/>
        </w:rPr>
        <w:t>а</w:t>
      </w:r>
      <w:r w:rsidRPr="00D12F7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уполномоченного </w:t>
      </w:r>
      <w:r w:rsidRPr="005858E1">
        <w:rPr>
          <w:sz w:val="28"/>
          <w:szCs w:val="28"/>
          <w:lang w:eastAsia="en-US"/>
        </w:rPr>
        <w:t>орган</w:t>
      </w:r>
      <w:r>
        <w:rPr>
          <w:sz w:val="28"/>
          <w:szCs w:val="28"/>
          <w:lang w:eastAsia="en-US"/>
        </w:rPr>
        <w:t>а</w:t>
      </w:r>
      <w:r w:rsidRPr="00D12F7F">
        <w:rPr>
          <w:sz w:val="28"/>
          <w:szCs w:val="28"/>
        </w:rPr>
        <w:t>,</w:t>
      </w:r>
      <w:r w:rsidRPr="00D12F7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 w:rsidRPr="00D12F7F">
        <w:rPr>
          <w:sz w:val="28"/>
          <w:szCs w:val="28"/>
        </w:rPr>
        <w:br/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</w:t>
      </w:r>
    </w:p>
    <w:p w:rsidR="00C20067" w:rsidRPr="00D12F7F" w:rsidRDefault="00C20067" w:rsidP="00C20067">
      <w:pPr>
        <w:ind w:firstLine="709"/>
        <w:jc w:val="both"/>
        <w:rPr>
          <w:i/>
          <w:sz w:val="28"/>
          <w:szCs w:val="28"/>
        </w:rPr>
      </w:pPr>
      <w:r w:rsidRPr="00D12F7F">
        <w:rPr>
          <w:sz w:val="28"/>
          <w:szCs w:val="28"/>
        </w:rPr>
        <w:lastRenderedPageBreak/>
        <w:t xml:space="preserve">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C20067" w:rsidRPr="00D12F7F" w:rsidRDefault="00C20067" w:rsidP="00C20067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 </w:t>
      </w:r>
      <w:r w:rsidRPr="00D12F7F">
        <w:rPr>
          <w:sz w:val="28"/>
          <w:szCs w:val="28"/>
        </w:rPr>
        <w:t xml:space="preserve">Орган, предоставляющий муниципальную услугу,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  <w:r>
        <w:rPr>
          <w:sz w:val="28"/>
          <w:szCs w:val="28"/>
        </w:rPr>
        <w:t>.</w:t>
      </w:r>
      <w:r w:rsidRPr="00D12F7F">
        <w:rPr>
          <w:sz w:val="28"/>
          <w:szCs w:val="28"/>
        </w:rPr>
        <w:t xml:space="preserve">  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12F7F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D12F7F">
        <w:rPr>
          <w:sz w:val="28"/>
          <w:szCs w:val="28"/>
        </w:rPr>
        <w:t xml:space="preserve"> Жалоба на решения и действия (бездействие) должностных лиц </w:t>
      </w:r>
      <w:r>
        <w:rPr>
          <w:sz w:val="28"/>
          <w:szCs w:val="28"/>
          <w:lang w:eastAsia="en-US"/>
        </w:rPr>
        <w:t xml:space="preserve">уполномоченного </w:t>
      </w:r>
      <w:r w:rsidRPr="005858E1">
        <w:rPr>
          <w:sz w:val="28"/>
          <w:szCs w:val="28"/>
          <w:lang w:eastAsia="en-US"/>
        </w:rPr>
        <w:t>орган</w:t>
      </w:r>
      <w:r>
        <w:rPr>
          <w:sz w:val="28"/>
          <w:szCs w:val="28"/>
          <w:lang w:eastAsia="en-US"/>
        </w:rPr>
        <w:t>а,</w:t>
      </w:r>
      <w:r w:rsidRPr="00D12F7F">
        <w:rPr>
          <w:sz w:val="28"/>
          <w:szCs w:val="28"/>
        </w:rPr>
        <w:t xml:space="preserve"> муниципальных служащих подается заявителем в </w:t>
      </w:r>
      <w:r>
        <w:rPr>
          <w:sz w:val="28"/>
          <w:szCs w:val="28"/>
          <w:lang w:eastAsia="en-US"/>
        </w:rPr>
        <w:t xml:space="preserve">уполномоченный </w:t>
      </w:r>
      <w:r w:rsidRPr="005858E1">
        <w:rPr>
          <w:sz w:val="28"/>
          <w:szCs w:val="28"/>
          <w:lang w:eastAsia="en-US"/>
        </w:rPr>
        <w:t>орган</w:t>
      </w:r>
      <w:r w:rsidRPr="00D12F7F">
        <w:rPr>
          <w:sz w:val="28"/>
          <w:szCs w:val="28"/>
        </w:rPr>
        <w:t xml:space="preserve"> на имя </w:t>
      </w:r>
      <w:r>
        <w:rPr>
          <w:sz w:val="28"/>
          <w:szCs w:val="28"/>
        </w:rPr>
        <w:t>главы</w:t>
      </w:r>
      <w:r w:rsidRPr="00BA2B8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Темрюкский район.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>Жалоба на решения и действия (бездействие)</w:t>
      </w:r>
      <w:r w:rsidRPr="00BF293B">
        <w:rPr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подается </w:t>
      </w:r>
      <w:r w:rsidRPr="00BF293B">
        <w:rPr>
          <w:sz w:val="28"/>
          <w:szCs w:val="28"/>
        </w:rPr>
        <w:t xml:space="preserve">заявителем на имя </w:t>
      </w:r>
      <w:r>
        <w:rPr>
          <w:sz w:val="28"/>
          <w:szCs w:val="28"/>
        </w:rPr>
        <w:t>руководителя</w:t>
      </w:r>
      <w:r w:rsidRPr="00BF293B">
        <w:rPr>
          <w:sz w:val="28"/>
          <w:szCs w:val="28"/>
        </w:rPr>
        <w:t xml:space="preserve"> МФЦ </w:t>
      </w:r>
      <w:r>
        <w:rPr>
          <w:sz w:val="28"/>
          <w:szCs w:val="28"/>
        </w:rPr>
        <w:t xml:space="preserve">в </w:t>
      </w:r>
      <w:r w:rsidRPr="00BF293B">
        <w:rPr>
          <w:sz w:val="28"/>
          <w:szCs w:val="28"/>
        </w:rPr>
        <w:t>МФЦ</w:t>
      </w:r>
      <w:r>
        <w:rPr>
          <w:sz w:val="28"/>
          <w:szCs w:val="28"/>
        </w:rPr>
        <w:t xml:space="preserve"> либо </w:t>
      </w:r>
      <w:r w:rsidRPr="00BF293B">
        <w:rPr>
          <w:sz w:val="28"/>
          <w:szCs w:val="28"/>
        </w:rPr>
        <w:t>в департамент информатизации и связи Краснодарского края, являющийся учредителем МФЦ (далее - учредитель МФЦ).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5.</w:t>
      </w:r>
      <w:r w:rsidRPr="00D12F7F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D12F7F">
        <w:rPr>
          <w:sz w:val="28"/>
          <w:szCs w:val="28"/>
        </w:rPr>
        <w:t xml:space="preserve"> В случае если обжалуются</w:t>
      </w:r>
      <w:r w:rsidRPr="00D12F7F">
        <w:rPr>
          <w:sz w:val="28"/>
          <w:szCs w:val="28"/>
          <w:bdr w:val="none" w:sz="0" w:space="0" w:color="auto" w:frame="1"/>
        </w:rPr>
        <w:t xml:space="preserve"> решения </w:t>
      </w:r>
      <w:r w:rsidRPr="00D12F7F">
        <w:rPr>
          <w:sz w:val="28"/>
          <w:szCs w:val="28"/>
        </w:rPr>
        <w:t xml:space="preserve">и действия (бездействие) </w:t>
      </w:r>
      <w:r w:rsidRPr="00D12F7F">
        <w:rPr>
          <w:sz w:val="28"/>
          <w:szCs w:val="28"/>
          <w:bdr w:val="none" w:sz="0" w:space="0" w:color="auto" w:frame="1"/>
        </w:rPr>
        <w:t xml:space="preserve">руководителя </w:t>
      </w:r>
      <w:r>
        <w:rPr>
          <w:sz w:val="28"/>
          <w:szCs w:val="28"/>
          <w:lang w:eastAsia="en-US"/>
        </w:rPr>
        <w:t>уполномоченного</w:t>
      </w:r>
      <w:r w:rsidRPr="00D12F7F">
        <w:rPr>
          <w:i/>
          <w:sz w:val="28"/>
          <w:szCs w:val="28"/>
          <w:lang w:eastAsia="en-US"/>
        </w:rPr>
        <w:t xml:space="preserve"> </w:t>
      </w:r>
      <w:r w:rsidRPr="005D68BA">
        <w:rPr>
          <w:sz w:val="28"/>
          <w:szCs w:val="28"/>
          <w:lang w:eastAsia="en-US"/>
        </w:rPr>
        <w:t>органа,</w:t>
      </w:r>
      <w:r w:rsidRPr="00D12F7F">
        <w:rPr>
          <w:i/>
          <w:sz w:val="28"/>
          <w:szCs w:val="28"/>
          <w:lang w:eastAsia="en-US"/>
        </w:rPr>
        <w:t xml:space="preserve"> </w:t>
      </w:r>
      <w:r w:rsidRPr="00D12F7F">
        <w:rPr>
          <w:sz w:val="28"/>
          <w:szCs w:val="28"/>
          <w:bdr w:val="none" w:sz="0" w:space="0" w:color="auto" w:frame="1"/>
        </w:rPr>
        <w:t xml:space="preserve">жалоба подается в </w:t>
      </w:r>
      <w:r>
        <w:rPr>
          <w:sz w:val="28"/>
          <w:szCs w:val="28"/>
          <w:bdr w:val="none" w:sz="0" w:space="0" w:color="auto" w:frame="1"/>
        </w:rPr>
        <w:t>вышестоящий орган (в порядке подчиненности).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>5.</w:t>
      </w:r>
      <w:r>
        <w:rPr>
          <w:sz w:val="28"/>
          <w:szCs w:val="28"/>
        </w:rPr>
        <w:t>3.3.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Жалобы на решения и действия (бездействие)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подаются руководителю этого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. Жалобы на решения и действия (бездействие)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подаются учредителю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или должностному лицу, уполномоченному нормативным правовым актом Краснодарского края.</w:t>
      </w:r>
    </w:p>
    <w:p w:rsidR="00C20067" w:rsidRPr="00F914F7" w:rsidRDefault="00C20067" w:rsidP="00C2006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3.4.</w:t>
      </w:r>
      <w:r w:rsidRPr="00D12F7F">
        <w:rPr>
          <w:sz w:val="28"/>
          <w:szCs w:val="28"/>
        </w:rPr>
        <w:t xml:space="preserve"> Особенности подачи и рассмотрения жалоб на решения и действия (бездействие) </w:t>
      </w:r>
      <w:r>
        <w:rPr>
          <w:sz w:val="28"/>
          <w:szCs w:val="28"/>
          <w:lang w:eastAsia="en-US"/>
        </w:rPr>
        <w:t>уполномоченного</w:t>
      </w:r>
      <w:r w:rsidRPr="00D12F7F">
        <w:rPr>
          <w:i/>
          <w:sz w:val="28"/>
          <w:szCs w:val="28"/>
          <w:lang w:eastAsia="en-US"/>
        </w:rPr>
        <w:t xml:space="preserve"> </w:t>
      </w:r>
      <w:r w:rsidRPr="005D68BA">
        <w:rPr>
          <w:sz w:val="28"/>
          <w:szCs w:val="28"/>
          <w:lang w:eastAsia="en-US"/>
        </w:rPr>
        <w:t>органа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>и его должностных лиц, муниципальных служащих устан</w:t>
      </w:r>
      <w:r>
        <w:rPr>
          <w:sz w:val="28"/>
          <w:szCs w:val="28"/>
        </w:rPr>
        <w:t>овлены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914F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от 18 </w:t>
      </w:r>
      <w:r w:rsidRPr="005147AF">
        <w:rPr>
          <w:sz w:val="28"/>
          <w:szCs w:val="28"/>
        </w:rPr>
        <w:t>мая 2018 года  №</w:t>
      </w:r>
      <w:r>
        <w:rPr>
          <w:sz w:val="28"/>
          <w:szCs w:val="28"/>
        </w:rPr>
        <w:t xml:space="preserve"> 572 «</w:t>
      </w:r>
      <w:r w:rsidRPr="00F914F7">
        <w:rPr>
          <w:sz w:val="28"/>
          <w:szCs w:val="28"/>
        </w:rPr>
        <w:t>Об утверждении Порядка подачи и рассмотрения жалоб на решения и действия (бездействие) администрации муниципального образования Темрюкский район и ее должностных лиц, муниципальных служащих при предоставлении муниципальных услуг</w:t>
      </w:r>
      <w:r>
        <w:rPr>
          <w:sz w:val="28"/>
          <w:szCs w:val="28"/>
        </w:rPr>
        <w:t>» (далее – Порядок</w:t>
      </w:r>
      <w:r w:rsidRPr="00F25B07">
        <w:rPr>
          <w:sz w:val="28"/>
          <w:szCs w:val="28"/>
        </w:rPr>
        <w:t xml:space="preserve"> </w:t>
      </w:r>
      <w:r w:rsidRPr="00F914F7">
        <w:rPr>
          <w:sz w:val="28"/>
          <w:szCs w:val="28"/>
        </w:rPr>
        <w:t>подачи и рассмотрения жалоб</w:t>
      </w:r>
      <w:r>
        <w:rPr>
          <w:sz w:val="28"/>
          <w:szCs w:val="28"/>
        </w:rPr>
        <w:t>)</w:t>
      </w:r>
      <w:r w:rsidRPr="00F914F7">
        <w:rPr>
          <w:sz w:val="28"/>
          <w:szCs w:val="28"/>
        </w:rPr>
        <w:t>.</w:t>
      </w:r>
    </w:p>
    <w:p w:rsidR="00C20067" w:rsidRPr="00BB51A3" w:rsidRDefault="00C20067" w:rsidP="00C2006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B51A3">
        <w:rPr>
          <w:sz w:val="28"/>
          <w:szCs w:val="28"/>
        </w:rPr>
        <w:t>5.3.5. Особенности подачи и рассмотрения жалоб на решения и действия (бездействие) МФЦ, работников МФЦ устанавливаются Порядком подачи</w:t>
      </w:r>
      <w:r>
        <w:rPr>
          <w:sz w:val="28"/>
          <w:szCs w:val="28"/>
        </w:rPr>
        <w:t xml:space="preserve"> </w:t>
      </w:r>
      <w:r w:rsidRPr="00BB51A3">
        <w:rPr>
          <w:sz w:val="28"/>
          <w:szCs w:val="28"/>
        </w:rPr>
        <w:t>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</w:t>
      </w:r>
      <w:r>
        <w:rPr>
          <w:sz w:val="28"/>
          <w:szCs w:val="28"/>
        </w:rPr>
        <w:t xml:space="preserve"> </w:t>
      </w:r>
      <w:r w:rsidRPr="00BB51A3">
        <w:rPr>
          <w:sz w:val="28"/>
          <w:szCs w:val="28"/>
        </w:rPr>
        <w:t xml:space="preserve">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</w:t>
      </w:r>
      <w:r w:rsidRPr="00BB51A3">
        <w:rPr>
          <w:sz w:val="28"/>
          <w:szCs w:val="28"/>
        </w:rPr>
        <w:lastRenderedPageBreak/>
        <w:t>изменений в отдельные постановления главы администрации (губернатора) Краснодарского края» (далее – Порядок)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 </w:t>
      </w:r>
      <w:r w:rsidRPr="00D12F7F">
        <w:rPr>
          <w:sz w:val="28"/>
          <w:szCs w:val="28"/>
        </w:rPr>
        <w:t>Порядок подачи и рассмотрения жалобы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4.1.</w:t>
      </w:r>
      <w:r w:rsidRPr="00D12F7F">
        <w:rPr>
          <w:sz w:val="28"/>
          <w:szCs w:val="28"/>
        </w:rPr>
        <w:t xml:space="preserve"> Основанием для начала процедуры досудебного (внесудебного) обжалования является поступление жалобы, поданной в письменной форме на бумажно</w:t>
      </w:r>
      <w:r>
        <w:rPr>
          <w:sz w:val="28"/>
          <w:szCs w:val="28"/>
        </w:rPr>
        <w:t>м носителе, в электронной форме</w:t>
      </w:r>
      <w:r w:rsidRPr="00D12F7F">
        <w:rPr>
          <w:sz w:val="28"/>
          <w:szCs w:val="28"/>
        </w:rPr>
        <w:t xml:space="preserve"> в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уполномоченный орган по рассмотрению жалобы.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4.2.</w:t>
      </w:r>
      <w:r w:rsidRPr="00D12F7F">
        <w:rPr>
          <w:sz w:val="28"/>
          <w:szCs w:val="28"/>
        </w:rPr>
        <w:t xml:space="preserve"> Жалоба на решения и действия (бездействие) уполномоченн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D12F7F">
        <w:rPr>
          <w:sz w:val="28"/>
          <w:szCs w:val="28"/>
        </w:rPr>
        <w:t>, должностного лица уполномоченн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а,</w:t>
      </w:r>
      <w:r w:rsidRPr="00D12F7F">
        <w:rPr>
          <w:sz w:val="28"/>
          <w:szCs w:val="28"/>
        </w:rPr>
        <w:t xml:space="preserve"> муниципального служащего, руководителя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D12F7F">
        <w:rPr>
          <w:sz w:val="28"/>
          <w:szCs w:val="28"/>
        </w:rPr>
        <w:t xml:space="preserve">, может быть направлена по почте, через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с использованием информационно-телекоммуникационной сети «Интернет», официального сайта уполномоченн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а,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 w:rsidRPr="00D12F7F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D12F7F">
        <w:rPr>
          <w:sz w:val="28"/>
          <w:szCs w:val="28"/>
        </w:rPr>
        <w:t xml:space="preserve"> либо </w:t>
      </w:r>
      <w:r>
        <w:rPr>
          <w:sz w:val="28"/>
          <w:szCs w:val="28"/>
        </w:rPr>
        <w:t>Регионального п</w:t>
      </w:r>
      <w:r w:rsidRPr="00D12F7F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D12F7F">
        <w:rPr>
          <w:sz w:val="28"/>
          <w:szCs w:val="28"/>
        </w:rPr>
        <w:t xml:space="preserve">, а также может быть принята при личном приеме заявителя. 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>Заявителю обеспечивается возможность направления жалобы на решения и действия (бездействие) уполномоченн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а,</w:t>
      </w:r>
      <w:r w:rsidRPr="00D12F7F">
        <w:rPr>
          <w:sz w:val="28"/>
          <w:szCs w:val="28"/>
        </w:rPr>
        <w:t xml:space="preserve"> должностного лица уполномоченн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а,</w:t>
      </w:r>
      <w:r w:rsidRPr="00D12F7F">
        <w:rPr>
          <w:sz w:val="28"/>
          <w:szCs w:val="28"/>
        </w:rPr>
        <w:t xml:space="preserve"> муниципального служащего в соответствии со </w:t>
      </w:r>
      <w:hyperlink r:id="rId8" w:anchor="/document/12177515/entry/1102" w:history="1">
        <w:r w:rsidRPr="00D12F7F">
          <w:rPr>
            <w:sz w:val="28"/>
            <w:szCs w:val="28"/>
          </w:rPr>
          <w:t>статьей 11.2</w:t>
        </w:r>
      </w:hyperlink>
      <w:r w:rsidRPr="00D12F7F">
        <w:rPr>
          <w:sz w:val="28"/>
          <w:szCs w:val="28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 xml:space="preserve">4.3. </w:t>
      </w:r>
      <w:r w:rsidRPr="00D12F7F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Един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а, Регионального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12F7F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D12F7F">
        <w:rPr>
          <w:sz w:val="28"/>
          <w:szCs w:val="28"/>
        </w:rPr>
        <w:t xml:space="preserve">, а также может быть принята при личном приеме заявителя. 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4.4.</w:t>
      </w:r>
      <w:r w:rsidRPr="00D12F7F">
        <w:rPr>
          <w:sz w:val="28"/>
          <w:szCs w:val="28"/>
        </w:rPr>
        <w:t xml:space="preserve"> Жалоба, поступившая в уполномоченн</w:t>
      </w:r>
      <w:r>
        <w:rPr>
          <w:sz w:val="28"/>
          <w:szCs w:val="28"/>
        </w:rPr>
        <w:t>ый</w:t>
      </w:r>
      <w:r w:rsidRPr="00D12F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,</w:t>
      </w:r>
      <w:r w:rsidRPr="00D12F7F">
        <w:rPr>
          <w:sz w:val="28"/>
          <w:szCs w:val="28"/>
        </w:rPr>
        <w:t xml:space="preserve"> подлежит регистрации не позднее следующего рабочего дня со дня ее поступления. 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В случае подачи заявителем жалобы через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обеспечивает передачу жалобы в уполномоченн</w:t>
      </w:r>
      <w:r>
        <w:rPr>
          <w:sz w:val="28"/>
          <w:szCs w:val="28"/>
        </w:rPr>
        <w:t xml:space="preserve">ый </w:t>
      </w:r>
      <w:r w:rsidRPr="00D12F7F">
        <w:rPr>
          <w:sz w:val="28"/>
          <w:szCs w:val="28"/>
        </w:rPr>
        <w:t>орган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в порядке и сроки, которые установлены соглашением о взаимодействии между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и </w:t>
      </w:r>
      <w:r w:rsidRPr="00F914F7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F914F7">
        <w:rPr>
          <w:sz w:val="28"/>
          <w:szCs w:val="28"/>
        </w:rPr>
        <w:t xml:space="preserve"> муниципального образования Темрюкский район</w:t>
      </w:r>
      <w:r>
        <w:rPr>
          <w:sz w:val="28"/>
          <w:szCs w:val="28"/>
        </w:rPr>
        <w:t>,</w:t>
      </w:r>
      <w:r w:rsidRPr="00D12F7F">
        <w:rPr>
          <w:sz w:val="28"/>
          <w:szCs w:val="28"/>
        </w:rPr>
        <w:t xml:space="preserve"> но не позднее следующего рабочего дня со дня поступления жалобы.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4.5.</w:t>
      </w:r>
      <w:r w:rsidRPr="00D12F7F">
        <w:rPr>
          <w:sz w:val="28"/>
          <w:szCs w:val="28"/>
        </w:rPr>
        <w:t xml:space="preserve"> Жалоба должна содержать: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</w:t>
      </w:r>
      <w:r w:rsidRPr="00D12F7F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</w:t>
      </w:r>
      <w:r w:rsidRPr="00D12F7F">
        <w:rPr>
          <w:sz w:val="28"/>
          <w:szCs w:val="28"/>
        </w:rPr>
        <w:t xml:space="preserve"> либо муниципального служащего,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12F7F">
        <w:rPr>
          <w:sz w:val="28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</w:t>
      </w:r>
      <w:r w:rsidRPr="00D12F7F">
        <w:rPr>
          <w:sz w:val="28"/>
          <w:szCs w:val="28"/>
        </w:rPr>
        <w:br/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r w:rsidRPr="00D12F7F">
        <w:rPr>
          <w:sz w:val="28"/>
          <w:szCs w:val="28"/>
        </w:rPr>
        <w:br/>
        <w:t>и почтовый адрес, по которым должен быть направлен ответ заявителю;</w:t>
      </w:r>
    </w:p>
    <w:p w:rsidR="00C20067" w:rsidRPr="00D12F7F" w:rsidRDefault="00C20067" w:rsidP="00C20067">
      <w:pPr>
        <w:pStyle w:val="header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</w:t>
      </w:r>
      <w:r w:rsidRPr="00D12F7F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</w:t>
      </w:r>
      <w:r w:rsidRPr="00D12F7F">
        <w:rPr>
          <w:sz w:val="28"/>
          <w:szCs w:val="28"/>
        </w:rPr>
        <w:t xml:space="preserve"> либо муниципального служащего,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;</w:t>
      </w:r>
    </w:p>
    <w:p w:rsidR="00C20067" w:rsidRDefault="00C20067" w:rsidP="00C20067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D12F7F">
        <w:rPr>
          <w:sz w:val="28"/>
          <w:szCs w:val="28"/>
        </w:rPr>
        <w:br/>
        <w:t xml:space="preserve">и действием (бездействием)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органа,</w:t>
      </w:r>
      <w:r w:rsidRPr="00D12F7F">
        <w:rPr>
          <w:sz w:val="28"/>
          <w:szCs w:val="28"/>
        </w:rPr>
        <w:t xml:space="preserve"> должностного лица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</w:t>
      </w:r>
      <w:r w:rsidRPr="00D12F7F">
        <w:rPr>
          <w:sz w:val="28"/>
          <w:szCs w:val="28"/>
        </w:rPr>
        <w:t xml:space="preserve"> либо муниципального служащего,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 xml:space="preserve">МФЦ. </w:t>
      </w:r>
      <w:r w:rsidRPr="00D12F7F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20067" w:rsidRPr="00D12F7F" w:rsidRDefault="00C20067" w:rsidP="00C20067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D12F7F">
        <w:rPr>
          <w:sz w:val="28"/>
          <w:szCs w:val="28"/>
        </w:rPr>
        <w:t>Сроки рассмотрения жалобы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 xml:space="preserve">уполномоченный </w:t>
      </w:r>
      <w:r>
        <w:rPr>
          <w:sz w:val="28"/>
          <w:szCs w:val="28"/>
          <w:lang w:eastAsia="en-US"/>
        </w:rPr>
        <w:t>орган</w:t>
      </w:r>
      <w:r w:rsidRPr="00D12F7F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учредителю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либо в </w:t>
      </w:r>
      <w:r>
        <w:rPr>
          <w:sz w:val="28"/>
          <w:szCs w:val="28"/>
        </w:rPr>
        <w:t>вышестоящий орган (при его наличии)</w:t>
      </w:r>
      <w:r w:rsidRPr="00D12F7F">
        <w:rPr>
          <w:sz w:val="28"/>
          <w:szCs w:val="28"/>
        </w:rPr>
        <w:t>,</w:t>
      </w:r>
      <w:r w:rsidRPr="00D12F7F">
        <w:rPr>
          <w:rStyle w:val="af7"/>
        </w:rPr>
        <w:t xml:space="preserve"> </w:t>
      </w:r>
      <w:r w:rsidRPr="00D12F7F">
        <w:rPr>
          <w:sz w:val="28"/>
          <w:szCs w:val="28"/>
        </w:rPr>
        <w:t xml:space="preserve">подлежит рассмотрению в течение пятнадцати рабочих дней со дня ее регистрации, а в случае обжалования отказа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  <w:lang w:eastAsia="en-US"/>
        </w:rPr>
        <w:t>органа</w:t>
      </w:r>
      <w:r w:rsidRPr="00D12F7F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20067" w:rsidRPr="00D12F7F" w:rsidRDefault="00C20067" w:rsidP="00C20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r w:rsidRPr="00D12F7F">
        <w:rPr>
          <w:sz w:val="28"/>
          <w:szCs w:val="28"/>
        </w:rPr>
        <w:t>Перечень оснований для приостановления рассмотрения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жалобы в случае, если возможность приостановления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предусмотрена законодательством Российской Федерации</w:t>
      </w:r>
      <w:r>
        <w:rPr>
          <w:sz w:val="28"/>
          <w:szCs w:val="28"/>
        </w:rPr>
        <w:t>.</w:t>
      </w:r>
    </w:p>
    <w:p w:rsidR="00C20067" w:rsidRDefault="00C20067" w:rsidP="00C2006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2F7F">
        <w:rPr>
          <w:sz w:val="28"/>
          <w:szCs w:val="28"/>
        </w:rPr>
        <w:t>Основания для прио</w:t>
      </w:r>
      <w:r>
        <w:rPr>
          <w:sz w:val="28"/>
          <w:szCs w:val="28"/>
        </w:rPr>
        <w:t xml:space="preserve">становления рассмотрения жалобы </w:t>
      </w:r>
      <w:r w:rsidRPr="00D12F7F">
        <w:rPr>
          <w:sz w:val="28"/>
          <w:szCs w:val="28"/>
        </w:rPr>
        <w:t>отсутствуют.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D12F7F">
        <w:rPr>
          <w:sz w:val="28"/>
          <w:szCs w:val="28"/>
        </w:rPr>
        <w:t>Результат рассмотрения жалобы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>5.</w:t>
      </w:r>
      <w:r>
        <w:rPr>
          <w:sz w:val="28"/>
          <w:szCs w:val="28"/>
        </w:rPr>
        <w:t>7.1.</w:t>
      </w:r>
      <w:r w:rsidRPr="00D12F7F">
        <w:rPr>
          <w:sz w:val="28"/>
          <w:szCs w:val="28"/>
        </w:rPr>
        <w:t xml:space="preserve"> По результатам рассмотрения жалобы принимается одно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из следующих решений: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F7F">
        <w:rPr>
          <w:sz w:val="28"/>
          <w:szCs w:val="28"/>
        </w:rPr>
        <w:t xml:space="preserve">в удовлетворении жалобы отказывается.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7.2.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</w:t>
      </w:r>
      <w:r w:rsidRPr="00F25B07">
        <w:rPr>
          <w:sz w:val="28"/>
          <w:szCs w:val="28"/>
        </w:rPr>
        <w:t>рган</w:t>
      </w:r>
      <w:r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отказывает в удовлетворении жалобы в соответствии с основаниями, предусмотренными </w:t>
      </w:r>
      <w:r>
        <w:rPr>
          <w:sz w:val="28"/>
          <w:szCs w:val="28"/>
        </w:rPr>
        <w:t>пунктом 2.16. Порядка</w:t>
      </w:r>
      <w:r w:rsidRPr="00F25B07">
        <w:rPr>
          <w:sz w:val="28"/>
          <w:szCs w:val="28"/>
        </w:rPr>
        <w:t xml:space="preserve"> </w:t>
      </w:r>
      <w:r w:rsidRPr="00F914F7">
        <w:rPr>
          <w:sz w:val="28"/>
          <w:szCs w:val="28"/>
        </w:rPr>
        <w:t>подачи и рассмотрения жалоб</w:t>
      </w:r>
      <w:r>
        <w:rPr>
          <w:sz w:val="28"/>
          <w:szCs w:val="28"/>
        </w:rPr>
        <w:t>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7.3.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отказывает в удовлетворении жалобы в соответствии с основаниями, предусмотренными Порядком.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7.4.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</w:t>
      </w:r>
      <w:r w:rsidRPr="00F25B07">
        <w:rPr>
          <w:sz w:val="28"/>
          <w:szCs w:val="28"/>
        </w:rPr>
        <w:t>рган</w:t>
      </w:r>
      <w:r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>оставляет жалобу без ответа в соответствии с основаниями, предусмотренными</w:t>
      </w:r>
      <w:r>
        <w:rPr>
          <w:sz w:val="28"/>
          <w:szCs w:val="28"/>
        </w:rPr>
        <w:t xml:space="preserve"> пунктом 2.17. Порядка</w:t>
      </w:r>
      <w:r w:rsidRPr="00F25B07">
        <w:rPr>
          <w:sz w:val="28"/>
          <w:szCs w:val="28"/>
        </w:rPr>
        <w:t xml:space="preserve"> </w:t>
      </w:r>
      <w:r w:rsidRPr="00F914F7">
        <w:rPr>
          <w:sz w:val="28"/>
          <w:szCs w:val="28"/>
        </w:rPr>
        <w:t>подачи и рассмотрения жалоб</w:t>
      </w:r>
      <w:r>
        <w:rPr>
          <w:sz w:val="28"/>
          <w:szCs w:val="28"/>
        </w:rPr>
        <w:t>.</w:t>
      </w:r>
      <w:r w:rsidRPr="00D12F7F">
        <w:rPr>
          <w:sz w:val="28"/>
          <w:szCs w:val="28"/>
        </w:rPr>
        <w:t xml:space="preserve">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7.5</w:t>
      </w:r>
      <w:r w:rsidRPr="00D12F7F">
        <w:rPr>
          <w:sz w:val="28"/>
          <w:szCs w:val="28"/>
        </w:rPr>
        <w:t xml:space="preserve">.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оставляет жалобу без ответа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в соответствии с основаниями, предусмотренными Порядком.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D12F7F">
        <w:rPr>
          <w:sz w:val="28"/>
          <w:szCs w:val="28"/>
        </w:rPr>
        <w:t>.</w:t>
      </w:r>
      <w:r>
        <w:rPr>
          <w:sz w:val="28"/>
          <w:szCs w:val="28"/>
        </w:rPr>
        <w:t>7.6</w:t>
      </w:r>
      <w:r w:rsidRPr="00D12F7F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D12F7F">
        <w:rPr>
          <w:sz w:val="28"/>
          <w:szCs w:val="28"/>
        </w:rPr>
        <w:t>Порядок информирования заявителя о результатах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рассмотрения жалобы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</w:t>
      </w:r>
      <w:r w:rsidRPr="00D12F7F">
        <w:rPr>
          <w:sz w:val="28"/>
          <w:szCs w:val="28"/>
        </w:rPr>
        <w:t>. Не позднее дня, следующего за днем принятия решения, указанного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подразделе </w:t>
      </w:r>
      <w:r w:rsidRPr="00D12F7F"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 w:rsidRPr="00D12F7F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настоящего административного регламента</w:t>
      </w:r>
      <w:r w:rsidRPr="00D12F7F">
        <w:rPr>
          <w:sz w:val="28"/>
          <w:szCs w:val="28"/>
        </w:rPr>
        <w:t>, заявителю в письменной форме и по желанию заявителя в электронной фо</w:t>
      </w:r>
      <w:r>
        <w:rPr>
          <w:sz w:val="28"/>
          <w:szCs w:val="28"/>
        </w:rPr>
        <w:t xml:space="preserve">рме направляется мотивированный </w:t>
      </w:r>
      <w:r w:rsidRPr="00D12F7F">
        <w:rPr>
          <w:sz w:val="28"/>
          <w:szCs w:val="28"/>
        </w:rPr>
        <w:t>ответ о результатах рассмотрения жалобы.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D12F7F">
        <w:rPr>
          <w:sz w:val="28"/>
          <w:szCs w:val="28"/>
        </w:rPr>
        <w:t xml:space="preserve">2.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F293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BF293B"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Порядок обжалования решения по жалобе</w:t>
      </w:r>
      <w:r>
        <w:rPr>
          <w:sz w:val="28"/>
          <w:szCs w:val="28"/>
        </w:rPr>
        <w:t>.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Заявители имеют право обжаловать </w:t>
      </w:r>
      <w:r w:rsidRPr="00D12F7F">
        <w:rPr>
          <w:sz w:val="28"/>
          <w:szCs w:val="28"/>
          <w:lang w:eastAsia="en-US"/>
        </w:rPr>
        <w:t xml:space="preserve">решения и действия (бездействие), принятые (осуществляемые) </w:t>
      </w:r>
      <w:r>
        <w:rPr>
          <w:sz w:val="28"/>
          <w:szCs w:val="28"/>
          <w:lang w:eastAsia="en-US"/>
        </w:rPr>
        <w:t xml:space="preserve">уполномоченным </w:t>
      </w:r>
      <w:r w:rsidRPr="00AD731A">
        <w:rPr>
          <w:sz w:val="28"/>
          <w:szCs w:val="28"/>
          <w:lang w:eastAsia="en-US"/>
        </w:rPr>
        <w:t>органом,</w:t>
      </w:r>
      <w:r w:rsidRPr="00D12F7F">
        <w:rPr>
          <w:i/>
          <w:sz w:val="28"/>
          <w:szCs w:val="28"/>
          <w:lang w:eastAsia="en-US"/>
        </w:rPr>
        <w:t xml:space="preserve"> </w:t>
      </w:r>
      <w:r w:rsidRPr="00D12F7F">
        <w:rPr>
          <w:sz w:val="28"/>
          <w:szCs w:val="28"/>
          <w:lang w:eastAsia="en-US"/>
        </w:rPr>
        <w:t xml:space="preserve">должностным лицом </w:t>
      </w:r>
      <w:r>
        <w:rPr>
          <w:sz w:val="28"/>
          <w:szCs w:val="28"/>
          <w:lang w:eastAsia="en-US"/>
        </w:rPr>
        <w:t>уполномоченного органа,</w:t>
      </w:r>
      <w:r w:rsidRPr="00D12F7F">
        <w:rPr>
          <w:sz w:val="28"/>
          <w:szCs w:val="28"/>
          <w:lang w:eastAsia="en-US"/>
        </w:rPr>
        <w:t xml:space="preserve"> муниципальным служащим в ходе предоставления муниципальной услуги </w:t>
      </w:r>
      <w:r w:rsidRPr="00D12F7F">
        <w:rPr>
          <w:sz w:val="28"/>
          <w:szCs w:val="28"/>
        </w:rPr>
        <w:t>в суд, в порядке и сроки, установленные законодательством Российской Федерации.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D12F7F">
        <w:rPr>
          <w:sz w:val="28"/>
          <w:szCs w:val="28"/>
        </w:rPr>
        <w:t>Право заявителя на пол</w:t>
      </w:r>
      <w:r>
        <w:rPr>
          <w:sz w:val="28"/>
          <w:szCs w:val="28"/>
        </w:rPr>
        <w:t xml:space="preserve">учение информации и документов, </w:t>
      </w:r>
      <w:r w:rsidRPr="00D12F7F">
        <w:rPr>
          <w:sz w:val="28"/>
          <w:szCs w:val="28"/>
        </w:rPr>
        <w:t>необходимых для обоснования и рассмотрения жалобы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Заявители имеют право обратиться в </w:t>
      </w:r>
      <w:r>
        <w:rPr>
          <w:sz w:val="28"/>
          <w:szCs w:val="28"/>
          <w:lang w:eastAsia="en-US"/>
        </w:rPr>
        <w:t>уполномоченный</w:t>
      </w:r>
      <w:r w:rsidRPr="00D12F7F">
        <w:rPr>
          <w:i/>
          <w:sz w:val="28"/>
          <w:szCs w:val="28"/>
        </w:rPr>
        <w:t xml:space="preserve"> </w:t>
      </w:r>
      <w:r w:rsidRPr="004B0240">
        <w:rPr>
          <w:sz w:val="28"/>
          <w:szCs w:val="28"/>
        </w:rPr>
        <w:t>орган,</w:t>
      </w:r>
      <w:r w:rsidRPr="00D12F7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  <w:lang w:eastAsia="en-US"/>
        </w:rPr>
        <w:t>уполномоченного</w:t>
      </w:r>
      <w:r w:rsidRPr="00D12F7F">
        <w:rPr>
          <w:i/>
          <w:sz w:val="28"/>
          <w:szCs w:val="28"/>
        </w:rPr>
        <w:t xml:space="preserve"> </w:t>
      </w:r>
      <w:r w:rsidRPr="004B0240">
        <w:rPr>
          <w:sz w:val="28"/>
          <w:szCs w:val="28"/>
        </w:rPr>
        <w:t>органа,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официального сайта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>, Един</w:t>
      </w:r>
      <w:r>
        <w:rPr>
          <w:sz w:val="28"/>
          <w:szCs w:val="28"/>
        </w:rPr>
        <w:t>ого</w:t>
      </w:r>
      <w:r w:rsidRPr="00D12F7F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 Регионального п</w:t>
      </w:r>
      <w:r w:rsidRPr="00D12F7F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D12F7F">
        <w:rPr>
          <w:sz w:val="28"/>
          <w:szCs w:val="28"/>
        </w:rPr>
        <w:t xml:space="preserve">, а также при личном приеме заявителя. </w:t>
      </w:r>
    </w:p>
    <w:p w:rsidR="00C20067" w:rsidRPr="00D12F7F" w:rsidRDefault="00C20067" w:rsidP="00C2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D12F7F">
        <w:rPr>
          <w:sz w:val="28"/>
          <w:szCs w:val="28"/>
        </w:rPr>
        <w:t>Способы информирования заявителей о порядке</w:t>
      </w:r>
      <w:r>
        <w:rPr>
          <w:sz w:val="28"/>
          <w:szCs w:val="28"/>
        </w:rPr>
        <w:t xml:space="preserve"> </w:t>
      </w:r>
      <w:r w:rsidRPr="00D12F7F">
        <w:rPr>
          <w:sz w:val="28"/>
          <w:szCs w:val="28"/>
        </w:rPr>
        <w:t>подачи и рассмотрения жалобы</w:t>
      </w:r>
      <w:r>
        <w:rPr>
          <w:sz w:val="28"/>
          <w:szCs w:val="28"/>
        </w:rPr>
        <w:t>.</w:t>
      </w:r>
    </w:p>
    <w:p w:rsidR="00C20067" w:rsidRDefault="00C20067" w:rsidP="00C20067">
      <w:pPr>
        <w:ind w:firstLine="709"/>
        <w:jc w:val="both"/>
        <w:rPr>
          <w:sz w:val="28"/>
          <w:szCs w:val="28"/>
        </w:rPr>
      </w:pPr>
      <w:r w:rsidRPr="00D12F7F">
        <w:rPr>
          <w:sz w:val="28"/>
          <w:szCs w:val="28"/>
        </w:rPr>
        <w:t xml:space="preserve">Информацию о порядке подачи и рассмотрения жалобы заявители могут получить на информационных стендах расположенных в местах предоставления </w:t>
      </w:r>
      <w:r>
        <w:rPr>
          <w:sz w:val="28"/>
          <w:szCs w:val="28"/>
        </w:rPr>
        <w:t>муниципаль</w:t>
      </w:r>
      <w:r w:rsidRPr="00D12F7F">
        <w:rPr>
          <w:sz w:val="28"/>
          <w:szCs w:val="28"/>
        </w:rPr>
        <w:t xml:space="preserve">ной услуги непосредственно в </w:t>
      </w:r>
      <w:r>
        <w:rPr>
          <w:sz w:val="28"/>
          <w:szCs w:val="28"/>
        </w:rPr>
        <w:t xml:space="preserve">уполномоченном </w:t>
      </w:r>
      <w:r w:rsidRPr="00C10154">
        <w:rPr>
          <w:sz w:val="28"/>
          <w:szCs w:val="28"/>
        </w:rPr>
        <w:t>органе,</w:t>
      </w:r>
      <w:r w:rsidRPr="00D12F7F"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уполномоченного </w:t>
      </w:r>
      <w:r w:rsidRPr="00C10154">
        <w:rPr>
          <w:sz w:val="28"/>
          <w:szCs w:val="28"/>
        </w:rPr>
        <w:t>органа,</w:t>
      </w:r>
      <w:r>
        <w:rPr>
          <w:i/>
          <w:sz w:val="28"/>
          <w:szCs w:val="28"/>
        </w:rPr>
        <w:t xml:space="preserve"> </w:t>
      </w:r>
      <w:r w:rsidRPr="00D12F7F">
        <w:rPr>
          <w:sz w:val="28"/>
          <w:szCs w:val="28"/>
        </w:rPr>
        <w:t xml:space="preserve">в </w:t>
      </w:r>
      <w:r>
        <w:rPr>
          <w:sz w:val="28"/>
          <w:szCs w:val="28"/>
        </w:rPr>
        <w:t>МФЦ</w:t>
      </w:r>
      <w:r w:rsidRPr="00D12F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Pr="00D12F7F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D12F7F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е,</w:t>
      </w:r>
      <w:r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Региональном п</w:t>
      </w:r>
      <w:r w:rsidRPr="00D12F7F">
        <w:rPr>
          <w:sz w:val="28"/>
          <w:szCs w:val="28"/>
        </w:rPr>
        <w:t>ортале.</w:t>
      </w:r>
    </w:p>
    <w:p w:rsidR="00C20067" w:rsidRPr="00925667" w:rsidRDefault="00C20067" w:rsidP="00C20067">
      <w:pPr>
        <w:ind w:firstLine="709"/>
        <w:jc w:val="both"/>
        <w:rPr>
          <w:sz w:val="28"/>
          <w:szCs w:val="28"/>
        </w:rPr>
      </w:pPr>
    </w:p>
    <w:p w:rsidR="00C20067" w:rsidRDefault="00C20067" w:rsidP="00C20067">
      <w:pPr>
        <w:jc w:val="both"/>
        <w:rPr>
          <w:sz w:val="28"/>
          <w:szCs w:val="28"/>
        </w:rPr>
      </w:pPr>
    </w:p>
    <w:p w:rsidR="00C20067" w:rsidRDefault="00C20067" w:rsidP="00C20067">
      <w:pPr>
        <w:jc w:val="both"/>
        <w:rPr>
          <w:sz w:val="28"/>
          <w:szCs w:val="28"/>
        </w:rPr>
      </w:pPr>
    </w:p>
    <w:p w:rsidR="00C20067" w:rsidRPr="00C20067" w:rsidRDefault="00C20067" w:rsidP="00C20067">
      <w:pPr>
        <w:tabs>
          <w:tab w:val="left" w:pos="0"/>
        </w:tabs>
        <w:jc w:val="both"/>
        <w:rPr>
          <w:sz w:val="28"/>
          <w:szCs w:val="28"/>
        </w:rPr>
      </w:pPr>
      <w:r w:rsidRPr="00C20067">
        <w:rPr>
          <w:sz w:val="28"/>
          <w:szCs w:val="28"/>
        </w:rPr>
        <w:t>Исполняющий обязанности заместителя главы</w:t>
      </w:r>
    </w:p>
    <w:p w:rsidR="00C20067" w:rsidRPr="00C20067" w:rsidRDefault="00C20067" w:rsidP="00C20067">
      <w:pPr>
        <w:tabs>
          <w:tab w:val="left" w:pos="0"/>
        </w:tabs>
        <w:jc w:val="both"/>
        <w:rPr>
          <w:sz w:val="28"/>
          <w:szCs w:val="28"/>
        </w:rPr>
      </w:pPr>
      <w:r w:rsidRPr="00C20067">
        <w:rPr>
          <w:sz w:val="28"/>
          <w:szCs w:val="28"/>
        </w:rPr>
        <w:t>Темрюкского городского поселения</w:t>
      </w:r>
    </w:p>
    <w:p w:rsidR="00C20067" w:rsidRPr="00C20067" w:rsidRDefault="00C20067" w:rsidP="00C20067">
      <w:pPr>
        <w:tabs>
          <w:tab w:val="left" w:pos="0"/>
        </w:tabs>
        <w:jc w:val="both"/>
        <w:rPr>
          <w:sz w:val="28"/>
          <w:szCs w:val="28"/>
        </w:rPr>
      </w:pPr>
      <w:r w:rsidRPr="00C20067">
        <w:rPr>
          <w:sz w:val="28"/>
          <w:szCs w:val="28"/>
        </w:rPr>
        <w:t>Темрюкского района                                                                             В.В. Отрошко</w:t>
      </w:r>
    </w:p>
    <w:sectPr w:rsidR="00C20067" w:rsidRPr="00C20067" w:rsidSect="00997732">
      <w:headerReference w:type="even" r:id="rId9"/>
      <w:headerReference w:type="default" r:id="rId10"/>
      <w:footerReference w:type="even" r:id="rId11"/>
      <w:pgSz w:w="11906" w:h="16838"/>
      <w:pgMar w:top="426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F9F" w:rsidRDefault="00B30F9F">
      <w:r>
        <w:separator/>
      </w:r>
    </w:p>
  </w:endnote>
  <w:endnote w:type="continuationSeparator" w:id="0">
    <w:p w:rsidR="00B30F9F" w:rsidRDefault="00B3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25" w:rsidRDefault="00665625">
    <w:pPr>
      <w:pStyle w:val="af"/>
      <w:jc w:val="center"/>
    </w:pPr>
  </w:p>
  <w:p w:rsidR="00665625" w:rsidRDefault="0066562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F9F" w:rsidRDefault="00B30F9F">
      <w:r>
        <w:separator/>
      </w:r>
    </w:p>
  </w:footnote>
  <w:footnote w:type="continuationSeparator" w:id="0">
    <w:p w:rsidR="00B30F9F" w:rsidRDefault="00B3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25" w:rsidRDefault="00C76B58">
    <w:pPr>
      <w:pStyle w:val="a9"/>
      <w:jc w:val="center"/>
    </w:pPr>
    <w:fldSimple w:instr="PAGE   \* MERGEFORMAT">
      <w:r w:rsidR="00665625">
        <w:rPr>
          <w:noProof/>
        </w:rPr>
        <w:t>2</w:t>
      </w:r>
    </w:fldSimple>
  </w:p>
  <w:p w:rsidR="00630282" w:rsidRDefault="0063028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25" w:rsidRDefault="00C76B58">
    <w:pPr>
      <w:pStyle w:val="a9"/>
      <w:jc w:val="center"/>
    </w:pPr>
    <w:fldSimple w:instr="PAGE   \* MERGEFORMAT">
      <w:r w:rsidR="00F370EE">
        <w:rPr>
          <w:noProof/>
        </w:rPr>
        <w:t>8</w:t>
      </w:r>
    </w:fldSimple>
  </w:p>
  <w:p w:rsidR="00630282" w:rsidRDefault="0063028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C8E"/>
    <w:multiLevelType w:val="multilevel"/>
    <w:tmpl w:val="621EB5DC"/>
    <w:lvl w:ilvl="0">
      <w:start w:val="4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57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B62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CD5D0B"/>
    <w:multiLevelType w:val="multilevel"/>
    <w:tmpl w:val="E69A65EA"/>
    <w:lvl w:ilvl="0">
      <w:start w:val="5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59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31C2C10"/>
    <w:multiLevelType w:val="hybridMultilevel"/>
    <w:tmpl w:val="C94E5540"/>
    <w:lvl w:ilvl="0" w:tplc="4E9E6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4459CC"/>
    <w:multiLevelType w:val="multilevel"/>
    <w:tmpl w:val="F8FCA3B2"/>
    <w:lvl w:ilvl="0">
      <w:start w:val="3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43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78C5B84"/>
    <w:multiLevelType w:val="hybridMultilevel"/>
    <w:tmpl w:val="6D584E82"/>
    <w:lvl w:ilvl="0" w:tplc="B1A23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AA5567"/>
    <w:multiLevelType w:val="singleLevel"/>
    <w:tmpl w:val="1ADA6B8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FE01F2"/>
    <w:multiLevelType w:val="hybridMultilevel"/>
    <w:tmpl w:val="C92AF1EA"/>
    <w:lvl w:ilvl="0" w:tplc="EA6E12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D151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F8B4171"/>
    <w:multiLevelType w:val="multilevel"/>
    <w:tmpl w:val="85687754"/>
    <w:lvl w:ilvl="0">
      <w:start w:val="2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9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  <w:szCs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8113B0C"/>
    <w:multiLevelType w:val="multilevel"/>
    <w:tmpl w:val="3BE6770A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5F96081"/>
    <w:multiLevelType w:val="hybridMultilevel"/>
    <w:tmpl w:val="A698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19AC"/>
    <w:rsid w:val="00001FB3"/>
    <w:rsid w:val="00002112"/>
    <w:rsid w:val="000073EA"/>
    <w:rsid w:val="00011739"/>
    <w:rsid w:val="00014868"/>
    <w:rsid w:val="000149D9"/>
    <w:rsid w:val="00015BB8"/>
    <w:rsid w:val="00020FCA"/>
    <w:rsid w:val="00026B27"/>
    <w:rsid w:val="000323ED"/>
    <w:rsid w:val="0003740C"/>
    <w:rsid w:val="0004045C"/>
    <w:rsid w:val="000479DF"/>
    <w:rsid w:val="00052D75"/>
    <w:rsid w:val="00053B7B"/>
    <w:rsid w:val="00054AF8"/>
    <w:rsid w:val="00067DFE"/>
    <w:rsid w:val="00075271"/>
    <w:rsid w:val="00075E82"/>
    <w:rsid w:val="0008569D"/>
    <w:rsid w:val="000937E0"/>
    <w:rsid w:val="000A6363"/>
    <w:rsid w:val="000B2226"/>
    <w:rsid w:val="000B2990"/>
    <w:rsid w:val="000D1443"/>
    <w:rsid w:val="000D57E4"/>
    <w:rsid w:val="000E4404"/>
    <w:rsid w:val="00101F01"/>
    <w:rsid w:val="00125BD0"/>
    <w:rsid w:val="00132AA1"/>
    <w:rsid w:val="00137287"/>
    <w:rsid w:val="001419E5"/>
    <w:rsid w:val="00144498"/>
    <w:rsid w:val="00147387"/>
    <w:rsid w:val="0015650D"/>
    <w:rsid w:val="001657B1"/>
    <w:rsid w:val="00167EF4"/>
    <w:rsid w:val="00172E4D"/>
    <w:rsid w:val="001730BE"/>
    <w:rsid w:val="00173F7B"/>
    <w:rsid w:val="001754AE"/>
    <w:rsid w:val="00180E74"/>
    <w:rsid w:val="00187720"/>
    <w:rsid w:val="001919FD"/>
    <w:rsid w:val="00195DE5"/>
    <w:rsid w:val="00196D7C"/>
    <w:rsid w:val="001A0B1C"/>
    <w:rsid w:val="001A2147"/>
    <w:rsid w:val="001A5171"/>
    <w:rsid w:val="001A5FDC"/>
    <w:rsid w:val="001A7D06"/>
    <w:rsid w:val="001B4373"/>
    <w:rsid w:val="001C7CF4"/>
    <w:rsid w:val="001E5430"/>
    <w:rsid w:val="001E5804"/>
    <w:rsid w:val="001E7F74"/>
    <w:rsid w:val="0020052C"/>
    <w:rsid w:val="00202450"/>
    <w:rsid w:val="00231C8D"/>
    <w:rsid w:val="00235E3D"/>
    <w:rsid w:val="002376E6"/>
    <w:rsid w:val="00252596"/>
    <w:rsid w:val="002700C5"/>
    <w:rsid w:val="00274736"/>
    <w:rsid w:val="00284784"/>
    <w:rsid w:val="00284B39"/>
    <w:rsid w:val="00287834"/>
    <w:rsid w:val="00294948"/>
    <w:rsid w:val="002A214C"/>
    <w:rsid w:val="002A6A08"/>
    <w:rsid w:val="002B02D1"/>
    <w:rsid w:val="002B19AC"/>
    <w:rsid w:val="002B46F0"/>
    <w:rsid w:val="002B67A7"/>
    <w:rsid w:val="002C69EF"/>
    <w:rsid w:val="002D02A2"/>
    <w:rsid w:val="002D4678"/>
    <w:rsid w:val="002F28F3"/>
    <w:rsid w:val="00301EFD"/>
    <w:rsid w:val="00302F59"/>
    <w:rsid w:val="003116CB"/>
    <w:rsid w:val="00312579"/>
    <w:rsid w:val="003201DD"/>
    <w:rsid w:val="00324061"/>
    <w:rsid w:val="0033126B"/>
    <w:rsid w:val="00341717"/>
    <w:rsid w:val="00342FED"/>
    <w:rsid w:val="00351F21"/>
    <w:rsid w:val="00355863"/>
    <w:rsid w:val="003615C5"/>
    <w:rsid w:val="00365F8A"/>
    <w:rsid w:val="00366670"/>
    <w:rsid w:val="00371E4D"/>
    <w:rsid w:val="0038213E"/>
    <w:rsid w:val="0038353E"/>
    <w:rsid w:val="00390ABB"/>
    <w:rsid w:val="003924C4"/>
    <w:rsid w:val="003A2BDC"/>
    <w:rsid w:val="003B7D84"/>
    <w:rsid w:val="003C11BB"/>
    <w:rsid w:val="003C5471"/>
    <w:rsid w:val="003D44B3"/>
    <w:rsid w:val="003F35AF"/>
    <w:rsid w:val="004314FA"/>
    <w:rsid w:val="00432272"/>
    <w:rsid w:val="00442429"/>
    <w:rsid w:val="004510E0"/>
    <w:rsid w:val="00462B7C"/>
    <w:rsid w:val="004716D4"/>
    <w:rsid w:val="004852A1"/>
    <w:rsid w:val="00495F07"/>
    <w:rsid w:val="004B3FA3"/>
    <w:rsid w:val="004B4A4D"/>
    <w:rsid w:val="004C4751"/>
    <w:rsid w:val="004C5FEC"/>
    <w:rsid w:val="004D4DA3"/>
    <w:rsid w:val="004D4DED"/>
    <w:rsid w:val="004D568D"/>
    <w:rsid w:val="004D7662"/>
    <w:rsid w:val="004E2EC1"/>
    <w:rsid w:val="004F4197"/>
    <w:rsid w:val="00503D55"/>
    <w:rsid w:val="00505996"/>
    <w:rsid w:val="005120BA"/>
    <w:rsid w:val="005156D8"/>
    <w:rsid w:val="00520F82"/>
    <w:rsid w:val="00522A7E"/>
    <w:rsid w:val="00550C00"/>
    <w:rsid w:val="00552AAB"/>
    <w:rsid w:val="0056218F"/>
    <w:rsid w:val="00565176"/>
    <w:rsid w:val="00571302"/>
    <w:rsid w:val="00573020"/>
    <w:rsid w:val="005747AF"/>
    <w:rsid w:val="00585DAE"/>
    <w:rsid w:val="0059559D"/>
    <w:rsid w:val="005A4C64"/>
    <w:rsid w:val="005A62A5"/>
    <w:rsid w:val="005A6302"/>
    <w:rsid w:val="005A730A"/>
    <w:rsid w:val="005B4862"/>
    <w:rsid w:val="005B4B0B"/>
    <w:rsid w:val="005C1BA6"/>
    <w:rsid w:val="005D40EF"/>
    <w:rsid w:val="005D4C4E"/>
    <w:rsid w:val="005E18E7"/>
    <w:rsid w:val="005F6279"/>
    <w:rsid w:val="00601167"/>
    <w:rsid w:val="006053AE"/>
    <w:rsid w:val="00610FF8"/>
    <w:rsid w:val="006111AC"/>
    <w:rsid w:val="00614AA3"/>
    <w:rsid w:val="006205E4"/>
    <w:rsid w:val="00621791"/>
    <w:rsid w:val="00624625"/>
    <w:rsid w:val="00630282"/>
    <w:rsid w:val="0064303C"/>
    <w:rsid w:val="006444F3"/>
    <w:rsid w:val="00651C20"/>
    <w:rsid w:val="006522E7"/>
    <w:rsid w:val="00660BB9"/>
    <w:rsid w:val="00661D45"/>
    <w:rsid w:val="00661DC8"/>
    <w:rsid w:val="00665625"/>
    <w:rsid w:val="00666B4B"/>
    <w:rsid w:val="006706A8"/>
    <w:rsid w:val="006752FF"/>
    <w:rsid w:val="00677968"/>
    <w:rsid w:val="006811EF"/>
    <w:rsid w:val="00686D4F"/>
    <w:rsid w:val="00687E0A"/>
    <w:rsid w:val="006A0375"/>
    <w:rsid w:val="006A32F7"/>
    <w:rsid w:val="006A5235"/>
    <w:rsid w:val="006B3E12"/>
    <w:rsid w:val="006B3E4B"/>
    <w:rsid w:val="006D21B3"/>
    <w:rsid w:val="006D3D09"/>
    <w:rsid w:val="006D60B3"/>
    <w:rsid w:val="006D6411"/>
    <w:rsid w:val="006E1161"/>
    <w:rsid w:val="006E184D"/>
    <w:rsid w:val="006E3BF0"/>
    <w:rsid w:val="006E4B46"/>
    <w:rsid w:val="006F54EE"/>
    <w:rsid w:val="007008D0"/>
    <w:rsid w:val="007011CB"/>
    <w:rsid w:val="00704A14"/>
    <w:rsid w:val="00706A7A"/>
    <w:rsid w:val="00721D50"/>
    <w:rsid w:val="00725188"/>
    <w:rsid w:val="00726B8F"/>
    <w:rsid w:val="00740FD5"/>
    <w:rsid w:val="0075460E"/>
    <w:rsid w:val="00762E49"/>
    <w:rsid w:val="00776A6A"/>
    <w:rsid w:val="00776E7E"/>
    <w:rsid w:val="0078309A"/>
    <w:rsid w:val="00786848"/>
    <w:rsid w:val="00787332"/>
    <w:rsid w:val="0079190D"/>
    <w:rsid w:val="00792DC2"/>
    <w:rsid w:val="00793001"/>
    <w:rsid w:val="0079645D"/>
    <w:rsid w:val="007A3B3D"/>
    <w:rsid w:val="007B425E"/>
    <w:rsid w:val="007B48F2"/>
    <w:rsid w:val="007B4D7A"/>
    <w:rsid w:val="007B5E6E"/>
    <w:rsid w:val="007C491F"/>
    <w:rsid w:val="007C548C"/>
    <w:rsid w:val="007C5569"/>
    <w:rsid w:val="007C642A"/>
    <w:rsid w:val="007C7A05"/>
    <w:rsid w:val="007D5092"/>
    <w:rsid w:val="007D7BAD"/>
    <w:rsid w:val="007E16E3"/>
    <w:rsid w:val="007E2220"/>
    <w:rsid w:val="007E4352"/>
    <w:rsid w:val="007F0115"/>
    <w:rsid w:val="007F0717"/>
    <w:rsid w:val="007F2102"/>
    <w:rsid w:val="007F2FD9"/>
    <w:rsid w:val="008005E2"/>
    <w:rsid w:val="008008A4"/>
    <w:rsid w:val="0080432B"/>
    <w:rsid w:val="00806ACA"/>
    <w:rsid w:val="00811E63"/>
    <w:rsid w:val="0081375A"/>
    <w:rsid w:val="008202FA"/>
    <w:rsid w:val="008243E0"/>
    <w:rsid w:val="00826FEE"/>
    <w:rsid w:val="0083017A"/>
    <w:rsid w:val="00836EB8"/>
    <w:rsid w:val="0084047F"/>
    <w:rsid w:val="008502B2"/>
    <w:rsid w:val="00852D39"/>
    <w:rsid w:val="00854014"/>
    <w:rsid w:val="008643B9"/>
    <w:rsid w:val="00867CC6"/>
    <w:rsid w:val="00870546"/>
    <w:rsid w:val="008730AD"/>
    <w:rsid w:val="008822B4"/>
    <w:rsid w:val="00885B9C"/>
    <w:rsid w:val="0089214E"/>
    <w:rsid w:val="008968E4"/>
    <w:rsid w:val="008A1D4F"/>
    <w:rsid w:val="008A1E23"/>
    <w:rsid w:val="008B2123"/>
    <w:rsid w:val="008B2CB9"/>
    <w:rsid w:val="008B57C9"/>
    <w:rsid w:val="008C2AE4"/>
    <w:rsid w:val="008D3CBE"/>
    <w:rsid w:val="008D67C6"/>
    <w:rsid w:val="008D75A2"/>
    <w:rsid w:val="008E5E61"/>
    <w:rsid w:val="00906F04"/>
    <w:rsid w:val="00907C99"/>
    <w:rsid w:val="00913759"/>
    <w:rsid w:val="009258FF"/>
    <w:rsid w:val="00926518"/>
    <w:rsid w:val="009266D6"/>
    <w:rsid w:val="00930F53"/>
    <w:rsid w:val="0093492F"/>
    <w:rsid w:val="00935314"/>
    <w:rsid w:val="00937BF8"/>
    <w:rsid w:val="0095620A"/>
    <w:rsid w:val="009640F9"/>
    <w:rsid w:val="00972BAE"/>
    <w:rsid w:val="00986A8F"/>
    <w:rsid w:val="00997732"/>
    <w:rsid w:val="009A0349"/>
    <w:rsid w:val="009B1228"/>
    <w:rsid w:val="009B3FBC"/>
    <w:rsid w:val="009C0933"/>
    <w:rsid w:val="009C7753"/>
    <w:rsid w:val="009D17C6"/>
    <w:rsid w:val="009D590F"/>
    <w:rsid w:val="009E0433"/>
    <w:rsid w:val="009E4EC4"/>
    <w:rsid w:val="009F22D9"/>
    <w:rsid w:val="00A06EB6"/>
    <w:rsid w:val="00A23391"/>
    <w:rsid w:val="00A24321"/>
    <w:rsid w:val="00A347CC"/>
    <w:rsid w:val="00A427B3"/>
    <w:rsid w:val="00A56599"/>
    <w:rsid w:val="00A62D09"/>
    <w:rsid w:val="00A650D1"/>
    <w:rsid w:val="00A70C98"/>
    <w:rsid w:val="00A72CF4"/>
    <w:rsid w:val="00A9068C"/>
    <w:rsid w:val="00A94910"/>
    <w:rsid w:val="00A95E1D"/>
    <w:rsid w:val="00AA059A"/>
    <w:rsid w:val="00AB1F71"/>
    <w:rsid w:val="00AB2C04"/>
    <w:rsid w:val="00AC0B63"/>
    <w:rsid w:val="00AC4FA7"/>
    <w:rsid w:val="00AD2A55"/>
    <w:rsid w:val="00AD651A"/>
    <w:rsid w:val="00AD677C"/>
    <w:rsid w:val="00AF248E"/>
    <w:rsid w:val="00AF4CDC"/>
    <w:rsid w:val="00B00201"/>
    <w:rsid w:val="00B13C92"/>
    <w:rsid w:val="00B1463A"/>
    <w:rsid w:val="00B1598F"/>
    <w:rsid w:val="00B23C93"/>
    <w:rsid w:val="00B30F9F"/>
    <w:rsid w:val="00B34BDF"/>
    <w:rsid w:val="00B45AEF"/>
    <w:rsid w:val="00B47EE7"/>
    <w:rsid w:val="00B5523D"/>
    <w:rsid w:val="00B56B3F"/>
    <w:rsid w:val="00B62E14"/>
    <w:rsid w:val="00B638F8"/>
    <w:rsid w:val="00B7200E"/>
    <w:rsid w:val="00B74087"/>
    <w:rsid w:val="00B75DF2"/>
    <w:rsid w:val="00B80223"/>
    <w:rsid w:val="00B948D4"/>
    <w:rsid w:val="00B954F6"/>
    <w:rsid w:val="00B95A18"/>
    <w:rsid w:val="00B96967"/>
    <w:rsid w:val="00BA5BFE"/>
    <w:rsid w:val="00BC2BD3"/>
    <w:rsid w:val="00BC7335"/>
    <w:rsid w:val="00BD445F"/>
    <w:rsid w:val="00BE40B5"/>
    <w:rsid w:val="00BE4725"/>
    <w:rsid w:val="00BE536C"/>
    <w:rsid w:val="00BE6BE1"/>
    <w:rsid w:val="00BF088C"/>
    <w:rsid w:val="00C02C54"/>
    <w:rsid w:val="00C04B9A"/>
    <w:rsid w:val="00C04FB7"/>
    <w:rsid w:val="00C12540"/>
    <w:rsid w:val="00C12A3D"/>
    <w:rsid w:val="00C14FBC"/>
    <w:rsid w:val="00C20067"/>
    <w:rsid w:val="00C21966"/>
    <w:rsid w:val="00C31ACA"/>
    <w:rsid w:val="00C36E7B"/>
    <w:rsid w:val="00C373EF"/>
    <w:rsid w:val="00C50FAD"/>
    <w:rsid w:val="00C53ECA"/>
    <w:rsid w:val="00C544A9"/>
    <w:rsid w:val="00C63829"/>
    <w:rsid w:val="00C638C0"/>
    <w:rsid w:val="00C65D67"/>
    <w:rsid w:val="00C7291B"/>
    <w:rsid w:val="00C736AB"/>
    <w:rsid w:val="00C76B58"/>
    <w:rsid w:val="00C86B37"/>
    <w:rsid w:val="00C93654"/>
    <w:rsid w:val="00CA697E"/>
    <w:rsid w:val="00CA7C2E"/>
    <w:rsid w:val="00CB7AD3"/>
    <w:rsid w:val="00CC7304"/>
    <w:rsid w:val="00CE22F2"/>
    <w:rsid w:val="00CE5A3A"/>
    <w:rsid w:val="00CF717C"/>
    <w:rsid w:val="00D00E31"/>
    <w:rsid w:val="00D00F11"/>
    <w:rsid w:val="00D05658"/>
    <w:rsid w:val="00D1339F"/>
    <w:rsid w:val="00D13F9C"/>
    <w:rsid w:val="00D140DC"/>
    <w:rsid w:val="00D14B10"/>
    <w:rsid w:val="00D1780C"/>
    <w:rsid w:val="00D21346"/>
    <w:rsid w:val="00D2574A"/>
    <w:rsid w:val="00D30377"/>
    <w:rsid w:val="00D3081B"/>
    <w:rsid w:val="00D44C49"/>
    <w:rsid w:val="00D461A2"/>
    <w:rsid w:val="00D47DCA"/>
    <w:rsid w:val="00D5087C"/>
    <w:rsid w:val="00D54F6E"/>
    <w:rsid w:val="00D7473F"/>
    <w:rsid w:val="00D779FB"/>
    <w:rsid w:val="00D81DF9"/>
    <w:rsid w:val="00D855FB"/>
    <w:rsid w:val="00D85671"/>
    <w:rsid w:val="00DA338E"/>
    <w:rsid w:val="00DB0278"/>
    <w:rsid w:val="00DB0BE5"/>
    <w:rsid w:val="00DB0F26"/>
    <w:rsid w:val="00DB6FA1"/>
    <w:rsid w:val="00DC737B"/>
    <w:rsid w:val="00DD10A0"/>
    <w:rsid w:val="00E11DED"/>
    <w:rsid w:val="00E12F71"/>
    <w:rsid w:val="00E15FB2"/>
    <w:rsid w:val="00E2602A"/>
    <w:rsid w:val="00E36613"/>
    <w:rsid w:val="00E37665"/>
    <w:rsid w:val="00E4453A"/>
    <w:rsid w:val="00E54D84"/>
    <w:rsid w:val="00E57C5E"/>
    <w:rsid w:val="00E67B96"/>
    <w:rsid w:val="00E74569"/>
    <w:rsid w:val="00E80A72"/>
    <w:rsid w:val="00E875E0"/>
    <w:rsid w:val="00EC6816"/>
    <w:rsid w:val="00EC7147"/>
    <w:rsid w:val="00ED3237"/>
    <w:rsid w:val="00EE0975"/>
    <w:rsid w:val="00EE0EC4"/>
    <w:rsid w:val="00EE1215"/>
    <w:rsid w:val="00EE5280"/>
    <w:rsid w:val="00EE571F"/>
    <w:rsid w:val="00EE71E0"/>
    <w:rsid w:val="00EF00EA"/>
    <w:rsid w:val="00F170C1"/>
    <w:rsid w:val="00F20170"/>
    <w:rsid w:val="00F212B1"/>
    <w:rsid w:val="00F2482B"/>
    <w:rsid w:val="00F30898"/>
    <w:rsid w:val="00F3200A"/>
    <w:rsid w:val="00F370EE"/>
    <w:rsid w:val="00F379BF"/>
    <w:rsid w:val="00F41F6B"/>
    <w:rsid w:val="00F429FC"/>
    <w:rsid w:val="00F46DAB"/>
    <w:rsid w:val="00F52BD8"/>
    <w:rsid w:val="00F64C38"/>
    <w:rsid w:val="00F733C9"/>
    <w:rsid w:val="00F7347C"/>
    <w:rsid w:val="00F84699"/>
    <w:rsid w:val="00F864BC"/>
    <w:rsid w:val="00F93F93"/>
    <w:rsid w:val="00FA1AF6"/>
    <w:rsid w:val="00FA1E04"/>
    <w:rsid w:val="00FB6362"/>
    <w:rsid w:val="00FC58C6"/>
    <w:rsid w:val="00FD0B92"/>
    <w:rsid w:val="00FD580D"/>
    <w:rsid w:val="00FF131F"/>
    <w:rsid w:val="00FF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58"/>
  </w:style>
  <w:style w:type="paragraph" w:styleId="1">
    <w:name w:val="heading 1"/>
    <w:basedOn w:val="a"/>
    <w:next w:val="a"/>
    <w:link w:val="10"/>
    <w:uiPriority w:val="99"/>
    <w:qFormat/>
    <w:rsid w:val="00C76B58"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C76B58"/>
    <w:pPr>
      <w:keepNext/>
      <w:jc w:val="center"/>
      <w:outlineLvl w:val="1"/>
    </w:pPr>
    <w:rPr>
      <w:b/>
      <w:caps/>
      <w:sz w:val="22"/>
    </w:rPr>
  </w:style>
  <w:style w:type="paragraph" w:styleId="3">
    <w:name w:val="heading 3"/>
    <w:basedOn w:val="a"/>
    <w:next w:val="a"/>
    <w:qFormat/>
    <w:rsid w:val="00C76B5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1486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qFormat/>
    <w:rsid w:val="00026B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76B58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76B58"/>
    <w:pPr>
      <w:spacing w:after="120" w:line="360" w:lineRule="auto"/>
      <w:jc w:val="center"/>
    </w:pPr>
  </w:style>
  <w:style w:type="paragraph" w:styleId="a3">
    <w:name w:val="Body Text"/>
    <w:basedOn w:val="a"/>
    <w:rsid w:val="00C76B58"/>
    <w:pPr>
      <w:jc w:val="both"/>
    </w:pPr>
    <w:rPr>
      <w:sz w:val="24"/>
    </w:rPr>
  </w:style>
  <w:style w:type="paragraph" w:styleId="a4">
    <w:name w:val="Body Text Indent"/>
    <w:basedOn w:val="a"/>
    <w:rsid w:val="00C76B58"/>
    <w:pPr>
      <w:ind w:firstLine="420"/>
      <w:jc w:val="both"/>
    </w:pPr>
    <w:rPr>
      <w:sz w:val="26"/>
    </w:rPr>
  </w:style>
  <w:style w:type="paragraph" w:styleId="a5">
    <w:name w:val="Title"/>
    <w:basedOn w:val="a"/>
    <w:link w:val="a6"/>
    <w:qFormat/>
    <w:rsid w:val="00C76B58"/>
    <w:pPr>
      <w:jc w:val="center"/>
    </w:pPr>
    <w:rPr>
      <w:sz w:val="24"/>
    </w:rPr>
  </w:style>
  <w:style w:type="paragraph" w:styleId="a7">
    <w:name w:val="Subtitle"/>
    <w:basedOn w:val="a"/>
    <w:qFormat/>
    <w:rsid w:val="00C76B58"/>
    <w:pPr>
      <w:jc w:val="center"/>
    </w:pPr>
    <w:rPr>
      <w:b/>
      <w:bCs/>
      <w:sz w:val="32"/>
    </w:rPr>
  </w:style>
  <w:style w:type="paragraph" w:styleId="20">
    <w:name w:val="Body Text Indent 2"/>
    <w:basedOn w:val="a"/>
    <w:rsid w:val="00C76B58"/>
    <w:pPr>
      <w:spacing w:line="360" w:lineRule="auto"/>
      <w:ind w:firstLine="360"/>
      <w:jc w:val="both"/>
    </w:pPr>
    <w:rPr>
      <w:sz w:val="28"/>
    </w:rPr>
  </w:style>
  <w:style w:type="table" w:styleId="a8">
    <w:name w:val="Table Grid"/>
    <w:basedOn w:val="a1"/>
    <w:rsid w:val="00AD2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B13C92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7B5E6E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38213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8213E"/>
  </w:style>
  <w:style w:type="paragraph" w:styleId="ac">
    <w:name w:val="Balloon Text"/>
    <w:basedOn w:val="a"/>
    <w:link w:val="ad"/>
    <w:uiPriority w:val="99"/>
    <w:semiHidden/>
    <w:rsid w:val="0038213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2D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2D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Plain Text"/>
    <w:basedOn w:val="a"/>
    <w:rsid w:val="00B1463A"/>
    <w:rPr>
      <w:rFonts w:ascii="Courier New" w:hAnsi="Courier New" w:cs="Courier New"/>
    </w:rPr>
  </w:style>
  <w:style w:type="character" w:customStyle="1" w:styleId="a6">
    <w:name w:val="Название Знак"/>
    <w:link w:val="a5"/>
    <w:rsid w:val="008E5E61"/>
    <w:rPr>
      <w:sz w:val="24"/>
    </w:rPr>
  </w:style>
  <w:style w:type="paragraph" w:styleId="af">
    <w:name w:val="footer"/>
    <w:basedOn w:val="a"/>
    <w:link w:val="af0"/>
    <w:uiPriority w:val="99"/>
    <w:unhideWhenUsed/>
    <w:rsid w:val="00015B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5BB8"/>
  </w:style>
  <w:style w:type="character" w:customStyle="1" w:styleId="aa">
    <w:name w:val="Верхний колонтитул Знак"/>
    <w:basedOn w:val="a0"/>
    <w:link w:val="a9"/>
    <w:uiPriority w:val="99"/>
    <w:rsid w:val="00B638F8"/>
  </w:style>
  <w:style w:type="character" w:styleId="af1">
    <w:name w:val="Hyperlink"/>
    <w:unhideWhenUsed/>
    <w:rsid w:val="000D1443"/>
    <w:rPr>
      <w:color w:val="0000FF"/>
      <w:u w:val="single"/>
    </w:rPr>
  </w:style>
  <w:style w:type="paragraph" w:styleId="af2">
    <w:name w:val="Normal (Web)"/>
    <w:basedOn w:val="a"/>
    <w:rsid w:val="00665625"/>
    <w:pPr>
      <w:spacing w:before="120" w:after="216"/>
    </w:pPr>
    <w:rPr>
      <w:sz w:val="24"/>
      <w:szCs w:val="24"/>
    </w:rPr>
  </w:style>
  <w:style w:type="paragraph" w:customStyle="1" w:styleId="ConsNormal">
    <w:name w:val="ConsNormal"/>
    <w:uiPriority w:val="99"/>
    <w:rsid w:val="00665625"/>
    <w:pPr>
      <w:widowControl w:val="0"/>
      <w:ind w:firstLine="720"/>
    </w:pPr>
    <w:rPr>
      <w:rFonts w:ascii="Arial" w:hAnsi="Arial" w:cs="Arial"/>
    </w:rPr>
  </w:style>
  <w:style w:type="character" w:customStyle="1" w:styleId="af3">
    <w:name w:val="Гипертекстовая ссылка"/>
    <w:uiPriority w:val="99"/>
    <w:rsid w:val="00665625"/>
    <w:rPr>
      <w:rFonts w:ascii="Times New Roman" w:hAnsi="Times New Roman" w:cs="Times New Roman" w:hint="default"/>
      <w:color w:val="008000"/>
    </w:rPr>
  </w:style>
  <w:style w:type="character" w:customStyle="1" w:styleId="ad">
    <w:name w:val="Текст выноски Знак"/>
    <w:link w:val="ac"/>
    <w:uiPriority w:val="99"/>
    <w:semiHidden/>
    <w:rsid w:val="006656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65625"/>
    <w:rPr>
      <w:b/>
      <w:sz w:val="18"/>
    </w:rPr>
  </w:style>
  <w:style w:type="paragraph" w:styleId="af4">
    <w:name w:val="No Spacing"/>
    <w:uiPriority w:val="1"/>
    <w:qFormat/>
    <w:rsid w:val="00665625"/>
  </w:style>
  <w:style w:type="paragraph" w:customStyle="1" w:styleId="af5">
    <w:name w:val="Прижатый влево"/>
    <w:basedOn w:val="a"/>
    <w:next w:val="a"/>
    <w:uiPriority w:val="99"/>
    <w:rsid w:val="0066562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776E7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776E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headertext">
    <w:name w:val="headertext"/>
    <w:basedOn w:val="a"/>
    <w:rsid w:val="00A650D1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annotation reference"/>
    <w:uiPriority w:val="99"/>
    <w:semiHidden/>
    <w:unhideWhenUsed/>
    <w:rsid w:val="00A650D1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1486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18516</CharactersWithSpaces>
  <SharedDoc>false</SharedDoc>
  <HLinks>
    <vt:vector size="6" baseType="variant">
      <vt:variant>
        <vt:i4>7209004</vt:i4>
      </vt:variant>
      <vt:variant>
        <vt:i4>0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1</cp:lastModifiedBy>
  <cp:revision>2</cp:revision>
  <cp:lastPrinted>2016-02-24T15:23:00Z</cp:lastPrinted>
  <dcterms:created xsi:type="dcterms:W3CDTF">2018-07-09T13:47:00Z</dcterms:created>
  <dcterms:modified xsi:type="dcterms:W3CDTF">2018-07-09T13:47:00Z</dcterms:modified>
</cp:coreProperties>
</file>