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836"/>
      </w:tblGrid>
      <w:tr w:rsidR="00B92946" w:rsidRPr="008D3809" w:rsidTr="00B92946">
        <w:tc>
          <w:tcPr>
            <w:tcW w:w="4796" w:type="dxa"/>
          </w:tcPr>
          <w:p w:rsidR="00B92946" w:rsidRPr="008D3809" w:rsidRDefault="00B92946" w:rsidP="008D3809">
            <w:pPr>
              <w:pStyle w:val="af7"/>
              <w:rPr>
                <w:rFonts w:ascii="Times New Roman" w:hAnsi="Times New Roman" w:cs="Times New Roman"/>
                <w:sz w:val="28"/>
                <w:szCs w:val="28"/>
                <w:lang w:val="en-US"/>
              </w:rPr>
            </w:pPr>
          </w:p>
          <w:p w:rsidR="00B92946" w:rsidRPr="008D3809" w:rsidRDefault="00B92946" w:rsidP="008D3809">
            <w:pPr>
              <w:pStyle w:val="af7"/>
              <w:rPr>
                <w:rFonts w:ascii="Times New Roman" w:hAnsi="Times New Roman" w:cs="Times New Roman"/>
                <w:sz w:val="28"/>
                <w:szCs w:val="28"/>
              </w:rPr>
            </w:pPr>
          </w:p>
          <w:p w:rsidR="00B92946" w:rsidRPr="008D3809" w:rsidRDefault="00B92946" w:rsidP="008D3809">
            <w:pPr>
              <w:pStyle w:val="af7"/>
              <w:rPr>
                <w:rFonts w:ascii="Times New Roman" w:hAnsi="Times New Roman" w:cs="Times New Roman"/>
                <w:sz w:val="28"/>
                <w:szCs w:val="28"/>
              </w:rPr>
            </w:pPr>
          </w:p>
          <w:p w:rsidR="00B92946" w:rsidRPr="008D3809" w:rsidRDefault="00B92946" w:rsidP="008D3809">
            <w:pPr>
              <w:pStyle w:val="af7"/>
              <w:rPr>
                <w:rFonts w:ascii="Times New Roman" w:hAnsi="Times New Roman" w:cs="Times New Roman"/>
                <w:sz w:val="28"/>
                <w:szCs w:val="28"/>
              </w:rPr>
            </w:pPr>
          </w:p>
          <w:p w:rsidR="00B92946" w:rsidRPr="008D3809" w:rsidRDefault="00B92946" w:rsidP="008D3809">
            <w:pPr>
              <w:pStyle w:val="af7"/>
              <w:rPr>
                <w:rFonts w:ascii="Times New Roman" w:hAnsi="Times New Roman" w:cs="Times New Roman"/>
                <w:sz w:val="28"/>
                <w:szCs w:val="28"/>
              </w:rPr>
            </w:pPr>
          </w:p>
          <w:p w:rsidR="00B92946" w:rsidRPr="008D3809" w:rsidRDefault="00B92946" w:rsidP="008D3809">
            <w:pPr>
              <w:pStyle w:val="af7"/>
              <w:rPr>
                <w:rFonts w:ascii="Times New Roman" w:hAnsi="Times New Roman" w:cs="Times New Roman"/>
                <w:sz w:val="28"/>
                <w:szCs w:val="28"/>
              </w:rPr>
            </w:pPr>
          </w:p>
          <w:p w:rsidR="00B92946" w:rsidRPr="008D3809" w:rsidRDefault="00B92946" w:rsidP="008D3809">
            <w:pPr>
              <w:pStyle w:val="af7"/>
              <w:rPr>
                <w:rFonts w:ascii="Times New Roman" w:hAnsi="Times New Roman" w:cs="Times New Roman"/>
                <w:sz w:val="28"/>
                <w:szCs w:val="28"/>
              </w:rPr>
            </w:pPr>
          </w:p>
          <w:p w:rsidR="00B92946" w:rsidRPr="008D3809" w:rsidRDefault="00B92946" w:rsidP="008D3809">
            <w:pPr>
              <w:pStyle w:val="af7"/>
              <w:rPr>
                <w:rFonts w:ascii="Times New Roman" w:hAnsi="Times New Roman" w:cs="Times New Roman"/>
                <w:sz w:val="28"/>
                <w:szCs w:val="28"/>
              </w:rPr>
            </w:pPr>
          </w:p>
          <w:p w:rsidR="00B92946" w:rsidRPr="008D3809" w:rsidRDefault="00B92946" w:rsidP="008D3809">
            <w:pPr>
              <w:pStyle w:val="af7"/>
              <w:rPr>
                <w:rFonts w:ascii="Times New Roman" w:hAnsi="Times New Roman" w:cs="Times New Roman"/>
                <w:sz w:val="28"/>
                <w:szCs w:val="28"/>
              </w:rPr>
            </w:pPr>
          </w:p>
        </w:tc>
        <w:tc>
          <w:tcPr>
            <w:tcW w:w="4836" w:type="dxa"/>
          </w:tcPr>
          <w:p w:rsidR="00B92946" w:rsidRPr="008D3809" w:rsidRDefault="00B92946" w:rsidP="007B7ABF">
            <w:pPr>
              <w:pStyle w:val="af7"/>
              <w:ind w:firstLine="166"/>
              <w:rPr>
                <w:rFonts w:ascii="Times New Roman" w:hAnsi="Times New Roman" w:cs="Times New Roman"/>
                <w:sz w:val="28"/>
                <w:szCs w:val="28"/>
              </w:rPr>
            </w:pP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ПРИЛОЖЕНИЕ</w:t>
            </w: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к постановлению администрации</w:t>
            </w: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Темрюкского городского поселения</w:t>
            </w: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Темрюкского района</w:t>
            </w: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от ______________ № ________</w:t>
            </w:r>
          </w:p>
          <w:p w:rsidR="007B7ABF" w:rsidRPr="007B7ABF" w:rsidRDefault="007B7ABF" w:rsidP="007B7ABF">
            <w:pPr>
              <w:pStyle w:val="af7"/>
              <w:ind w:firstLine="24"/>
              <w:rPr>
                <w:rFonts w:ascii="Times New Roman" w:hAnsi="Times New Roman" w:cs="Times New Roman"/>
                <w:sz w:val="28"/>
                <w:szCs w:val="28"/>
              </w:rPr>
            </w:pP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«ПРИЛОЖЕНИЕ</w:t>
            </w:r>
          </w:p>
          <w:p w:rsidR="007B7ABF" w:rsidRPr="007B7ABF" w:rsidRDefault="007B7ABF" w:rsidP="007B7ABF">
            <w:pPr>
              <w:pStyle w:val="af7"/>
              <w:ind w:firstLine="24"/>
              <w:rPr>
                <w:rFonts w:ascii="Times New Roman" w:hAnsi="Times New Roman" w:cs="Times New Roman"/>
                <w:sz w:val="28"/>
                <w:szCs w:val="28"/>
              </w:rPr>
            </w:pP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УТВЕРЖДЕН</w:t>
            </w:r>
            <w:r w:rsidR="003D38C6">
              <w:rPr>
                <w:rFonts w:ascii="Times New Roman" w:hAnsi="Times New Roman" w:cs="Times New Roman"/>
                <w:sz w:val="28"/>
                <w:szCs w:val="28"/>
              </w:rPr>
              <w:t>О</w:t>
            </w:r>
            <w:bookmarkStart w:id="0" w:name="_GoBack"/>
            <w:bookmarkEnd w:id="0"/>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постановлением администрации</w:t>
            </w: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Темрюкского городского поселения</w:t>
            </w: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Темрюкского района</w:t>
            </w:r>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 xml:space="preserve">от </w:t>
            </w:r>
            <w:r>
              <w:rPr>
                <w:rFonts w:ascii="Times New Roman" w:hAnsi="Times New Roman" w:cs="Times New Roman"/>
                <w:sz w:val="28"/>
                <w:szCs w:val="28"/>
              </w:rPr>
              <w:t xml:space="preserve"> 01 апреля 2009</w:t>
            </w:r>
            <w:r w:rsidRPr="007B7ABF">
              <w:rPr>
                <w:rFonts w:ascii="Times New Roman" w:hAnsi="Times New Roman" w:cs="Times New Roman"/>
                <w:sz w:val="28"/>
                <w:szCs w:val="28"/>
              </w:rPr>
              <w:t xml:space="preserve"> года № </w:t>
            </w:r>
            <w:r>
              <w:rPr>
                <w:rFonts w:ascii="Times New Roman" w:hAnsi="Times New Roman" w:cs="Times New Roman"/>
                <w:sz w:val="28"/>
                <w:szCs w:val="28"/>
              </w:rPr>
              <w:t>121</w:t>
            </w:r>
          </w:p>
          <w:p w:rsidR="007B7ABF" w:rsidRPr="007B7ABF" w:rsidRDefault="007B7ABF" w:rsidP="007B7ABF">
            <w:pPr>
              <w:pStyle w:val="af7"/>
              <w:ind w:firstLine="24"/>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Pr="007B7ABF">
              <w:rPr>
                <w:rFonts w:ascii="Times New Roman" w:hAnsi="Times New Roman" w:cs="Times New Roman"/>
                <w:sz w:val="28"/>
                <w:szCs w:val="28"/>
              </w:rPr>
              <w:t>редакции постановления администрации Те</w:t>
            </w:r>
            <w:r>
              <w:rPr>
                <w:rFonts w:ascii="Times New Roman" w:hAnsi="Times New Roman" w:cs="Times New Roman"/>
                <w:sz w:val="28"/>
                <w:szCs w:val="28"/>
              </w:rPr>
              <w:t xml:space="preserve">мрюкского городского поселения  </w:t>
            </w:r>
            <w:r w:rsidRPr="007B7ABF">
              <w:rPr>
                <w:rFonts w:ascii="Times New Roman" w:hAnsi="Times New Roman" w:cs="Times New Roman"/>
                <w:sz w:val="28"/>
                <w:szCs w:val="28"/>
              </w:rPr>
              <w:t>Темрюкского района</w:t>
            </w:r>
            <w:proofErr w:type="gramEnd"/>
          </w:p>
          <w:p w:rsidR="007B7ABF" w:rsidRPr="007B7ABF" w:rsidRDefault="007B7ABF" w:rsidP="007B7ABF">
            <w:pPr>
              <w:pStyle w:val="af7"/>
              <w:ind w:firstLine="24"/>
              <w:rPr>
                <w:rFonts w:ascii="Times New Roman" w:hAnsi="Times New Roman" w:cs="Times New Roman"/>
                <w:sz w:val="28"/>
                <w:szCs w:val="28"/>
              </w:rPr>
            </w:pPr>
            <w:r w:rsidRPr="007B7ABF">
              <w:rPr>
                <w:rFonts w:ascii="Times New Roman" w:hAnsi="Times New Roman" w:cs="Times New Roman"/>
                <w:sz w:val="28"/>
                <w:szCs w:val="28"/>
              </w:rPr>
              <w:t>от _________________ № _____)</w:t>
            </w:r>
          </w:p>
          <w:p w:rsidR="00B92946" w:rsidRPr="008D3809" w:rsidRDefault="00B92946" w:rsidP="007B7ABF">
            <w:pPr>
              <w:pStyle w:val="af7"/>
              <w:ind w:firstLine="24"/>
              <w:rPr>
                <w:rFonts w:ascii="Times New Roman" w:hAnsi="Times New Roman" w:cs="Times New Roman"/>
                <w:sz w:val="28"/>
                <w:szCs w:val="28"/>
              </w:rPr>
            </w:pPr>
          </w:p>
        </w:tc>
      </w:tr>
    </w:tbl>
    <w:p w:rsidR="004D2FC0" w:rsidRPr="008D3809" w:rsidRDefault="000F04F8"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 </w:t>
      </w:r>
    </w:p>
    <w:p w:rsidR="004D2FC0" w:rsidRPr="008D3809" w:rsidRDefault="004D2FC0" w:rsidP="008D3809">
      <w:pPr>
        <w:pStyle w:val="af7"/>
        <w:rPr>
          <w:rFonts w:ascii="Times New Roman" w:hAnsi="Times New Roman" w:cs="Times New Roman"/>
          <w:sz w:val="28"/>
          <w:szCs w:val="28"/>
        </w:rPr>
      </w:pPr>
    </w:p>
    <w:p w:rsidR="00B92946" w:rsidRPr="008D3809" w:rsidRDefault="004D2FC0" w:rsidP="008D3809">
      <w:pPr>
        <w:pStyle w:val="af7"/>
        <w:jc w:val="center"/>
        <w:rPr>
          <w:rFonts w:ascii="Times New Roman" w:hAnsi="Times New Roman" w:cs="Times New Roman"/>
          <w:b/>
          <w:sz w:val="28"/>
          <w:szCs w:val="28"/>
        </w:rPr>
      </w:pPr>
      <w:r w:rsidRPr="008D3809">
        <w:rPr>
          <w:rFonts w:ascii="Times New Roman" w:hAnsi="Times New Roman" w:cs="Times New Roman"/>
          <w:b/>
          <w:sz w:val="28"/>
          <w:szCs w:val="28"/>
        </w:rPr>
        <w:t>П</w:t>
      </w:r>
      <w:r w:rsidR="00E87FE9" w:rsidRPr="008D3809">
        <w:rPr>
          <w:rFonts w:ascii="Times New Roman" w:hAnsi="Times New Roman" w:cs="Times New Roman"/>
          <w:b/>
          <w:sz w:val="28"/>
          <w:szCs w:val="28"/>
        </w:rPr>
        <w:t>ОЛОЖЕНИЕ</w:t>
      </w:r>
      <w:r w:rsidRPr="008D3809">
        <w:rPr>
          <w:rFonts w:ascii="Times New Roman" w:hAnsi="Times New Roman" w:cs="Times New Roman"/>
          <w:b/>
          <w:sz w:val="28"/>
          <w:szCs w:val="28"/>
        </w:rPr>
        <w:br/>
      </w:r>
      <w:r w:rsidR="005D76E7" w:rsidRPr="008D3809">
        <w:rPr>
          <w:rFonts w:ascii="Times New Roman" w:eastAsia="Times New Roman" w:hAnsi="Times New Roman" w:cs="Times New Roman"/>
          <w:b/>
          <w:sz w:val="28"/>
          <w:szCs w:val="28"/>
        </w:rPr>
        <w:t>об оплате труда работников муниципальных учреждений культуры и                         кинематографии</w:t>
      </w:r>
      <w:r w:rsidR="005D76E7" w:rsidRPr="008D3809">
        <w:rPr>
          <w:rFonts w:ascii="Times New Roman" w:eastAsia="Calibri" w:hAnsi="Times New Roman" w:cs="Times New Roman"/>
          <w:b/>
          <w:sz w:val="28"/>
          <w:szCs w:val="28"/>
          <w:lang w:eastAsia="en-US"/>
        </w:rPr>
        <w:t xml:space="preserve"> Темрюкского городского поселения Темрюкского района</w:t>
      </w:r>
    </w:p>
    <w:p w:rsidR="005D76E7" w:rsidRPr="008D3809" w:rsidRDefault="005D76E7" w:rsidP="008D3809">
      <w:pPr>
        <w:pStyle w:val="af7"/>
        <w:jc w:val="center"/>
        <w:rPr>
          <w:rFonts w:ascii="Times New Roman" w:hAnsi="Times New Roman" w:cs="Times New Roman"/>
          <w:b/>
          <w:sz w:val="28"/>
          <w:szCs w:val="28"/>
        </w:rPr>
      </w:pPr>
    </w:p>
    <w:p w:rsidR="004D2FC0" w:rsidRPr="008D3809" w:rsidRDefault="004D2FC0" w:rsidP="008D3809">
      <w:pPr>
        <w:pStyle w:val="af7"/>
        <w:jc w:val="center"/>
        <w:rPr>
          <w:rFonts w:ascii="Times New Roman" w:hAnsi="Times New Roman" w:cs="Times New Roman"/>
          <w:sz w:val="28"/>
          <w:szCs w:val="28"/>
        </w:rPr>
      </w:pPr>
      <w:r w:rsidRPr="008D3809">
        <w:rPr>
          <w:rFonts w:ascii="Times New Roman" w:hAnsi="Times New Roman" w:cs="Times New Roman"/>
          <w:sz w:val="28"/>
          <w:szCs w:val="28"/>
        </w:rPr>
        <w:t>1. Общие положения</w:t>
      </w:r>
    </w:p>
    <w:p w:rsidR="004D2FC0" w:rsidRPr="008D3809" w:rsidRDefault="004D2FC0" w:rsidP="008D3809">
      <w:pPr>
        <w:pStyle w:val="af7"/>
        <w:rPr>
          <w:rFonts w:ascii="Times New Roman" w:hAnsi="Times New Roman" w:cs="Times New Roman"/>
          <w:sz w:val="28"/>
          <w:szCs w:val="28"/>
        </w:rPr>
      </w:pPr>
    </w:p>
    <w:p w:rsidR="00D25BF5" w:rsidRPr="008D3809" w:rsidRDefault="004D2FC0" w:rsidP="008D3809">
      <w:pPr>
        <w:pStyle w:val="af7"/>
        <w:rPr>
          <w:rFonts w:ascii="Times New Roman" w:hAnsi="Times New Roman" w:cs="Times New Roman"/>
          <w:sz w:val="28"/>
          <w:szCs w:val="28"/>
        </w:rPr>
      </w:pPr>
      <w:bookmarkStart w:id="1" w:name="sub_1101"/>
      <w:r w:rsidRPr="008D3809">
        <w:rPr>
          <w:rFonts w:ascii="Times New Roman" w:hAnsi="Times New Roman" w:cs="Times New Roman"/>
          <w:sz w:val="28"/>
          <w:szCs w:val="28"/>
        </w:rPr>
        <w:t xml:space="preserve">1.1. </w:t>
      </w:r>
      <w:proofErr w:type="gramStart"/>
      <w:r w:rsidR="00153AF3" w:rsidRPr="008D3809">
        <w:rPr>
          <w:rFonts w:ascii="Times New Roman" w:hAnsi="Times New Roman" w:cs="Times New Roman"/>
          <w:sz w:val="28"/>
          <w:szCs w:val="28"/>
        </w:rPr>
        <w:t xml:space="preserve">Настоящее </w:t>
      </w:r>
      <w:r w:rsidRPr="008D3809">
        <w:rPr>
          <w:rFonts w:ascii="Times New Roman" w:hAnsi="Times New Roman" w:cs="Times New Roman"/>
          <w:sz w:val="28"/>
          <w:szCs w:val="28"/>
        </w:rPr>
        <w:t xml:space="preserve">Положение </w:t>
      </w:r>
      <w:r w:rsidR="005D76E7" w:rsidRPr="008D3809">
        <w:rPr>
          <w:rFonts w:ascii="Times New Roman" w:eastAsia="Times New Roman" w:hAnsi="Times New Roman" w:cs="Times New Roman"/>
          <w:sz w:val="28"/>
          <w:szCs w:val="28"/>
        </w:rPr>
        <w:t>об оплате труда работников муниципальных учреждений культуры и кинематографии</w:t>
      </w:r>
      <w:r w:rsidR="005D76E7" w:rsidRPr="008D3809">
        <w:rPr>
          <w:rFonts w:ascii="Times New Roman" w:eastAsia="Calibri" w:hAnsi="Times New Roman" w:cs="Times New Roman"/>
          <w:sz w:val="28"/>
          <w:szCs w:val="28"/>
          <w:lang w:eastAsia="en-US"/>
        </w:rPr>
        <w:t xml:space="preserve"> Темрюкского городского поселения Темрюкского района</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 xml:space="preserve">(далее – Положение) разработано в целях </w:t>
      </w:r>
      <w:r w:rsidR="00153AF3" w:rsidRPr="008D3809">
        <w:rPr>
          <w:rFonts w:ascii="Times New Roman" w:hAnsi="Times New Roman" w:cs="Times New Roman"/>
          <w:sz w:val="28"/>
          <w:szCs w:val="28"/>
        </w:rPr>
        <w:t xml:space="preserve">развития </w:t>
      </w:r>
      <w:r w:rsidR="005D76E7" w:rsidRPr="008D3809">
        <w:rPr>
          <w:rFonts w:ascii="Times New Roman" w:hAnsi="Times New Roman" w:cs="Times New Roman"/>
          <w:sz w:val="28"/>
          <w:szCs w:val="28"/>
        </w:rPr>
        <w:t xml:space="preserve">                </w:t>
      </w:r>
      <w:r w:rsidR="00153AF3" w:rsidRPr="008D3809">
        <w:rPr>
          <w:rFonts w:ascii="Times New Roman" w:hAnsi="Times New Roman" w:cs="Times New Roman"/>
          <w:sz w:val="28"/>
          <w:szCs w:val="28"/>
        </w:rPr>
        <w:t>кадрового потенциала, совершенствовани</w:t>
      </w:r>
      <w:r w:rsidR="00BF1649" w:rsidRPr="008D3809">
        <w:rPr>
          <w:rFonts w:ascii="Times New Roman" w:hAnsi="Times New Roman" w:cs="Times New Roman"/>
          <w:sz w:val="28"/>
          <w:szCs w:val="28"/>
        </w:rPr>
        <w:t>я</w:t>
      </w:r>
      <w:r w:rsidR="00153AF3" w:rsidRPr="008D3809">
        <w:rPr>
          <w:rFonts w:ascii="Times New Roman" w:hAnsi="Times New Roman" w:cs="Times New Roman"/>
          <w:sz w:val="28"/>
          <w:szCs w:val="28"/>
        </w:rPr>
        <w:t xml:space="preserve"> систем оплаты труда работников</w:t>
      </w:r>
      <w:r w:rsidRPr="008D3809">
        <w:rPr>
          <w:rFonts w:ascii="Times New Roman" w:hAnsi="Times New Roman" w:cs="Times New Roman"/>
          <w:sz w:val="28"/>
          <w:szCs w:val="28"/>
        </w:rPr>
        <w:t>, усиления материальной заинтересованности в повышении эффективности и результативности их труда</w:t>
      </w:r>
      <w:r w:rsidR="00153AF3" w:rsidRPr="008D3809">
        <w:rPr>
          <w:rFonts w:ascii="Times New Roman" w:hAnsi="Times New Roman" w:cs="Times New Roman"/>
          <w:sz w:val="28"/>
          <w:szCs w:val="28"/>
        </w:rPr>
        <w:t xml:space="preserve"> и</w:t>
      </w:r>
      <w:r w:rsidR="00AB1A09" w:rsidRPr="008D3809">
        <w:rPr>
          <w:rFonts w:ascii="Times New Roman" w:hAnsi="Times New Roman" w:cs="Times New Roman"/>
          <w:sz w:val="28"/>
          <w:szCs w:val="28"/>
        </w:rPr>
        <w:t> </w:t>
      </w:r>
      <w:r w:rsidR="00533C4A" w:rsidRPr="008D3809">
        <w:rPr>
          <w:rFonts w:ascii="Times New Roman" w:hAnsi="Times New Roman" w:cs="Times New Roman"/>
          <w:sz w:val="28"/>
          <w:szCs w:val="28"/>
        </w:rPr>
        <w:t xml:space="preserve">устанавливает единые принципы построения </w:t>
      </w:r>
      <w:r w:rsidR="005D76E7" w:rsidRPr="008D3809">
        <w:rPr>
          <w:rFonts w:ascii="Times New Roman" w:hAnsi="Times New Roman" w:cs="Times New Roman"/>
          <w:sz w:val="28"/>
          <w:szCs w:val="28"/>
        </w:rPr>
        <w:t xml:space="preserve">                     </w:t>
      </w:r>
      <w:r w:rsidR="00533C4A" w:rsidRPr="008D3809">
        <w:rPr>
          <w:rFonts w:ascii="Times New Roman" w:hAnsi="Times New Roman" w:cs="Times New Roman"/>
          <w:sz w:val="28"/>
          <w:szCs w:val="28"/>
        </w:rPr>
        <w:t xml:space="preserve">системы </w:t>
      </w:r>
      <w:r w:rsidR="005D76E7" w:rsidRPr="008D3809">
        <w:rPr>
          <w:rFonts w:ascii="Times New Roman" w:eastAsia="Times New Roman" w:hAnsi="Times New Roman" w:cs="Times New Roman"/>
          <w:sz w:val="28"/>
          <w:szCs w:val="28"/>
        </w:rPr>
        <w:t>оплаты труда работников муниципальных учреждений культуры и                  кинематографии</w:t>
      </w:r>
      <w:r w:rsidR="005D76E7" w:rsidRPr="008D3809">
        <w:rPr>
          <w:rFonts w:ascii="Times New Roman" w:eastAsia="Calibri" w:hAnsi="Times New Roman" w:cs="Times New Roman"/>
          <w:sz w:val="28"/>
          <w:szCs w:val="28"/>
          <w:lang w:eastAsia="en-US"/>
        </w:rPr>
        <w:t xml:space="preserve"> Темрюкского городского поселения Темрюкского района</w:t>
      </w:r>
      <w:r w:rsidR="008D3809" w:rsidRPr="008D3809">
        <w:rPr>
          <w:rFonts w:ascii="Times New Roman" w:eastAsia="Calibri" w:hAnsi="Times New Roman" w:cs="Times New Roman"/>
          <w:sz w:val="28"/>
          <w:szCs w:val="28"/>
          <w:lang w:eastAsia="en-US"/>
        </w:rPr>
        <w:t xml:space="preserve"> (да</w:t>
      </w:r>
      <w:r w:rsidR="00646505">
        <w:rPr>
          <w:rFonts w:ascii="Times New Roman" w:eastAsia="Calibri" w:hAnsi="Times New Roman" w:cs="Times New Roman"/>
          <w:sz w:val="28"/>
          <w:szCs w:val="28"/>
          <w:lang w:eastAsia="en-US"/>
        </w:rPr>
        <w:t>лее – учреждения).</w:t>
      </w:r>
      <w:proofErr w:type="gramEnd"/>
    </w:p>
    <w:p w:rsidR="00533C4A" w:rsidRPr="008D3809" w:rsidRDefault="00533C4A" w:rsidP="008D3809">
      <w:pPr>
        <w:pStyle w:val="af7"/>
        <w:rPr>
          <w:rFonts w:ascii="Times New Roman" w:hAnsi="Times New Roman" w:cs="Times New Roman"/>
          <w:sz w:val="28"/>
          <w:szCs w:val="28"/>
        </w:rPr>
      </w:pPr>
      <w:r w:rsidRPr="008D3809">
        <w:rPr>
          <w:rFonts w:ascii="Times New Roman" w:hAnsi="Times New Roman" w:cs="Times New Roman"/>
          <w:sz w:val="28"/>
          <w:szCs w:val="28"/>
        </w:rPr>
        <w:t>1.</w:t>
      </w:r>
      <w:r w:rsidR="00EF42C8" w:rsidRPr="008D3809">
        <w:rPr>
          <w:rFonts w:ascii="Times New Roman" w:hAnsi="Times New Roman" w:cs="Times New Roman"/>
          <w:sz w:val="28"/>
          <w:szCs w:val="28"/>
        </w:rPr>
        <w:t>2</w:t>
      </w:r>
      <w:r w:rsidRPr="008D3809">
        <w:rPr>
          <w:rFonts w:ascii="Times New Roman" w:hAnsi="Times New Roman" w:cs="Times New Roman"/>
          <w:sz w:val="28"/>
          <w:szCs w:val="28"/>
        </w:rPr>
        <w:t>. Перечень нормативных правовых актов, являющихся основанием для принятия Поло</w:t>
      </w:r>
      <w:r w:rsidR="007978D0" w:rsidRPr="008D3809">
        <w:rPr>
          <w:rFonts w:ascii="Times New Roman" w:hAnsi="Times New Roman" w:cs="Times New Roman"/>
          <w:sz w:val="28"/>
          <w:szCs w:val="28"/>
        </w:rPr>
        <w:t>жения</w:t>
      </w:r>
      <w:r w:rsidRPr="008D3809">
        <w:rPr>
          <w:rFonts w:ascii="Times New Roman" w:hAnsi="Times New Roman" w:cs="Times New Roman"/>
          <w:sz w:val="28"/>
          <w:szCs w:val="28"/>
        </w:rPr>
        <w:t>:</w:t>
      </w:r>
    </w:p>
    <w:p w:rsidR="00F34292" w:rsidRPr="008D3809" w:rsidRDefault="00153AF3" w:rsidP="008D3809">
      <w:pPr>
        <w:pStyle w:val="af7"/>
        <w:rPr>
          <w:rFonts w:ascii="Times New Roman" w:hAnsi="Times New Roman" w:cs="Times New Roman"/>
          <w:sz w:val="28"/>
          <w:szCs w:val="28"/>
        </w:rPr>
      </w:pPr>
      <w:r w:rsidRPr="008D3809">
        <w:rPr>
          <w:rFonts w:ascii="Times New Roman" w:hAnsi="Times New Roman" w:cs="Times New Roman"/>
          <w:sz w:val="28"/>
          <w:szCs w:val="28"/>
        </w:rPr>
        <w:t>Трудов</w:t>
      </w:r>
      <w:r w:rsidR="00684F4E" w:rsidRPr="008D3809">
        <w:rPr>
          <w:rFonts w:ascii="Times New Roman" w:hAnsi="Times New Roman" w:cs="Times New Roman"/>
          <w:sz w:val="28"/>
          <w:szCs w:val="28"/>
        </w:rPr>
        <w:t>ой</w:t>
      </w:r>
      <w:r w:rsidRPr="008D3809">
        <w:rPr>
          <w:rFonts w:ascii="Times New Roman" w:hAnsi="Times New Roman" w:cs="Times New Roman"/>
          <w:sz w:val="28"/>
          <w:szCs w:val="28"/>
        </w:rPr>
        <w:t xml:space="preserve"> кодекс Российской Федерации</w:t>
      </w:r>
      <w:r w:rsidR="00EF1334" w:rsidRPr="008D3809">
        <w:rPr>
          <w:rFonts w:ascii="Times New Roman" w:hAnsi="Times New Roman" w:cs="Times New Roman"/>
          <w:sz w:val="28"/>
          <w:szCs w:val="28"/>
        </w:rPr>
        <w:t xml:space="preserve"> (далее – ТК РФ)</w:t>
      </w:r>
      <w:r w:rsidR="00D25BF5" w:rsidRPr="008D3809">
        <w:rPr>
          <w:rFonts w:ascii="Times New Roman" w:hAnsi="Times New Roman" w:cs="Times New Roman"/>
          <w:sz w:val="28"/>
          <w:szCs w:val="28"/>
        </w:rPr>
        <w:t>;</w:t>
      </w:r>
      <w:r w:rsidR="00707512" w:rsidRPr="008D3809">
        <w:rPr>
          <w:rFonts w:ascii="Times New Roman" w:hAnsi="Times New Roman" w:cs="Times New Roman"/>
          <w:sz w:val="28"/>
          <w:szCs w:val="28"/>
        </w:rPr>
        <w:tab/>
      </w:r>
    </w:p>
    <w:p w:rsidR="00BF2437" w:rsidRPr="008D3809" w:rsidRDefault="00BF2437"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Федеральный закон от 9 октября 1992 года № 3612-1 «Основы </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законодательства Российской Федерации о культуре»;</w:t>
      </w:r>
    </w:p>
    <w:p w:rsidR="00616608" w:rsidRPr="008D3809" w:rsidRDefault="00616608"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постановление Министерства труда и социального развития Российской Федерации от 21 августа 1998 г. № 37 </w:t>
      </w:r>
      <w:r w:rsidR="00EA49CD" w:rsidRPr="008D3809">
        <w:rPr>
          <w:rFonts w:ascii="Times New Roman" w:hAnsi="Times New Roman" w:cs="Times New Roman"/>
          <w:sz w:val="28"/>
          <w:szCs w:val="28"/>
        </w:rPr>
        <w:t>«</w:t>
      </w:r>
      <w:r w:rsidRPr="008D3809">
        <w:rPr>
          <w:rFonts w:ascii="Times New Roman" w:hAnsi="Times New Roman" w:cs="Times New Roman"/>
          <w:sz w:val="28"/>
          <w:szCs w:val="28"/>
        </w:rPr>
        <w:t>Об утверждении Квалификационного справочника должностей руководителей, специалистов и других служащих</w:t>
      </w:r>
      <w:r w:rsidR="00EA49CD" w:rsidRPr="008D3809">
        <w:rPr>
          <w:rFonts w:ascii="Times New Roman" w:hAnsi="Times New Roman" w:cs="Times New Roman"/>
          <w:sz w:val="28"/>
          <w:szCs w:val="28"/>
        </w:rPr>
        <w:t>»</w:t>
      </w:r>
      <w:r w:rsidR="00B264D0" w:rsidRPr="008D3809">
        <w:rPr>
          <w:rFonts w:ascii="Times New Roman" w:hAnsi="Times New Roman" w:cs="Times New Roman"/>
          <w:sz w:val="28"/>
          <w:szCs w:val="28"/>
        </w:rPr>
        <w:t xml:space="preserve"> </w:t>
      </w:r>
      <w:r w:rsidR="00B264D0" w:rsidRPr="008D3809">
        <w:rPr>
          <w:rFonts w:ascii="Times New Roman" w:hAnsi="Times New Roman" w:cs="Times New Roman"/>
          <w:sz w:val="28"/>
          <w:szCs w:val="28"/>
        </w:rPr>
        <w:lastRenderedPageBreak/>
        <w:t xml:space="preserve">(далее – </w:t>
      </w:r>
      <w:r w:rsidR="00FC2E07" w:rsidRPr="008D3809">
        <w:rPr>
          <w:rFonts w:ascii="Times New Roman" w:hAnsi="Times New Roman" w:cs="Times New Roman"/>
          <w:sz w:val="28"/>
          <w:szCs w:val="28"/>
        </w:rPr>
        <w:t>Постановление</w:t>
      </w:r>
      <w:r w:rsidR="00B264D0" w:rsidRPr="008D3809">
        <w:rPr>
          <w:rFonts w:ascii="Times New Roman" w:hAnsi="Times New Roman" w:cs="Times New Roman"/>
          <w:sz w:val="28"/>
          <w:szCs w:val="28"/>
        </w:rPr>
        <w:t xml:space="preserve"> № 37)</w:t>
      </w:r>
      <w:r w:rsidRPr="008D3809">
        <w:rPr>
          <w:rFonts w:ascii="Times New Roman" w:hAnsi="Times New Roman" w:cs="Times New Roman"/>
          <w:sz w:val="28"/>
          <w:szCs w:val="28"/>
        </w:rPr>
        <w:t>;</w:t>
      </w:r>
    </w:p>
    <w:p w:rsidR="00EA49CD" w:rsidRPr="008D3809" w:rsidRDefault="00686AF8" w:rsidP="008D3809">
      <w:pPr>
        <w:pStyle w:val="af7"/>
        <w:rPr>
          <w:rFonts w:ascii="Times New Roman" w:hAnsi="Times New Roman" w:cs="Times New Roman"/>
          <w:sz w:val="28"/>
          <w:szCs w:val="28"/>
        </w:rPr>
      </w:pPr>
      <w:r w:rsidRPr="008D3809">
        <w:rPr>
          <w:rFonts w:ascii="Times New Roman" w:hAnsi="Times New Roman" w:cs="Times New Roman"/>
          <w:sz w:val="28"/>
          <w:szCs w:val="28"/>
        </w:rPr>
        <w:t>приказ</w:t>
      </w:r>
      <w:r w:rsidR="00EA49CD" w:rsidRPr="008D3809">
        <w:rPr>
          <w:rFonts w:ascii="Times New Roman" w:hAnsi="Times New Roman" w:cs="Times New Roman"/>
          <w:sz w:val="28"/>
          <w:szCs w:val="28"/>
        </w:rPr>
        <w:t>ы</w:t>
      </w:r>
      <w:r w:rsidRPr="008D3809">
        <w:rPr>
          <w:rFonts w:ascii="Times New Roman" w:hAnsi="Times New Roman" w:cs="Times New Roman"/>
          <w:sz w:val="28"/>
          <w:szCs w:val="28"/>
        </w:rPr>
        <w:t xml:space="preserve"> Министерства здравоохранения и социального развития </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Российской Федерации</w:t>
      </w:r>
      <w:r w:rsidR="00EA49CD" w:rsidRPr="008D3809">
        <w:rPr>
          <w:rFonts w:ascii="Times New Roman" w:hAnsi="Times New Roman" w:cs="Times New Roman"/>
          <w:sz w:val="28"/>
          <w:szCs w:val="28"/>
        </w:rPr>
        <w:t>:</w:t>
      </w:r>
    </w:p>
    <w:p w:rsidR="00686AF8" w:rsidRPr="008D3809" w:rsidRDefault="00686AF8"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от 31 августа 2007 г. № 570 </w:t>
      </w:r>
      <w:r w:rsidR="00592DD3" w:rsidRPr="008D3809">
        <w:rPr>
          <w:rFonts w:ascii="Times New Roman" w:hAnsi="Times New Roman" w:cs="Times New Roman"/>
          <w:sz w:val="28"/>
          <w:szCs w:val="28"/>
        </w:rPr>
        <w:t>«</w:t>
      </w:r>
      <w:r w:rsidRPr="008D3809">
        <w:rPr>
          <w:rFonts w:ascii="Times New Roman" w:hAnsi="Times New Roman" w:cs="Times New Roman"/>
          <w:sz w:val="28"/>
          <w:szCs w:val="28"/>
        </w:rPr>
        <w:t xml:space="preserve">Об утверждении профессиональных </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квалификационных групп должностей работников культуры, искусства и кинематографии</w:t>
      </w:r>
      <w:r w:rsidR="00592DD3" w:rsidRPr="008D3809">
        <w:rPr>
          <w:rFonts w:ascii="Times New Roman" w:hAnsi="Times New Roman" w:cs="Times New Roman"/>
          <w:sz w:val="28"/>
          <w:szCs w:val="28"/>
        </w:rPr>
        <w:t>»</w:t>
      </w:r>
      <w:r w:rsidR="00B264D0" w:rsidRPr="008D3809">
        <w:rPr>
          <w:rFonts w:ascii="Times New Roman" w:hAnsi="Times New Roman" w:cs="Times New Roman"/>
          <w:sz w:val="28"/>
          <w:szCs w:val="28"/>
        </w:rPr>
        <w:t xml:space="preserve"> (далее – Приказ № 570)</w:t>
      </w:r>
      <w:r w:rsidRPr="008D3809">
        <w:rPr>
          <w:rFonts w:ascii="Times New Roman" w:hAnsi="Times New Roman" w:cs="Times New Roman"/>
          <w:sz w:val="28"/>
          <w:szCs w:val="28"/>
        </w:rPr>
        <w:t>;</w:t>
      </w:r>
    </w:p>
    <w:p w:rsidR="00E07506" w:rsidRPr="008D3809" w:rsidRDefault="007259F6" w:rsidP="008D3809">
      <w:pPr>
        <w:pStyle w:val="af7"/>
        <w:rPr>
          <w:rFonts w:ascii="Times New Roman" w:hAnsi="Times New Roman" w:cs="Times New Roman"/>
          <w:sz w:val="28"/>
          <w:szCs w:val="28"/>
        </w:rPr>
      </w:pPr>
      <w:r w:rsidRPr="008D3809">
        <w:rPr>
          <w:rFonts w:ascii="Times New Roman" w:hAnsi="Times New Roman" w:cs="Times New Roman"/>
          <w:sz w:val="28"/>
          <w:szCs w:val="28"/>
        </w:rPr>
        <w:t>от 14 марта 2008 г. № 121</w:t>
      </w:r>
      <w:r w:rsidR="00592DD3" w:rsidRPr="008D3809">
        <w:rPr>
          <w:rFonts w:ascii="Times New Roman" w:hAnsi="Times New Roman" w:cs="Times New Roman"/>
          <w:sz w:val="28"/>
          <w:szCs w:val="28"/>
        </w:rPr>
        <w:t>н «</w:t>
      </w:r>
      <w:r w:rsidRPr="008D3809">
        <w:rPr>
          <w:rFonts w:ascii="Times New Roman" w:hAnsi="Times New Roman" w:cs="Times New Roman"/>
          <w:sz w:val="28"/>
          <w:szCs w:val="28"/>
        </w:rPr>
        <w:t xml:space="preserve">Об утверждении профессиональных </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 xml:space="preserve">квалификационных групп профессий рабочих культуры, искусства и </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кинематографии</w:t>
      </w:r>
      <w:r w:rsidR="00592DD3" w:rsidRPr="008D3809">
        <w:rPr>
          <w:rFonts w:ascii="Times New Roman" w:hAnsi="Times New Roman" w:cs="Times New Roman"/>
          <w:sz w:val="28"/>
          <w:szCs w:val="28"/>
        </w:rPr>
        <w:t>»</w:t>
      </w:r>
      <w:r w:rsidRPr="008D3809">
        <w:rPr>
          <w:rFonts w:ascii="Times New Roman" w:hAnsi="Times New Roman" w:cs="Times New Roman"/>
          <w:sz w:val="28"/>
          <w:szCs w:val="28"/>
        </w:rPr>
        <w:t xml:space="preserve"> (далее – Приказ № 121н);</w:t>
      </w:r>
    </w:p>
    <w:p w:rsidR="00686AF8" w:rsidRPr="008D3809" w:rsidRDefault="00686AF8"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от 29 мая 2008 г. № 247н </w:t>
      </w:r>
      <w:r w:rsidR="00592DD3" w:rsidRPr="008D3809">
        <w:rPr>
          <w:rFonts w:ascii="Times New Roman" w:hAnsi="Times New Roman" w:cs="Times New Roman"/>
          <w:sz w:val="28"/>
          <w:szCs w:val="28"/>
        </w:rPr>
        <w:t>«</w:t>
      </w:r>
      <w:r w:rsidRPr="008D3809">
        <w:rPr>
          <w:rFonts w:ascii="Times New Roman" w:hAnsi="Times New Roman" w:cs="Times New Roman"/>
          <w:sz w:val="28"/>
          <w:szCs w:val="28"/>
        </w:rPr>
        <w:t xml:space="preserve">Об утверждении профессиональных </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 xml:space="preserve">квалификационных групп общеотраслевых должностей руководителей, </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специалистов и служащих</w:t>
      </w:r>
      <w:r w:rsidR="00592DD3" w:rsidRPr="008D3809">
        <w:rPr>
          <w:rFonts w:ascii="Times New Roman" w:hAnsi="Times New Roman" w:cs="Times New Roman"/>
          <w:sz w:val="28"/>
          <w:szCs w:val="28"/>
        </w:rPr>
        <w:t>»</w:t>
      </w:r>
      <w:r w:rsidR="00B264D0" w:rsidRPr="008D3809">
        <w:rPr>
          <w:rFonts w:ascii="Times New Roman" w:hAnsi="Times New Roman" w:cs="Times New Roman"/>
          <w:sz w:val="28"/>
          <w:szCs w:val="28"/>
        </w:rPr>
        <w:t xml:space="preserve"> (далее – Приказ № 247н)</w:t>
      </w:r>
      <w:r w:rsidRPr="008D3809">
        <w:rPr>
          <w:rFonts w:ascii="Times New Roman" w:hAnsi="Times New Roman" w:cs="Times New Roman"/>
          <w:sz w:val="28"/>
          <w:szCs w:val="28"/>
        </w:rPr>
        <w:t>;</w:t>
      </w:r>
    </w:p>
    <w:p w:rsidR="00662700" w:rsidRPr="008D3809" w:rsidRDefault="00662700"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от 29 мая 2008 г. № 248н </w:t>
      </w:r>
      <w:r w:rsidR="00592DD3" w:rsidRPr="008D3809">
        <w:rPr>
          <w:rFonts w:ascii="Times New Roman" w:hAnsi="Times New Roman" w:cs="Times New Roman"/>
          <w:sz w:val="28"/>
          <w:szCs w:val="28"/>
        </w:rPr>
        <w:t>«</w:t>
      </w:r>
      <w:r w:rsidRPr="008D3809">
        <w:rPr>
          <w:rFonts w:ascii="Times New Roman" w:hAnsi="Times New Roman" w:cs="Times New Roman"/>
          <w:sz w:val="28"/>
          <w:szCs w:val="28"/>
        </w:rPr>
        <w:t xml:space="preserve">Об утверждении профессиональных </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квалификационных групп общеотраслевых профессий рабочих</w:t>
      </w:r>
      <w:r w:rsidR="00592DD3" w:rsidRPr="008D3809">
        <w:rPr>
          <w:rFonts w:ascii="Times New Roman" w:hAnsi="Times New Roman" w:cs="Times New Roman"/>
          <w:sz w:val="28"/>
          <w:szCs w:val="28"/>
        </w:rPr>
        <w:t>»</w:t>
      </w:r>
      <w:r w:rsidR="00B264D0" w:rsidRPr="008D3809">
        <w:rPr>
          <w:rFonts w:ascii="Times New Roman" w:hAnsi="Times New Roman" w:cs="Times New Roman"/>
          <w:sz w:val="28"/>
          <w:szCs w:val="28"/>
        </w:rPr>
        <w:t xml:space="preserve"> (далее – </w:t>
      </w:r>
      <w:r w:rsidR="005D76E7" w:rsidRPr="008D3809">
        <w:rPr>
          <w:rFonts w:ascii="Times New Roman" w:hAnsi="Times New Roman" w:cs="Times New Roman"/>
          <w:sz w:val="28"/>
          <w:szCs w:val="28"/>
        </w:rPr>
        <w:t xml:space="preserve">                      </w:t>
      </w:r>
      <w:r w:rsidR="00B264D0" w:rsidRPr="008D3809">
        <w:rPr>
          <w:rFonts w:ascii="Times New Roman" w:hAnsi="Times New Roman" w:cs="Times New Roman"/>
          <w:sz w:val="28"/>
          <w:szCs w:val="28"/>
        </w:rPr>
        <w:t>Приказ</w:t>
      </w:r>
      <w:r w:rsidR="00B264D0" w:rsidRPr="008D3809">
        <w:rPr>
          <w:rFonts w:ascii="Times New Roman" w:hAnsi="Times New Roman" w:cs="Times New Roman"/>
          <w:sz w:val="28"/>
          <w:szCs w:val="28"/>
          <w:lang w:val="en-US"/>
        </w:rPr>
        <w:t> </w:t>
      </w:r>
      <w:r w:rsidR="00B264D0" w:rsidRPr="008D3809">
        <w:rPr>
          <w:rFonts w:ascii="Times New Roman" w:hAnsi="Times New Roman" w:cs="Times New Roman"/>
          <w:sz w:val="28"/>
          <w:szCs w:val="28"/>
        </w:rPr>
        <w:t>№ 248н)</w:t>
      </w:r>
      <w:r w:rsidRPr="008D3809">
        <w:rPr>
          <w:rFonts w:ascii="Times New Roman" w:hAnsi="Times New Roman" w:cs="Times New Roman"/>
          <w:sz w:val="28"/>
          <w:szCs w:val="28"/>
        </w:rPr>
        <w:t>;</w:t>
      </w:r>
    </w:p>
    <w:p w:rsidR="001222AD" w:rsidRPr="008D3809" w:rsidRDefault="001222AD" w:rsidP="008D3809">
      <w:pPr>
        <w:pStyle w:val="af7"/>
        <w:rPr>
          <w:rFonts w:ascii="Times New Roman" w:hAnsi="Times New Roman" w:cs="Times New Roman"/>
          <w:sz w:val="28"/>
          <w:szCs w:val="28"/>
        </w:rPr>
      </w:pPr>
      <w:r w:rsidRPr="008D3809">
        <w:rPr>
          <w:rFonts w:ascii="Times New Roman" w:hAnsi="Times New Roman" w:cs="Times New Roman"/>
          <w:sz w:val="28"/>
          <w:szCs w:val="28"/>
        </w:rPr>
        <w:t>от 30</w:t>
      </w:r>
      <w:r w:rsidR="00E87FE9">
        <w:rPr>
          <w:rFonts w:ascii="Times New Roman" w:hAnsi="Times New Roman" w:cs="Times New Roman"/>
          <w:sz w:val="28"/>
          <w:szCs w:val="28"/>
        </w:rPr>
        <w:t xml:space="preserve"> марта </w:t>
      </w:r>
      <w:r w:rsidRPr="008D3809">
        <w:rPr>
          <w:rFonts w:ascii="Times New Roman" w:hAnsi="Times New Roman" w:cs="Times New Roman"/>
          <w:sz w:val="28"/>
          <w:szCs w:val="28"/>
        </w:rPr>
        <w:t>2011</w:t>
      </w:r>
      <w:r w:rsidR="00E87FE9">
        <w:rPr>
          <w:rFonts w:ascii="Times New Roman" w:hAnsi="Times New Roman" w:cs="Times New Roman"/>
          <w:sz w:val="28"/>
          <w:szCs w:val="28"/>
        </w:rPr>
        <w:t xml:space="preserve"> г.</w:t>
      </w:r>
      <w:r w:rsidRPr="008D3809">
        <w:rPr>
          <w:rFonts w:ascii="Times New Roman" w:hAnsi="Times New Roman" w:cs="Times New Roman"/>
          <w:sz w:val="28"/>
          <w:szCs w:val="28"/>
        </w:rPr>
        <w:t xml:space="preserve"> № 251н «Об утверждении Единого квалификационного справочника должностей руководителей, специалистов и служащих, раздел </w:t>
      </w:r>
      <w:r w:rsidR="00E159C1" w:rsidRPr="008D3809">
        <w:rPr>
          <w:rFonts w:ascii="Times New Roman" w:hAnsi="Times New Roman" w:cs="Times New Roman"/>
          <w:sz w:val="28"/>
          <w:szCs w:val="28"/>
        </w:rPr>
        <w:t>«</w:t>
      </w:r>
      <w:r w:rsidRPr="008D3809">
        <w:rPr>
          <w:rFonts w:ascii="Times New Roman" w:hAnsi="Times New Roman" w:cs="Times New Roman"/>
          <w:sz w:val="28"/>
          <w:szCs w:val="28"/>
        </w:rPr>
        <w:t>Квалификационные характеристики должностей работников культуры,</w:t>
      </w:r>
      <w:r w:rsidR="005D76E7" w:rsidRPr="008D3809">
        <w:rPr>
          <w:rFonts w:ascii="Times New Roman" w:hAnsi="Times New Roman" w:cs="Times New Roman"/>
          <w:sz w:val="28"/>
          <w:szCs w:val="28"/>
        </w:rPr>
        <w:t xml:space="preserve"> </w:t>
      </w:r>
      <w:r w:rsidRPr="008D3809">
        <w:rPr>
          <w:rFonts w:ascii="Times New Roman" w:hAnsi="Times New Roman" w:cs="Times New Roman"/>
          <w:sz w:val="28"/>
          <w:szCs w:val="28"/>
        </w:rPr>
        <w:t>искусства и кинематографии»;</w:t>
      </w:r>
    </w:p>
    <w:p w:rsidR="009F43DA" w:rsidRPr="008D3809" w:rsidRDefault="009F43DA" w:rsidP="008D3809">
      <w:pPr>
        <w:pStyle w:val="af7"/>
        <w:rPr>
          <w:rFonts w:ascii="Times New Roman" w:hAnsi="Times New Roman" w:cs="Times New Roman"/>
          <w:sz w:val="28"/>
          <w:szCs w:val="28"/>
        </w:rPr>
      </w:pPr>
      <w:r w:rsidRPr="008D3809">
        <w:rPr>
          <w:rFonts w:ascii="Times New Roman" w:hAnsi="Times New Roman" w:cs="Times New Roman"/>
          <w:sz w:val="28"/>
          <w:szCs w:val="28"/>
        </w:rPr>
        <w:t>Зак</w:t>
      </w:r>
      <w:r w:rsidR="00EC083A" w:rsidRPr="008D3809">
        <w:rPr>
          <w:rFonts w:ascii="Times New Roman" w:hAnsi="Times New Roman" w:cs="Times New Roman"/>
          <w:sz w:val="28"/>
          <w:szCs w:val="28"/>
        </w:rPr>
        <w:t xml:space="preserve">он Краснодарского края от 03 ноября </w:t>
      </w:r>
      <w:r w:rsidRPr="008D3809">
        <w:rPr>
          <w:rFonts w:ascii="Times New Roman" w:hAnsi="Times New Roman" w:cs="Times New Roman"/>
          <w:sz w:val="28"/>
          <w:szCs w:val="28"/>
        </w:rPr>
        <w:t>200</w:t>
      </w:r>
      <w:r w:rsidR="00BF2437" w:rsidRPr="008D3809">
        <w:rPr>
          <w:rFonts w:ascii="Times New Roman" w:hAnsi="Times New Roman" w:cs="Times New Roman"/>
          <w:sz w:val="28"/>
          <w:szCs w:val="28"/>
        </w:rPr>
        <w:t>0</w:t>
      </w:r>
      <w:r w:rsidR="00EC083A" w:rsidRPr="008D3809">
        <w:rPr>
          <w:rFonts w:ascii="Times New Roman" w:hAnsi="Times New Roman" w:cs="Times New Roman"/>
          <w:sz w:val="28"/>
          <w:szCs w:val="28"/>
        </w:rPr>
        <w:t xml:space="preserve"> года №</w:t>
      </w:r>
      <w:r w:rsidR="00BF2437" w:rsidRPr="008D3809">
        <w:rPr>
          <w:rFonts w:ascii="Times New Roman" w:hAnsi="Times New Roman" w:cs="Times New Roman"/>
          <w:sz w:val="28"/>
          <w:szCs w:val="28"/>
        </w:rPr>
        <w:t xml:space="preserve"> 325-КЗ </w:t>
      </w:r>
      <w:r w:rsidR="005D76E7" w:rsidRPr="008D3809">
        <w:rPr>
          <w:rFonts w:ascii="Times New Roman" w:hAnsi="Times New Roman" w:cs="Times New Roman"/>
          <w:sz w:val="28"/>
          <w:szCs w:val="28"/>
        </w:rPr>
        <w:t xml:space="preserve">                               </w:t>
      </w:r>
      <w:r w:rsidR="00BF2437" w:rsidRPr="008D3809">
        <w:rPr>
          <w:rFonts w:ascii="Times New Roman" w:hAnsi="Times New Roman" w:cs="Times New Roman"/>
          <w:sz w:val="28"/>
          <w:szCs w:val="28"/>
        </w:rPr>
        <w:t>«</w:t>
      </w:r>
      <w:r w:rsidRPr="008D3809">
        <w:rPr>
          <w:rFonts w:ascii="Times New Roman" w:hAnsi="Times New Roman" w:cs="Times New Roman"/>
          <w:sz w:val="28"/>
          <w:szCs w:val="28"/>
        </w:rPr>
        <w:t>О культуре</w:t>
      </w:r>
      <w:r w:rsidR="00BF2437" w:rsidRPr="008D3809">
        <w:rPr>
          <w:rFonts w:ascii="Times New Roman" w:hAnsi="Times New Roman" w:cs="Times New Roman"/>
          <w:sz w:val="28"/>
          <w:szCs w:val="28"/>
        </w:rPr>
        <w:t>»;</w:t>
      </w:r>
    </w:p>
    <w:p w:rsidR="00AB1A09" w:rsidRPr="008D3809" w:rsidRDefault="00153AF3" w:rsidP="008D3809">
      <w:pPr>
        <w:pStyle w:val="af7"/>
        <w:rPr>
          <w:rFonts w:ascii="Times New Roman" w:hAnsi="Times New Roman" w:cs="Times New Roman"/>
          <w:sz w:val="28"/>
          <w:szCs w:val="28"/>
        </w:rPr>
      </w:pPr>
      <w:r w:rsidRPr="008D3809">
        <w:rPr>
          <w:rFonts w:ascii="Times New Roman" w:hAnsi="Times New Roman" w:cs="Times New Roman"/>
          <w:sz w:val="28"/>
          <w:szCs w:val="28"/>
        </w:rPr>
        <w:t>постановлени</w:t>
      </w:r>
      <w:r w:rsidR="00AB1A09" w:rsidRPr="008D3809">
        <w:rPr>
          <w:rFonts w:ascii="Times New Roman" w:hAnsi="Times New Roman" w:cs="Times New Roman"/>
          <w:sz w:val="28"/>
          <w:szCs w:val="28"/>
        </w:rPr>
        <w:t>е</w:t>
      </w:r>
      <w:r w:rsidRPr="008D3809">
        <w:rPr>
          <w:rFonts w:ascii="Times New Roman" w:hAnsi="Times New Roman" w:cs="Times New Roman"/>
          <w:sz w:val="28"/>
          <w:szCs w:val="28"/>
        </w:rPr>
        <w:t xml:space="preserve"> Губернатора Краснодарского края от </w:t>
      </w:r>
      <w:r w:rsidR="00BF1649" w:rsidRPr="008D3809">
        <w:rPr>
          <w:rFonts w:ascii="Times New Roman" w:hAnsi="Times New Roman" w:cs="Times New Roman"/>
          <w:sz w:val="28"/>
          <w:szCs w:val="28"/>
        </w:rPr>
        <w:t xml:space="preserve">6 сентября </w:t>
      </w:r>
      <w:r w:rsidRPr="008D3809">
        <w:rPr>
          <w:rFonts w:ascii="Times New Roman" w:hAnsi="Times New Roman" w:cs="Times New Roman"/>
          <w:sz w:val="28"/>
          <w:szCs w:val="28"/>
        </w:rPr>
        <w:t>2023</w:t>
      </w:r>
      <w:r w:rsidR="00B95C37" w:rsidRPr="008D3809">
        <w:rPr>
          <w:rFonts w:ascii="Times New Roman" w:hAnsi="Times New Roman" w:cs="Times New Roman"/>
          <w:sz w:val="28"/>
          <w:szCs w:val="28"/>
        </w:rPr>
        <w:t> </w:t>
      </w:r>
      <w:r w:rsidR="00646505">
        <w:rPr>
          <w:rFonts w:ascii="Times New Roman" w:hAnsi="Times New Roman" w:cs="Times New Roman"/>
          <w:sz w:val="28"/>
          <w:szCs w:val="28"/>
        </w:rPr>
        <w:t>года</w:t>
      </w:r>
      <w:r w:rsidRPr="008D3809">
        <w:rPr>
          <w:rFonts w:ascii="Times New Roman" w:hAnsi="Times New Roman" w:cs="Times New Roman"/>
          <w:sz w:val="28"/>
          <w:szCs w:val="28"/>
        </w:rPr>
        <w:t xml:space="preserve"> №</w:t>
      </w:r>
      <w:r w:rsidR="00EF1334" w:rsidRPr="008D3809">
        <w:rPr>
          <w:rFonts w:ascii="Times New Roman" w:hAnsi="Times New Roman" w:cs="Times New Roman"/>
          <w:sz w:val="28"/>
          <w:szCs w:val="28"/>
        </w:rPr>
        <w:t> </w:t>
      </w:r>
      <w:r w:rsidR="00BF1649" w:rsidRPr="008D3809">
        <w:rPr>
          <w:rFonts w:ascii="Times New Roman" w:hAnsi="Times New Roman" w:cs="Times New Roman"/>
          <w:sz w:val="28"/>
          <w:szCs w:val="28"/>
        </w:rPr>
        <w:t>684</w:t>
      </w:r>
      <w:r w:rsidRPr="008D3809">
        <w:rPr>
          <w:rFonts w:ascii="Times New Roman" w:hAnsi="Times New Roman" w:cs="Times New Roman"/>
          <w:sz w:val="28"/>
          <w:szCs w:val="28"/>
        </w:rPr>
        <w:t xml:space="preserve"> </w:t>
      </w:r>
      <w:r w:rsidR="00592DD3" w:rsidRPr="008D3809">
        <w:rPr>
          <w:rFonts w:ascii="Times New Roman" w:hAnsi="Times New Roman" w:cs="Times New Roman"/>
          <w:sz w:val="28"/>
          <w:szCs w:val="28"/>
        </w:rPr>
        <w:t>«</w:t>
      </w:r>
      <w:r w:rsidRPr="008D3809">
        <w:rPr>
          <w:rFonts w:ascii="Times New Roman" w:hAnsi="Times New Roman" w:cs="Times New Roman"/>
          <w:sz w:val="28"/>
          <w:szCs w:val="28"/>
        </w:rPr>
        <w:t>Об</w:t>
      </w:r>
      <w:r w:rsidR="00AB1A09" w:rsidRPr="008D3809">
        <w:rPr>
          <w:rFonts w:ascii="Times New Roman" w:hAnsi="Times New Roman" w:cs="Times New Roman"/>
          <w:sz w:val="28"/>
          <w:szCs w:val="28"/>
        </w:rPr>
        <w:t> </w:t>
      </w:r>
      <w:r w:rsidRPr="008D3809">
        <w:rPr>
          <w:rFonts w:ascii="Times New Roman" w:hAnsi="Times New Roman" w:cs="Times New Roman"/>
          <w:sz w:val="28"/>
          <w:szCs w:val="28"/>
        </w:rPr>
        <w:t xml:space="preserve">общих требованиях к положениям об установлении отраслевых </w:t>
      </w:r>
      <w:r w:rsidR="005D76E7" w:rsidRPr="008D3809">
        <w:rPr>
          <w:rFonts w:ascii="Times New Roman" w:hAnsi="Times New Roman" w:cs="Times New Roman"/>
          <w:sz w:val="28"/>
          <w:szCs w:val="28"/>
        </w:rPr>
        <w:t xml:space="preserve">                   </w:t>
      </w:r>
      <w:proofErr w:type="gramStart"/>
      <w:r w:rsidRPr="008D3809">
        <w:rPr>
          <w:rFonts w:ascii="Times New Roman" w:hAnsi="Times New Roman" w:cs="Times New Roman"/>
          <w:sz w:val="28"/>
          <w:szCs w:val="28"/>
        </w:rPr>
        <w:t>систем оплаты труда работников государственных учреждений Краснодарского</w:t>
      </w:r>
      <w:proofErr w:type="gramEnd"/>
      <w:r w:rsidRPr="008D3809">
        <w:rPr>
          <w:rFonts w:ascii="Times New Roman" w:hAnsi="Times New Roman" w:cs="Times New Roman"/>
          <w:sz w:val="28"/>
          <w:szCs w:val="28"/>
        </w:rPr>
        <w:t xml:space="preserve"> края</w:t>
      </w:r>
      <w:r w:rsidR="00592DD3" w:rsidRPr="008D3809">
        <w:rPr>
          <w:rFonts w:ascii="Times New Roman" w:hAnsi="Times New Roman" w:cs="Times New Roman"/>
          <w:sz w:val="28"/>
          <w:szCs w:val="28"/>
        </w:rPr>
        <w:t>»</w:t>
      </w:r>
      <w:r w:rsidR="00EF1334" w:rsidRPr="008D3809">
        <w:rPr>
          <w:rFonts w:ascii="Times New Roman" w:hAnsi="Times New Roman" w:cs="Times New Roman"/>
          <w:sz w:val="28"/>
          <w:szCs w:val="28"/>
        </w:rPr>
        <w:t xml:space="preserve"> (далее – Общие требования)</w:t>
      </w:r>
      <w:bookmarkEnd w:id="1"/>
      <w:r w:rsidR="00684F4E" w:rsidRPr="008D3809">
        <w:rPr>
          <w:rFonts w:ascii="Times New Roman" w:hAnsi="Times New Roman" w:cs="Times New Roman"/>
          <w:sz w:val="28"/>
          <w:szCs w:val="28"/>
        </w:rPr>
        <w:t>;</w:t>
      </w:r>
    </w:p>
    <w:p w:rsidR="00684F4E" w:rsidRPr="008D3809" w:rsidRDefault="00684F4E" w:rsidP="008D3809">
      <w:pPr>
        <w:pStyle w:val="af7"/>
        <w:rPr>
          <w:rFonts w:ascii="Times New Roman" w:hAnsi="Times New Roman" w:cs="Times New Roman"/>
          <w:sz w:val="28"/>
          <w:szCs w:val="28"/>
        </w:rPr>
      </w:pPr>
      <w:r w:rsidRPr="008D3809">
        <w:rPr>
          <w:rFonts w:ascii="Times New Roman" w:hAnsi="Times New Roman" w:cs="Times New Roman"/>
          <w:sz w:val="28"/>
          <w:szCs w:val="28"/>
        </w:rPr>
        <w:t>иные нормативные правовые акты Российской</w:t>
      </w:r>
      <w:r w:rsidR="00E87FE9">
        <w:rPr>
          <w:rFonts w:ascii="Times New Roman" w:hAnsi="Times New Roman" w:cs="Times New Roman"/>
          <w:sz w:val="28"/>
          <w:szCs w:val="28"/>
        </w:rPr>
        <w:t xml:space="preserve"> </w:t>
      </w:r>
      <w:r w:rsidRPr="008D3809">
        <w:rPr>
          <w:rFonts w:ascii="Times New Roman" w:hAnsi="Times New Roman" w:cs="Times New Roman"/>
          <w:sz w:val="28"/>
          <w:szCs w:val="28"/>
        </w:rPr>
        <w:t>Федерации</w:t>
      </w:r>
      <w:r w:rsidR="00E75BE6" w:rsidRPr="008D3809">
        <w:rPr>
          <w:rFonts w:ascii="Times New Roman" w:hAnsi="Times New Roman" w:cs="Times New Roman"/>
          <w:sz w:val="28"/>
          <w:szCs w:val="28"/>
        </w:rPr>
        <w:t>,</w:t>
      </w:r>
      <w:r w:rsidRPr="008D3809">
        <w:rPr>
          <w:rFonts w:ascii="Times New Roman" w:hAnsi="Times New Roman" w:cs="Times New Roman"/>
          <w:sz w:val="28"/>
          <w:szCs w:val="28"/>
        </w:rPr>
        <w:t> Краснодарского края</w:t>
      </w:r>
      <w:r w:rsidR="00E75BE6" w:rsidRPr="008D3809">
        <w:rPr>
          <w:rFonts w:ascii="Times New Roman" w:hAnsi="Times New Roman" w:cs="Times New Roman"/>
          <w:sz w:val="28"/>
          <w:szCs w:val="28"/>
        </w:rPr>
        <w:t xml:space="preserve"> и </w:t>
      </w:r>
      <w:r w:rsidR="003A4A08" w:rsidRPr="008D3809">
        <w:rPr>
          <w:rFonts w:ascii="Times New Roman" w:hAnsi="Times New Roman" w:cs="Times New Roman"/>
          <w:sz w:val="28"/>
          <w:szCs w:val="28"/>
        </w:rPr>
        <w:t>Темрюкского городского поселения Темрюкского района</w:t>
      </w:r>
      <w:r w:rsidR="00E87FE9">
        <w:rPr>
          <w:rFonts w:ascii="Times New Roman" w:hAnsi="Times New Roman" w:cs="Times New Roman"/>
          <w:sz w:val="28"/>
          <w:szCs w:val="28"/>
        </w:rPr>
        <w:t>,</w:t>
      </w:r>
      <w:r w:rsidRPr="008D3809">
        <w:rPr>
          <w:rFonts w:ascii="Times New Roman" w:hAnsi="Times New Roman" w:cs="Times New Roman"/>
          <w:sz w:val="28"/>
          <w:szCs w:val="28"/>
        </w:rPr>
        <w:t xml:space="preserve"> регулирующие вопросы оплаты труда.</w:t>
      </w:r>
    </w:p>
    <w:p w:rsidR="00844E45" w:rsidRPr="008D3809" w:rsidRDefault="00680A13" w:rsidP="008D3809">
      <w:pPr>
        <w:pStyle w:val="af7"/>
        <w:rPr>
          <w:rFonts w:ascii="Times New Roman" w:hAnsi="Times New Roman" w:cs="Times New Roman"/>
          <w:sz w:val="28"/>
          <w:szCs w:val="28"/>
        </w:rPr>
      </w:pPr>
      <w:r w:rsidRPr="008D3809">
        <w:rPr>
          <w:rFonts w:ascii="Times New Roman" w:hAnsi="Times New Roman" w:cs="Times New Roman"/>
          <w:sz w:val="28"/>
          <w:szCs w:val="28"/>
        </w:rPr>
        <w:t>1.</w:t>
      </w:r>
      <w:r w:rsidR="00EF42C8" w:rsidRPr="008D3809">
        <w:rPr>
          <w:rFonts w:ascii="Times New Roman" w:hAnsi="Times New Roman" w:cs="Times New Roman"/>
          <w:sz w:val="28"/>
          <w:szCs w:val="28"/>
        </w:rPr>
        <w:t>3</w:t>
      </w:r>
      <w:r w:rsidR="00844E45" w:rsidRPr="008D3809">
        <w:rPr>
          <w:rFonts w:ascii="Times New Roman" w:hAnsi="Times New Roman" w:cs="Times New Roman"/>
          <w:sz w:val="28"/>
          <w:szCs w:val="28"/>
        </w:rPr>
        <w:t>. Положение разработано с учетом:</w:t>
      </w:r>
    </w:p>
    <w:p w:rsidR="00844E45" w:rsidRPr="008D3809" w:rsidRDefault="001B0FBA" w:rsidP="008D3809">
      <w:pPr>
        <w:pStyle w:val="af7"/>
        <w:rPr>
          <w:rFonts w:ascii="Times New Roman" w:hAnsi="Times New Roman" w:cs="Times New Roman"/>
          <w:sz w:val="28"/>
          <w:szCs w:val="28"/>
        </w:rPr>
      </w:pPr>
      <w:r w:rsidRPr="008D3809">
        <w:rPr>
          <w:rFonts w:ascii="Times New Roman" w:hAnsi="Times New Roman" w:cs="Times New Roman"/>
          <w:sz w:val="28"/>
          <w:szCs w:val="28"/>
        </w:rPr>
        <w:t>Е</w:t>
      </w:r>
      <w:r w:rsidR="00844E45" w:rsidRPr="008D3809">
        <w:rPr>
          <w:rFonts w:ascii="Times New Roman" w:hAnsi="Times New Roman" w:cs="Times New Roman"/>
          <w:sz w:val="28"/>
          <w:szCs w:val="28"/>
        </w:rPr>
        <w:t>диного тарифно-квалификационного справочника работ и профессий рабочих;</w:t>
      </w:r>
    </w:p>
    <w:p w:rsidR="00844E45" w:rsidRPr="008D3809" w:rsidRDefault="001B0FBA" w:rsidP="008D3809">
      <w:pPr>
        <w:pStyle w:val="af7"/>
        <w:rPr>
          <w:rFonts w:ascii="Times New Roman" w:hAnsi="Times New Roman" w:cs="Times New Roman"/>
          <w:sz w:val="28"/>
          <w:szCs w:val="28"/>
        </w:rPr>
      </w:pPr>
      <w:r w:rsidRPr="008D3809">
        <w:rPr>
          <w:rFonts w:ascii="Times New Roman" w:hAnsi="Times New Roman" w:cs="Times New Roman"/>
          <w:sz w:val="28"/>
          <w:szCs w:val="28"/>
        </w:rPr>
        <w:t>Е</w:t>
      </w:r>
      <w:r w:rsidR="00844E45" w:rsidRPr="008D3809">
        <w:rPr>
          <w:rFonts w:ascii="Times New Roman" w:hAnsi="Times New Roman" w:cs="Times New Roman"/>
          <w:sz w:val="28"/>
          <w:szCs w:val="28"/>
        </w:rPr>
        <w:t>диного квалификационного справочника должностей руководителей, специалистов и служащих или профессиональных стандартов;</w:t>
      </w:r>
    </w:p>
    <w:p w:rsidR="00844E45" w:rsidRPr="008D3809" w:rsidRDefault="00844E45" w:rsidP="008D3809">
      <w:pPr>
        <w:pStyle w:val="af7"/>
        <w:rPr>
          <w:rFonts w:ascii="Times New Roman" w:hAnsi="Times New Roman" w:cs="Times New Roman"/>
          <w:sz w:val="28"/>
          <w:szCs w:val="28"/>
        </w:rPr>
      </w:pPr>
      <w:r w:rsidRPr="008D3809">
        <w:rPr>
          <w:rFonts w:ascii="Times New Roman" w:hAnsi="Times New Roman" w:cs="Times New Roman"/>
          <w:sz w:val="28"/>
          <w:szCs w:val="28"/>
        </w:rPr>
        <w:t>государственных гарантий по оплате труда;</w:t>
      </w:r>
    </w:p>
    <w:p w:rsidR="00844E45" w:rsidRPr="008D3809" w:rsidRDefault="00EC083A"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единых рекомендаций по установлению на </w:t>
      </w:r>
      <w:proofErr w:type="gramStart"/>
      <w:r w:rsidRPr="008D3809">
        <w:rPr>
          <w:rFonts w:ascii="Times New Roman" w:hAnsi="Times New Roman" w:cs="Times New Roman"/>
          <w:sz w:val="28"/>
          <w:szCs w:val="28"/>
        </w:rPr>
        <w:t>федеральном</w:t>
      </w:r>
      <w:proofErr w:type="gramEnd"/>
      <w:r w:rsidRPr="008D3809">
        <w:rPr>
          <w:rFonts w:ascii="Times New Roman" w:hAnsi="Times New Roman" w:cs="Times New Roman"/>
          <w:sz w:val="28"/>
          <w:szCs w:val="28"/>
        </w:rPr>
        <w:t xml:space="preserve">, региональном и местном уровнях </w:t>
      </w:r>
      <w:proofErr w:type="gramStart"/>
      <w:r w:rsidRPr="008D3809">
        <w:rPr>
          <w:rFonts w:ascii="Times New Roman" w:hAnsi="Times New Roman" w:cs="Times New Roman"/>
          <w:sz w:val="28"/>
          <w:szCs w:val="28"/>
        </w:rPr>
        <w:t xml:space="preserve">систем оплаты труда работников </w:t>
      </w:r>
      <w:r w:rsidR="001B0FBA" w:rsidRPr="008D3809">
        <w:rPr>
          <w:rFonts w:ascii="Times New Roman" w:hAnsi="Times New Roman" w:cs="Times New Roman"/>
          <w:sz w:val="28"/>
          <w:szCs w:val="28"/>
        </w:rPr>
        <w:t>муниципальных учреждений</w:t>
      </w:r>
      <w:proofErr w:type="gramEnd"/>
      <w:r w:rsidR="001B0FBA" w:rsidRPr="008D3809">
        <w:rPr>
          <w:rFonts w:ascii="Times New Roman" w:hAnsi="Times New Roman" w:cs="Times New Roman"/>
          <w:sz w:val="28"/>
          <w:szCs w:val="28"/>
        </w:rPr>
        <w:t>;</w:t>
      </w:r>
    </w:p>
    <w:p w:rsidR="001B0FBA" w:rsidRPr="008D3809" w:rsidRDefault="001B0FBA" w:rsidP="008D3809">
      <w:pPr>
        <w:pStyle w:val="af7"/>
        <w:rPr>
          <w:rFonts w:ascii="Times New Roman" w:hAnsi="Times New Roman" w:cs="Times New Roman"/>
          <w:sz w:val="28"/>
          <w:szCs w:val="28"/>
        </w:rPr>
      </w:pPr>
      <w:r w:rsidRPr="008D3809">
        <w:rPr>
          <w:rFonts w:ascii="Times New Roman" w:hAnsi="Times New Roman" w:cs="Times New Roman"/>
          <w:sz w:val="28"/>
          <w:szCs w:val="28"/>
        </w:rPr>
        <w:t>отраслевого (межотраслевого) соглашения.</w:t>
      </w:r>
    </w:p>
    <w:p w:rsidR="003C563F" w:rsidRPr="008D3809" w:rsidRDefault="00680A13" w:rsidP="008D3809">
      <w:pPr>
        <w:pStyle w:val="af7"/>
        <w:rPr>
          <w:rFonts w:ascii="Times New Roman" w:hAnsi="Times New Roman" w:cs="Times New Roman"/>
          <w:sz w:val="28"/>
          <w:szCs w:val="28"/>
        </w:rPr>
      </w:pPr>
      <w:r w:rsidRPr="008D3809">
        <w:rPr>
          <w:rFonts w:ascii="Times New Roman" w:hAnsi="Times New Roman" w:cs="Times New Roman"/>
          <w:sz w:val="28"/>
          <w:szCs w:val="28"/>
        </w:rPr>
        <w:t>1.</w:t>
      </w:r>
      <w:r w:rsidR="00EF42C8" w:rsidRPr="008D3809">
        <w:rPr>
          <w:rFonts w:ascii="Times New Roman" w:hAnsi="Times New Roman" w:cs="Times New Roman"/>
          <w:sz w:val="28"/>
          <w:szCs w:val="28"/>
        </w:rPr>
        <w:t>4</w:t>
      </w:r>
      <w:r w:rsidR="0009115B" w:rsidRPr="008D3809">
        <w:rPr>
          <w:rFonts w:ascii="Times New Roman" w:hAnsi="Times New Roman" w:cs="Times New Roman"/>
          <w:sz w:val="28"/>
          <w:szCs w:val="28"/>
        </w:rPr>
        <w:t xml:space="preserve">. </w:t>
      </w:r>
      <w:r w:rsidR="00844E45" w:rsidRPr="008D3809">
        <w:rPr>
          <w:rFonts w:ascii="Times New Roman" w:hAnsi="Times New Roman" w:cs="Times New Roman"/>
          <w:sz w:val="28"/>
          <w:szCs w:val="28"/>
        </w:rPr>
        <w:t>С</w:t>
      </w:r>
      <w:r w:rsidR="0009115B" w:rsidRPr="008D3809">
        <w:rPr>
          <w:rFonts w:ascii="Times New Roman" w:hAnsi="Times New Roman" w:cs="Times New Roman"/>
          <w:sz w:val="28"/>
          <w:szCs w:val="28"/>
        </w:rPr>
        <w:t>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в соответствии с действующим законодательством Российской Федерации, а также настоящим Положением.</w:t>
      </w:r>
    </w:p>
    <w:p w:rsidR="001B0FBA" w:rsidRPr="008D3809" w:rsidRDefault="001B0FBA"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1.5. </w:t>
      </w:r>
      <w:proofErr w:type="gramStart"/>
      <w:r w:rsidRPr="008D3809">
        <w:rPr>
          <w:rFonts w:ascii="Times New Roman" w:hAnsi="Times New Roman" w:cs="Times New Roman"/>
          <w:sz w:val="28"/>
          <w:szCs w:val="28"/>
        </w:rPr>
        <w:t xml:space="preserve">При изменении (совершенствовании) отраслевых систем оплаты </w:t>
      </w:r>
      <w:r w:rsidRPr="008D3809">
        <w:rPr>
          <w:rFonts w:ascii="Times New Roman" w:hAnsi="Times New Roman" w:cs="Times New Roman"/>
          <w:sz w:val="28"/>
          <w:szCs w:val="28"/>
        </w:rPr>
        <w:lastRenderedPageBreak/>
        <w:t>труда сумма выплат работнику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не может быть в абсолютном выражении меньше суммы выплат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в</w:t>
      </w:r>
      <w:proofErr w:type="gramEnd"/>
      <w:r w:rsidRPr="008D3809">
        <w:rPr>
          <w:rFonts w:ascii="Times New Roman" w:hAnsi="Times New Roman" w:cs="Times New Roman"/>
          <w:sz w:val="28"/>
          <w:szCs w:val="28"/>
        </w:rPr>
        <w:t xml:space="preserve"> действующих </w:t>
      </w:r>
      <w:proofErr w:type="gramStart"/>
      <w:r w:rsidRPr="008D3809">
        <w:rPr>
          <w:rFonts w:ascii="Times New Roman" w:hAnsi="Times New Roman" w:cs="Times New Roman"/>
          <w:sz w:val="28"/>
          <w:szCs w:val="28"/>
        </w:rPr>
        <w:t>системах</w:t>
      </w:r>
      <w:proofErr w:type="gramEnd"/>
      <w:r w:rsidRPr="008D3809">
        <w:rPr>
          <w:rFonts w:ascii="Times New Roman" w:hAnsi="Times New Roman" w:cs="Times New Roman"/>
          <w:sz w:val="28"/>
          <w:szCs w:val="28"/>
        </w:rPr>
        <w:t xml:space="preserve"> оплаты труда при условии сохранения объема трудовых (должностных) обязанностей работников и выполнения ими работ той же квалификации.</w:t>
      </w:r>
    </w:p>
    <w:p w:rsidR="00680A13" w:rsidRPr="008D3809" w:rsidRDefault="00C95A4E" w:rsidP="008D3809">
      <w:pPr>
        <w:pStyle w:val="af7"/>
        <w:rPr>
          <w:rFonts w:ascii="Times New Roman" w:hAnsi="Times New Roman" w:cs="Times New Roman"/>
          <w:sz w:val="28"/>
          <w:szCs w:val="28"/>
        </w:rPr>
      </w:pPr>
      <w:r w:rsidRPr="008D3809">
        <w:rPr>
          <w:rFonts w:ascii="Times New Roman" w:hAnsi="Times New Roman" w:cs="Times New Roman"/>
          <w:sz w:val="28"/>
          <w:szCs w:val="28"/>
        </w:rPr>
        <w:t>1.</w:t>
      </w:r>
      <w:r w:rsidR="001B0FBA" w:rsidRPr="008D3809">
        <w:rPr>
          <w:rFonts w:ascii="Times New Roman" w:hAnsi="Times New Roman" w:cs="Times New Roman"/>
          <w:sz w:val="28"/>
          <w:szCs w:val="28"/>
        </w:rPr>
        <w:t>6</w:t>
      </w:r>
      <w:r w:rsidR="00680A13" w:rsidRPr="008D3809">
        <w:rPr>
          <w:rFonts w:ascii="Times New Roman" w:hAnsi="Times New Roman" w:cs="Times New Roman"/>
          <w:sz w:val="28"/>
          <w:szCs w:val="28"/>
        </w:rPr>
        <w:t>. Заработная плата работников учреждений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1B0FBA" w:rsidRPr="008D3809" w:rsidRDefault="00C95A4E" w:rsidP="008D3809">
      <w:pPr>
        <w:pStyle w:val="af7"/>
        <w:rPr>
          <w:rFonts w:ascii="Times New Roman" w:hAnsi="Times New Roman" w:cs="Times New Roman"/>
          <w:sz w:val="28"/>
          <w:szCs w:val="28"/>
        </w:rPr>
      </w:pPr>
      <w:r w:rsidRPr="008D3809">
        <w:rPr>
          <w:rFonts w:ascii="Times New Roman" w:hAnsi="Times New Roman" w:cs="Times New Roman"/>
          <w:sz w:val="28"/>
          <w:szCs w:val="28"/>
        </w:rPr>
        <w:t>1.</w:t>
      </w:r>
      <w:r w:rsidR="001B0FBA" w:rsidRPr="008D3809">
        <w:rPr>
          <w:rFonts w:ascii="Times New Roman" w:hAnsi="Times New Roman" w:cs="Times New Roman"/>
          <w:sz w:val="28"/>
          <w:szCs w:val="28"/>
        </w:rPr>
        <w:t>7</w:t>
      </w:r>
      <w:r w:rsidRPr="008D3809">
        <w:rPr>
          <w:rFonts w:ascii="Times New Roman" w:hAnsi="Times New Roman" w:cs="Times New Roman"/>
          <w:sz w:val="28"/>
          <w:szCs w:val="28"/>
        </w:rPr>
        <w:t>. Формирование фонда оплаты труда осуществляется учреждени</w:t>
      </w:r>
      <w:r w:rsidR="00544FBE" w:rsidRPr="008D3809">
        <w:rPr>
          <w:rFonts w:ascii="Times New Roman" w:hAnsi="Times New Roman" w:cs="Times New Roman"/>
          <w:sz w:val="28"/>
          <w:szCs w:val="28"/>
        </w:rPr>
        <w:t>ями в соответствии с законодательством Российск</w:t>
      </w:r>
      <w:r w:rsidR="00A63E7E">
        <w:rPr>
          <w:rFonts w:ascii="Times New Roman" w:hAnsi="Times New Roman" w:cs="Times New Roman"/>
          <w:sz w:val="28"/>
          <w:szCs w:val="28"/>
        </w:rPr>
        <w:t>о</w:t>
      </w:r>
      <w:r w:rsidR="00544FBE" w:rsidRPr="008D3809">
        <w:rPr>
          <w:rFonts w:ascii="Times New Roman" w:hAnsi="Times New Roman" w:cs="Times New Roman"/>
          <w:sz w:val="28"/>
          <w:szCs w:val="28"/>
        </w:rPr>
        <w:t>й Федерации, законодательством Краснодарского края</w:t>
      </w:r>
      <w:r w:rsidR="00646505">
        <w:rPr>
          <w:rFonts w:ascii="Times New Roman" w:hAnsi="Times New Roman" w:cs="Times New Roman"/>
          <w:sz w:val="28"/>
          <w:szCs w:val="28"/>
        </w:rPr>
        <w:t>, Темрюкского городского поселения Темрюкского района.</w:t>
      </w:r>
    </w:p>
    <w:p w:rsidR="00C95A4E" w:rsidRPr="008D3809" w:rsidRDefault="00C95A4E" w:rsidP="008D3809">
      <w:pPr>
        <w:pStyle w:val="af7"/>
        <w:rPr>
          <w:rFonts w:ascii="Times New Roman" w:hAnsi="Times New Roman" w:cs="Times New Roman"/>
          <w:sz w:val="28"/>
          <w:szCs w:val="28"/>
        </w:rPr>
      </w:pPr>
      <w:r w:rsidRPr="008D3809">
        <w:rPr>
          <w:rFonts w:ascii="Times New Roman" w:hAnsi="Times New Roman" w:cs="Times New Roman"/>
          <w:sz w:val="28"/>
          <w:szCs w:val="28"/>
        </w:rPr>
        <w:t>1.</w:t>
      </w:r>
      <w:r w:rsidR="001B0FBA" w:rsidRPr="008D3809">
        <w:rPr>
          <w:rFonts w:ascii="Times New Roman" w:hAnsi="Times New Roman" w:cs="Times New Roman"/>
          <w:sz w:val="28"/>
          <w:szCs w:val="28"/>
        </w:rPr>
        <w:t>8</w:t>
      </w:r>
      <w:r w:rsidRPr="008D3809">
        <w:rPr>
          <w:rFonts w:ascii="Times New Roman" w:hAnsi="Times New Roman" w:cs="Times New Roman"/>
          <w:sz w:val="28"/>
          <w:szCs w:val="28"/>
        </w:rPr>
        <w:t>. Оплата труда работников учреждени</w:t>
      </w:r>
      <w:r w:rsidR="008F270C" w:rsidRPr="008D3809">
        <w:rPr>
          <w:rFonts w:ascii="Times New Roman" w:hAnsi="Times New Roman" w:cs="Times New Roman"/>
          <w:sz w:val="28"/>
          <w:szCs w:val="28"/>
        </w:rPr>
        <w:t>й</w:t>
      </w:r>
      <w:r w:rsidRPr="008D3809">
        <w:rPr>
          <w:rFonts w:ascii="Times New Roman" w:hAnsi="Times New Roman" w:cs="Times New Roman"/>
          <w:sz w:val="28"/>
          <w:szCs w:val="28"/>
        </w:rPr>
        <w:t xml:space="preserve"> производится в пределах </w:t>
      </w:r>
      <w:r w:rsidR="0044203D" w:rsidRPr="008D3809">
        <w:rPr>
          <w:rFonts w:ascii="Times New Roman" w:hAnsi="Times New Roman" w:cs="Times New Roman"/>
          <w:sz w:val="28"/>
          <w:szCs w:val="28"/>
        </w:rPr>
        <w:t xml:space="preserve">                    </w:t>
      </w:r>
      <w:r w:rsidRPr="008D3809">
        <w:rPr>
          <w:rFonts w:ascii="Times New Roman" w:hAnsi="Times New Roman" w:cs="Times New Roman"/>
          <w:sz w:val="28"/>
          <w:szCs w:val="28"/>
        </w:rPr>
        <w:t>фонда оплаты труда, утвержденного в</w:t>
      </w:r>
      <w:r w:rsidR="00DB3E76">
        <w:rPr>
          <w:rFonts w:ascii="Times New Roman" w:hAnsi="Times New Roman" w:cs="Times New Roman"/>
          <w:sz w:val="28"/>
          <w:szCs w:val="28"/>
        </w:rPr>
        <w:t xml:space="preserve"> сметах и</w:t>
      </w:r>
      <w:r w:rsidRPr="008D3809">
        <w:rPr>
          <w:rFonts w:ascii="Times New Roman" w:hAnsi="Times New Roman" w:cs="Times New Roman"/>
          <w:sz w:val="28"/>
          <w:szCs w:val="28"/>
        </w:rPr>
        <w:t xml:space="preserve"> план</w:t>
      </w:r>
      <w:r w:rsidR="00EC083A" w:rsidRPr="008D3809">
        <w:rPr>
          <w:rFonts w:ascii="Times New Roman" w:hAnsi="Times New Roman" w:cs="Times New Roman"/>
          <w:sz w:val="28"/>
          <w:szCs w:val="28"/>
        </w:rPr>
        <w:t>ах</w:t>
      </w:r>
      <w:r w:rsidRPr="008D3809">
        <w:rPr>
          <w:rFonts w:ascii="Times New Roman" w:hAnsi="Times New Roman" w:cs="Times New Roman"/>
          <w:sz w:val="28"/>
          <w:szCs w:val="28"/>
        </w:rPr>
        <w:t xml:space="preserve"> финансово–хозяйственной деятельности учреждени</w:t>
      </w:r>
      <w:r w:rsidR="00EC083A" w:rsidRPr="008D3809">
        <w:rPr>
          <w:rFonts w:ascii="Times New Roman" w:hAnsi="Times New Roman" w:cs="Times New Roman"/>
          <w:sz w:val="28"/>
          <w:szCs w:val="28"/>
        </w:rPr>
        <w:t>й</w:t>
      </w:r>
      <w:r w:rsidRPr="008D3809">
        <w:rPr>
          <w:rFonts w:ascii="Times New Roman" w:hAnsi="Times New Roman" w:cs="Times New Roman"/>
          <w:sz w:val="28"/>
          <w:szCs w:val="28"/>
        </w:rPr>
        <w:t xml:space="preserve"> на соответствующий финансовый год.</w:t>
      </w:r>
    </w:p>
    <w:p w:rsidR="0044203D" w:rsidRPr="008D3809" w:rsidRDefault="0044203D" w:rsidP="008D3809">
      <w:pPr>
        <w:pStyle w:val="af7"/>
        <w:rPr>
          <w:rFonts w:ascii="Times New Roman" w:hAnsi="Times New Roman" w:cs="Times New Roman"/>
          <w:sz w:val="28"/>
          <w:szCs w:val="28"/>
        </w:rPr>
      </w:pPr>
    </w:p>
    <w:p w:rsidR="004D2FC0" w:rsidRPr="008D3809" w:rsidRDefault="004D2FC0"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2. </w:t>
      </w:r>
      <w:r w:rsidR="003E5E99" w:rsidRPr="008D3809">
        <w:rPr>
          <w:rFonts w:ascii="Times New Roman" w:hAnsi="Times New Roman" w:cs="Times New Roman"/>
          <w:sz w:val="28"/>
          <w:szCs w:val="28"/>
        </w:rPr>
        <w:t xml:space="preserve">Основные условия </w:t>
      </w:r>
      <w:r w:rsidR="00093CF4" w:rsidRPr="008D3809">
        <w:rPr>
          <w:rFonts w:ascii="Times New Roman" w:hAnsi="Times New Roman" w:cs="Times New Roman"/>
          <w:sz w:val="28"/>
          <w:szCs w:val="28"/>
        </w:rPr>
        <w:t>оплаты труда работников учреждений</w:t>
      </w:r>
    </w:p>
    <w:p w:rsidR="00C95A4E" w:rsidRPr="008D3809" w:rsidRDefault="00C95A4E" w:rsidP="008D3809">
      <w:pPr>
        <w:pStyle w:val="af7"/>
        <w:rPr>
          <w:rFonts w:ascii="Times New Roman" w:hAnsi="Times New Roman" w:cs="Times New Roman"/>
          <w:sz w:val="28"/>
          <w:szCs w:val="28"/>
        </w:rPr>
      </w:pPr>
    </w:p>
    <w:p w:rsidR="00C95A4E" w:rsidRPr="008D3809" w:rsidRDefault="00C95A4E"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2.1. В настоящем Положении </w:t>
      </w:r>
      <w:r w:rsidR="00DA441C" w:rsidRPr="008D3809">
        <w:rPr>
          <w:rFonts w:ascii="Times New Roman" w:hAnsi="Times New Roman" w:cs="Times New Roman"/>
          <w:sz w:val="28"/>
          <w:szCs w:val="28"/>
        </w:rPr>
        <w:t xml:space="preserve">используются понятия, установленные </w:t>
      </w:r>
      <w:r w:rsidR="009D7E35" w:rsidRPr="008D3809">
        <w:rPr>
          <w:rFonts w:ascii="Times New Roman" w:hAnsi="Times New Roman" w:cs="Times New Roman"/>
          <w:sz w:val="28"/>
          <w:szCs w:val="28"/>
        </w:rPr>
        <w:t xml:space="preserve">                </w:t>
      </w:r>
      <w:r w:rsidR="00DA441C" w:rsidRPr="008D3809">
        <w:rPr>
          <w:rFonts w:ascii="Times New Roman" w:hAnsi="Times New Roman" w:cs="Times New Roman"/>
          <w:sz w:val="28"/>
          <w:szCs w:val="28"/>
        </w:rPr>
        <w:t>статьей 129 Трудового кодекса Российской Федерации.</w:t>
      </w:r>
    </w:p>
    <w:p w:rsidR="009D7E35" w:rsidRPr="008D3809" w:rsidRDefault="00D96CDC"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2.2. Размеры окладов (ставок) работников учреждений устанавливаются руководителем учреждения на основе минимальных размеров окладов (ставок), установленных Положением, с учетом отнесения занимаемых ими должностей и профессий рабочих к соответствующим квалификационным уровням </w:t>
      </w:r>
      <w:r w:rsidR="009D7E35" w:rsidRPr="008D3809">
        <w:rPr>
          <w:rFonts w:ascii="Times New Roman" w:hAnsi="Times New Roman" w:cs="Times New Roman"/>
          <w:sz w:val="28"/>
          <w:szCs w:val="28"/>
        </w:rPr>
        <w:t xml:space="preserve">                </w:t>
      </w:r>
      <w:r w:rsidRPr="008D3809">
        <w:rPr>
          <w:rFonts w:ascii="Times New Roman" w:hAnsi="Times New Roman" w:cs="Times New Roman"/>
          <w:sz w:val="28"/>
          <w:szCs w:val="28"/>
        </w:rPr>
        <w:t xml:space="preserve">профессиональных квалификационных групп, утверждаемых федеральным </w:t>
      </w:r>
      <w:r w:rsidR="009D7E35" w:rsidRPr="008D3809">
        <w:rPr>
          <w:rFonts w:ascii="Times New Roman" w:hAnsi="Times New Roman" w:cs="Times New Roman"/>
          <w:sz w:val="28"/>
          <w:szCs w:val="28"/>
        </w:rPr>
        <w:t xml:space="preserve">                  </w:t>
      </w:r>
      <w:r w:rsidRPr="008D3809">
        <w:rPr>
          <w:rFonts w:ascii="Times New Roman" w:hAnsi="Times New Roman" w:cs="Times New Roman"/>
          <w:sz w:val="28"/>
          <w:szCs w:val="28"/>
        </w:rPr>
        <w:t xml:space="preserve">органом исполнительной власти, осуществляющим функции по выработке </w:t>
      </w:r>
      <w:r w:rsidR="009D7E35" w:rsidRPr="008D3809">
        <w:rPr>
          <w:rFonts w:ascii="Times New Roman" w:hAnsi="Times New Roman" w:cs="Times New Roman"/>
          <w:sz w:val="28"/>
          <w:szCs w:val="28"/>
        </w:rPr>
        <w:t xml:space="preserve">                </w:t>
      </w:r>
      <w:r w:rsidRPr="008D3809">
        <w:rPr>
          <w:rFonts w:ascii="Times New Roman" w:hAnsi="Times New Roman" w:cs="Times New Roman"/>
          <w:sz w:val="28"/>
          <w:szCs w:val="28"/>
        </w:rPr>
        <w:t xml:space="preserve">государственной политики и нормативно-правовому регулированию в </w:t>
      </w:r>
      <w:r w:rsidR="009D7E35" w:rsidRPr="008D3809">
        <w:rPr>
          <w:rFonts w:ascii="Times New Roman" w:hAnsi="Times New Roman" w:cs="Times New Roman"/>
          <w:sz w:val="28"/>
          <w:szCs w:val="28"/>
        </w:rPr>
        <w:t xml:space="preserve">                         </w:t>
      </w:r>
      <w:r w:rsidRPr="008D3809">
        <w:rPr>
          <w:rFonts w:ascii="Times New Roman" w:hAnsi="Times New Roman" w:cs="Times New Roman"/>
          <w:sz w:val="28"/>
          <w:szCs w:val="28"/>
        </w:rPr>
        <w:t>соответствующей сфере труда.</w:t>
      </w:r>
    </w:p>
    <w:p w:rsidR="001A0A38" w:rsidRPr="001A0A38" w:rsidRDefault="00DD62E8" w:rsidP="001A0A38">
      <w:pPr>
        <w:pStyle w:val="af7"/>
        <w:rPr>
          <w:rFonts w:ascii="Times New Roman" w:hAnsi="Times New Roman" w:cs="Times New Roman"/>
          <w:sz w:val="28"/>
          <w:szCs w:val="28"/>
        </w:rPr>
      </w:pPr>
      <w:r w:rsidRPr="008D3809">
        <w:rPr>
          <w:rFonts w:ascii="Times New Roman" w:hAnsi="Times New Roman" w:cs="Times New Roman"/>
          <w:sz w:val="28"/>
          <w:szCs w:val="28"/>
        </w:rPr>
        <w:t>2.</w:t>
      </w:r>
      <w:r w:rsidR="00EF42C8" w:rsidRPr="008D3809">
        <w:rPr>
          <w:rFonts w:ascii="Times New Roman" w:hAnsi="Times New Roman" w:cs="Times New Roman"/>
          <w:sz w:val="28"/>
          <w:szCs w:val="28"/>
        </w:rPr>
        <w:t>2</w:t>
      </w:r>
      <w:r w:rsidRPr="008D3809">
        <w:rPr>
          <w:rFonts w:ascii="Times New Roman" w:hAnsi="Times New Roman" w:cs="Times New Roman"/>
          <w:sz w:val="28"/>
          <w:szCs w:val="28"/>
        </w:rPr>
        <w:t>.</w:t>
      </w:r>
      <w:r w:rsidR="000E3263" w:rsidRPr="008D3809">
        <w:rPr>
          <w:rFonts w:ascii="Times New Roman" w:hAnsi="Times New Roman" w:cs="Times New Roman"/>
          <w:sz w:val="28"/>
          <w:szCs w:val="28"/>
        </w:rPr>
        <w:t>1</w:t>
      </w:r>
      <w:r w:rsidRPr="008D3809">
        <w:rPr>
          <w:rFonts w:ascii="Times New Roman" w:hAnsi="Times New Roman" w:cs="Times New Roman"/>
          <w:sz w:val="28"/>
          <w:szCs w:val="28"/>
        </w:rPr>
        <w:t xml:space="preserve">. </w:t>
      </w:r>
      <w:r w:rsidR="001A0A38" w:rsidRPr="001A0A38">
        <w:rPr>
          <w:rFonts w:ascii="Times New Roman" w:hAnsi="Times New Roman" w:cs="Times New Roman"/>
          <w:sz w:val="28"/>
          <w:szCs w:val="28"/>
        </w:rPr>
        <w:t xml:space="preserve">По общеотраслевым профессиям рабочих на основе профессиональных квалификационных групп (далее - ПКГ), утвержденных </w:t>
      </w:r>
      <w:hyperlink r:id="rId9" w:history="1">
        <w:r w:rsidR="001A0A38" w:rsidRPr="001A0A38">
          <w:rPr>
            <w:rStyle w:val="a4"/>
            <w:rFonts w:ascii="Times New Roman" w:hAnsi="Times New Roman" w:cs="Times New Roman"/>
            <w:color w:val="auto"/>
            <w:sz w:val="28"/>
            <w:szCs w:val="28"/>
          </w:rPr>
          <w:t>Приказом</w:t>
        </w:r>
      </w:hyperlink>
      <w:r w:rsidR="001A0A38">
        <w:rPr>
          <w:rFonts w:ascii="Times New Roman" w:hAnsi="Times New Roman" w:cs="Times New Roman"/>
          <w:sz w:val="28"/>
          <w:szCs w:val="28"/>
        </w:rPr>
        <w:t xml:space="preserve"> №</w:t>
      </w:r>
      <w:r w:rsidR="001A0A38" w:rsidRPr="001A0A38">
        <w:rPr>
          <w:rFonts w:ascii="Times New Roman" w:hAnsi="Times New Roman" w:cs="Times New Roman"/>
          <w:sz w:val="28"/>
          <w:szCs w:val="28"/>
        </w:rPr>
        <w:t> 248н:</w:t>
      </w:r>
    </w:p>
    <w:p w:rsidR="001A0A38" w:rsidRPr="001A0A38" w:rsidRDefault="001A0A38" w:rsidP="001A0A38">
      <w:pPr>
        <w:pStyle w:val="af7"/>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0"/>
        <w:gridCol w:w="3640"/>
        <w:gridCol w:w="1960"/>
      </w:tblGrid>
      <w:tr w:rsidR="001A0A38" w:rsidRPr="001A0A38" w:rsidTr="000F4308">
        <w:tc>
          <w:tcPr>
            <w:tcW w:w="4060" w:type="dxa"/>
            <w:tcBorders>
              <w:top w:val="single" w:sz="4" w:space="0" w:color="auto"/>
              <w:bottom w:val="single" w:sz="4" w:space="0" w:color="auto"/>
              <w:right w:val="single" w:sz="4" w:space="0" w:color="auto"/>
            </w:tcBorders>
          </w:tcPr>
          <w:p w:rsidR="001A0A38" w:rsidRPr="001A0A38" w:rsidRDefault="001A0A38" w:rsidP="00DB3E76">
            <w:pPr>
              <w:pStyle w:val="af7"/>
              <w:jc w:val="center"/>
              <w:rPr>
                <w:rFonts w:ascii="Times New Roman" w:hAnsi="Times New Roman" w:cs="Times New Roman"/>
                <w:sz w:val="28"/>
                <w:szCs w:val="28"/>
              </w:rPr>
            </w:pPr>
            <w:r w:rsidRPr="001A0A38">
              <w:rPr>
                <w:rFonts w:ascii="Times New Roman" w:hAnsi="Times New Roman" w:cs="Times New Roman"/>
                <w:sz w:val="28"/>
                <w:szCs w:val="28"/>
              </w:rPr>
              <w:t>Квалификационный уровень</w:t>
            </w: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DB3E76">
            <w:pPr>
              <w:pStyle w:val="af7"/>
              <w:jc w:val="center"/>
              <w:rPr>
                <w:rFonts w:ascii="Times New Roman" w:hAnsi="Times New Roman" w:cs="Times New Roman"/>
                <w:sz w:val="28"/>
                <w:szCs w:val="28"/>
              </w:rPr>
            </w:pPr>
            <w:r w:rsidRPr="001A0A38">
              <w:rPr>
                <w:rFonts w:ascii="Times New Roman" w:hAnsi="Times New Roman" w:cs="Times New Roman"/>
                <w:sz w:val="28"/>
                <w:szCs w:val="28"/>
              </w:rPr>
              <w:t>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DB3E76">
            <w:pPr>
              <w:pStyle w:val="af7"/>
              <w:jc w:val="center"/>
              <w:rPr>
                <w:rFonts w:ascii="Times New Roman" w:hAnsi="Times New Roman" w:cs="Times New Roman"/>
                <w:sz w:val="28"/>
                <w:szCs w:val="28"/>
              </w:rPr>
            </w:pPr>
            <w:r w:rsidRPr="001A0A38">
              <w:rPr>
                <w:rFonts w:ascii="Times New Roman" w:hAnsi="Times New Roman" w:cs="Times New Roman"/>
                <w:sz w:val="28"/>
                <w:szCs w:val="28"/>
              </w:rPr>
              <w:t>Размер оклада, рублей</w:t>
            </w:r>
          </w:p>
        </w:tc>
      </w:tr>
      <w:tr w:rsidR="001A0A38" w:rsidRPr="001A0A38" w:rsidTr="000F4308">
        <w:tc>
          <w:tcPr>
            <w:tcW w:w="4060" w:type="dxa"/>
            <w:tcBorders>
              <w:top w:val="single" w:sz="4" w:space="0" w:color="auto"/>
              <w:bottom w:val="single" w:sz="4" w:space="0" w:color="auto"/>
              <w:right w:val="single" w:sz="4" w:space="0" w:color="auto"/>
            </w:tcBorders>
          </w:tcPr>
          <w:p w:rsidR="001A0A38" w:rsidRPr="001A0A38" w:rsidRDefault="001A0A38" w:rsidP="00DB3E76">
            <w:pPr>
              <w:pStyle w:val="af7"/>
              <w:jc w:val="center"/>
              <w:rPr>
                <w:rFonts w:ascii="Times New Roman" w:hAnsi="Times New Roman" w:cs="Times New Roman"/>
                <w:sz w:val="28"/>
                <w:szCs w:val="28"/>
              </w:rPr>
            </w:pPr>
            <w:r w:rsidRPr="001A0A38">
              <w:rPr>
                <w:rFonts w:ascii="Times New Roman" w:hAnsi="Times New Roman" w:cs="Times New Roman"/>
                <w:sz w:val="28"/>
                <w:szCs w:val="28"/>
              </w:rPr>
              <w:t>1</w:t>
            </w: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DB3E76">
            <w:pPr>
              <w:pStyle w:val="af7"/>
              <w:jc w:val="center"/>
              <w:rPr>
                <w:rFonts w:ascii="Times New Roman" w:hAnsi="Times New Roman" w:cs="Times New Roman"/>
                <w:sz w:val="28"/>
                <w:szCs w:val="28"/>
              </w:rPr>
            </w:pPr>
            <w:r w:rsidRPr="001A0A38">
              <w:rPr>
                <w:rFonts w:ascii="Times New Roman" w:hAnsi="Times New Roman" w:cs="Times New Roman"/>
                <w:sz w:val="28"/>
                <w:szCs w:val="28"/>
              </w:rPr>
              <w:t>2</w:t>
            </w:r>
          </w:p>
        </w:tc>
        <w:tc>
          <w:tcPr>
            <w:tcW w:w="1960" w:type="dxa"/>
            <w:tcBorders>
              <w:top w:val="single" w:sz="4" w:space="0" w:color="auto"/>
              <w:left w:val="single" w:sz="4" w:space="0" w:color="auto"/>
              <w:bottom w:val="single" w:sz="4" w:space="0" w:color="auto"/>
            </w:tcBorders>
          </w:tcPr>
          <w:p w:rsidR="001A0A38" w:rsidRPr="001A0A38" w:rsidRDefault="001A0A38" w:rsidP="00DB3E76">
            <w:pPr>
              <w:pStyle w:val="af7"/>
              <w:jc w:val="center"/>
              <w:rPr>
                <w:rFonts w:ascii="Times New Roman" w:hAnsi="Times New Roman" w:cs="Times New Roman"/>
                <w:sz w:val="28"/>
                <w:szCs w:val="28"/>
              </w:rPr>
            </w:pPr>
            <w:r w:rsidRPr="001A0A38">
              <w:rPr>
                <w:rFonts w:ascii="Times New Roman" w:hAnsi="Times New Roman" w:cs="Times New Roman"/>
                <w:sz w:val="28"/>
                <w:szCs w:val="28"/>
              </w:rPr>
              <w:t>3</w:t>
            </w:r>
          </w:p>
        </w:tc>
      </w:tr>
      <w:tr w:rsidR="001A0A38" w:rsidRPr="001A0A38" w:rsidTr="000F4308">
        <w:tc>
          <w:tcPr>
            <w:tcW w:w="9660" w:type="dxa"/>
            <w:gridSpan w:val="3"/>
            <w:tcBorders>
              <w:top w:val="single" w:sz="4" w:space="0" w:color="auto"/>
              <w:bottom w:val="single" w:sz="4" w:space="0" w:color="auto"/>
            </w:tcBorders>
          </w:tcPr>
          <w:p w:rsidR="001A0A38" w:rsidRPr="001A0A38" w:rsidRDefault="00DB3E76" w:rsidP="001A0A38">
            <w:pPr>
              <w:pStyle w:val="af7"/>
              <w:jc w:val="center"/>
              <w:rPr>
                <w:rFonts w:ascii="Times New Roman" w:hAnsi="Times New Roman" w:cs="Times New Roman"/>
                <w:sz w:val="28"/>
                <w:szCs w:val="28"/>
              </w:rPr>
            </w:pPr>
            <w:r>
              <w:rPr>
                <w:rFonts w:ascii="Times New Roman" w:hAnsi="Times New Roman" w:cs="Times New Roman"/>
                <w:sz w:val="28"/>
                <w:szCs w:val="28"/>
              </w:rPr>
              <w:t>ПКГ «</w:t>
            </w:r>
            <w:r w:rsidR="001A0A38" w:rsidRPr="001A0A38">
              <w:rPr>
                <w:rFonts w:ascii="Times New Roman" w:hAnsi="Times New Roman" w:cs="Times New Roman"/>
                <w:sz w:val="28"/>
                <w:szCs w:val="28"/>
              </w:rPr>
              <w:t>Общеотраслевые п</w:t>
            </w:r>
            <w:r>
              <w:rPr>
                <w:rFonts w:ascii="Times New Roman" w:hAnsi="Times New Roman" w:cs="Times New Roman"/>
                <w:sz w:val="28"/>
                <w:szCs w:val="28"/>
              </w:rPr>
              <w:t>рофессии рабочих первого уровня»</w:t>
            </w:r>
          </w:p>
        </w:tc>
      </w:tr>
      <w:tr w:rsidR="001A0A38" w:rsidRPr="001A0A38" w:rsidTr="000F4308">
        <w:tc>
          <w:tcPr>
            <w:tcW w:w="4060" w:type="dxa"/>
            <w:vMerge w:val="restart"/>
            <w:tcBorders>
              <w:top w:val="single" w:sz="4" w:space="0" w:color="auto"/>
              <w:bottom w:val="single" w:sz="4" w:space="0" w:color="auto"/>
              <w:right w:val="single" w:sz="4" w:space="0" w:color="auto"/>
            </w:tcBorders>
          </w:tcPr>
          <w:p w:rsidR="001A0A38" w:rsidRPr="001A0A38" w:rsidRDefault="001A0A38" w:rsidP="001A0A38">
            <w:pPr>
              <w:pStyle w:val="af7"/>
              <w:ind w:firstLine="0"/>
              <w:jc w:val="left"/>
              <w:rPr>
                <w:rFonts w:ascii="Times New Roman" w:hAnsi="Times New Roman" w:cs="Times New Roman"/>
                <w:sz w:val="28"/>
                <w:szCs w:val="28"/>
              </w:rPr>
            </w:pPr>
            <w:r w:rsidRPr="001A0A38">
              <w:rPr>
                <w:rFonts w:ascii="Times New Roman" w:hAnsi="Times New Roman" w:cs="Times New Roman"/>
                <w:sz w:val="28"/>
                <w:szCs w:val="28"/>
              </w:rPr>
              <w:lastRenderedPageBreak/>
              <w:t xml:space="preserve">1 квалификационный уровень - профессии рабочих, по которым предусмотрено присвоение 1, 2 и 3 квалификационных разрядов в соответствии с </w:t>
            </w:r>
            <w:hyperlink r:id="rId10" w:history="1">
              <w:r w:rsidRPr="001A0A38">
                <w:rPr>
                  <w:rStyle w:val="a4"/>
                  <w:rFonts w:ascii="Times New Roman" w:hAnsi="Times New Roman" w:cs="Times New Roman"/>
                  <w:color w:val="auto"/>
                  <w:sz w:val="28"/>
                  <w:szCs w:val="28"/>
                </w:rPr>
                <w:t>Единым тарифно-</w:t>
              </w:r>
              <w:r>
                <w:rPr>
                  <w:rStyle w:val="a4"/>
                  <w:rFonts w:ascii="Times New Roman" w:hAnsi="Times New Roman" w:cs="Times New Roman"/>
                  <w:color w:val="auto"/>
                  <w:sz w:val="28"/>
                  <w:szCs w:val="28"/>
                </w:rPr>
                <w:t>к</w:t>
              </w:r>
              <w:r w:rsidRPr="001A0A38">
                <w:rPr>
                  <w:rStyle w:val="a4"/>
                  <w:rFonts w:ascii="Times New Roman" w:hAnsi="Times New Roman" w:cs="Times New Roman"/>
                  <w:color w:val="auto"/>
                  <w:sz w:val="28"/>
                  <w:szCs w:val="28"/>
                </w:rPr>
                <w:t>валификационным справочником работ</w:t>
              </w:r>
            </w:hyperlink>
            <w:r w:rsidRPr="001A0A38">
              <w:rPr>
                <w:rFonts w:ascii="Times New Roman" w:hAnsi="Times New Roman" w:cs="Times New Roman"/>
                <w:sz w:val="28"/>
                <w:szCs w:val="28"/>
              </w:rPr>
              <w:t xml:space="preserve"> и профессий рабочих</w:t>
            </w: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1 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8 121</w:t>
            </w:r>
          </w:p>
        </w:tc>
      </w:tr>
      <w:tr w:rsidR="001A0A38" w:rsidRPr="001A0A38" w:rsidTr="000F4308">
        <w:tc>
          <w:tcPr>
            <w:tcW w:w="4060" w:type="dxa"/>
            <w:vMerge/>
            <w:tcBorders>
              <w:top w:val="single" w:sz="4" w:space="0" w:color="auto"/>
              <w:bottom w:val="single" w:sz="4" w:space="0" w:color="auto"/>
              <w:right w:val="single" w:sz="4" w:space="0" w:color="auto"/>
            </w:tcBorders>
          </w:tcPr>
          <w:p w:rsidR="001A0A38" w:rsidRPr="001A0A38" w:rsidRDefault="001A0A38" w:rsidP="001A0A38">
            <w:pPr>
              <w:pStyle w:val="af7"/>
              <w:jc w:val="left"/>
              <w:rPr>
                <w:rFonts w:ascii="Times New Roman" w:hAnsi="Times New Roman" w:cs="Times New Roman"/>
                <w:sz w:val="28"/>
                <w:szCs w:val="28"/>
              </w:rPr>
            </w:pP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2 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8 365</w:t>
            </w:r>
          </w:p>
        </w:tc>
      </w:tr>
      <w:tr w:rsidR="001A0A38" w:rsidRPr="001A0A38" w:rsidTr="000F4308">
        <w:tc>
          <w:tcPr>
            <w:tcW w:w="4060" w:type="dxa"/>
            <w:vMerge/>
            <w:tcBorders>
              <w:top w:val="single" w:sz="4" w:space="0" w:color="auto"/>
              <w:bottom w:val="single" w:sz="4" w:space="0" w:color="auto"/>
              <w:right w:val="single" w:sz="4" w:space="0" w:color="auto"/>
            </w:tcBorders>
          </w:tcPr>
          <w:p w:rsidR="001A0A38" w:rsidRPr="001A0A38" w:rsidRDefault="001A0A38" w:rsidP="001A0A38">
            <w:pPr>
              <w:pStyle w:val="af7"/>
              <w:jc w:val="left"/>
              <w:rPr>
                <w:rFonts w:ascii="Times New Roman" w:hAnsi="Times New Roman" w:cs="Times New Roman"/>
                <w:sz w:val="28"/>
                <w:szCs w:val="28"/>
              </w:rPr>
            </w:pP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3 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8 616</w:t>
            </w:r>
          </w:p>
        </w:tc>
      </w:tr>
      <w:tr w:rsidR="001A0A38" w:rsidRPr="001A0A38" w:rsidTr="000F4308">
        <w:tc>
          <w:tcPr>
            <w:tcW w:w="4060" w:type="dxa"/>
            <w:tcBorders>
              <w:top w:val="single" w:sz="4" w:space="0" w:color="auto"/>
              <w:bottom w:val="single" w:sz="4" w:space="0" w:color="auto"/>
              <w:right w:val="single" w:sz="4" w:space="0" w:color="auto"/>
            </w:tcBorders>
          </w:tcPr>
          <w:p w:rsidR="001A0A38" w:rsidRPr="001A0A38" w:rsidRDefault="001A0A38" w:rsidP="001A0A38">
            <w:pPr>
              <w:pStyle w:val="af7"/>
              <w:ind w:firstLine="0"/>
              <w:jc w:val="left"/>
              <w:rPr>
                <w:rFonts w:ascii="Times New Roman" w:hAnsi="Times New Roman" w:cs="Times New Roman"/>
                <w:sz w:val="28"/>
                <w:szCs w:val="28"/>
              </w:rPr>
            </w:pPr>
            <w:r w:rsidRPr="001A0A38">
              <w:rPr>
                <w:rFonts w:ascii="Times New Roman" w:hAnsi="Times New Roman" w:cs="Times New Roman"/>
                <w:sz w:val="28"/>
                <w:szCs w:val="28"/>
              </w:rPr>
              <w:t>2 квалификационный уровень - профессии рабочих, отнесенные к 1 квалификационному уровню, при выполнении работ по профессии с производным наименованием "старший" (старший по смене)</w:t>
            </w: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rPr>
                <w:rFonts w:ascii="Times New Roman" w:hAnsi="Times New Roman" w:cs="Times New Roman"/>
                <w:sz w:val="28"/>
                <w:szCs w:val="28"/>
              </w:rPr>
            </w:pP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ind w:firstLine="0"/>
              <w:jc w:val="center"/>
              <w:rPr>
                <w:rFonts w:ascii="Times New Roman" w:hAnsi="Times New Roman" w:cs="Times New Roman"/>
                <w:sz w:val="28"/>
                <w:szCs w:val="28"/>
              </w:rPr>
            </w:pPr>
            <w:r w:rsidRPr="001A0A38">
              <w:rPr>
                <w:rFonts w:ascii="Times New Roman" w:hAnsi="Times New Roman" w:cs="Times New Roman"/>
                <w:sz w:val="28"/>
                <w:szCs w:val="28"/>
              </w:rPr>
              <w:t>ставка заработной платы устанавливается на один квалификационный разряд выше</w:t>
            </w:r>
          </w:p>
        </w:tc>
      </w:tr>
      <w:tr w:rsidR="001A0A38" w:rsidRPr="001A0A38" w:rsidTr="000F4308">
        <w:tc>
          <w:tcPr>
            <w:tcW w:w="9660" w:type="dxa"/>
            <w:gridSpan w:val="3"/>
            <w:tcBorders>
              <w:top w:val="single" w:sz="4" w:space="0" w:color="auto"/>
              <w:bottom w:val="single" w:sz="4" w:space="0" w:color="auto"/>
            </w:tcBorders>
          </w:tcPr>
          <w:p w:rsidR="001A0A38" w:rsidRPr="001A0A38" w:rsidRDefault="001A0A38" w:rsidP="00DB3E76">
            <w:pPr>
              <w:pStyle w:val="af7"/>
              <w:jc w:val="center"/>
              <w:rPr>
                <w:rFonts w:ascii="Times New Roman" w:hAnsi="Times New Roman" w:cs="Times New Roman"/>
                <w:sz w:val="28"/>
                <w:szCs w:val="28"/>
              </w:rPr>
            </w:pPr>
            <w:r w:rsidRPr="001A0A38">
              <w:rPr>
                <w:rFonts w:ascii="Times New Roman" w:hAnsi="Times New Roman" w:cs="Times New Roman"/>
                <w:sz w:val="28"/>
                <w:szCs w:val="28"/>
              </w:rPr>
              <w:t xml:space="preserve">ПКГ </w:t>
            </w:r>
            <w:r w:rsidR="00DB3E76">
              <w:rPr>
                <w:rFonts w:ascii="Times New Roman" w:hAnsi="Times New Roman" w:cs="Times New Roman"/>
                <w:sz w:val="28"/>
                <w:szCs w:val="28"/>
              </w:rPr>
              <w:t>«</w:t>
            </w:r>
            <w:r w:rsidRPr="001A0A38">
              <w:rPr>
                <w:rFonts w:ascii="Times New Roman" w:hAnsi="Times New Roman" w:cs="Times New Roman"/>
                <w:sz w:val="28"/>
                <w:szCs w:val="28"/>
              </w:rPr>
              <w:t>Общеотраслевые п</w:t>
            </w:r>
            <w:r w:rsidR="00DB3E76">
              <w:rPr>
                <w:rFonts w:ascii="Times New Roman" w:hAnsi="Times New Roman" w:cs="Times New Roman"/>
                <w:sz w:val="28"/>
                <w:szCs w:val="28"/>
              </w:rPr>
              <w:t>рофессии рабочих второго уровня»</w:t>
            </w:r>
          </w:p>
        </w:tc>
      </w:tr>
      <w:tr w:rsidR="001A0A38" w:rsidRPr="001A0A38" w:rsidTr="000F4308">
        <w:tc>
          <w:tcPr>
            <w:tcW w:w="4060" w:type="dxa"/>
            <w:vMerge w:val="restart"/>
            <w:tcBorders>
              <w:top w:val="single" w:sz="4" w:space="0" w:color="auto"/>
              <w:bottom w:val="single" w:sz="4" w:space="0" w:color="auto"/>
              <w:right w:val="single" w:sz="4" w:space="0" w:color="auto"/>
            </w:tcBorders>
          </w:tcPr>
          <w:p w:rsidR="001A0A38" w:rsidRPr="001A0A38" w:rsidRDefault="001A0A38" w:rsidP="001A0A38">
            <w:pPr>
              <w:pStyle w:val="af7"/>
              <w:ind w:firstLine="0"/>
              <w:jc w:val="left"/>
              <w:rPr>
                <w:rFonts w:ascii="Times New Roman" w:hAnsi="Times New Roman" w:cs="Times New Roman"/>
                <w:sz w:val="28"/>
                <w:szCs w:val="28"/>
              </w:rPr>
            </w:pPr>
            <w:r w:rsidRPr="001A0A38">
              <w:rPr>
                <w:rFonts w:ascii="Times New Roman" w:hAnsi="Times New Roman" w:cs="Times New Roman"/>
                <w:sz w:val="28"/>
                <w:szCs w:val="28"/>
              </w:rPr>
              <w:t xml:space="preserve">1 квалификационный уровень - профессии рабочих, по которым предусмотрено присвоение 4 и 5 квалификационных разрядов в соответствии с </w:t>
            </w:r>
            <w:hyperlink r:id="rId11" w:history="1">
              <w:r w:rsidRPr="001A0A38">
                <w:rPr>
                  <w:rStyle w:val="a4"/>
                  <w:rFonts w:ascii="Times New Roman" w:hAnsi="Times New Roman" w:cs="Times New Roman"/>
                  <w:color w:val="auto"/>
                  <w:sz w:val="28"/>
                  <w:szCs w:val="28"/>
                </w:rPr>
                <w:t>Единым тарифно-квалификационным справочником работ</w:t>
              </w:r>
            </w:hyperlink>
            <w:r w:rsidRPr="001A0A38">
              <w:rPr>
                <w:rFonts w:ascii="Times New Roman" w:hAnsi="Times New Roman" w:cs="Times New Roman"/>
                <w:sz w:val="28"/>
                <w:szCs w:val="28"/>
              </w:rPr>
              <w:t xml:space="preserve"> и профессий рабочих</w:t>
            </w: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4 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8 875</w:t>
            </w:r>
          </w:p>
        </w:tc>
      </w:tr>
      <w:tr w:rsidR="001A0A38" w:rsidRPr="001A0A38" w:rsidTr="000F4308">
        <w:tc>
          <w:tcPr>
            <w:tcW w:w="4060" w:type="dxa"/>
            <w:vMerge/>
            <w:tcBorders>
              <w:top w:val="single" w:sz="4" w:space="0" w:color="auto"/>
              <w:bottom w:val="single" w:sz="4" w:space="0" w:color="auto"/>
              <w:right w:val="single" w:sz="4" w:space="0" w:color="auto"/>
            </w:tcBorders>
          </w:tcPr>
          <w:p w:rsidR="001A0A38" w:rsidRPr="001A0A38" w:rsidRDefault="001A0A38" w:rsidP="001A0A38">
            <w:pPr>
              <w:pStyle w:val="af7"/>
              <w:jc w:val="left"/>
              <w:rPr>
                <w:rFonts w:ascii="Times New Roman" w:hAnsi="Times New Roman" w:cs="Times New Roman"/>
                <w:sz w:val="28"/>
                <w:szCs w:val="28"/>
              </w:rPr>
            </w:pP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5 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9 142</w:t>
            </w:r>
          </w:p>
        </w:tc>
      </w:tr>
      <w:tr w:rsidR="001A0A38" w:rsidRPr="001A0A38" w:rsidTr="000F4308">
        <w:tc>
          <w:tcPr>
            <w:tcW w:w="4060" w:type="dxa"/>
            <w:vMerge w:val="restart"/>
            <w:tcBorders>
              <w:top w:val="single" w:sz="4" w:space="0" w:color="auto"/>
              <w:bottom w:val="single" w:sz="4" w:space="0" w:color="auto"/>
              <w:right w:val="single" w:sz="4" w:space="0" w:color="auto"/>
            </w:tcBorders>
          </w:tcPr>
          <w:p w:rsidR="001A0A38" w:rsidRPr="001A0A38" w:rsidRDefault="001A0A38" w:rsidP="001A0A38">
            <w:pPr>
              <w:pStyle w:val="af7"/>
              <w:ind w:firstLine="0"/>
              <w:jc w:val="left"/>
              <w:rPr>
                <w:rFonts w:ascii="Times New Roman" w:hAnsi="Times New Roman" w:cs="Times New Roman"/>
                <w:sz w:val="28"/>
                <w:szCs w:val="28"/>
              </w:rPr>
            </w:pPr>
            <w:r w:rsidRPr="001A0A38">
              <w:rPr>
                <w:rFonts w:ascii="Times New Roman" w:hAnsi="Times New Roman" w:cs="Times New Roman"/>
                <w:sz w:val="28"/>
                <w:szCs w:val="28"/>
              </w:rPr>
              <w:t xml:space="preserve">2 квалификационный уровень - профессии рабочих, по которым предусмотрено присвоение 6 и 7 квалификационных разрядов в соответствии с </w:t>
            </w:r>
            <w:hyperlink r:id="rId12" w:history="1">
              <w:r w:rsidRPr="001A0A38">
                <w:rPr>
                  <w:rStyle w:val="a4"/>
                  <w:rFonts w:ascii="Times New Roman" w:hAnsi="Times New Roman" w:cs="Times New Roman"/>
                  <w:color w:val="auto"/>
                  <w:sz w:val="28"/>
                  <w:szCs w:val="28"/>
                </w:rPr>
                <w:t>Единым тарифно-квалификационным справочником работ</w:t>
              </w:r>
            </w:hyperlink>
            <w:r w:rsidRPr="001A0A38">
              <w:rPr>
                <w:rFonts w:ascii="Times New Roman" w:hAnsi="Times New Roman" w:cs="Times New Roman"/>
                <w:sz w:val="28"/>
                <w:szCs w:val="28"/>
              </w:rPr>
              <w:t xml:space="preserve"> и профессий рабочих</w:t>
            </w: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6 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9 417</w:t>
            </w:r>
          </w:p>
        </w:tc>
      </w:tr>
      <w:tr w:rsidR="001A0A38" w:rsidRPr="001A0A38" w:rsidTr="000F4308">
        <w:tc>
          <w:tcPr>
            <w:tcW w:w="4060" w:type="dxa"/>
            <w:vMerge/>
            <w:tcBorders>
              <w:top w:val="single" w:sz="4" w:space="0" w:color="auto"/>
              <w:bottom w:val="single" w:sz="4" w:space="0" w:color="auto"/>
              <w:right w:val="single" w:sz="4" w:space="0" w:color="auto"/>
            </w:tcBorders>
          </w:tcPr>
          <w:p w:rsidR="001A0A38" w:rsidRPr="001A0A38" w:rsidRDefault="001A0A38" w:rsidP="001A0A38">
            <w:pPr>
              <w:pStyle w:val="af7"/>
              <w:jc w:val="left"/>
              <w:rPr>
                <w:rFonts w:ascii="Times New Roman" w:hAnsi="Times New Roman" w:cs="Times New Roman"/>
                <w:sz w:val="28"/>
                <w:szCs w:val="28"/>
              </w:rPr>
            </w:pP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7 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9 700</w:t>
            </w:r>
          </w:p>
        </w:tc>
      </w:tr>
      <w:tr w:rsidR="001A0A38" w:rsidRPr="001A0A38" w:rsidTr="000F4308">
        <w:tc>
          <w:tcPr>
            <w:tcW w:w="4060" w:type="dxa"/>
            <w:tcBorders>
              <w:top w:val="single" w:sz="4" w:space="0" w:color="auto"/>
              <w:bottom w:val="single" w:sz="4" w:space="0" w:color="auto"/>
              <w:right w:val="single" w:sz="4" w:space="0" w:color="auto"/>
            </w:tcBorders>
          </w:tcPr>
          <w:p w:rsidR="001A0A38" w:rsidRPr="001A0A38" w:rsidRDefault="001A0A38" w:rsidP="001A0A38">
            <w:pPr>
              <w:pStyle w:val="af7"/>
              <w:ind w:firstLine="0"/>
              <w:jc w:val="left"/>
              <w:rPr>
                <w:rFonts w:ascii="Times New Roman" w:hAnsi="Times New Roman" w:cs="Times New Roman"/>
                <w:sz w:val="28"/>
                <w:szCs w:val="28"/>
              </w:rPr>
            </w:pPr>
            <w:r w:rsidRPr="001A0A38">
              <w:rPr>
                <w:rFonts w:ascii="Times New Roman" w:hAnsi="Times New Roman" w:cs="Times New Roman"/>
                <w:sz w:val="28"/>
                <w:szCs w:val="28"/>
              </w:rPr>
              <w:t xml:space="preserve">3 квалификационный уровень - профессии рабочих, по которым предусмотрено присвоение 8 квалификационного разряда в соответствии с </w:t>
            </w:r>
            <w:hyperlink r:id="rId13" w:history="1">
              <w:r w:rsidRPr="001A0A38">
                <w:rPr>
                  <w:rStyle w:val="a4"/>
                  <w:rFonts w:ascii="Times New Roman" w:hAnsi="Times New Roman" w:cs="Times New Roman"/>
                  <w:color w:val="auto"/>
                  <w:sz w:val="28"/>
                  <w:szCs w:val="28"/>
                </w:rPr>
                <w:t>Единым тарифно-квалификационным справочником работ</w:t>
              </w:r>
            </w:hyperlink>
            <w:r w:rsidRPr="001A0A38">
              <w:rPr>
                <w:rFonts w:ascii="Times New Roman" w:hAnsi="Times New Roman" w:cs="Times New Roman"/>
                <w:sz w:val="28"/>
                <w:szCs w:val="28"/>
              </w:rPr>
              <w:t xml:space="preserve"> и </w:t>
            </w:r>
            <w:r w:rsidRPr="001A0A38">
              <w:rPr>
                <w:rFonts w:ascii="Times New Roman" w:hAnsi="Times New Roman" w:cs="Times New Roman"/>
                <w:sz w:val="28"/>
                <w:szCs w:val="28"/>
              </w:rPr>
              <w:lastRenderedPageBreak/>
              <w:t>профессий рабочих</w:t>
            </w: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lastRenderedPageBreak/>
              <w:t>8 квалификационный разряд</w:t>
            </w: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9 991</w:t>
            </w:r>
          </w:p>
        </w:tc>
      </w:tr>
      <w:tr w:rsidR="001A0A38" w:rsidRPr="001A0A38" w:rsidTr="000F4308">
        <w:tc>
          <w:tcPr>
            <w:tcW w:w="4060" w:type="dxa"/>
            <w:tcBorders>
              <w:top w:val="single" w:sz="4" w:space="0" w:color="auto"/>
              <w:bottom w:val="single" w:sz="4" w:space="0" w:color="auto"/>
              <w:right w:val="single" w:sz="4" w:space="0" w:color="auto"/>
            </w:tcBorders>
          </w:tcPr>
          <w:p w:rsidR="001A0A38" w:rsidRPr="001A0A38" w:rsidRDefault="001A0A38" w:rsidP="001A0A38">
            <w:pPr>
              <w:pStyle w:val="af7"/>
              <w:ind w:firstLine="0"/>
              <w:jc w:val="left"/>
              <w:rPr>
                <w:rFonts w:ascii="Times New Roman" w:hAnsi="Times New Roman" w:cs="Times New Roman"/>
                <w:sz w:val="28"/>
                <w:szCs w:val="28"/>
              </w:rPr>
            </w:pPr>
            <w:r w:rsidRPr="001A0A38">
              <w:rPr>
                <w:rFonts w:ascii="Times New Roman" w:hAnsi="Times New Roman" w:cs="Times New Roman"/>
                <w:sz w:val="28"/>
                <w:szCs w:val="28"/>
              </w:rPr>
              <w:lastRenderedPageBreak/>
              <w:t>4 квалификационный уровень</w:t>
            </w:r>
          </w:p>
        </w:tc>
        <w:tc>
          <w:tcPr>
            <w:tcW w:w="3640" w:type="dxa"/>
            <w:tcBorders>
              <w:top w:val="single" w:sz="4" w:space="0" w:color="auto"/>
              <w:left w:val="single" w:sz="4" w:space="0" w:color="auto"/>
              <w:bottom w:val="single" w:sz="4" w:space="0" w:color="auto"/>
              <w:right w:val="single" w:sz="4" w:space="0" w:color="auto"/>
            </w:tcBorders>
          </w:tcPr>
          <w:p w:rsidR="001A0A38" w:rsidRPr="001A0A38" w:rsidRDefault="001A0A38" w:rsidP="001A0A38">
            <w:pPr>
              <w:pStyle w:val="af7"/>
              <w:rPr>
                <w:rFonts w:ascii="Times New Roman" w:hAnsi="Times New Roman" w:cs="Times New Roman"/>
                <w:sz w:val="28"/>
                <w:szCs w:val="28"/>
              </w:rPr>
            </w:pPr>
          </w:p>
        </w:tc>
        <w:tc>
          <w:tcPr>
            <w:tcW w:w="1960" w:type="dxa"/>
            <w:tcBorders>
              <w:top w:val="single" w:sz="4" w:space="0" w:color="auto"/>
              <w:left w:val="single" w:sz="4" w:space="0" w:color="auto"/>
              <w:bottom w:val="single" w:sz="4" w:space="0" w:color="auto"/>
            </w:tcBorders>
          </w:tcPr>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10 291</w:t>
            </w:r>
          </w:p>
        </w:tc>
      </w:tr>
    </w:tbl>
    <w:p w:rsidR="001A0A38" w:rsidRPr="001A0A38" w:rsidRDefault="001A0A38" w:rsidP="001A0A38">
      <w:pPr>
        <w:pStyle w:val="af7"/>
        <w:rPr>
          <w:rFonts w:ascii="Times New Roman" w:hAnsi="Times New Roman" w:cs="Times New Roman"/>
          <w:sz w:val="28"/>
          <w:szCs w:val="28"/>
        </w:rPr>
      </w:pPr>
    </w:p>
    <w:p w:rsidR="001A0A38" w:rsidRPr="001A0A38" w:rsidRDefault="001A0A38" w:rsidP="001A0A38">
      <w:pPr>
        <w:pStyle w:val="af7"/>
        <w:rPr>
          <w:rFonts w:ascii="Times New Roman" w:hAnsi="Times New Roman" w:cs="Times New Roman"/>
          <w:sz w:val="28"/>
          <w:szCs w:val="28"/>
        </w:rPr>
      </w:pPr>
      <w:r w:rsidRPr="001A0A38">
        <w:rPr>
          <w:rFonts w:ascii="Times New Roman" w:hAnsi="Times New Roman" w:cs="Times New Roman"/>
          <w:sz w:val="28"/>
          <w:szCs w:val="28"/>
        </w:rPr>
        <w:t>В учреждениях могут утверждаться перечни высококвалифицированных рабочих, занятых на важных и ответственных работах. Высококвалифицированным рабочим базовый оклад устанавливается по 8 квалификационному разряду работ.</w:t>
      </w:r>
    </w:p>
    <w:p w:rsidR="001A0A38" w:rsidRPr="001A0A38" w:rsidRDefault="001A0A38" w:rsidP="001A0A38">
      <w:pPr>
        <w:pStyle w:val="af7"/>
        <w:rPr>
          <w:rFonts w:ascii="Times New Roman" w:hAnsi="Times New Roman" w:cs="Times New Roman"/>
          <w:sz w:val="28"/>
          <w:szCs w:val="28"/>
        </w:rPr>
      </w:pPr>
      <w:bookmarkStart w:id="2" w:name="sub_115"/>
      <w:r w:rsidRPr="001A0A38">
        <w:rPr>
          <w:rFonts w:ascii="Times New Roman" w:hAnsi="Times New Roman" w:cs="Times New Roman"/>
          <w:sz w:val="28"/>
          <w:szCs w:val="28"/>
        </w:rPr>
        <w:t>2.</w:t>
      </w:r>
      <w:r>
        <w:rPr>
          <w:rFonts w:ascii="Times New Roman" w:hAnsi="Times New Roman" w:cs="Times New Roman"/>
          <w:sz w:val="28"/>
          <w:szCs w:val="28"/>
        </w:rPr>
        <w:t>2</w:t>
      </w:r>
      <w:r w:rsidRPr="001A0A38">
        <w:rPr>
          <w:rFonts w:ascii="Times New Roman" w:hAnsi="Times New Roman" w:cs="Times New Roman"/>
          <w:sz w:val="28"/>
          <w:szCs w:val="28"/>
        </w:rPr>
        <w:t xml:space="preserve">.2. По общеотраслевым должностям руководителей, специалистов и служащих на основе ПКГ, утвержденных </w:t>
      </w:r>
      <w:hyperlink r:id="rId14" w:history="1">
        <w:r w:rsidRPr="001A0A38">
          <w:rPr>
            <w:rStyle w:val="a4"/>
            <w:rFonts w:ascii="Times New Roman" w:hAnsi="Times New Roman" w:cs="Times New Roman"/>
            <w:color w:val="auto"/>
            <w:sz w:val="28"/>
            <w:szCs w:val="28"/>
          </w:rPr>
          <w:t>Приказом</w:t>
        </w:r>
      </w:hyperlink>
      <w:r>
        <w:rPr>
          <w:rFonts w:ascii="Times New Roman" w:hAnsi="Times New Roman" w:cs="Times New Roman"/>
          <w:sz w:val="28"/>
          <w:szCs w:val="28"/>
        </w:rPr>
        <w:t xml:space="preserve"> №</w:t>
      </w:r>
      <w:r w:rsidRPr="001A0A38">
        <w:rPr>
          <w:rFonts w:ascii="Times New Roman" w:hAnsi="Times New Roman" w:cs="Times New Roman"/>
          <w:sz w:val="28"/>
          <w:szCs w:val="28"/>
        </w:rPr>
        <w:t> 247н:</w:t>
      </w:r>
    </w:p>
    <w:bookmarkEnd w:id="2"/>
    <w:p w:rsidR="001A0A38" w:rsidRPr="001A0A38" w:rsidRDefault="001A0A38" w:rsidP="001A0A38">
      <w:pPr>
        <w:pStyle w:val="af7"/>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4760"/>
      </w:tblGrid>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Размер оклада, рублей</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1</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2</w:t>
            </w:r>
          </w:p>
        </w:tc>
      </w:tr>
      <w:tr w:rsidR="001A0A38" w:rsidRPr="001A0A38" w:rsidTr="000F4308">
        <w:tc>
          <w:tcPr>
            <w:tcW w:w="9520" w:type="dxa"/>
            <w:gridSpan w:val="2"/>
            <w:tcBorders>
              <w:top w:val="single" w:sz="4" w:space="0" w:color="auto"/>
              <w:bottom w:val="single" w:sz="4" w:space="0" w:color="auto"/>
            </w:tcBorders>
          </w:tcPr>
          <w:p w:rsidR="001A0A38" w:rsidRPr="001A0A38" w:rsidRDefault="001A0A38" w:rsidP="00107397">
            <w:pPr>
              <w:pStyle w:val="af7"/>
              <w:jc w:val="center"/>
              <w:rPr>
                <w:rFonts w:ascii="Times New Roman" w:hAnsi="Times New Roman" w:cs="Times New Roman"/>
                <w:sz w:val="28"/>
                <w:szCs w:val="28"/>
              </w:rPr>
            </w:pPr>
            <w:r w:rsidRPr="001A0A38">
              <w:rPr>
                <w:rFonts w:ascii="Times New Roman" w:hAnsi="Times New Roman" w:cs="Times New Roman"/>
                <w:sz w:val="28"/>
                <w:szCs w:val="28"/>
              </w:rPr>
              <w:t xml:space="preserve">ПКГ </w:t>
            </w:r>
            <w:r w:rsidR="00107397">
              <w:rPr>
                <w:rFonts w:ascii="Times New Roman" w:hAnsi="Times New Roman" w:cs="Times New Roman"/>
                <w:sz w:val="28"/>
                <w:szCs w:val="28"/>
              </w:rPr>
              <w:t>«</w:t>
            </w:r>
            <w:r w:rsidRPr="001A0A38">
              <w:rPr>
                <w:rFonts w:ascii="Times New Roman" w:hAnsi="Times New Roman" w:cs="Times New Roman"/>
                <w:sz w:val="28"/>
                <w:szCs w:val="28"/>
              </w:rPr>
              <w:t>Общеотраслевые до</w:t>
            </w:r>
            <w:r w:rsidR="00107397">
              <w:rPr>
                <w:rFonts w:ascii="Times New Roman" w:hAnsi="Times New Roman" w:cs="Times New Roman"/>
                <w:sz w:val="28"/>
                <w:szCs w:val="28"/>
              </w:rPr>
              <w:t>лжности служащих первого уровня»</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jc w:val="left"/>
              <w:rPr>
                <w:rFonts w:ascii="Times New Roman" w:hAnsi="Times New Roman" w:cs="Times New Roman"/>
                <w:sz w:val="28"/>
                <w:szCs w:val="28"/>
              </w:rPr>
            </w:pPr>
            <w:r w:rsidRPr="001A0A38">
              <w:rPr>
                <w:rFonts w:ascii="Times New Roman" w:hAnsi="Times New Roman" w:cs="Times New Roman"/>
                <w:sz w:val="28"/>
                <w:szCs w:val="28"/>
              </w:rPr>
              <w:t>1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8 365</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jc w:val="left"/>
              <w:rPr>
                <w:rFonts w:ascii="Times New Roman" w:hAnsi="Times New Roman" w:cs="Times New Roman"/>
                <w:sz w:val="28"/>
                <w:szCs w:val="28"/>
              </w:rPr>
            </w:pPr>
            <w:r w:rsidRPr="001A0A38">
              <w:rPr>
                <w:rFonts w:ascii="Times New Roman" w:hAnsi="Times New Roman" w:cs="Times New Roman"/>
                <w:sz w:val="28"/>
                <w:szCs w:val="28"/>
              </w:rPr>
              <w:t>2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8 449</w:t>
            </w:r>
          </w:p>
        </w:tc>
      </w:tr>
      <w:tr w:rsidR="001A0A38" w:rsidRPr="001A0A38" w:rsidTr="000F4308">
        <w:tc>
          <w:tcPr>
            <w:tcW w:w="9520" w:type="dxa"/>
            <w:gridSpan w:val="2"/>
            <w:tcBorders>
              <w:top w:val="single" w:sz="4" w:space="0" w:color="auto"/>
              <w:bottom w:val="single" w:sz="4" w:space="0" w:color="auto"/>
            </w:tcBorders>
          </w:tcPr>
          <w:p w:rsidR="001A0A38" w:rsidRPr="001A0A38" w:rsidRDefault="001A0A38" w:rsidP="00107397">
            <w:pPr>
              <w:pStyle w:val="af7"/>
              <w:jc w:val="center"/>
              <w:rPr>
                <w:rFonts w:ascii="Times New Roman" w:hAnsi="Times New Roman" w:cs="Times New Roman"/>
                <w:sz w:val="28"/>
                <w:szCs w:val="28"/>
              </w:rPr>
            </w:pPr>
            <w:r w:rsidRPr="001A0A38">
              <w:rPr>
                <w:rFonts w:ascii="Times New Roman" w:hAnsi="Times New Roman" w:cs="Times New Roman"/>
                <w:sz w:val="28"/>
                <w:szCs w:val="28"/>
              </w:rPr>
              <w:t xml:space="preserve">ПКГ </w:t>
            </w:r>
            <w:r w:rsidR="00107397">
              <w:rPr>
                <w:rFonts w:ascii="Times New Roman" w:hAnsi="Times New Roman" w:cs="Times New Roman"/>
                <w:sz w:val="28"/>
                <w:szCs w:val="28"/>
              </w:rPr>
              <w:t>«</w:t>
            </w:r>
            <w:r w:rsidRPr="001A0A38">
              <w:rPr>
                <w:rFonts w:ascii="Times New Roman" w:hAnsi="Times New Roman" w:cs="Times New Roman"/>
                <w:sz w:val="28"/>
                <w:szCs w:val="28"/>
              </w:rPr>
              <w:t>Общеотраслевые до</w:t>
            </w:r>
            <w:r w:rsidR="00107397">
              <w:rPr>
                <w:rFonts w:ascii="Times New Roman" w:hAnsi="Times New Roman" w:cs="Times New Roman"/>
                <w:sz w:val="28"/>
                <w:szCs w:val="28"/>
              </w:rPr>
              <w:t>лжности служащих второго уровня»</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1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8 616</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2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8 703</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3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8 961</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4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9 047</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5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9 133</w:t>
            </w:r>
          </w:p>
        </w:tc>
      </w:tr>
      <w:tr w:rsidR="001A0A38" w:rsidRPr="001A0A38" w:rsidTr="000F4308">
        <w:tc>
          <w:tcPr>
            <w:tcW w:w="9520" w:type="dxa"/>
            <w:gridSpan w:val="2"/>
            <w:tcBorders>
              <w:top w:val="single" w:sz="4" w:space="0" w:color="auto"/>
              <w:bottom w:val="single" w:sz="4" w:space="0" w:color="auto"/>
            </w:tcBorders>
          </w:tcPr>
          <w:p w:rsidR="001A0A38" w:rsidRPr="001A0A38" w:rsidRDefault="001A0A38" w:rsidP="00107397">
            <w:pPr>
              <w:pStyle w:val="af7"/>
              <w:jc w:val="center"/>
              <w:rPr>
                <w:rFonts w:ascii="Times New Roman" w:hAnsi="Times New Roman" w:cs="Times New Roman"/>
                <w:sz w:val="28"/>
                <w:szCs w:val="28"/>
              </w:rPr>
            </w:pPr>
            <w:r w:rsidRPr="001A0A38">
              <w:rPr>
                <w:rFonts w:ascii="Times New Roman" w:hAnsi="Times New Roman" w:cs="Times New Roman"/>
                <w:sz w:val="28"/>
                <w:szCs w:val="28"/>
              </w:rPr>
              <w:t xml:space="preserve">ПКГ </w:t>
            </w:r>
            <w:r w:rsidR="00107397">
              <w:rPr>
                <w:rFonts w:ascii="Times New Roman" w:hAnsi="Times New Roman" w:cs="Times New Roman"/>
                <w:sz w:val="28"/>
                <w:szCs w:val="28"/>
              </w:rPr>
              <w:t>«</w:t>
            </w:r>
            <w:r w:rsidRPr="001A0A38">
              <w:rPr>
                <w:rFonts w:ascii="Times New Roman" w:hAnsi="Times New Roman" w:cs="Times New Roman"/>
                <w:sz w:val="28"/>
                <w:szCs w:val="28"/>
              </w:rPr>
              <w:t>Общеотраслевые дол</w:t>
            </w:r>
            <w:r w:rsidR="00107397">
              <w:rPr>
                <w:rFonts w:ascii="Times New Roman" w:hAnsi="Times New Roman" w:cs="Times New Roman"/>
                <w:sz w:val="28"/>
                <w:szCs w:val="28"/>
              </w:rPr>
              <w:t>жности служащих третьего уровня»</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1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8 875</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2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8 964</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3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9 053</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4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9 142</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5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9 230</w:t>
            </w:r>
          </w:p>
        </w:tc>
      </w:tr>
      <w:tr w:rsidR="001A0A38" w:rsidRPr="001A0A38" w:rsidTr="000F4308">
        <w:tc>
          <w:tcPr>
            <w:tcW w:w="9520" w:type="dxa"/>
            <w:gridSpan w:val="2"/>
            <w:tcBorders>
              <w:top w:val="single" w:sz="4" w:space="0" w:color="auto"/>
              <w:bottom w:val="single" w:sz="4" w:space="0" w:color="auto"/>
            </w:tcBorders>
          </w:tcPr>
          <w:p w:rsidR="001A0A38" w:rsidRPr="001A0A38" w:rsidRDefault="001A0A38" w:rsidP="00107397">
            <w:pPr>
              <w:pStyle w:val="af7"/>
              <w:jc w:val="center"/>
              <w:rPr>
                <w:rFonts w:ascii="Times New Roman" w:hAnsi="Times New Roman" w:cs="Times New Roman"/>
                <w:sz w:val="28"/>
                <w:szCs w:val="28"/>
              </w:rPr>
            </w:pPr>
            <w:r w:rsidRPr="001A0A38">
              <w:rPr>
                <w:rFonts w:ascii="Times New Roman" w:hAnsi="Times New Roman" w:cs="Times New Roman"/>
                <w:sz w:val="28"/>
                <w:szCs w:val="28"/>
              </w:rPr>
              <w:t xml:space="preserve">ПКГ </w:t>
            </w:r>
            <w:r w:rsidR="00107397">
              <w:rPr>
                <w:rFonts w:ascii="Times New Roman" w:hAnsi="Times New Roman" w:cs="Times New Roman"/>
                <w:sz w:val="28"/>
                <w:szCs w:val="28"/>
              </w:rPr>
              <w:t>«</w:t>
            </w:r>
            <w:r w:rsidRPr="001A0A38">
              <w:rPr>
                <w:rFonts w:ascii="Times New Roman" w:hAnsi="Times New Roman" w:cs="Times New Roman"/>
                <w:sz w:val="28"/>
                <w:szCs w:val="28"/>
              </w:rPr>
              <w:t>Общеотраслевые должн</w:t>
            </w:r>
            <w:r w:rsidR="00107397">
              <w:rPr>
                <w:rFonts w:ascii="Times New Roman" w:hAnsi="Times New Roman" w:cs="Times New Roman"/>
                <w:sz w:val="28"/>
                <w:szCs w:val="28"/>
              </w:rPr>
              <w:t>ости служащих четвертого уровня»</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1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9 230</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2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9 507</w:t>
            </w:r>
          </w:p>
        </w:tc>
      </w:tr>
      <w:tr w:rsidR="001A0A38" w:rsidRPr="001A0A38" w:rsidTr="000F4308">
        <w:tc>
          <w:tcPr>
            <w:tcW w:w="4760" w:type="dxa"/>
            <w:tcBorders>
              <w:top w:val="single" w:sz="4" w:space="0" w:color="auto"/>
              <w:bottom w:val="single" w:sz="4" w:space="0" w:color="auto"/>
              <w:right w:val="single" w:sz="4" w:space="0" w:color="auto"/>
            </w:tcBorders>
          </w:tcPr>
          <w:p w:rsidR="001A0A38" w:rsidRPr="001A0A38" w:rsidRDefault="001A0A38" w:rsidP="001A0A38">
            <w:pPr>
              <w:pStyle w:val="af7"/>
              <w:ind w:firstLine="0"/>
              <w:rPr>
                <w:rFonts w:ascii="Times New Roman" w:hAnsi="Times New Roman" w:cs="Times New Roman"/>
                <w:sz w:val="28"/>
                <w:szCs w:val="28"/>
              </w:rPr>
            </w:pPr>
            <w:r w:rsidRPr="001A0A38">
              <w:rPr>
                <w:rFonts w:ascii="Times New Roman" w:hAnsi="Times New Roman" w:cs="Times New Roman"/>
                <w:sz w:val="28"/>
                <w:szCs w:val="28"/>
              </w:rPr>
              <w:t>3 квалификационный уровень</w:t>
            </w:r>
          </w:p>
        </w:tc>
        <w:tc>
          <w:tcPr>
            <w:tcW w:w="4760" w:type="dxa"/>
            <w:tcBorders>
              <w:top w:val="single" w:sz="4" w:space="0" w:color="auto"/>
              <w:left w:val="single" w:sz="4" w:space="0" w:color="auto"/>
              <w:bottom w:val="single" w:sz="4" w:space="0" w:color="auto"/>
            </w:tcBorders>
          </w:tcPr>
          <w:p w:rsidR="001A0A38" w:rsidRPr="001A0A38" w:rsidRDefault="001A0A38" w:rsidP="001A0A38">
            <w:pPr>
              <w:pStyle w:val="af7"/>
              <w:jc w:val="center"/>
              <w:rPr>
                <w:rFonts w:ascii="Times New Roman" w:hAnsi="Times New Roman" w:cs="Times New Roman"/>
                <w:sz w:val="28"/>
                <w:szCs w:val="28"/>
              </w:rPr>
            </w:pPr>
            <w:r w:rsidRPr="001A0A38">
              <w:rPr>
                <w:rFonts w:ascii="Times New Roman" w:hAnsi="Times New Roman" w:cs="Times New Roman"/>
                <w:sz w:val="28"/>
                <w:szCs w:val="28"/>
              </w:rPr>
              <w:t>9 793</w:t>
            </w:r>
          </w:p>
        </w:tc>
      </w:tr>
    </w:tbl>
    <w:p w:rsidR="00D65BE4" w:rsidRPr="001A0A38" w:rsidRDefault="00D65BE4" w:rsidP="001A0A38">
      <w:pPr>
        <w:pStyle w:val="af7"/>
        <w:rPr>
          <w:rFonts w:ascii="Times New Roman" w:hAnsi="Times New Roman" w:cs="Times New Roman"/>
          <w:sz w:val="28"/>
          <w:szCs w:val="28"/>
        </w:rPr>
      </w:pPr>
    </w:p>
    <w:p w:rsidR="009E0CFE" w:rsidRPr="008D3809" w:rsidRDefault="0066322F" w:rsidP="008D3809">
      <w:pPr>
        <w:pStyle w:val="af7"/>
        <w:rPr>
          <w:rFonts w:ascii="Times New Roman" w:hAnsi="Times New Roman" w:cs="Times New Roman"/>
          <w:sz w:val="28"/>
          <w:szCs w:val="28"/>
        </w:rPr>
      </w:pPr>
      <w:r>
        <w:rPr>
          <w:rFonts w:ascii="Times New Roman" w:hAnsi="Times New Roman" w:cs="Times New Roman"/>
          <w:sz w:val="28"/>
          <w:szCs w:val="28"/>
        </w:rPr>
        <w:t xml:space="preserve">2.2.3. </w:t>
      </w:r>
      <w:r w:rsidR="00DD62E8" w:rsidRPr="008D3809">
        <w:rPr>
          <w:rFonts w:ascii="Times New Roman" w:hAnsi="Times New Roman" w:cs="Times New Roman"/>
          <w:sz w:val="28"/>
          <w:szCs w:val="28"/>
        </w:rPr>
        <w:t xml:space="preserve">По занимаемым должностям работников </w:t>
      </w:r>
      <w:r w:rsidR="00DD62E8" w:rsidRPr="008D3809">
        <w:rPr>
          <w:rFonts w:ascii="Times New Roman" w:hAnsi="Times New Roman" w:cs="Times New Roman"/>
          <w:color w:val="000000" w:themeColor="text1"/>
          <w:sz w:val="28"/>
          <w:szCs w:val="28"/>
        </w:rPr>
        <w:t>культуры</w:t>
      </w:r>
      <w:r w:rsidR="00DD62E8" w:rsidRPr="008D3809">
        <w:rPr>
          <w:rFonts w:ascii="Times New Roman" w:hAnsi="Times New Roman" w:cs="Times New Roman"/>
          <w:sz w:val="28"/>
          <w:szCs w:val="28"/>
        </w:rPr>
        <w:t xml:space="preserve"> на основе ПКГ, утвержденных Приказом № 121н и Приказом № 570:</w:t>
      </w:r>
    </w:p>
    <w:tbl>
      <w:tblPr>
        <w:tblStyle w:val="ac"/>
        <w:tblW w:w="0" w:type="auto"/>
        <w:tblInd w:w="108" w:type="dxa"/>
        <w:tblLook w:val="04A0" w:firstRow="1" w:lastRow="0" w:firstColumn="1" w:lastColumn="0" w:noHBand="0" w:noVBand="1"/>
      </w:tblPr>
      <w:tblGrid>
        <w:gridCol w:w="4140"/>
        <w:gridCol w:w="4111"/>
        <w:gridCol w:w="1263"/>
      </w:tblGrid>
      <w:tr w:rsidR="009E0CFE" w:rsidRPr="008D3809" w:rsidTr="000F65F8">
        <w:tc>
          <w:tcPr>
            <w:tcW w:w="4140" w:type="dxa"/>
          </w:tcPr>
          <w:p w:rsidR="009E0CFE" w:rsidRPr="008D3809" w:rsidRDefault="009E0CFE" w:rsidP="00FB4495">
            <w:pPr>
              <w:pStyle w:val="af7"/>
              <w:jc w:val="center"/>
              <w:rPr>
                <w:rFonts w:ascii="Times New Roman" w:hAnsi="Times New Roman" w:cs="Times New Roman"/>
                <w:sz w:val="28"/>
                <w:szCs w:val="28"/>
              </w:rPr>
            </w:pPr>
            <w:r w:rsidRPr="008D3809">
              <w:rPr>
                <w:rFonts w:ascii="Times New Roman" w:hAnsi="Times New Roman" w:cs="Times New Roman"/>
                <w:sz w:val="28"/>
                <w:szCs w:val="28"/>
              </w:rPr>
              <w:t>Квалификационный</w:t>
            </w:r>
          </w:p>
          <w:p w:rsidR="009E0CFE" w:rsidRPr="008D3809" w:rsidRDefault="009E0CFE" w:rsidP="00FB4495">
            <w:pPr>
              <w:pStyle w:val="af7"/>
              <w:jc w:val="center"/>
              <w:rPr>
                <w:rFonts w:ascii="Times New Roman" w:hAnsi="Times New Roman" w:cs="Times New Roman"/>
                <w:sz w:val="28"/>
                <w:szCs w:val="28"/>
              </w:rPr>
            </w:pPr>
            <w:r w:rsidRPr="008D3809">
              <w:rPr>
                <w:rFonts w:ascii="Times New Roman" w:hAnsi="Times New Roman" w:cs="Times New Roman"/>
                <w:sz w:val="28"/>
                <w:szCs w:val="28"/>
              </w:rPr>
              <w:t>уровень</w:t>
            </w:r>
          </w:p>
        </w:tc>
        <w:tc>
          <w:tcPr>
            <w:tcW w:w="4111" w:type="dxa"/>
          </w:tcPr>
          <w:p w:rsidR="009E0CFE" w:rsidRPr="008D3809" w:rsidRDefault="009E0CFE" w:rsidP="00FB4495">
            <w:pPr>
              <w:pStyle w:val="af7"/>
              <w:jc w:val="center"/>
              <w:rPr>
                <w:rFonts w:ascii="Times New Roman" w:hAnsi="Times New Roman" w:cs="Times New Roman"/>
                <w:sz w:val="28"/>
                <w:szCs w:val="28"/>
              </w:rPr>
            </w:pPr>
            <w:r w:rsidRPr="008D3809">
              <w:rPr>
                <w:rFonts w:ascii="Times New Roman" w:hAnsi="Times New Roman" w:cs="Times New Roman"/>
                <w:sz w:val="28"/>
                <w:szCs w:val="28"/>
              </w:rPr>
              <w:t>Квалификационный</w:t>
            </w:r>
          </w:p>
          <w:p w:rsidR="009E0CFE" w:rsidRPr="008D3809" w:rsidRDefault="009E0CFE" w:rsidP="00FB4495">
            <w:pPr>
              <w:pStyle w:val="af7"/>
              <w:jc w:val="center"/>
              <w:rPr>
                <w:rFonts w:ascii="Times New Roman" w:hAnsi="Times New Roman" w:cs="Times New Roman"/>
                <w:sz w:val="28"/>
                <w:szCs w:val="28"/>
              </w:rPr>
            </w:pPr>
            <w:r w:rsidRPr="008D3809">
              <w:rPr>
                <w:rFonts w:ascii="Times New Roman" w:hAnsi="Times New Roman" w:cs="Times New Roman"/>
                <w:sz w:val="28"/>
                <w:szCs w:val="28"/>
              </w:rPr>
              <w:t>разряд</w:t>
            </w:r>
          </w:p>
        </w:tc>
        <w:tc>
          <w:tcPr>
            <w:tcW w:w="1263" w:type="dxa"/>
          </w:tcPr>
          <w:p w:rsidR="009E0CFE" w:rsidRPr="008D3809" w:rsidRDefault="009E0CFE" w:rsidP="00FB4495">
            <w:pPr>
              <w:pStyle w:val="af7"/>
              <w:ind w:firstLine="0"/>
              <w:rPr>
                <w:rFonts w:ascii="Times New Roman" w:hAnsi="Times New Roman" w:cs="Times New Roman"/>
                <w:sz w:val="28"/>
                <w:szCs w:val="28"/>
              </w:rPr>
            </w:pPr>
            <w:r w:rsidRPr="008D3809">
              <w:rPr>
                <w:rFonts w:ascii="Times New Roman" w:hAnsi="Times New Roman" w:cs="Times New Roman"/>
                <w:sz w:val="28"/>
                <w:szCs w:val="28"/>
              </w:rPr>
              <w:t>Размер</w:t>
            </w:r>
          </w:p>
          <w:p w:rsidR="009E0CFE" w:rsidRPr="008D3809" w:rsidRDefault="009E0CFE" w:rsidP="00FB4495">
            <w:pPr>
              <w:pStyle w:val="af7"/>
              <w:ind w:firstLine="0"/>
              <w:rPr>
                <w:rFonts w:ascii="Times New Roman" w:hAnsi="Times New Roman" w:cs="Times New Roman"/>
                <w:sz w:val="28"/>
                <w:szCs w:val="28"/>
              </w:rPr>
            </w:pPr>
            <w:r w:rsidRPr="008D3809">
              <w:rPr>
                <w:rFonts w:ascii="Times New Roman" w:hAnsi="Times New Roman" w:cs="Times New Roman"/>
                <w:sz w:val="28"/>
                <w:szCs w:val="28"/>
              </w:rPr>
              <w:t>оклада,</w:t>
            </w:r>
          </w:p>
          <w:p w:rsidR="009E0CFE" w:rsidRPr="008D3809" w:rsidRDefault="009E0CFE" w:rsidP="00FB4495">
            <w:pPr>
              <w:pStyle w:val="af7"/>
              <w:ind w:firstLine="0"/>
              <w:rPr>
                <w:rFonts w:ascii="Times New Roman" w:hAnsi="Times New Roman" w:cs="Times New Roman"/>
                <w:sz w:val="28"/>
                <w:szCs w:val="28"/>
              </w:rPr>
            </w:pPr>
            <w:r w:rsidRPr="008D3809">
              <w:rPr>
                <w:rFonts w:ascii="Times New Roman" w:hAnsi="Times New Roman" w:cs="Times New Roman"/>
                <w:sz w:val="28"/>
                <w:szCs w:val="28"/>
              </w:rPr>
              <w:t>рублей</w:t>
            </w:r>
          </w:p>
        </w:tc>
      </w:tr>
      <w:tr w:rsidR="009E0CFE" w:rsidRPr="008D3809" w:rsidTr="000F65F8">
        <w:tc>
          <w:tcPr>
            <w:tcW w:w="4140" w:type="dxa"/>
          </w:tcPr>
          <w:p w:rsidR="009E0CFE" w:rsidRPr="008D3809" w:rsidRDefault="009E0CFE" w:rsidP="00FB4495">
            <w:pPr>
              <w:pStyle w:val="af7"/>
              <w:jc w:val="center"/>
              <w:rPr>
                <w:rFonts w:ascii="Times New Roman" w:hAnsi="Times New Roman" w:cs="Times New Roman"/>
                <w:sz w:val="28"/>
                <w:szCs w:val="28"/>
              </w:rPr>
            </w:pPr>
            <w:r w:rsidRPr="008D3809">
              <w:rPr>
                <w:rFonts w:ascii="Times New Roman" w:hAnsi="Times New Roman" w:cs="Times New Roman"/>
                <w:sz w:val="28"/>
                <w:szCs w:val="28"/>
              </w:rPr>
              <w:t>1</w:t>
            </w:r>
          </w:p>
        </w:tc>
        <w:tc>
          <w:tcPr>
            <w:tcW w:w="4111" w:type="dxa"/>
          </w:tcPr>
          <w:p w:rsidR="009E0CFE" w:rsidRPr="008D3809" w:rsidRDefault="009E0CFE" w:rsidP="00FB4495">
            <w:pPr>
              <w:pStyle w:val="af7"/>
              <w:jc w:val="center"/>
              <w:rPr>
                <w:rFonts w:ascii="Times New Roman" w:hAnsi="Times New Roman" w:cs="Times New Roman"/>
                <w:sz w:val="28"/>
                <w:szCs w:val="28"/>
              </w:rPr>
            </w:pPr>
            <w:r w:rsidRPr="008D3809">
              <w:rPr>
                <w:rFonts w:ascii="Times New Roman" w:hAnsi="Times New Roman" w:cs="Times New Roman"/>
                <w:sz w:val="28"/>
                <w:szCs w:val="28"/>
              </w:rPr>
              <w:t>2</w:t>
            </w:r>
          </w:p>
        </w:tc>
        <w:tc>
          <w:tcPr>
            <w:tcW w:w="1263" w:type="dxa"/>
          </w:tcPr>
          <w:p w:rsidR="009E0CFE" w:rsidRPr="008D3809" w:rsidRDefault="009E0CFE" w:rsidP="00FB4495">
            <w:pPr>
              <w:pStyle w:val="af7"/>
              <w:jc w:val="center"/>
              <w:rPr>
                <w:rFonts w:ascii="Times New Roman" w:hAnsi="Times New Roman" w:cs="Times New Roman"/>
                <w:sz w:val="28"/>
                <w:szCs w:val="28"/>
              </w:rPr>
            </w:pPr>
            <w:r w:rsidRPr="008D3809">
              <w:rPr>
                <w:rFonts w:ascii="Times New Roman" w:hAnsi="Times New Roman" w:cs="Times New Roman"/>
                <w:sz w:val="28"/>
                <w:szCs w:val="28"/>
              </w:rPr>
              <w:t>3</w:t>
            </w:r>
          </w:p>
        </w:tc>
      </w:tr>
      <w:tr w:rsidR="009E0CFE" w:rsidRPr="008D3809" w:rsidTr="000F65F8">
        <w:tc>
          <w:tcPr>
            <w:tcW w:w="9514" w:type="dxa"/>
            <w:gridSpan w:val="3"/>
          </w:tcPr>
          <w:p w:rsidR="009E0CFE" w:rsidRPr="008D3809" w:rsidRDefault="009E0CFE" w:rsidP="0066322F">
            <w:pPr>
              <w:pStyle w:val="af7"/>
              <w:jc w:val="center"/>
              <w:rPr>
                <w:rFonts w:ascii="Times New Roman" w:hAnsi="Times New Roman" w:cs="Times New Roman"/>
                <w:sz w:val="28"/>
                <w:szCs w:val="28"/>
              </w:rPr>
            </w:pPr>
            <w:r w:rsidRPr="008D3809">
              <w:rPr>
                <w:rFonts w:ascii="Times New Roman" w:hAnsi="Times New Roman" w:cs="Times New Roman"/>
                <w:sz w:val="28"/>
                <w:szCs w:val="28"/>
              </w:rPr>
              <w:t>ПКГ «Профессии рабочих культуры, искусства</w:t>
            </w:r>
          </w:p>
          <w:p w:rsidR="009E0CFE" w:rsidRPr="008D3809" w:rsidRDefault="009E0CFE" w:rsidP="0066322F">
            <w:pPr>
              <w:pStyle w:val="af7"/>
              <w:jc w:val="center"/>
              <w:rPr>
                <w:rFonts w:ascii="Times New Roman" w:hAnsi="Times New Roman" w:cs="Times New Roman"/>
                <w:sz w:val="28"/>
                <w:szCs w:val="28"/>
              </w:rPr>
            </w:pPr>
            <w:r w:rsidRPr="008D3809">
              <w:rPr>
                <w:rFonts w:ascii="Times New Roman" w:hAnsi="Times New Roman" w:cs="Times New Roman"/>
                <w:sz w:val="28"/>
                <w:szCs w:val="28"/>
              </w:rPr>
              <w:t>и кинематографии первого уровня»</w:t>
            </w:r>
          </w:p>
        </w:tc>
      </w:tr>
      <w:tr w:rsidR="00721D02" w:rsidRPr="008D3809" w:rsidTr="000F65F8">
        <w:tc>
          <w:tcPr>
            <w:tcW w:w="4140" w:type="dxa"/>
          </w:tcPr>
          <w:p w:rsidR="00721D02" w:rsidRPr="008D3809" w:rsidRDefault="00721D02" w:rsidP="008D3809">
            <w:pPr>
              <w:pStyle w:val="af7"/>
              <w:rPr>
                <w:rFonts w:ascii="Times New Roman" w:hAnsi="Times New Roman" w:cs="Times New Roman"/>
                <w:sz w:val="28"/>
                <w:szCs w:val="28"/>
              </w:rPr>
            </w:pPr>
          </w:p>
        </w:tc>
        <w:tc>
          <w:tcPr>
            <w:tcW w:w="4111" w:type="dxa"/>
          </w:tcPr>
          <w:p w:rsidR="00721D02" w:rsidRPr="008D3809" w:rsidRDefault="00721D02" w:rsidP="008D3809">
            <w:pPr>
              <w:pStyle w:val="af7"/>
              <w:rPr>
                <w:rFonts w:ascii="Times New Roman" w:hAnsi="Times New Roman" w:cs="Times New Roman"/>
                <w:sz w:val="28"/>
                <w:szCs w:val="28"/>
              </w:rPr>
            </w:pPr>
          </w:p>
        </w:tc>
        <w:tc>
          <w:tcPr>
            <w:tcW w:w="1263" w:type="dxa"/>
          </w:tcPr>
          <w:p w:rsidR="00721D02" w:rsidRPr="008D3809" w:rsidRDefault="009E0CFE"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8 121</w:t>
            </w:r>
          </w:p>
        </w:tc>
      </w:tr>
      <w:tr w:rsidR="009E0CFE" w:rsidRPr="008D3809" w:rsidTr="000F65F8">
        <w:tc>
          <w:tcPr>
            <w:tcW w:w="9514" w:type="dxa"/>
            <w:gridSpan w:val="3"/>
          </w:tcPr>
          <w:p w:rsidR="009E0CFE" w:rsidRPr="008D3809" w:rsidRDefault="009E0CFE" w:rsidP="0066322F">
            <w:pPr>
              <w:pStyle w:val="af7"/>
              <w:jc w:val="center"/>
              <w:rPr>
                <w:rFonts w:ascii="Times New Roman" w:hAnsi="Times New Roman" w:cs="Times New Roman"/>
                <w:sz w:val="28"/>
                <w:szCs w:val="28"/>
              </w:rPr>
            </w:pPr>
            <w:r w:rsidRPr="008D3809">
              <w:rPr>
                <w:rFonts w:ascii="Times New Roman" w:hAnsi="Times New Roman" w:cs="Times New Roman"/>
                <w:sz w:val="28"/>
                <w:szCs w:val="28"/>
              </w:rPr>
              <w:t>ПКГ «Профессии рабочих культуры, искусства</w:t>
            </w:r>
          </w:p>
          <w:p w:rsidR="00EF42C8" w:rsidRPr="008D3809" w:rsidRDefault="009E0CFE" w:rsidP="0066322F">
            <w:pPr>
              <w:pStyle w:val="af7"/>
              <w:jc w:val="center"/>
              <w:rPr>
                <w:rFonts w:ascii="Times New Roman" w:hAnsi="Times New Roman" w:cs="Times New Roman"/>
                <w:sz w:val="28"/>
                <w:szCs w:val="28"/>
              </w:rPr>
            </w:pPr>
            <w:r w:rsidRPr="008D3809">
              <w:rPr>
                <w:rFonts w:ascii="Times New Roman" w:hAnsi="Times New Roman" w:cs="Times New Roman"/>
                <w:sz w:val="28"/>
                <w:szCs w:val="28"/>
              </w:rPr>
              <w:t>и кинематографии второго уровня»</w:t>
            </w:r>
          </w:p>
        </w:tc>
      </w:tr>
      <w:tr w:rsidR="00721D02" w:rsidRPr="008D3809" w:rsidTr="000F65F8">
        <w:tc>
          <w:tcPr>
            <w:tcW w:w="4140" w:type="dxa"/>
          </w:tcPr>
          <w:p w:rsidR="00721D02" w:rsidRPr="008D3809" w:rsidRDefault="009E0CFE"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1 квалификационный уровень</w:t>
            </w:r>
          </w:p>
        </w:tc>
        <w:tc>
          <w:tcPr>
            <w:tcW w:w="4111" w:type="dxa"/>
          </w:tcPr>
          <w:p w:rsidR="00721D02" w:rsidRPr="008D3809" w:rsidRDefault="009E0CFE"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2 квалификационный разряд                        </w:t>
            </w:r>
          </w:p>
        </w:tc>
        <w:tc>
          <w:tcPr>
            <w:tcW w:w="1263" w:type="dxa"/>
          </w:tcPr>
          <w:p w:rsidR="00721D02" w:rsidRPr="008D3809" w:rsidRDefault="00EB792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8 365</w:t>
            </w:r>
          </w:p>
        </w:tc>
      </w:tr>
      <w:tr w:rsidR="00721D02" w:rsidRPr="008D3809" w:rsidTr="000F65F8">
        <w:tc>
          <w:tcPr>
            <w:tcW w:w="4140" w:type="dxa"/>
          </w:tcPr>
          <w:p w:rsidR="00721D02" w:rsidRPr="008D3809" w:rsidRDefault="00721D02" w:rsidP="008D3809">
            <w:pPr>
              <w:pStyle w:val="af7"/>
              <w:rPr>
                <w:rFonts w:ascii="Times New Roman" w:hAnsi="Times New Roman" w:cs="Times New Roman"/>
                <w:sz w:val="28"/>
                <w:szCs w:val="28"/>
              </w:rPr>
            </w:pPr>
          </w:p>
        </w:tc>
        <w:tc>
          <w:tcPr>
            <w:tcW w:w="4111" w:type="dxa"/>
          </w:tcPr>
          <w:p w:rsidR="00721D02" w:rsidRPr="008D3809" w:rsidRDefault="009E0CFE"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3 квалификационный разряд                       </w:t>
            </w:r>
          </w:p>
        </w:tc>
        <w:tc>
          <w:tcPr>
            <w:tcW w:w="1263" w:type="dxa"/>
          </w:tcPr>
          <w:p w:rsidR="00721D02" w:rsidRPr="008D3809" w:rsidRDefault="00EB792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8 616</w:t>
            </w:r>
          </w:p>
        </w:tc>
      </w:tr>
      <w:tr w:rsidR="00A5649A" w:rsidRPr="008D3809" w:rsidTr="000F65F8">
        <w:tc>
          <w:tcPr>
            <w:tcW w:w="4140" w:type="dxa"/>
          </w:tcPr>
          <w:p w:rsidR="00A5649A" w:rsidRPr="008D3809" w:rsidRDefault="00A5649A" w:rsidP="008D3809">
            <w:pPr>
              <w:pStyle w:val="af7"/>
              <w:rPr>
                <w:rFonts w:ascii="Times New Roman" w:hAnsi="Times New Roman" w:cs="Times New Roman"/>
                <w:sz w:val="28"/>
                <w:szCs w:val="28"/>
              </w:rPr>
            </w:pP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4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8 875</w:t>
            </w:r>
          </w:p>
        </w:tc>
      </w:tr>
      <w:tr w:rsidR="00A5649A" w:rsidRPr="008D3809" w:rsidTr="000F65F8">
        <w:tc>
          <w:tcPr>
            <w:tcW w:w="4140" w:type="dxa"/>
          </w:tcPr>
          <w:p w:rsidR="00A5649A" w:rsidRPr="008D3809" w:rsidRDefault="00A5649A" w:rsidP="008D3809">
            <w:pPr>
              <w:pStyle w:val="af7"/>
              <w:rPr>
                <w:rFonts w:ascii="Times New Roman" w:hAnsi="Times New Roman" w:cs="Times New Roman"/>
                <w:sz w:val="28"/>
                <w:szCs w:val="28"/>
              </w:rPr>
            </w:pP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5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9 142</w:t>
            </w:r>
          </w:p>
        </w:tc>
      </w:tr>
      <w:tr w:rsidR="00A5649A" w:rsidRPr="008D3809" w:rsidTr="000F65F8">
        <w:tc>
          <w:tcPr>
            <w:tcW w:w="4140" w:type="dxa"/>
          </w:tcPr>
          <w:p w:rsidR="00A5649A" w:rsidRPr="008D3809" w:rsidRDefault="00A5649A" w:rsidP="008D3809">
            <w:pPr>
              <w:pStyle w:val="af7"/>
              <w:rPr>
                <w:rFonts w:ascii="Times New Roman" w:hAnsi="Times New Roman" w:cs="Times New Roman"/>
                <w:sz w:val="28"/>
                <w:szCs w:val="28"/>
              </w:rPr>
            </w:pP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6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9 417</w:t>
            </w:r>
          </w:p>
        </w:tc>
      </w:tr>
      <w:tr w:rsidR="00A5649A" w:rsidRPr="008D3809" w:rsidTr="000F65F8">
        <w:tc>
          <w:tcPr>
            <w:tcW w:w="4140" w:type="dxa"/>
          </w:tcPr>
          <w:p w:rsidR="00A5649A" w:rsidRPr="008D3809" w:rsidRDefault="00A5649A" w:rsidP="008D3809">
            <w:pPr>
              <w:pStyle w:val="af7"/>
              <w:rPr>
                <w:rFonts w:ascii="Times New Roman" w:hAnsi="Times New Roman" w:cs="Times New Roman"/>
                <w:sz w:val="28"/>
                <w:szCs w:val="28"/>
              </w:rPr>
            </w:pP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7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9 700</w:t>
            </w:r>
          </w:p>
        </w:tc>
      </w:tr>
      <w:tr w:rsidR="00A5649A" w:rsidRPr="008D3809" w:rsidTr="000F65F8">
        <w:tc>
          <w:tcPr>
            <w:tcW w:w="4140" w:type="dxa"/>
          </w:tcPr>
          <w:p w:rsidR="00A5649A" w:rsidRPr="008D3809" w:rsidRDefault="00A5649A" w:rsidP="008D3809">
            <w:pPr>
              <w:pStyle w:val="af7"/>
              <w:rPr>
                <w:rFonts w:ascii="Times New Roman" w:hAnsi="Times New Roman" w:cs="Times New Roman"/>
                <w:sz w:val="28"/>
                <w:szCs w:val="28"/>
              </w:rPr>
            </w:pP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8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9 991</w:t>
            </w:r>
          </w:p>
        </w:tc>
      </w:tr>
      <w:tr w:rsidR="00A5649A" w:rsidRPr="008D3809" w:rsidTr="000F65F8">
        <w:tc>
          <w:tcPr>
            <w:tcW w:w="4140"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2 квалификационный уровень</w:t>
            </w: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6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10 291</w:t>
            </w:r>
          </w:p>
        </w:tc>
      </w:tr>
      <w:tr w:rsidR="00A5649A" w:rsidRPr="008D3809" w:rsidTr="000F65F8">
        <w:tc>
          <w:tcPr>
            <w:tcW w:w="4140" w:type="dxa"/>
          </w:tcPr>
          <w:p w:rsidR="00A5649A" w:rsidRPr="008D3809" w:rsidRDefault="00A5649A" w:rsidP="008D3809">
            <w:pPr>
              <w:pStyle w:val="af7"/>
              <w:rPr>
                <w:rFonts w:ascii="Times New Roman" w:hAnsi="Times New Roman" w:cs="Times New Roman"/>
                <w:sz w:val="28"/>
                <w:szCs w:val="28"/>
              </w:rPr>
            </w:pP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7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10 600</w:t>
            </w:r>
          </w:p>
        </w:tc>
      </w:tr>
      <w:tr w:rsidR="00A5649A" w:rsidRPr="008D3809" w:rsidTr="000F65F8">
        <w:tc>
          <w:tcPr>
            <w:tcW w:w="4140" w:type="dxa"/>
          </w:tcPr>
          <w:p w:rsidR="00A5649A" w:rsidRPr="008D3809" w:rsidRDefault="00A5649A" w:rsidP="008D3809">
            <w:pPr>
              <w:pStyle w:val="af7"/>
              <w:rPr>
                <w:rFonts w:ascii="Times New Roman" w:hAnsi="Times New Roman" w:cs="Times New Roman"/>
                <w:sz w:val="28"/>
                <w:szCs w:val="28"/>
              </w:rPr>
            </w:pP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8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10 918</w:t>
            </w:r>
          </w:p>
        </w:tc>
      </w:tr>
      <w:tr w:rsidR="00A5649A" w:rsidRPr="008D3809" w:rsidTr="000F65F8">
        <w:tc>
          <w:tcPr>
            <w:tcW w:w="4140"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3 квалификационный уровень</w:t>
            </w:r>
          </w:p>
        </w:tc>
        <w:tc>
          <w:tcPr>
            <w:tcW w:w="4111" w:type="dxa"/>
          </w:tcPr>
          <w:p w:rsidR="00A5649A" w:rsidRPr="008D3809" w:rsidRDefault="00A5649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8 квалификационный разряд                        </w:t>
            </w:r>
          </w:p>
        </w:tc>
        <w:tc>
          <w:tcPr>
            <w:tcW w:w="1263" w:type="dxa"/>
          </w:tcPr>
          <w:p w:rsidR="00A5649A" w:rsidRPr="008D3809" w:rsidRDefault="004E65B8"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11 246</w:t>
            </w:r>
          </w:p>
        </w:tc>
      </w:tr>
      <w:tr w:rsidR="009E0CFE" w:rsidRPr="008D3809" w:rsidTr="000F65F8">
        <w:tc>
          <w:tcPr>
            <w:tcW w:w="4140" w:type="dxa"/>
          </w:tcPr>
          <w:p w:rsidR="009E0CFE" w:rsidRPr="008D3809" w:rsidRDefault="009E0CFE"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 xml:space="preserve">4 квалификационный уровень-                          </w:t>
            </w:r>
          </w:p>
          <w:p w:rsidR="009E0CFE" w:rsidRPr="008D3809" w:rsidRDefault="009E0CFE"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профессии рабочих, предусмотренные первым - третьим квалификационными уровнями, при выполнении важных (особо важных) и ответственных (осо</w:t>
            </w:r>
            <w:r w:rsidR="0066322F">
              <w:rPr>
                <w:rFonts w:ascii="Times New Roman" w:hAnsi="Times New Roman" w:cs="Times New Roman"/>
                <w:sz w:val="28"/>
                <w:szCs w:val="28"/>
              </w:rPr>
              <w:t xml:space="preserve">бо </w:t>
            </w:r>
            <w:r w:rsidR="00946A45" w:rsidRPr="008D3809">
              <w:rPr>
                <w:rFonts w:ascii="Times New Roman" w:hAnsi="Times New Roman" w:cs="Times New Roman"/>
                <w:sz w:val="28"/>
                <w:szCs w:val="28"/>
              </w:rPr>
              <w:t xml:space="preserve">ответственных) </w:t>
            </w:r>
            <w:r w:rsidRPr="008D3809">
              <w:rPr>
                <w:rFonts w:ascii="Times New Roman" w:hAnsi="Times New Roman" w:cs="Times New Roman"/>
                <w:sz w:val="28"/>
                <w:szCs w:val="28"/>
              </w:rPr>
              <w:t>работ</w:t>
            </w:r>
          </w:p>
        </w:tc>
        <w:tc>
          <w:tcPr>
            <w:tcW w:w="4111" w:type="dxa"/>
          </w:tcPr>
          <w:p w:rsidR="009E0CFE" w:rsidRPr="008D3809" w:rsidRDefault="009E0CFE" w:rsidP="008D3809">
            <w:pPr>
              <w:pStyle w:val="af7"/>
              <w:rPr>
                <w:rFonts w:ascii="Times New Roman" w:hAnsi="Times New Roman" w:cs="Times New Roman"/>
                <w:sz w:val="28"/>
                <w:szCs w:val="28"/>
              </w:rPr>
            </w:pPr>
          </w:p>
        </w:tc>
        <w:tc>
          <w:tcPr>
            <w:tcW w:w="1263" w:type="dxa"/>
          </w:tcPr>
          <w:p w:rsidR="00946A45" w:rsidRPr="008D3809" w:rsidRDefault="00946A45" w:rsidP="0066322F">
            <w:pPr>
              <w:pStyle w:val="af7"/>
              <w:ind w:firstLine="0"/>
              <w:rPr>
                <w:rFonts w:ascii="Times New Roman" w:hAnsi="Times New Roman" w:cs="Times New Roman"/>
                <w:sz w:val="28"/>
                <w:szCs w:val="28"/>
              </w:rPr>
            </w:pPr>
          </w:p>
          <w:p w:rsidR="009E0CFE" w:rsidRPr="008D3809" w:rsidRDefault="00EB792A" w:rsidP="0066322F">
            <w:pPr>
              <w:pStyle w:val="af7"/>
              <w:ind w:firstLine="0"/>
              <w:rPr>
                <w:rFonts w:ascii="Times New Roman" w:hAnsi="Times New Roman" w:cs="Times New Roman"/>
                <w:sz w:val="28"/>
                <w:szCs w:val="28"/>
              </w:rPr>
            </w:pPr>
            <w:r w:rsidRPr="008D3809">
              <w:rPr>
                <w:rFonts w:ascii="Times New Roman" w:hAnsi="Times New Roman" w:cs="Times New Roman"/>
                <w:sz w:val="28"/>
                <w:szCs w:val="28"/>
              </w:rPr>
              <w:t>11 584</w:t>
            </w:r>
          </w:p>
        </w:tc>
      </w:tr>
      <w:tr w:rsidR="008F2D8B" w:rsidRPr="008D3809" w:rsidTr="000F65F8">
        <w:trPr>
          <w:trHeight w:val="417"/>
        </w:trPr>
        <w:tc>
          <w:tcPr>
            <w:tcW w:w="9514" w:type="dxa"/>
            <w:gridSpan w:val="3"/>
          </w:tcPr>
          <w:p w:rsidR="008F2D8B" w:rsidRPr="008D3809" w:rsidRDefault="008F2D8B"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 xml:space="preserve">ПКГ «Должности </w:t>
            </w:r>
            <w:proofErr w:type="gramStart"/>
            <w:r w:rsidRPr="008D3809">
              <w:rPr>
                <w:rFonts w:ascii="Times New Roman" w:hAnsi="Times New Roman" w:cs="Times New Roman"/>
                <w:sz w:val="28"/>
                <w:szCs w:val="28"/>
              </w:rPr>
              <w:t>технических исполнителей</w:t>
            </w:r>
            <w:proofErr w:type="gramEnd"/>
            <w:r w:rsidRPr="008D3809">
              <w:rPr>
                <w:rFonts w:ascii="Times New Roman" w:hAnsi="Times New Roman" w:cs="Times New Roman"/>
                <w:sz w:val="28"/>
                <w:szCs w:val="28"/>
              </w:rPr>
              <w:t xml:space="preserve"> и артистов</w:t>
            </w:r>
          </w:p>
          <w:p w:rsidR="008F2D8B" w:rsidRPr="008D3809" w:rsidRDefault="008F2D8B"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вспомогательного состава»</w:t>
            </w:r>
          </w:p>
        </w:tc>
      </w:tr>
      <w:tr w:rsidR="009E0CFE" w:rsidRPr="008D3809" w:rsidTr="000F65F8">
        <w:tc>
          <w:tcPr>
            <w:tcW w:w="4140" w:type="dxa"/>
          </w:tcPr>
          <w:p w:rsidR="009E0CFE" w:rsidRPr="008D3809" w:rsidRDefault="009E0CFE" w:rsidP="008D3809">
            <w:pPr>
              <w:pStyle w:val="af7"/>
              <w:rPr>
                <w:rFonts w:ascii="Times New Roman" w:hAnsi="Times New Roman" w:cs="Times New Roman"/>
                <w:sz w:val="28"/>
                <w:szCs w:val="28"/>
              </w:rPr>
            </w:pPr>
          </w:p>
        </w:tc>
        <w:tc>
          <w:tcPr>
            <w:tcW w:w="4111" w:type="dxa"/>
          </w:tcPr>
          <w:p w:rsidR="009E0CFE" w:rsidRPr="008D3809" w:rsidRDefault="009E0CFE" w:rsidP="008D3809">
            <w:pPr>
              <w:pStyle w:val="af7"/>
              <w:rPr>
                <w:rFonts w:ascii="Times New Roman" w:hAnsi="Times New Roman" w:cs="Times New Roman"/>
                <w:sz w:val="28"/>
                <w:szCs w:val="28"/>
              </w:rPr>
            </w:pPr>
          </w:p>
        </w:tc>
        <w:tc>
          <w:tcPr>
            <w:tcW w:w="1263" w:type="dxa"/>
          </w:tcPr>
          <w:p w:rsidR="009E0CFE" w:rsidRPr="008D3809" w:rsidRDefault="00D71DAF" w:rsidP="000F4308">
            <w:pPr>
              <w:pStyle w:val="af7"/>
              <w:ind w:firstLine="0"/>
              <w:rPr>
                <w:rFonts w:ascii="Times New Roman" w:hAnsi="Times New Roman" w:cs="Times New Roman"/>
                <w:sz w:val="28"/>
                <w:szCs w:val="28"/>
              </w:rPr>
            </w:pPr>
            <w:r w:rsidRPr="008D3809">
              <w:rPr>
                <w:rFonts w:ascii="Times New Roman" w:hAnsi="Times New Roman" w:cs="Times New Roman"/>
                <w:sz w:val="28"/>
                <w:szCs w:val="28"/>
              </w:rPr>
              <w:t>9 258</w:t>
            </w:r>
          </w:p>
        </w:tc>
      </w:tr>
      <w:tr w:rsidR="00D71DAF" w:rsidRPr="008D3809" w:rsidTr="000F65F8">
        <w:tc>
          <w:tcPr>
            <w:tcW w:w="9514" w:type="dxa"/>
            <w:gridSpan w:val="3"/>
          </w:tcPr>
          <w:p w:rsidR="00D71DAF" w:rsidRPr="008D3809" w:rsidRDefault="00D71DAF"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ПКГ «Должности работников культуры,</w:t>
            </w:r>
          </w:p>
          <w:p w:rsidR="00D71DAF" w:rsidRPr="008D3809" w:rsidRDefault="00D71DAF"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искусства и кинематографии среднего звена»</w:t>
            </w:r>
          </w:p>
        </w:tc>
      </w:tr>
      <w:tr w:rsidR="009E0CFE" w:rsidRPr="008D3809" w:rsidTr="000F65F8">
        <w:tc>
          <w:tcPr>
            <w:tcW w:w="4140" w:type="dxa"/>
          </w:tcPr>
          <w:p w:rsidR="009E0CFE" w:rsidRPr="008D3809" w:rsidRDefault="009E0CFE" w:rsidP="008D3809">
            <w:pPr>
              <w:pStyle w:val="af7"/>
              <w:rPr>
                <w:rFonts w:ascii="Times New Roman" w:hAnsi="Times New Roman" w:cs="Times New Roman"/>
                <w:sz w:val="28"/>
                <w:szCs w:val="28"/>
              </w:rPr>
            </w:pPr>
          </w:p>
        </w:tc>
        <w:tc>
          <w:tcPr>
            <w:tcW w:w="4111" w:type="dxa"/>
          </w:tcPr>
          <w:p w:rsidR="009E0CFE" w:rsidRPr="008D3809" w:rsidRDefault="009E0CFE" w:rsidP="008D3809">
            <w:pPr>
              <w:pStyle w:val="af7"/>
              <w:rPr>
                <w:rFonts w:ascii="Times New Roman" w:hAnsi="Times New Roman" w:cs="Times New Roman"/>
                <w:sz w:val="28"/>
                <w:szCs w:val="28"/>
              </w:rPr>
            </w:pPr>
          </w:p>
        </w:tc>
        <w:tc>
          <w:tcPr>
            <w:tcW w:w="1263" w:type="dxa"/>
          </w:tcPr>
          <w:p w:rsidR="009E0CFE" w:rsidRPr="008D3809" w:rsidRDefault="00D71DAF" w:rsidP="000F4308">
            <w:pPr>
              <w:pStyle w:val="af7"/>
              <w:ind w:firstLine="0"/>
              <w:rPr>
                <w:rFonts w:ascii="Times New Roman" w:hAnsi="Times New Roman" w:cs="Times New Roman"/>
                <w:sz w:val="28"/>
                <w:szCs w:val="28"/>
              </w:rPr>
            </w:pPr>
            <w:r w:rsidRPr="008D3809">
              <w:rPr>
                <w:rFonts w:ascii="Times New Roman" w:hAnsi="Times New Roman" w:cs="Times New Roman"/>
                <w:sz w:val="28"/>
                <w:szCs w:val="28"/>
              </w:rPr>
              <w:t>12 591</w:t>
            </w:r>
          </w:p>
        </w:tc>
      </w:tr>
      <w:tr w:rsidR="00D71DAF" w:rsidRPr="008D3809" w:rsidTr="000F65F8">
        <w:tc>
          <w:tcPr>
            <w:tcW w:w="9514" w:type="dxa"/>
            <w:gridSpan w:val="3"/>
          </w:tcPr>
          <w:p w:rsidR="00D71DAF" w:rsidRPr="008D3809" w:rsidRDefault="00D71DAF"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ПКГ «Должности работников культуры,</w:t>
            </w:r>
          </w:p>
          <w:p w:rsidR="00D71DAF" w:rsidRPr="008D3809" w:rsidRDefault="00D71DAF"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искусства и кинематографии ведущего звена»</w:t>
            </w:r>
          </w:p>
        </w:tc>
      </w:tr>
      <w:tr w:rsidR="008F2D8B" w:rsidRPr="008D3809" w:rsidTr="000F65F8">
        <w:tc>
          <w:tcPr>
            <w:tcW w:w="4140" w:type="dxa"/>
          </w:tcPr>
          <w:p w:rsidR="008F2D8B" w:rsidRPr="008D3809" w:rsidRDefault="008F2D8B" w:rsidP="008D3809">
            <w:pPr>
              <w:pStyle w:val="af7"/>
              <w:rPr>
                <w:rFonts w:ascii="Times New Roman" w:hAnsi="Times New Roman" w:cs="Times New Roman"/>
                <w:sz w:val="28"/>
                <w:szCs w:val="28"/>
              </w:rPr>
            </w:pPr>
          </w:p>
        </w:tc>
        <w:tc>
          <w:tcPr>
            <w:tcW w:w="4111" w:type="dxa"/>
          </w:tcPr>
          <w:p w:rsidR="008F2D8B" w:rsidRPr="008D3809" w:rsidRDefault="008F2D8B" w:rsidP="008D3809">
            <w:pPr>
              <w:pStyle w:val="af7"/>
              <w:rPr>
                <w:rFonts w:ascii="Times New Roman" w:hAnsi="Times New Roman" w:cs="Times New Roman"/>
                <w:sz w:val="28"/>
                <w:szCs w:val="28"/>
              </w:rPr>
            </w:pPr>
          </w:p>
        </w:tc>
        <w:tc>
          <w:tcPr>
            <w:tcW w:w="1263" w:type="dxa"/>
          </w:tcPr>
          <w:p w:rsidR="008F2D8B" w:rsidRPr="008D3809" w:rsidRDefault="00D71DAF" w:rsidP="000F4308">
            <w:pPr>
              <w:pStyle w:val="af7"/>
              <w:ind w:firstLine="0"/>
              <w:rPr>
                <w:rFonts w:ascii="Times New Roman" w:hAnsi="Times New Roman" w:cs="Times New Roman"/>
                <w:sz w:val="28"/>
                <w:szCs w:val="28"/>
              </w:rPr>
            </w:pPr>
            <w:r w:rsidRPr="008D3809">
              <w:rPr>
                <w:rFonts w:ascii="Times New Roman" w:hAnsi="Times New Roman" w:cs="Times New Roman"/>
                <w:sz w:val="28"/>
                <w:szCs w:val="28"/>
              </w:rPr>
              <w:t>14 480</w:t>
            </w:r>
          </w:p>
        </w:tc>
      </w:tr>
      <w:tr w:rsidR="00D71DAF" w:rsidRPr="008D3809" w:rsidTr="000F65F8">
        <w:tc>
          <w:tcPr>
            <w:tcW w:w="9514" w:type="dxa"/>
            <w:gridSpan w:val="3"/>
          </w:tcPr>
          <w:p w:rsidR="00D71DAF" w:rsidRPr="008D3809" w:rsidRDefault="00D71DAF"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ПКГ «Должности руководящего состава</w:t>
            </w:r>
          </w:p>
          <w:p w:rsidR="00D71DAF" w:rsidRPr="008D3809" w:rsidRDefault="00D71DAF"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учреждений культуры, искусства и кинематографии»</w:t>
            </w:r>
          </w:p>
        </w:tc>
      </w:tr>
      <w:tr w:rsidR="008F2D8B" w:rsidRPr="008D3809" w:rsidTr="000F65F8">
        <w:tc>
          <w:tcPr>
            <w:tcW w:w="4140" w:type="dxa"/>
          </w:tcPr>
          <w:p w:rsidR="008F2D8B" w:rsidRPr="008D3809" w:rsidRDefault="008F2D8B" w:rsidP="008D3809">
            <w:pPr>
              <w:pStyle w:val="af7"/>
              <w:rPr>
                <w:rFonts w:ascii="Times New Roman" w:hAnsi="Times New Roman" w:cs="Times New Roman"/>
                <w:sz w:val="28"/>
                <w:szCs w:val="28"/>
              </w:rPr>
            </w:pPr>
          </w:p>
        </w:tc>
        <w:tc>
          <w:tcPr>
            <w:tcW w:w="4111" w:type="dxa"/>
          </w:tcPr>
          <w:p w:rsidR="008F2D8B" w:rsidRPr="008D3809" w:rsidRDefault="008F2D8B" w:rsidP="008D3809">
            <w:pPr>
              <w:pStyle w:val="af7"/>
              <w:rPr>
                <w:rFonts w:ascii="Times New Roman" w:hAnsi="Times New Roman" w:cs="Times New Roman"/>
                <w:sz w:val="28"/>
                <w:szCs w:val="28"/>
              </w:rPr>
            </w:pPr>
          </w:p>
        </w:tc>
        <w:tc>
          <w:tcPr>
            <w:tcW w:w="1263" w:type="dxa"/>
          </w:tcPr>
          <w:p w:rsidR="008F2D8B" w:rsidRPr="008D3809" w:rsidRDefault="00D71DAF" w:rsidP="000F4308">
            <w:pPr>
              <w:pStyle w:val="af7"/>
              <w:ind w:firstLine="0"/>
              <w:rPr>
                <w:rFonts w:ascii="Times New Roman" w:hAnsi="Times New Roman" w:cs="Times New Roman"/>
                <w:sz w:val="28"/>
                <w:szCs w:val="28"/>
              </w:rPr>
            </w:pPr>
            <w:r w:rsidRPr="008D3809">
              <w:rPr>
                <w:rFonts w:ascii="Times New Roman" w:hAnsi="Times New Roman" w:cs="Times New Roman"/>
                <w:sz w:val="28"/>
                <w:szCs w:val="28"/>
              </w:rPr>
              <w:t>16 508</w:t>
            </w:r>
          </w:p>
        </w:tc>
      </w:tr>
    </w:tbl>
    <w:p w:rsidR="00717F71" w:rsidRPr="008D3809" w:rsidRDefault="00717F71" w:rsidP="008D3809">
      <w:pPr>
        <w:pStyle w:val="af7"/>
        <w:rPr>
          <w:rFonts w:ascii="Times New Roman" w:hAnsi="Times New Roman" w:cs="Times New Roman"/>
          <w:sz w:val="28"/>
          <w:szCs w:val="28"/>
        </w:rPr>
      </w:pPr>
      <w:bookmarkStart w:id="3" w:name="_Hlk153382824"/>
      <w:r w:rsidRPr="008D3809">
        <w:rPr>
          <w:rFonts w:ascii="Times New Roman" w:hAnsi="Times New Roman" w:cs="Times New Roman"/>
          <w:sz w:val="28"/>
          <w:szCs w:val="28"/>
        </w:rPr>
        <w:t>2.2.</w:t>
      </w:r>
      <w:r w:rsidR="00205FE2">
        <w:rPr>
          <w:rFonts w:ascii="Times New Roman" w:hAnsi="Times New Roman" w:cs="Times New Roman"/>
          <w:sz w:val="28"/>
          <w:szCs w:val="28"/>
        </w:rPr>
        <w:t>4</w:t>
      </w:r>
      <w:r w:rsidRPr="008D3809">
        <w:rPr>
          <w:rFonts w:ascii="Times New Roman" w:hAnsi="Times New Roman" w:cs="Times New Roman"/>
          <w:sz w:val="28"/>
          <w:szCs w:val="28"/>
        </w:rPr>
        <w:t xml:space="preserve">. Минимальные размеры окладов (должностных окладов), ставок </w:t>
      </w:r>
      <w:r w:rsidR="004E65B8" w:rsidRPr="008D3809">
        <w:rPr>
          <w:rFonts w:ascii="Times New Roman" w:hAnsi="Times New Roman" w:cs="Times New Roman"/>
          <w:sz w:val="28"/>
          <w:szCs w:val="28"/>
        </w:rPr>
        <w:t xml:space="preserve">               </w:t>
      </w:r>
      <w:r w:rsidRPr="008D3809">
        <w:rPr>
          <w:rFonts w:ascii="Times New Roman" w:hAnsi="Times New Roman" w:cs="Times New Roman"/>
          <w:sz w:val="28"/>
          <w:szCs w:val="28"/>
        </w:rPr>
        <w:t>заработной платы работник</w:t>
      </w:r>
      <w:r w:rsidR="00473A04">
        <w:rPr>
          <w:rFonts w:ascii="Times New Roman" w:hAnsi="Times New Roman" w:cs="Times New Roman"/>
          <w:sz w:val="28"/>
          <w:szCs w:val="28"/>
        </w:rPr>
        <w:t>ов</w:t>
      </w:r>
      <w:r w:rsidRPr="008D3809">
        <w:rPr>
          <w:rFonts w:ascii="Times New Roman" w:hAnsi="Times New Roman" w:cs="Times New Roman"/>
          <w:sz w:val="28"/>
          <w:szCs w:val="28"/>
        </w:rPr>
        <w:t xml:space="preserve"> по должностям, не вошедшим в профессиональные квалификационные группы:</w:t>
      </w:r>
    </w:p>
    <w:tbl>
      <w:tblPr>
        <w:tblStyle w:val="ac"/>
        <w:tblW w:w="0" w:type="auto"/>
        <w:tblInd w:w="108" w:type="dxa"/>
        <w:tblLook w:val="04A0" w:firstRow="1" w:lastRow="0" w:firstColumn="1" w:lastColumn="0" w:noHBand="0" w:noVBand="1"/>
      </w:tblPr>
      <w:tblGrid>
        <w:gridCol w:w="4703"/>
        <w:gridCol w:w="4811"/>
      </w:tblGrid>
      <w:tr w:rsidR="00717F71" w:rsidRPr="008D3809" w:rsidTr="004746CA">
        <w:tc>
          <w:tcPr>
            <w:tcW w:w="4703" w:type="dxa"/>
          </w:tcPr>
          <w:p w:rsidR="00717F71" w:rsidRPr="008D3809" w:rsidRDefault="00717F71"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Квалификационный</w:t>
            </w:r>
          </w:p>
          <w:p w:rsidR="00717F71" w:rsidRPr="008D3809" w:rsidRDefault="00717F71"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уровень</w:t>
            </w:r>
          </w:p>
        </w:tc>
        <w:tc>
          <w:tcPr>
            <w:tcW w:w="4811" w:type="dxa"/>
          </w:tcPr>
          <w:p w:rsidR="00717F71" w:rsidRPr="008D3809" w:rsidRDefault="00717F71"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Размер оклада,</w:t>
            </w:r>
          </w:p>
          <w:p w:rsidR="00717F71" w:rsidRPr="008D3809" w:rsidRDefault="00717F71"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рублей</w:t>
            </w:r>
          </w:p>
        </w:tc>
      </w:tr>
      <w:tr w:rsidR="00717F71" w:rsidRPr="008D3809" w:rsidTr="004746CA">
        <w:tc>
          <w:tcPr>
            <w:tcW w:w="4703" w:type="dxa"/>
          </w:tcPr>
          <w:p w:rsidR="00717F71" w:rsidRPr="008D3809" w:rsidRDefault="00717F71"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1</w:t>
            </w:r>
          </w:p>
        </w:tc>
        <w:tc>
          <w:tcPr>
            <w:tcW w:w="4811" w:type="dxa"/>
          </w:tcPr>
          <w:p w:rsidR="00717F71" w:rsidRPr="008D3809" w:rsidRDefault="00717F71" w:rsidP="000F4308">
            <w:pPr>
              <w:pStyle w:val="af7"/>
              <w:jc w:val="center"/>
              <w:rPr>
                <w:rFonts w:ascii="Times New Roman" w:hAnsi="Times New Roman" w:cs="Times New Roman"/>
                <w:sz w:val="28"/>
                <w:szCs w:val="28"/>
              </w:rPr>
            </w:pPr>
            <w:r w:rsidRPr="008D3809">
              <w:rPr>
                <w:rFonts w:ascii="Times New Roman" w:hAnsi="Times New Roman" w:cs="Times New Roman"/>
                <w:sz w:val="28"/>
                <w:szCs w:val="28"/>
              </w:rPr>
              <w:t>2</w:t>
            </w:r>
          </w:p>
        </w:tc>
      </w:tr>
      <w:tr w:rsidR="00717F71" w:rsidRPr="008D3809" w:rsidTr="00B80922">
        <w:trPr>
          <w:trHeight w:val="146"/>
        </w:trPr>
        <w:tc>
          <w:tcPr>
            <w:tcW w:w="4703" w:type="dxa"/>
          </w:tcPr>
          <w:p w:rsidR="00717F71" w:rsidRPr="008D3809" w:rsidRDefault="000F4308" w:rsidP="008D3809">
            <w:pPr>
              <w:pStyle w:val="af7"/>
              <w:rPr>
                <w:rFonts w:ascii="Times New Roman" w:hAnsi="Times New Roman" w:cs="Times New Roman"/>
                <w:sz w:val="28"/>
                <w:szCs w:val="28"/>
              </w:rPr>
            </w:pPr>
            <w:r>
              <w:rPr>
                <w:rFonts w:ascii="Times New Roman" w:hAnsi="Times New Roman" w:cs="Times New Roman"/>
                <w:sz w:val="28"/>
                <w:szCs w:val="28"/>
              </w:rPr>
              <w:t>С</w:t>
            </w:r>
            <w:r w:rsidR="00717F71" w:rsidRPr="008D3809">
              <w:rPr>
                <w:rFonts w:ascii="Times New Roman" w:hAnsi="Times New Roman" w:cs="Times New Roman"/>
                <w:sz w:val="28"/>
                <w:szCs w:val="28"/>
              </w:rPr>
              <w:t>пециалист по закупкам</w:t>
            </w:r>
          </w:p>
        </w:tc>
        <w:tc>
          <w:tcPr>
            <w:tcW w:w="4811" w:type="dxa"/>
          </w:tcPr>
          <w:p w:rsidR="00717F71" w:rsidRPr="008D3809" w:rsidRDefault="004E65B8" w:rsidP="005D5A4B">
            <w:pPr>
              <w:pStyle w:val="af7"/>
              <w:jc w:val="center"/>
              <w:rPr>
                <w:rFonts w:ascii="Times New Roman" w:hAnsi="Times New Roman" w:cs="Times New Roman"/>
                <w:sz w:val="28"/>
                <w:szCs w:val="28"/>
              </w:rPr>
            </w:pPr>
            <w:r w:rsidRPr="008D3809">
              <w:rPr>
                <w:rFonts w:ascii="Times New Roman" w:hAnsi="Times New Roman" w:cs="Times New Roman"/>
                <w:sz w:val="28"/>
                <w:szCs w:val="28"/>
              </w:rPr>
              <w:t>8 121</w:t>
            </w:r>
          </w:p>
        </w:tc>
      </w:tr>
      <w:tr w:rsidR="00B80922" w:rsidRPr="008D3809" w:rsidTr="004746CA">
        <w:trPr>
          <w:trHeight w:val="169"/>
        </w:trPr>
        <w:tc>
          <w:tcPr>
            <w:tcW w:w="4703" w:type="dxa"/>
          </w:tcPr>
          <w:p w:rsidR="00B80922" w:rsidRPr="008D3809" w:rsidRDefault="000F4308" w:rsidP="008D3809">
            <w:pPr>
              <w:pStyle w:val="af7"/>
              <w:rPr>
                <w:rFonts w:ascii="Times New Roman" w:hAnsi="Times New Roman" w:cs="Times New Roman"/>
                <w:sz w:val="28"/>
                <w:szCs w:val="28"/>
              </w:rPr>
            </w:pPr>
            <w:r>
              <w:rPr>
                <w:rFonts w:ascii="Times New Roman" w:hAnsi="Times New Roman" w:cs="Times New Roman"/>
                <w:sz w:val="28"/>
                <w:szCs w:val="28"/>
              </w:rPr>
              <w:t xml:space="preserve">Старший </w:t>
            </w:r>
            <w:r w:rsidRPr="008D3809">
              <w:rPr>
                <w:rFonts w:ascii="Times New Roman" w:hAnsi="Times New Roman" w:cs="Times New Roman"/>
                <w:sz w:val="28"/>
                <w:szCs w:val="28"/>
              </w:rPr>
              <w:t>бармен</w:t>
            </w:r>
          </w:p>
        </w:tc>
        <w:tc>
          <w:tcPr>
            <w:tcW w:w="4811" w:type="dxa"/>
          </w:tcPr>
          <w:p w:rsidR="00B80922" w:rsidRPr="008D3809" w:rsidRDefault="00B80922" w:rsidP="005D5A4B">
            <w:pPr>
              <w:pStyle w:val="af7"/>
              <w:jc w:val="center"/>
              <w:rPr>
                <w:rFonts w:ascii="Times New Roman" w:hAnsi="Times New Roman" w:cs="Times New Roman"/>
                <w:sz w:val="28"/>
                <w:szCs w:val="28"/>
              </w:rPr>
            </w:pPr>
            <w:r w:rsidRPr="008D3809">
              <w:rPr>
                <w:rFonts w:ascii="Times New Roman" w:hAnsi="Times New Roman" w:cs="Times New Roman"/>
                <w:sz w:val="28"/>
                <w:szCs w:val="28"/>
              </w:rPr>
              <w:t xml:space="preserve">8 </w:t>
            </w:r>
            <w:r w:rsidR="000F4308">
              <w:rPr>
                <w:rFonts w:ascii="Times New Roman" w:hAnsi="Times New Roman" w:cs="Times New Roman"/>
                <w:sz w:val="28"/>
                <w:szCs w:val="28"/>
              </w:rPr>
              <w:t>365</w:t>
            </w:r>
          </w:p>
        </w:tc>
      </w:tr>
      <w:tr w:rsidR="004E65B8" w:rsidRPr="008D3809" w:rsidTr="004746CA">
        <w:tc>
          <w:tcPr>
            <w:tcW w:w="4703" w:type="dxa"/>
          </w:tcPr>
          <w:p w:rsidR="004E65B8" w:rsidRPr="008D3809" w:rsidRDefault="0060498D" w:rsidP="008D3809">
            <w:pPr>
              <w:pStyle w:val="af7"/>
              <w:rPr>
                <w:rFonts w:ascii="Times New Roman" w:hAnsi="Times New Roman" w:cs="Times New Roman"/>
                <w:sz w:val="28"/>
                <w:szCs w:val="28"/>
              </w:rPr>
            </w:pPr>
            <w:r>
              <w:rPr>
                <w:rFonts w:ascii="Times New Roman" w:hAnsi="Times New Roman" w:cs="Times New Roman"/>
                <w:sz w:val="28"/>
                <w:szCs w:val="28"/>
              </w:rPr>
              <w:t>Б</w:t>
            </w:r>
            <w:r w:rsidR="004E65B8" w:rsidRPr="008D3809">
              <w:rPr>
                <w:rFonts w:ascii="Times New Roman" w:hAnsi="Times New Roman" w:cs="Times New Roman"/>
                <w:sz w:val="28"/>
                <w:szCs w:val="28"/>
              </w:rPr>
              <w:t>армен</w:t>
            </w:r>
          </w:p>
        </w:tc>
        <w:tc>
          <w:tcPr>
            <w:tcW w:w="4811" w:type="dxa"/>
          </w:tcPr>
          <w:p w:rsidR="004E65B8" w:rsidRPr="008D3809" w:rsidRDefault="004E65B8" w:rsidP="005D5A4B">
            <w:pPr>
              <w:pStyle w:val="af7"/>
              <w:jc w:val="center"/>
              <w:rPr>
                <w:rFonts w:ascii="Times New Roman" w:hAnsi="Times New Roman" w:cs="Times New Roman"/>
                <w:sz w:val="28"/>
                <w:szCs w:val="28"/>
              </w:rPr>
            </w:pPr>
            <w:r w:rsidRPr="008D3809">
              <w:rPr>
                <w:rFonts w:ascii="Times New Roman" w:hAnsi="Times New Roman" w:cs="Times New Roman"/>
                <w:sz w:val="28"/>
                <w:szCs w:val="28"/>
              </w:rPr>
              <w:t>8 121</w:t>
            </w:r>
          </w:p>
        </w:tc>
      </w:tr>
      <w:tr w:rsidR="004E65B8" w:rsidRPr="008D3809" w:rsidTr="004746CA">
        <w:tc>
          <w:tcPr>
            <w:tcW w:w="4703" w:type="dxa"/>
          </w:tcPr>
          <w:p w:rsidR="004E65B8" w:rsidRPr="008D3809" w:rsidRDefault="0060498D" w:rsidP="008D3809">
            <w:pPr>
              <w:pStyle w:val="af7"/>
              <w:rPr>
                <w:rFonts w:ascii="Times New Roman" w:hAnsi="Times New Roman" w:cs="Times New Roman"/>
                <w:sz w:val="28"/>
                <w:szCs w:val="28"/>
              </w:rPr>
            </w:pPr>
            <w:r>
              <w:rPr>
                <w:rFonts w:ascii="Times New Roman" w:hAnsi="Times New Roman" w:cs="Times New Roman"/>
                <w:sz w:val="28"/>
                <w:szCs w:val="28"/>
              </w:rPr>
              <w:t>К</w:t>
            </w:r>
            <w:r w:rsidR="00B80922" w:rsidRPr="008D3809">
              <w:rPr>
                <w:rFonts w:ascii="Times New Roman" w:hAnsi="Times New Roman" w:cs="Times New Roman"/>
                <w:sz w:val="28"/>
                <w:szCs w:val="28"/>
              </w:rPr>
              <w:t>остюмер</w:t>
            </w:r>
          </w:p>
        </w:tc>
        <w:tc>
          <w:tcPr>
            <w:tcW w:w="4811" w:type="dxa"/>
          </w:tcPr>
          <w:p w:rsidR="004E65B8" w:rsidRPr="008D3809" w:rsidRDefault="004E65B8" w:rsidP="005D5A4B">
            <w:pPr>
              <w:pStyle w:val="af7"/>
              <w:jc w:val="center"/>
              <w:rPr>
                <w:rFonts w:ascii="Times New Roman" w:hAnsi="Times New Roman" w:cs="Times New Roman"/>
                <w:sz w:val="28"/>
                <w:szCs w:val="28"/>
              </w:rPr>
            </w:pPr>
            <w:r w:rsidRPr="008D3809">
              <w:rPr>
                <w:rFonts w:ascii="Times New Roman" w:hAnsi="Times New Roman" w:cs="Times New Roman"/>
                <w:sz w:val="28"/>
                <w:szCs w:val="28"/>
              </w:rPr>
              <w:t>8 121</w:t>
            </w:r>
          </w:p>
        </w:tc>
      </w:tr>
      <w:tr w:rsidR="00717F71" w:rsidRPr="008D3809" w:rsidTr="004746CA">
        <w:tc>
          <w:tcPr>
            <w:tcW w:w="4703" w:type="dxa"/>
          </w:tcPr>
          <w:p w:rsidR="00717F71" w:rsidRPr="008D3809" w:rsidRDefault="0060498D" w:rsidP="008D3809">
            <w:pPr>
              <w:pStyle w:val="af7"/>
              <w:rPr>
                <w:rFonts w:ascii="Times New Roman" w:hAnsi="Times New Roman" w:cs="Times New Roman"/>
                <w:sz w:val="28"/>
                <w:szCs w:val="28"/>
              </w:rPr>
            </w:pPr>
            <w:r>
              <w:rPr>
                <w:rFonts w:ascii="Times New Roman" w:hAnsi="Times New Roman" w:cs="Times New Roman"/>
                <w:sz w:val="28"/>
                <w:szCs w:val="28"/>
              </w:rPr>
              <w:t>Г</w:t>
            </w:r>
            <w:r w:rsidR="004E65B8" w:rsidRPr="008D3809">
              <w:rPr>
                <w:rFonts w:ascii="Times New Roman" w:hAnsi="Times New Roman" w:cs="Times New Roman"/>
                <w:sz w:val="28"/>
                <w:szCs w:val="28"/>
              </w:rPr>
              <w:t>лавный инженер</w:t>
            </w:r>
          </w:p>
        </w:tc>
        <w:tc>
          <w:tcPr>
            <w:tcW w:w="4811" w:type="dxa"/>
          </w:tcPr>
          <w:p w:rsidR="00717F71" w:rsidRPr="008D3809" w:rsidRDefault="00072DE8" w:rsidP="005D5A4B">
            <w:pPr>
              <w:pStyle w:val="af7"/>
              <w:jc w:val="center"/>
              <w:rPr>
                <w:rFonts w:ascii="Times New Roman" w:hAnsi="Times New Roman" w:cs="Times New Roman"/>
                <w:sz w:val="28"/>
                <w:szCs w:val="28"/>
              </w:rPr>
            </w:pPr>
            <w:r w:rsidRPr="008D3809">
              <w:rPr>
                <w:rFonts w:ascii="Times New Roman" w:hAnsi="Times New Roman" w:cs="Times New Roman"/>
                <w:sz w:val="28"/>
                <w:szCs w:val="28"/>
              </w:rPr>
              <w:t>9 142</w:t>
            </w:r>
          </w:p>
        </w:tc>
      </w:tr>
    </w:tbl>
    <w:bookmarkEnd w:id="3"/>
    <w:p w:rsidR="00660A2F" w:rsidRPr="008D3809" w:rsidRDefault="00B46556" w:rsidP="008D3809">
      <w:pPr>
        <w:pStyle w:val="af7"/>
        <w:rPr>
          <w:rFonts w:ascii="Times New Roman" w:hAnsi="Times New Roman" w:cs="Times New Roman"/>
          <w:sz w:val="28"/>
          <w:szCs w:val="28"/>
        </w:rPr>
      </w:pPr>
      <w:r w:rsidRPr="008D3809">
        <w:rPr>
          <w:rFonts w:ascii="Times New Roman" w:hAnsi="Times New Roman" w:cs="Times New Roman"/>
          <w:sz w:val="28"/>
          <w:szCs w:val="28"/>
        </w:rPr>
        <w:t>2.2.</w:t>
      </w:r>
      <w:r w:rsidR="00205FE2">
        <w:rPr>
          <w:rFonts w:ascii="Times New Roman" w:hAnsi="Times New Roman" w:cs="Times New Roman"/>
          <w:sz w:val="28"/>
          <w:szCs w:val="28"/>
        </w:rPr>
        <w:t>5</w:t>
      </w:r>
      <w:r w:rsidR="00EF42C8" w:rsidRPr="008D3809">
        <w:rPr>
          <w:rFonts w:ascii="Times New Roman" w:hAnsi="Times New Roman" w:cs="Times New Roman"/>
          <w:sz w:val="28"/>
          <w:szCs w:val="28"/>
        </w:rPr>
        <w:t>.</w:t>
      </w:r>
      <w:r w:rsidRPr="008D3809">
        <w:rPr>
          <w:rFonts w:ascii="Times New Roman" w:hAnsi="Times New Roman" w:cs="Times New Roman"/>
          <w:sz w:val="28"/>
          <w:szCs w:val="28"/>
        </w:rPr>
        <w:t xml:space="preserve"> </w:t>
      </w:r>
      <w:r w:rsidR="00660A2F" w:rsidRPr="008D3809">
        <w:rPr>
          <w:rFonts w:ascii="Times New Roman" w:hAnsi="Times New Roman" w:cs="Times New Roman"/>
          <w:sz w:val="28"/>
          <w:szCs w:val="28"/>
        </w:rPr>
        <w:t>Размеры окладов (должностных окладов), ставок заработной платы работников, не включенных в профессиональные квалификационные группы, устанавливаются руководителем учреждения с учетом:</w:t>
      </w:r>
    </w:p>
    <w:p w:rsidR="00660A2F" w:rsidRPr="008D3809" w:rsidRDefault="00660A2F" w:rsidP="008D3809">
      <w:pPr>
        <w:pStyle w:val="af7"/>
        <w:rPr>
          <w:rFonts w:ascii="Times New Roman" w:hAnsi="Times New Roman" w:cs="Times New Roman"/>
          <w:sz w:val="28"/>
          <w:szCs w:val="28"/>
        </w:rPr>
      </w:pPr>
      <w:r w:rsidRPr="008D3809">
        <w:rPr>
          <w:rFonts w:ascii="Times New Roman" w:hAnsi="Times New Roman" w:cs="Times New Roman"/>
          <w:sz w:val="28"/>
          <w:szCs w:val="28"/>
        </w:rPr>
        <w:lastRenderedPageBreak/>
        <w:t>минимальных размеров окладов (ста</w:t>
      </w:r>
      <w:r w:rsidR="00A7347F" w:rsidRPr="008D3809">
        <w:rPr>
          <w:rFonts w:ascii="Times New Roman" w:hAnsi="Times New Roman" w:cs="Times New Roman"/>
          <w:sz w:val="28"/>
          <w:szCs w:val="28"/>
        </w:rPr>
        <w:t>вок), установленных Положением</w:t>
      </w:r>
      <w:r w:rsidRPr="008D3809">
        <w:rPr>
          <w:rFonts w:ascii="Times New Roman" w:hAnsi="Times New Roman" w:cs="Times New Roman"/>
          <w:sz w:val="28"/>
          <w:szCs w:val="28"/>
        </w:rPr>
        <w:t>;</w:t>
      </w:r>
    </w:p>
    <w:p w:rsidR="00660A2F" w:rsidRPr="008D3809" w:rsidRDefault="00660A2F"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требований к профессиональной подготовке и уровню квалификации, </w:t>
      </w:r>
      <w:r w:rsidR="009B6523" w:rsidRPr="008D3809">
        <w:rPr>
          <w:rFonts w:ascii="Times New Roman" w:hAnsi="Times New Roman" w:cs="Times New Roman"/>
          <w:sz w:val="28"/>
          <w:szCs w:val="28"/>
        </w:rPr>
        <w:t xml:space="preserve">                </w:t>
      </w:r>
      <w:r w:rsidRPr="008D3809">
        <w:rPr>
          <w:rFonts w:ascii="Times New Roman" w:hAnsi="Times New Roman" w:cs="Times New Roman"/>
          <w:sz w:val="28"/>
          <w:szCs w:val="28"/>
        </w:rPr>
        <w:t>которые необходимы для осуществления соответствующей профессиональной деятельности с учетом сложности и объема выполняемой работы.</w:t>
      </w:r>
    </w:p>
    <w:p w:rsidR="00660A2F" w:rsidRPr="008D3809" w:rsidRDefault="002B4DB0" w:rsidP="008D3809">
      <w:pPr>
        <w:pStyle w:val="af7"/>
        <w:rPr>
          <w:rFonts w:ascii="Times New Roman" w:hAnsi="Times New Roman" w:cs="Times New Roman"/>
          <w:sz w:val="28"/>
          <w:szCs w:val="28"/>
        </w:rPr>
      </w:pPr>
      <w:r w:rsidRPr="008D3809">
        <w:rPr>
          <w:rFonts w:ascii="Times New Roman" w:hAnsi="Times New Roman" w:cs="Times New Roman"/>
          <w:sz w:val="28"/>
          <w:szCs w:val="28"/>
        </w:rPr>
        <w:t>2</w:t>
      </w:r>
      <w:r w:rsidR="00A7347F" w:rsidRPr="008D3809">
        <w:rPr>
          <w:rFonts w:ascii="Times New Roman" w:hAnsi="Times New Roman" w:cs="Times New Roman"/>
          <w:sz w:val="28"/>
          <w:szCs w:val="28"/>
        </w:rPr>
        <w:t xml:space="preserve">.3. </w:t>
      </w:r>
      <w:proofErr w:type="gramStart"/>
      <w:r w:rsidR="00660A2F" w:rsidRPr="008D3809">
        <w:rPr>
          <w:rFonts w:ascii="Times New Roman" w:hAnsi="Times New Roman" w:cs="Times New Roman"/>
          <w:sz w:val="28"/>
          <w:szCs w:val="28"/>
        </w:rPr>
        <w:t xml:space="preserve">Конкретный размер оклада (должностного оклада), ставки по всем должностям (профессиям), входящим и не входящим в профессиональные квалификационные группы (за исключением руководителя учреждения, его заместителей и главного бухгалтера учреждения), не может быть ниже минимального размера оклада (ставки) первого квалификационного уровня по профессиональной квалификационной группе </w:t>
      </w:r>
      <w:r w:rsidRPr="008D3809">
        <w:rPr>
          <w:rFonts w:ascii="Times New Roman" w:hAnsi="Times New Roman" w:cs="Times New Roman"/>
          <w:sz w:val="28"/>
          <w:szCs w:val="28"/>
        </w:rPr>
        <w:t>«</w:t>
      </w:r>
      <w:r w:rsidR="00660A2F" w:rsidRPr="008D3809">
        <w:rPr>
          <w:rFonts w:ascii="Times New Roman" w:hAnsi="Times New Roman" w:cs="Times New Roman"/>
          <w:sz w:val="28"/>
          <w:szCs w:val="28"/>
        </w:rPr>
        <w:t>Общеотраслевые профессии рабочих первого уровня</w:t>
      </w:r>
      <w:r w:rsidRPr="008D3809">
        <w:rPr>
          <w:rFonts w:ascii="Times New Roman" w:hAnsi="Times New Roman" w:cs="Times New Roman"/>
          <w:sz w:val="28"/>
          <w:szCs w:val="28"/>
        </w:rPr>
        <w:t>»</w:t>
      </w:r>
      <w:r w:rsidR="00660A2F" w:rsidRPr="008D3809">
        <w:rPr>
          <w:rFonts w:ascii="Times New Roman" w:hAnsi="Times New Roman" w:cs="Times New Roman"/>
          <w:sz w:val="28"/>
          <w:szCs w:val="28"/>
        </w:rPr>
        <w:t xml:space="preserve">, установленного </w:t>
      </w:r>
      <w:r w:rsidR="000A37EE">
        <w:rPr>
          <w:rFonts w:ascii="Times New Roman" w:hAnsi="Times New Roman" w:cs="Times New Roman"/>
          <w:sz w:val="28"/>
          <w:szCs w:val="28"/>
        </w:rPr>
        <w:t>под</w:t>
      </w:r>
      <w:r w:rsidR="00660A2F" w:rsidRPr="008D3809">
        <w:rPr>
          <w:rFonts w:ascii="Times New Roman" w:hAnsi="Times New Roman" w:cs="Times New Roman"/>
          <w:sz w:val="28"/>
          <w:szCs w:val="28"/>
        </w:rPr>
        <w:t xml:space="preserve">пунктом </w:t>
      </w:r>
      <w:r w:rsidR="00A7347F" w:rsidRPr="008D3809">
        <w:rPr>
          <w:rFonts w:ascii="Times New Roman" w:hAnsi="Times New Roman" w:cs="Times New Roman"/>
          <w:sz w:val="28"/>
          <w:szCs w:val="28"/>
        </w:rPr>
        <w:t>2.</w:t>
      </w:r>
      <w:r w:rsidR="00EC083A" w:rsidRPr="008D3809">
        <w:rPr>
          <w:rFonts w:ascii="Times New Roman" w:hAnsi="Times New Roman" w:cs="Times New Roman"/>
          <w:sz w:val="28"/>
          <w:szCs w:val="28"/>
        </w:rPr>
        <w:t>2</w:t>
      </w:r>
      <w:r w:rsidR="00A7347F" w:rsidRPr="008D3809">
        <w:rPr>
          <w:rFonts w:ascii="Times New Roman" w:hAnsi="Times New Roman" w:cs="Times New Roman"/>
          <w:sz w:val="28"/>
          <w:szCs w:val="28"/>
        </w:rPr>
        <w:t>.1 настоящего Положения</w:t>
      </w:r>
      <w:r w:rsidR="00660A2F" w:rsidRPr="008D3809">
        <w:rPr>
          <w:rFonts w:ascii="Times New Roman" w:hAnsi="Times New Roman" w:cs="Times New Roman"/>
          <w:sz w:val="28"/>
          <w:szCs w:val="28"/>
        </w:rPr>
        <w:t>.</w:t>
      </w:r>
      <w:proofErr w:type="gramEnd"/>
    </w:p>
    <w:p w:rsidR="00660A2F" w:rsidRPr="008D3809" w:rsidRDefault="00660A2F"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Минимальный размер оклада (ставки) первого квалификационного </w:t>
      </w:r>
      <w:r w:rsidR="009B6523" w:rsidRPr="008D3809">
        <w:rPr>
          <w:rFonts w:ascii="Times New Roman" w:hAnsi="Times New Roman" w:cs="Times New Roman"/>
          <w:sz w:val="28"/>
          <w:szCs w:val="28"/>
        </w:rPr>
        <w:t xml:space="preserve">               </w:t>
      </w:r>
      <w:r w:rsidRPr="008D3809">
        <w:rPr>
          <w:rFonts w:ascii="Times New Roman" w:hAnsi="Times New Roman" w:cs="Times New Roman"/>
          <w:sz w:val="28"/>
          <w:szCs w:val="28"/>
        </w:rPr>
        <w:t xml:space="preserve">уровня по профессиональной квалификационной группе </w:t>
      </w:r>
      <w:r w:rsidR="00EC083A" w:rsidRPr="008D3809">
        <w:rPr>
          <w:rFonts w:ascii="Times New Roman" w:hAnsi="Times New Roman" w:cs="Times New Roman"/>
          <w:sz w:val="28"/>
          <w:szCs w:val="28"/>
        </w:rPr>
        <w:t>«</w:t>
      </w:r>
      <w:r w:rsidRPr="008D3809">
        <w:rPr>
          <w:rFonts w:ascii="Times New Roman" w:hAnsi="Times New Roman" w:cs="Times New Roman"/>
          <w:sz w:val="28"/>
          <w:szCs w:val="28"/>
        </w:rPr>
        <w:t>Общеотраслевые профессии рабочих первого уровня</w:t>
      </w:r>
      <w:r w:rsidR="00EC083A" w:rsidRPr="008D3809">
        <w:rPr>
          <w:rFonts w:ascii="Times New Roman" w:hAnsi="Times New Roman" w:cs="Times New Roman"/>
          <w:sz w:val="28"/>
          <w:szCs w:val="28"/>
        </w:rPr>
        <w:t>»</w:t>
      </w:r>
      <w:r w:rsidRPr="008D3809">
        <w:rPr>
          <w:rFonts w:ascii="Times New Roman" w:hAnsi="Times New Roman" w:cs="Times New Roman"/>
          <w:sz w:val="28"/>
          <w:szCs w:val="28"/>
        </w:rPr>
        <w:t xml:space="preserve">, установленный </w:t>
      </w:r>
      <w:r w:rsidR="000A37EE">
        <w:rPr>
          <w:rFonts w:ascii="Times New Roman" w:hAnsi="Times New Roman" w:cs="Times New Roman"/>
          <w:sz w:val="28"/>
          <w:szCs w:val="28"/>
        </w:rPr>
        <w:t>под</w:t>
      </w:r>
      <w:r w:rsidRPr="008D3809">
        <w:rPr>
          <w:rFonts w:ascii="Times New Roman" w:hAnsi="Times New Roman" w:cs="Times New Roman"/>
          <w:sz w:val="28"/>
          <w:szCs w:val="28"/>
        </w:rPr>
        <w:t>пунктом</w:t>
      </w:r>
      <w:r w:rsidR="00B46556" w:rsidRPr="008D3809">
        <w:rPr>
          <w:rFonts w:ascii="Times New Roman" w:hAnsi="Times New Roman" w:cs="Times New Roman"/>
          <w:sz w:val="28"/>
          <w:szCs w:val="28"/>
        </w:rPr>
        <w:t xml:space="preserve"> </w:t>
      </w:r>
      <w:r w:rsidR="00A7347F" w:rsidRPr="008D3809">
        <w:rPr>
          <w:rFonts w:ascii="Times New Roman" w:hAnsi="Times New Roman" w:cs="Times New Roman"/>
          <w:sz w:val="28"/>
          <w:szCs w:val="28"/>
        </w:rPr>
        <w:t>2.</w:t>
      </w:r>
      <w:r w:rsidR="00EC083A" w:rsidRPr="008D3809">
        <w:rPr>
          <w:rFonts w:ascii="Times New Roman" w:hAnsi="Times New Roman" w:cs="Times New Roman"/>
          <w:sz w:val="28"/>
          <w:szCs w:val="28"/>
        </w:rPr>
        <w:t>2</w:t>
      </w:r>
      <w:r w:rsidR="00A7347F" w:rsidRPr="008D3809">
        <w:rPr>
          <w:rFonts w:ascii="Times New Roman" w:hAnsi="Times New Roman" w:cs="Times New Roman"/>
          <w:sz w:val="28"/>
          <w:szCs w:val="28"/>
        </w:rPr>
        <w:t>.1 настоящего Положения</w:t>
      </w:r>
      <w:r w:rsidRPr="008D3809">
        <w:rPr>
          <w:rFonts w:ascii="Times New Roman" w:hAnsi="Times New Roman" w:cs="Times New Roman"/>
          <w:sz w:val="28"/>
          <w:szCs w:val="28"/>
        </w:rPr>
        <w:t>, применяется с учетом индексации размеров окладов (должностных окладов), ставок работников учреждений (в том числе указанной профессиональной квалификационной группы), проведенной после его установления.</w:t>
      </w:r>
    </w:p>
    <w:p w:rsidR="00660A2F" w:rsidRPr="008D3809" w:rsidRDefault="00660A2F" w:rsidP="008D3809">
      <w:pPr>
        <w:pStyle w:val="af7"/>
        <w:rPr>
          <w:rFonts w:ascii="Times New Roman" w:hAnsi="Times New Roman" w:cs="Times New Roman"/>
          <w:sz w:val="28"/>
          <w:szCs w:val="28"/>
        </w:rPr>
      </w:pPr>
      <w:r w:rsidRPr="008D3809">
        <w:rPr>
          <w:rFonts w:ascii="Times New Roman" w:hAnsi="Times New Roman" w:cs="Times New Roman"/>
          <w:sz w:val="28"/>
          <w:szCs w:val="28"/>
        </w:rPr>
        <w:t>При индексации заработной платы размеры окладов (должностных окладов), ставок работников учреждений подлежат округлению до целого рубля в сторону увеличения.</w:t>
      </w:r>
    </w:p>
    <w:p w:rsidR="002658AA" w:rsidRPr="008D3809" w:rsidRDefault="002658AA" w:rsidP="008D3809">
      <w:pPr>
        <w:pStyle w:val="af7"/>
        <w:rPr>
          <w:rFonts w:ascii="Times New Roman" w:hAnsi="Times New Roman" w:cs="Times New Roman"/>
          <w:sz w:val="28"/>
          <w:szCs w:val="28"/>
        </w:rPr>
      </w:pPr>
      <w:r w:rsidRPr="008D3809">
        <w:rPr>
          <w:rFonts w:ascii="Times New Roman" w:hAnsi="Times New Roman" w:cs="Times New Roman"/>
          <w:sz w:val="28"/>
          <w:szCs w:val="28"/>
        </w:rPr>
        <w:t>При проведении индексации заработной платы выплаты компенсационного и стимулирующего характера (ежемесячные надбавки), установленные работнику до индексации в процентном соотношении от должностного оклада (тарифных ставок), не могут быть уменьшены в абсолютном размере.</w:t>
      </w:r>
    </w:p>
    <w:p w:rsidR="00072DE8" w:rsidRPr="008D3809" w:rsidRDefault="002B4DB0" w:rsidP="008D3809">
      <w:pPr>
        <w:pStyle w:val="af7"/>
        <w:rPr>
          <w:rFonts w:ascii="Times New Roman" w:hAnsi="Times New Roman" w:cs="Times New Roman"/>
          <w:sz w:val="28"/>
          <w:szCs w:val="28"/>
        </w:rPr>
      </w:pPr>
      <w:r w:rsidRPr="008D3809">
        <w:rPr>
          <w:rFonts w:ascii="Times New Roman" w:hAnsi="Times New Roman" w:cs="Times New Roman"/>
          <w:sz w:val="28"/>
          <w:szCs w:val="28"/>
        </w:rPr>
        <w:t>2.</w:t>
      </w:r>
      <w:r w:rsidR="00422397" w:rsidRPr="008D3809">
        <w:rPr>
          <w:rFonts w:ascii="Times New Roman" w:hAnsi="Times New Roman" w:cs="Times New Roman"/>
          <w:sz w:val="28"/>
          <w:szCs w:val="28"/>
        </w:rPr>
        <w:t>4</w:t>
      </w:r>
      <w:r w:rsidRPr="008D3809">
        <w:rPr>
          <w:rFonts w:ascii="Times New Roman" w:hAnsi="Times New Roman" w:cs="Times New Roman"/>
          <w:sz w:val="28"/>
          <w:szCs w:val="28"/>
        </w:rPr>
        <w:t xml:space="preserve">. </w:t>
      </w:r>
      <w:r w:rsidR="00660A2F" w:rsidRPr="008D3809">
        <w:rPr>
          <w:rFonts w:ascii="Times New Roman" w:hAnsi="Times New Roman" w:cs="Times New Roman"/>
          <w:sz w:val="28"/>
          <w:szCs w:val="28"/>
        </w:rPr>
        <w:t>Установление учреждением по должностям (профессиям), входящим в один и тот же квалификационный уровень профессиональной квалификационной группы, различных размеров окладов (должностных окладов), ставок, а также установление диапазонов размеров окладов (должностных окладов), ставок по квалификационным уровням профессиональных квалификационных групп либо по должностям (профессиям) с равной сложностью труда не допускается.</w:t>
      </w:r>
      <w:bookmarkStart w:id="4" w:name="sub_14"/>
    </w:p>
    <w:p w:rsidR="000F65F8" w:rsidRPr="008D3809" w:rsidRDefault="000F65F8" w:rsidP="008D3809">
      <w:pPr>
        <w:pStyle w:val="af7"/>
        <w:rPr>
          <w:rFonts w:ascii="Times New Roman" w:hAnsi="Times New Roman" w:cs="Times New Roman"/>
          <w:sz w:val="28"/>
          <w:szCs w:val="28"/>
        </w:rPr>
      </w:pPr>
    </w:p>
    <w:p w:rsidR="002F213F" w:rsidRPr="008D3809" w:rsidRDefault="001F78DC" w:rsidP="005D5A4B">
      <w:pPr>
        <w:pStyle w:val="af7"/>
        <w:jc w:val="center"/>
        <w:rPr>
          <w:rFonts w:ascii="Times New Roman" w:hAnsi="Times New Roman" w:cs="Times New Roman"/>
          <w:sz w:val="28"/>
          <w:szCs w:val="28"/>
        </w:rPr>
      </w:pPr>
      <w:r w:rsidRPr="008D3809">
        <w:rPr>
          <w:rFonts w:ascii="Times New Roman" w:hAnsi="Times New Roman" w:cs="Times New Roman"/>
          <w:sz w:val="28"/>
          <w:szCs w:val="28"/>
        </w:rPr>
        <w:t>3</w:t>
      </w:r>
      <w:r w:rsidR="002F213F" w:rsidRPr="008D3809">
        <w:rPr>
          <w:rFonts w:ascii="Times New Roman" w:hAnsi="Times New Roman" w:cs="Times New Roman"/>
          <w:sz w:val="28"/>
          <w:szCs w:val="28"/>
        </w:rPr>
        <w:t xml:space="preserve">. Порядок и условия установления выплат </w:t>
      </w:r>
      <w:r w:rsidRPr="008D3809">
        <w:rPr>
          <w:rFonts w:ascii="Times New Roman" w:hAnsi="Times New Roman" w:cs="Times New Roman"/>
          <w:sz w:val="28"/>
          <w:szCs w:val="28"/>
        </w:rPr>
        <w:br/>
      </w:r>
      <w:r w:rsidR="002F213F" w:rsidRPr="008D3809">
        <w:rPr>
          <w:rFonts w:ascii="Times New Roman" w:hAnsi="Times New Roman" w:cs="Times New Roman"/>
          <w:sz w:val="28"/>
          <w:szCs w:val="28"/>
        </w:rPr>
        <w:t>компенсационного характера</w:t>
      </w:r>
    </w:p>
    <w:bookmarkEnd w:id="4"/>
    <w:p w:rsidR="002F213F" w:rsidRPr="008D3809" w:rsidRDefault="002F213F" w:rsidP="005D5A4B">
      <w:pPr>
        <w:pStyle w:val="af7"/>
        <w:jc w:val="center"/>
        <w:rPr>
          <w:rFonts w:ascii="Times New Roman" w:hAnsi="Times New Roman" w:cs="Times New Roman"/>
          <w:sz w:val="28"/>
          <w:szCs w:val="28"/>
        </w:rPr>
      </w:pPr>
    </w:p>
    <w:p w:rsidR="0000180B" w:rsidRPr="008D3809" w:rsidRDefault="00C34A5F" w:rsidP="008D3809">
      <w:pPr>
        <w:pStyle w:val="af7"/>
        <w:rPr>
          <w:rFonts w:ascii="Times New Roman" w:hAnsi="Times New Roman" w:cs="Times New Roman"/>
          <w:sz w:val="28"/>
          <w:szCs w:val="28"/>
        </w:rPr>
      </w:pPr>
      <w:r w:rsidRPr="008D3809">
        <w:rPr>
          <w:rFonts w:ascii="Times New Roman" w:hAnsi="Times New Roman" w:cs="Times New Roman"/>
          <w:sz w:val="28"/>
          <w:szCs w:val="28"/>
        </w:rPr>
        <w:t>3.</w:t>
      </w:r>
      <w:r w:rsidR="00000973" w:rsidRPr="008D3809">
        <w:rPr>
          <w:rFonts w:ascii="Times New Roman" w:hAnsi="Times New Roman" w:cs="Times New Roman"/>
          <w:sz w:val="28"/>
          <w:szCs w:val="28"/>
        </w:rPr>
        <w:t>1</w:t>
      </w:r>
      <w:r w:rsidRPr="008D3809">
        <w:rPr>
          <w:rFonts w:ascii="Times New Roman" w:hAnsi="Times New Roman" w:cs="Times New Roman"/>
          <w:sz w:val="28"/>
          <w:szCs w:val="28"/>
        </w:rPr>
        <w:t>. К выплатам компенсационного характера работникам учреждений (в том числе руководителям учреждений, их заместителям и главным бухгалтерам учреждений) относятся:</w:t>
      </w:r>
    </w:p>
    <w:p w:rsidR="002F213F" w:rsidRPr="008D3809" w:rsidRDefault="00C34A5F" w:rsidP="008D3809">
      <w:pPr>
        <w:pStyle w:val="af7"/>
        <w:rPr>
          <w:rFonts w:ascii="Times New Roman" w:hAnsi="Times New Roman" w:cs="Times New Roman"/>
          <w:sz w:val="28"/>
          <w:szCs w:val="28"/>
        </w:rPr>
      </w:pPr>
      <w:r w:rsidRPr="008D3809">
        <w:rPr>
          <w:rFonts w:ascii="Times New Roman" w:hAnsi="Times New Roman" w:cs="Times New Roman"/>
          <w:sz w:val="28"/>
          <w:szCs w:val="28"/>
        </w:rPr>
        <w:t>3.</w:t>
      </w:r>
      <w:r w:rsidR="00000973" w:rsidRPr="008D3809">
        <w:rPr>
          <w:rFonts w:ascii="Times New Roman" w:hAnsi="Times New Roman" w:cs="Times New Roman"/>
          <w:sz w:val="28"/>
          <w:szCs w:val="28"/>
        </w:rPr>
        <w:t>1</w:t>
      </w:r>
      <w:r w:rsidRPr="008D3809">
        <w:rPr>
          <w:rFonts w:ascii="Times New Roman" w:hAnsi="Times New Roman" w:cs="Times New Roman"/>
          <w:sz w:val="28"/>
          <w:szCs w:val="28"/>
        </w:rPr>
        <w:t>.1. Выплаты работникам, занятым на работах с вредными и (или) опасными условиями труда</w:t>
      </w:r>
      <w:r w:rsidR="002F213F" w:rsidRPr="008D3809">
        <w:rPr>
          <w:rFonts w:ascii="Times New Roman" w:hAnsi="Times New Roman" w:cs="Times New Roman"/>
          <w:sz w:val="28"/>
          <w:szCs w:val="28"/>
        </w:rPr>
        <w:t>.</w:t>
      </w:r>
    </w:p>
    <w:p w:rsidR="002F213F" w:rsidRPr="008D3809" w:rsidRDefault="002F213F"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Минимальный размер повышения оплаты труда работникам </w:t>
      </w:r>
      <w:r w:rsidR="00551D53" w:rsidRPr="008D3809">
        <w:rPr>
          <w:rFonts w:ascii="Times New Roman" w:hAnsi="Times New Roman" w:cs="Times New Roman"/>
          <w:sz w:val="28"/>
          <w:szCs w:val="28"/>
        </w:rPr>
        <w:t>учреждения</w:t>
      </w:r>
      <w:r w:rsidRPr="008D3809">
        <w:rPr>
          <w:rFonts w:ascii="Times New Roman" w:hAnsi="Times New Roman" w:cs="Times New Roman"/>
          <w:sz w:val="28"/>
          <w:szCs w:val="28"/>
        </w:rPr>
        <w:t xml:space="preserve">, занятым на работах с вредными и (или) опасными условиями труда, должен </w:t>
      </w:r>
      <w:r w:rsidRPr="008D3809">
        <w:rPr>
          <w:rFonts w:ascii="Times New Roman" w:hAnsi="Times New Roman" w:cs="Times New Roman"/>
          <w:sz w:val="28"/>
          <w:szCs w:val="28"/>
        </w:rPr>
        <w:lastRenderedPageBreak/>
        <w:t>составлять не менее четырех процентов оклада (должностного оклада), ставки заработной платы, установленных для различных видов работ с нормальными условиями труда.</w:t>
      </w:r>
    </w:p>
    <w:p w:rsidR="002F213F" w:rsidRPr="008D3809" w:rsidRDefault="002F213F" w:rsidP="008D3809">
      <w:pPr>
        <w:pStyle w:val="af7"/>
        <w:rPr>
          <w:rFonts w:ascii="Times New Roman" w:hAnsi="Times New Roman" w:cs="Times New Roman"/>
          <w:sz w:val="28"/>
          <w:szCs w:val="28"/>
        </w:rPr>
      </w:pPr>
      <w:r w:rsidRPr="008D3809">
        <w:rPr>
          <w:rFonts w:ascii="Times New Roman" w:hAnsi="Times New Roman" w:cs="Times New Roman"/>
          <w:sz w:val="28"/>
          <w:szCs w:val="28"/>
        </w:rPr>
        <w:t>В случае если отраслевым (межотраслевым) соглашением повышение оплаты труда работников учреждения, занятых на работах с вредными и (или) опасными условиями труда, установлено в большем размере, то размер данного повышения оплаты труда устанавливается в размерах, определенных отраслевым (межотраслевым) соглашением.</w:t>
      </w:r>
    </w:p>
    <w:p w:rsidR="002F213F" w:rsidRPr="008D3809" w:rsidRDefault="002F213F" w:rsidP="008D3809">
      <w:pPr>
        <w:pStyle w:val="af7"/>
        <w:rPr>
          <w:rFonts w:ascii="Times New Roman" w:hAnsi="Times New Roman" w:cs="Times New Roman"/>
          <w:sz w:val="28"/>
          <w:szCs w:val="28"/>
        </w:rPr>
      </w:pPr>
      <w:proofErr w:type="gramStart"/>
      <w:r w:rsidRPr="008D3809">
        <w:rPr>
          <w:rFonts w:ascii="Times New Roman" w:hAnsi="Times New Roman" w:cs="Times New Roman"/>
          <w:sz w:val="28"/>
          <w:szCs w:val="28"/>
        </w:rPr>
        <w:t xml:space="preserve">Порядок и условия установления повышения оплаты труда работникам, занятым на работах с вредными и (или) опасными условиями труда, не могут быть ухудшены, а размеры выплат снижены по сравнению с порядком и условиями установления и размерами фактически выплачиваемых </w:t>
      </w:r>
      <w:r w:rsidR="001C4EBC" w:rsidRPr="008D3809">
        <w:rPr>
          <w:rFonts w:ascii="Times New Roman" w:hAnsi="Times New Roman" w:cs="Times New Roman"/>
          <w:sz w:val="28"/>
          <w:szCs w:val="28"/>
        </w:rPr>
        <w:t xml:space="preserve">в учреждениях </w:t>
      </w:r>
      <w:r w:rsidRPr="008D3809">
        <w:rPr>
          <w:rFonts w:ascii="Times New Roman" w:hAnsi="Times New Roman" w:cs="Times New Roman"/>
          <w:sz w:val="28"/>
          <w:szCs w:val="28"/>
        </w:rPr>
        <w:t>повышений оплаты труда за работу во вредных и (или) опасных условиях труда в отношении указанных работников по состоянию на день вступления</w:t>
      </w:r>
      <w:proofErr w:type="gramEnd"/>
      <w:r w:rsidRPr="008D3809">
        <w:rPr>
          <w:rFonts w:ascii="Times New Roman" w:hAnsi="Times New Roman" w:cs="Times New Roman"/>
          <w:sz w:val="28"/>
          <w:szCs w:val="28"/>
        </w:rPr>
        <w:t xml:space="preserve"> в силу настоящ</w:t>
      </w:r>
      <w:r w:rsidR="00180621" w:rsidRPr="008D3809">
        <w:rPr>
          <w:rFonts w:ascii="Times New Roman" w:hAnsi="Times New Roman" w:cs="Times New Roman"/>
          <w:sz w:val="28"/>
          <w:szCs w:val="28"/>
        </w:rPr>
        <w:t>его</w:t>
      </w:r>
      <w:r w:rsidRPr="008D3809">
        <w:rPr>
          <w:rFonts w:ascii="Times New Roman" w:hAnsi="Times New Roman" w:cs="Times New Roman"/>
          <w:sz w:val="28"/>
          <w:szCs w:val="28"/>
        </w:rPr>
        <w:t xml:space="preserve"> </w:t>
      </w:r>
      <w:r w:rsidR="00180621" w:rsidRPr="008D3809">
        <w:rPr>
          <w:rFonts w:ascii="Times New Roman" w:hAnsi="Times New Roman" w:cs="Times New Roman"/>
          <w:sz w:val="28"/>
          <w:szCs w:val="28"/>
        </w:rPr>
        <w:t xml:space="preserve">Положения </w:t>
      </w:r>
      <w:r w:rsidRPr="008D3809">
        <w:rPr>
          <w:rFonts w:ascii="Times New Roman" w:hAnsi="Times New Roman" w:cs="Times New Roman"/>
          <w:sz w:val="28"/>
          <w:szCs w:val="28"/>
        </w:rPr>
        <w:t xml:space="preserve">при условии сохранения соответствующих условий труда на рабочем месте, явившихся основанием для установления повышенного </w:t>
      </w:r>
      <w:proofErr w:type="gramStart"/>
      <w:r w:rsidRPr="008D3809">
        <w:rPr>
          <w:rFonts w:ascii="Times New Roman" w:hAnsi="Times New Roman" w:cs="Times New Roman"/>
          <w:sz w:val="28"/>
          <w:szCs w:val="28"/>
        </w:rPr>
        <w:t>размера оплаты труда</w:t>
      </w:r>
      <w:proofErr w:type="gramEnd"/>
      <w:r w:rsidRPr="008D3809">
        <w:rPr>
          <w:rFonts w:ascii="Times New Roman" w:hAnsi="Times New Roman" w:cs="Times New Roman"/>
          <w:sz w:val="28"/>
          <w:szCs w:val="28"/>
        </w:rPr>
        <w:t>.</w:t>
      </w:r>
    </w:p>
    <w:p w:rsidR="002F213F" w:rsidRPr="008D3809" w:rsidRDefault="002F213F" w:rsidP="008D3809">
      <w:pPr>
        <w:pStyle w:val="af7"/>
        <w:rPr>
          <w:rFonts w:ascii="Times New Roman" w:hAnsi="Times New Roman" w:cs="Times New Roman"/>
          <w:sz w:val="28"/>
          <w:szCs w:val="28"/>
        </w:rPr>
      </w:pPr>
      <w:r w:rsidRPr="008D3809">
        <w:rPr>
          <w:rFonts w:ascii="Times New Roman" w:hAnsi="Times New Roman" w:cs="Times New Roman"/>
          <w:sz w:val="28"/>
          <w:szCs w:val="28"/>
        </w:rPr>
        <w:t>Руководитель учреждения обеспечивает проведение специальной оценки условий труда с целью установления класса (подкласса) условий труда на рабочих местах и оснований применения выплаты компенсационного характера</w:t>
      </w:r>
      <w:r w:rsidR="00053F24" w:rsidRPr="008D3809">
        <w:rPr>
          <w:rFonts w:ascii="Times New Roman" w:hAnsi="Times New Roman" w:cs="Times New Roman"/>
          <w:sz w:val="28"/>
          <w:szCs w:val="28"/>
        </w:rPr>
        <w:t>.</w:t>
      </w:r>
    </w:p>
    <w:p w:rsidR="002F213F" w:rsidRPr="008D3809" w:rsidRDefault="002F213F" w:rsidP="008D3809">
      <w:pPr>
        <w:pStyle w:val="af7"/>
        <w:rPr>
          <w:rFonts w:ascii="Times New Roman" w:hAnsi="Times New Roman" w:cs="Times New Roman"/>
          <w:sz w:val="28"/>
          <w:szCs w:val="28"/>
        </w:rPr>
      </w:pPr>
      <w:r w:rsidRPr="008D3809">
        <w:rPr>
          <w:rFonts w:ascii="Times New Roman" w:hAnsi="Times New Roman" w:cs="Times New Roman"/>
          <w:sz w:val="28"/>
          <w:szCs w:val="28"/>
        </w:rPr>
        <w:t>Если по итогам проведения специальной оценки условий труда рабочее место признано безопасным, то указанная выплата прекращается в порядке, предусмотренном трудовым законодательством.</w:t>
      </w:r>
    </w:p>
    <w:p w:rsidR="00C34A5F" w:rsidRPr="008D3809" w:rsidRDefault="00C34A5F" w:rsidP="008D3809">
      <w:pPr>
        <w:pStyle w:val="af7"/>
        <w:rPr>
          <w:rFonts w:ascii="Times New Roman" w:hAnsi="Times New Roman" w:cs="Times New Roman"/>
          <w:sz w:val="28"/>
          <w:szCs w:val="28"/>
        </w:rPr>
      </w:pPr>
      <w:r w:rsidRPr="008D3809">
        <w:rPr>
          <w:rFonts w:ascii="Times New Roman" w:hAnsi="Times New Roman" w:cs="Times New Roman"/>
          <w:sz w:val="28"/>
          <w:szCs w:val="28"/>
        </w:rPr>
        <w:t>3.</w:t>
      </w:r>
      <w:r w:rsidR="00000973" w:rsidRPr="008D3809">
        <w:rPr>
          <w:rFonts w:ascii="Times New Roman" w:hAnsi="Times New Roman" w:cs="Times New Roman"/>
          <w:sz w:val="28"/>
          <w:szCs w:val="28"/>
        </w:rPr>
        <w:t>1</w:t>
      </w:r>
      <w:r w:rsidRPr="008D3809">
        <w:rPr>
          <w:rFonts w:ascii="Times New Roman" w:hAnsi="Times New Roman" w:cs="Times New Roman"/>
          <w:sz w:val="28"/>
          <w:szCs w:val="28"/>
        </w:rPr>
        <w:t>.2.</w:t>
      </w:r>
      <w:r w:rsidR="00A06FB6" w:rsidRPr="008D3809">
        <w:rPr>
          <w:rFonts w:ascii="Times New Roman" w:hAnsi="Times New Roman" w:cs="Times New Roman"/>
          <w:sz w:val="28"/>
          <w:szCs w:val="28"/>
        </w:rPr>
        <w:t xml:space="preserve"> </w:t>
      </w:r>
      <w:proofErr w:type="gramStart"/>
      <w:r w:rsidR="00A06FB6" w:rsidRPr="008D3809">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при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proofErr w:type="gramEnd"/>
    </w:p>
    <w:p w:rsidR="00292DED" w:rsidRPr="008D3809" w:rsidRDefault="00292DED" w:rsidP="008D3809">
      <w:pPr>
        <w:pStyle w:val="af7"/>
        <w:rPr>
          <w:rFonts w:ascii="Times New Roman" w:hAnsi="Times New Roman" w:cs="Times New Roman"/>
          <w:sz w:val="28"/>
          <w:szCs w:val="28"/>
        </w:rPr>
      </w:pPr>
      <w:r w:rsidRPr="008D3809">
        <w:rPr>
          <w:rFonts w:ascii="Times New Roman" w:hAnsi="Times New Roman" w:cs="Times New Roman"/>
          <w:sz w:val="28"/>
          <w:szCs w:val="28"/>
        </w:rPr>
        <w:t>Оплата труда за выполнение работ различной квалификации производится в соответствии со статьей 150 ТК РФ.</w:t>
      </w:r>
    </w:p>
    <w:p w:rsidR="00292DED" w:rsidRPr="008D3809" w:rsidRDefault="00292DED" w:rsidP="008D3809">
      <w:pPr>
        <w:pStyle w:val="af7"/>
        <w:rPr>
          <w:rFonts w:ascii="Times New Roman" w:hAnsi="Times New Roman" w:cs="Times New Roman"/>
          <w:sz w:val="28"/>
          <w:szCs w:val="28"/>
        </w:rPr>
      </w:pPr>
      <w:r w:rsidRPr="008D3809">
        <w:rPr>
          <w:rFonts w:ascii="Times New Roman" w:hAnsi="Times New Roman" w:cs="Times New Roman"/>
          <w:sz w:val="28"/>
          <w:szCs w:val="28"/>
        </w:rPr>
        <w:t>Оплата труда за совмещение профессий (должностей),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статьей 151 ТК РФ.</w:t>
      </w:r>
    </w:p>
    <w:p w:rsidR="00292DED" w:rsidRPr="008D3809" w:rsidRDefault="00292DED" w:rsidP="008D3809">
      <w:pPr>
        <w:pStyle w:val="af7"/>
        <w:rPr>
          <w:rFonts w:ascii="Times New Roman" w:hAnsi="Times New Roman" w:cs="Times New Roman"/>
          <w:sz w:val="28"/>
          <w:szCs w:val="28"/>
        </w:rPr>
      </w:pPr>
      <w:r w:rsidRPr="008D3809">
        <w:rPr>
          <w:rFonts w:ascii="Times New Roman" w:hAnsi="Times New Roman" w:cs="Times New Roman"/>
          <w:sz w:val="28"/>
          <w:szCs w:val="28"/>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rsidR="00DF080A" w:rsidRPr="008D3809" w:rsidRDefault="00EF42C8" w:rsidP="008D3809">
      <w:pPr>
        <w:pStyle w:val="af7"/>
        <w:rPr>
          <w:rFonts w:ascii="Times New Roman" w:hAnsi="Times New Roman" w:cs="Times New Roman"/>
          <w:sz w:val="28"/>
          <w:szCs w:val="28"/>
        </w:rPr>
      </w:pPr>
      <w:r w:rsidRPr="008D3809">
        <w:rPr>
          <w:rFonts w:ascii="Times New Roman" w:hAnsi="Times New Roman" w:cs="Times New Roman"/>
          <w:sz w:val="28"/>
          <w:szCs w:val="28"/>
        </w:rPr>
        <w:lastRenderedPageBreak/>
        <w:t>3.1.3</w:t>
      </w:r>
      <w:r w:rsidR="00DF080A" w:rsidRPr="008D3809">
        <w:rPr>
          <w:rFonts w:ascii="Times New Roman" w:hAnsi="Times New Roman" w:cs="Times New Roman"/>
          <w:sz w:val="28"/>
          <w:szCs w:val="28"/>
        </w:rPr>
        <w:t>. Оплата труда за сверхурочную работу производится в соответствии со статьей 152 Трудового кодекса Российской Федерации.</w:t>
      </w:r>
    </w:p>
    <w:p w:rsidR="00DF080A" w:rsidRPr="008D3809" w:rsidRDefault="00DF080A" w:rsidP="008D3809">
      <w:pPr>
        <w:pStyle w:val="af7"/>
        <w:rPr>
          <w:rFonts w:ascii="Times New Roman" w:hAnsi="Times New Roman" w:cs="Times New Roman"/>
          <w:sz w:val="28"/>
          <w:szCs w:val="28"/>
        </w:rPr>
      </w:pPr>
      <w:r w:rsidRPr="008D3809">
        <w:rPr>
          <w:rFonts w:ascii="Times New Roman" w:hAnsi="Times New Roman" w:cs="Times New Roman"/>
          <w:sz w:val="28"/>
          <w:szCs w:val="28"/>
        </w:rPr>
        <w:t>Оплата труда за работу в выходные и нерабочие праздничные дни производится в соответствии со статьей 153 Трудового кодекса Российской Федерации.</w:t>
      </w:r>
    </w:p>
    <w:p w:rsidR="00DF080A" w:rsidRPr="008D3809" w:rsidRDefault="00DF080A" w:rsidP="008D3809">
      <w:pPr>
        <w:pStyle w:val="af7"/>
        <w:rPr>
          <w:rFonts w:ascii="Times New Roman" w:hAnsi="Times New Roman" w:cs="Times New Roman"/>
          <w:sz w:val="28"/>
          <w:szCs w:val="28"/>
        </w:rPr>
      </w:pPr>
      <w:r w:rsidRPr="008D3809">
        <w:rPr>
          <w:rFonts w:ascii="Times New Roman" w:hAnsi="Times New Roman" w:cs="Times New Roman"/>
          <w:sz w:val="28"/>
          <w:szCs w:val="28"/>
        </w:rPr>
        <w:t>Оплата труда за сверхурочную работу,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учреждения.</w:t>
      </w:r>
    </w:p>
    <w:p w:rsidR="00DF080A" w:rsidRPr="008D3809" w:rsidRDefault="00DF080A"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Оплата труда за работу в ночное время производится в соответствии со статьей 154 Трудового кодекса Российской Федерации. </w:t>
      </w:r>
    </w:p>
    <w:p w:rsidR="00292DED" w:rsidRPr="008D3809" w:rsidRDefault="00292DED" w:rsidP="008D3809">
      <w:pPr>
        <w:pStyle w:val="af7"/>
        <w:rPr>
          <w:rFonts w:ascii="Times New Roman" w:hAnsi="Times New Roman" w:cs="Times New Roman"/>
          <w:sz w:val="28"/>
          <w:szCs w:val="28"/>
        </w:rPr>
      </w:pPr>
      <w:proofErr w:type="gramStart"/>
      <w:r w:rsidRPr="008D3809">
        <w:rPr>
          <w:rFonts w:ascii="Times New Roman" w:hAnsi="Times New Roman" w:cs="Times New Roman"/>
          <w:sz w:val="28"/>
          <w:szCs w:val="28"/>
        </w:rPr>
        <w:t xml:space="preserve">Размер повышения оплаты труда (доплат, надбавок, коэффициентов и иного) в других случаях выполнения работ в условиях, отклоняющихся от нормальных, и условия установления такого повышения определяются в </w:t>
      </w:r>
      <w:r w:rsidR="00DB7F58" w:rsidRPr="008D3809">
        <w:rPr>
          <w:rFonts w:ascii="Times New Roman" w:hAnsi="Times New Roman" w:cs="Times New Roman"/>
          <w:sz w:val="28"/>
          <w:szCs w:val="28"/>
        </w:rPr>
        <w:t>системе оплаты труда работников</w:t>
      </w:r>
      <w:r w:rsidRPr="008D3809">
        <w:rPr>
          <w:rFonts w:ascii="Times New Roman" w:hAnsi="Times New Roman" w:cs="Times New Roman"/>
          <w:sz w:val="28"/>
          <w:szCs w:val="28"/>
        </w:rPr>
        <w:t>, коллективном договоре, локальном нормативном акте учреждения.</w:t>
      </w:r>
      <w:proofErr w:type="gramEnd"/>
    </w:p>
    <w:p w:rsidR="00000973" w:rsidRPr="008D3809" w:rsidRDefault="007D599D" w:rsidP="008D3809">
      <w:pPr>
        <w:pStyle w:val="af7"/>
        <w:rPr>
          <w:rFonts w:ascii="Times New Roman" w:hAnsi="Times New Roman" w:cs="Times New Roman"/>
          <w:sz w:val="28"/>
          <w:szCs w:val="28"/>
        </w:rPr>
      </w:pPr>
      <w:r w:rsidRPr="008D3809">
        <w:rPr>
          <w:rFonts w:ascii="Times New Roman" w:hAnsi="Times New Roman" w:cs="Times New Roman"/>
          <w:sz w:val="28"/>
          <w:szCs w:val="28"/>
        </w:rPr>
        <w:t>3.</w:t>
      </w:r>
      <w:r w:rsidR="003604B2" w:rsidRPr="008D3809">
        <w:rPr>
          <w:rFonts w:ascii="Times New Roman" w:hAnsi="Times New Roman" w:cs="Times New Roman"/>
          <w:sz w:val="28"/>
          <w:szCs w:val="28"/>
        </w:rPr>
        <w:t>2</w:t>
      </w:r>
      <w:r w:rsidR="00000973" w:rsidRPr="008D3809">
        <w:rPr>
          <w:rFonts w:ascii="Times New Roman" w:hAnsi="Times New Roman" w:cs="Times New Roman"/>
          <w:sz w:val="28"/>
          <w:szCs w:val="28"/>
        </w:rPr>
        <w:t>. Выплаты компенсационного характера устанавливаются в процентах к окладу (должностному окладу), ставке (если иное не установлено нормативными правовыми актами Российской Федерации</w:t>
      </w:r>
      <w:r w:rsidR="002701E5" w:rsidRPr="008D3809">
        <w:rPr>
          <w:rFonts w:ascii="Times New Roman" w:hAnsi="Times New Roman" w:cs="Times New Roman"/>
          <w:sz w:val="28"/>
          <w:szCs w:val="28"/>
        </w:rPr>
        <w:t>,</w:t>
      </w:r>
      <w:r w:rsidR="00000973" w:rsidRPr="008D3809">
        <w:rPr>
          <w:rFonts w:ascii="Times New Roman" w:hAnsi="Times New Roman" w:cs="Times New Roman"/>
          <w:sz w:val="28"/>
          <w:szCs w:val="28"/>
        </w:rPr>
        <w:t xml:space="preserve"> Краснодарского края</w:t>
      </w:r>
      <w:r w:rsidR="002701E5" w:rsidRPr="008D3809">
        <w:rPr>
          <w:rFonts w:ascii="Times New Roman" w:hAnsi="Times New Roman" w:cs="Times New Roman"/>
          <w:sz w:val="28"/>
          <w:szCs w:val="28"/>
        </w:rPr>
        <w:t xml:space="preserve">, </w:t>
      </w:r>
      <w:r w:rsidR="009B6523" w:rsidRPr="008D3809">
        <w:rPr>
          <w:rFonts w:ascii="Times New Roman" w:hAnsi="Times New Roman" w:cs="Times New Roman"/>
          <w:sz w:val="28"/>
          <w:szCs w:val="28"/>
        </w:rPr>
        <w:t>Темрюкского городского поселения Темрюкского района</w:t>
      </w:r>
      <w:r w:rsidR="00000973" w:rsidRPr="008D3809">
        <w:rPr>
          <w:rFonts w:ascii="Times New Roman" w:hAnsi="Times New Roman" w:cs="Times New Roman"/>
          <w:sz w:val="28"/>
          <w:szCs w:val="28"/>
        </w:rPr>
        <w:t>),</w:t>
      </w:r>
      <w:r w:rsidR="006E1507" w:rsidRPr="008D3809">
        <w:rPr>
          <w:rFonts w:ascii="Times New Roman" w:hAnsi="Times New Roman" w:cs="Times New Roman"/>
          <w:sz w:val="28"/>
          <w:szCs w:val="28"/>
        </w:rPr>
        <w:t xml:space="preserve"> </w:t>
      </w:r>
      <w:r w:rsidR="00000973" w:rsidRPr="008D3809">
        <w:rPr>
          <w:rFonts w:ascii="Times New Roman" w:hAnsi="Times New Roman" w:cs="Times New Roman"/>
          <w:sz w:val="28"/>
          <w:szCs w:val="28"/>
        </w:rPr>
        <w:t>не образуют новый оклад (должностной оклад), ставку и не учитываются при начислении иных выплат компенсационного и стимулирующего характера.</w:t>
      </w:r>
    </w:p>
    <w:p w:rsidR="00000973" w:rsidRPr="008D3809" w:rsidRDefault="007D599D" w:rsidP="008D3809">
      <w:pPr>
        <w:pStyle w:val="af7"/>
        <w:rPr>
          <w:rFonts w:ascii="Times New Roman" w:hAnsi="Times New Roman" w:cs="Times New Roman"/>
          <w:sz w:val="28"/>
          <w:szCs w:val="28"/>
        </w:rPr>
      </w:pPr>
      <w:r w:rsidRPr="008D3809">
        <w:rPr>
          <w:rFonts w:ascii="Times New Roman" w:hAnsi="Times New Roman" w:cs="Times New Roman"/>
          <w:sz w:val="28"/>
          <w:szCs w:val="28"/>
        </w:rPr>
        <w:t>3.</w:t>
      </w:r>
      <w:r w:rsidR="003604B2" w:rsidRPr="008D3809">
        <w:rPr>
          <w:rFonts w:ascii="Times New Roman" w:hAnsi="Times New Roman" w:cs="Times New Roman"/>
          <w:sz w:val="28"/>
          <w:szCs w:val="28"/>
        </w:rPr>
        <w:t>3</w:t>
      </w:r>
      <w:r w:rsidR="00000973" w:rsidRPr="008D3809">
        <w:rPr>
          <w:rFonts w:ascii="Times New Roman" w:hAnsi="Times New Roman" w:cs="Times New Roman"/>
          <w:sz w:val="28"/>
          <w:szCs w:val="28"/>
        </w:rPr>
        <w:t xml:space="preserve">. Выплаты компенсационного характера, минимальные размеры и порядок их применения устанавливаются в </w:t>
      </w:r>
      <w:r w:rsidR="00B96ACD" w:rsidRPr="008D3809">
        <w:rPr>
          <w:rFonts w:ascii="Times New Roman" w:hAnsi="Times New Roman" w:cs="Times New Roman"/>
          <w:sz w:val="28"/>
          <w:szCs w:val="28"/>
        </w:rPr>
        <w:t>системах оплаты труда</w:t>
      </w:r>
      <w:r w:rsidRPr="008D3809">
        <w:rPr>
          <w:rFonts w:ascii="Times New Roman" w:hAnsi="Times New Roman" w:cs="Times New Roman"/>
          <w:sz w:val="28"/>
          <w:szCs w:val="28"/>
        </w:rPr>
        <w:t>, принимаемых учреждениями</w:t>
      </w:r>
      <w:r w:rsidR="00000973" w:rsidRPr="008D3809">
        <w:rPr>
          <w:rFonts w:ascii="Times New Roman" w:hAnsi="Times New Roman" w:cs="Times New Roman"/>
          <w:sz w:val="28"/>
          <w:szCs w:val="28"/>
        </w:rPr>
        <w:t>.</w:t>
      </w:r>
    </w:p>
    <w:p w:rsidR="00000973" w:rsidRPr="008D3809" w:rsidRDefault="007D599D" w:rsidP="008D3809">
      <w:pPr>
        <w:pStyle w:val="af7"/>
        <w:rPr>
          <w:rFonts w:ascii="Times New Roman" w:hAnsi="Times New Roman" w:cs="Times New Roman"/>
          <w:sz w:val="28"/>
          <w:szCs w:val="28"/>
        </w:rPr>
      </w:pPr>
      <w:r w:rsidRPr="008D3809">
        <w:rPr>
          <w:rFonts w:ascii="Times New Roman" w:hAnsi="Times New Roman" w:cs="Times New Roman"/>
          <w:sz w:val="28"/>
          <w:szCs w:val="28"/>
        </w:rPr>
        <w:t>3.</w:t>
      </w:r>
      <w:r w:rsidR="003604B2" w:rsidRPr="008D3809">
        <w:rPr>
          <w:rFonts w:ascii="Times New Roman" w:hAnsi="Times New Roman" w:cs="Times New Roman"/>
          <w:sz w:val="28"/>
          <w:szCs w:val="28"/>
        </w:rPr>
        <w:t>4</w:t>
      </w:r>
      <w:r w:rsidR="00000973" w:rsidRPr="008D3809">
        <w:rPr>
          <w:rFonts w:ascii="Times New Roman" w:hAnsi="Times New Roman" w:cs="Times New Roman"/>
          <w:sz w:val="28"/>
          <w:szCs w:val="28"/>
        </w:rPr>
        <w:t>. Размеры и условия осуществления выплат компенсационного характера конкретизируются в трудовом договоре (дополнительном соглашении к трудовому договору) работников.</w:t>
      </w:r>
    </w:p>
    <w:p w:rsidR="008A67E3" w:rsidRPr="008D3809" w:rsidRDefault="008A67E3" w:rsidP="008D3809">
      <w:pPr>
        <w:pStyle w:val="af7"/>
        <w:rPr>
          <w:rFonts w:ascii="Times New Roman" w:hAnsi="Times New Roman" w:cs="Times New Roman"/>
          <w:sz w:val="28"/>
          <w:szCs w:val="28"/>
        </w:rPr>
      </w:pPr>
    </w:p>
    <w:p w:rsidR="001F78DC" w:rsidRPr="008D3809" w:rsidRDefault="001F78DC" w:rsidP="005D5A4B">
      <w:pPr>
        <w:pStyle w:val="af7"/>
        <w:jc w:val="center"/>
        <w:rPr>
          <w:rFonts w:ascii="Times New Roman" w:hAnsi="Times New Roman" w:cs="Times New Roman"/>
          <w:sz w:val="28"/>
          <w:szCs w:val="28"/>
        </w:rPr>
      </w:pPr>
      <w:r w:rsidRPr="008D3809">
        <w:rPr>
          <w:rFonts w:ascii="Times New Roman" w:hAnsi="Times New Roman" w:cs="Times New Roman"/>
          <w:sz w:val="28"/>
          <w:szCs w:val="28"/>
        </w:rPr>
        <w:t>4</w:t>
      </w:r>
      <w:r w:rsidR="004D2FC0" w:rsidRPr="008D3809">
        <w:rPr>
          <w:rFonts w:ascii="Times New Roman" w:hAnsi="Times New Roman" w:cs="Times New Roman"/>
          <w:sz w:val="28"/>
          <w:szCs w:val="28"/>
        </w:rPr>
        <w:t>. Порядок и условия установления выплат</w:t>
      </w:r>
    </w:p>
    <w:p w:rsidR="004D2FC0" w:rsidRPr="008D3809" w:rsidRDefault="004D2FC0" w:rsidP="005D5A4B">
      <w:pPr>
        <w:pStyle w:val="af7"/>
        <w:jc w:val="center"/>
        <w:rPr>
          <w:rFonts w:ascii="Times New Roman" w:hAnsi="Times New Roman" w:cs="Times New Roman"/>
          <w:sz w:val="28"/>
          <w:szCs w:val="28"/>
        </w:rPr>
      </w:pPr>
      <w:r w:rsidRPr="008D3809">
        <w:rPr>
          <w:rFonts w:ascii="Times New Roman" w:hAnsi="Times New Roman" w:cs="Times New Roman"/>
          <w:sz w:val="28"/>
          <w:szCs w:val="28"/>
        </w:rPr>
        <w:t>стимулирующего характера</w:t>
      </w:r>
    </w:p>
    <w:p w:rsidR="004D2FC0" w:rsidRPr="008D3809" w:rsidRDefault="004D2FC0" w:rsidP="005D5A4B">
      <w:pPr>
        <w:pStyle w:val="af7"/>
        <w:jc w:val="center"/>
        <w:rPr>
          <w:rFonts w:ascii="Times New Roman" w:hAnsi="Times New Roman" w:cs="Times New Roman"/>
          <w:sz w:val="28"/>
          <w:szCs w:val="28"/>
        </w:rPr>
      </w:pPr>
    </w:p>
    <w:p w:rsidR="00187D22" w:rsidRPr="008D3809" w:rsidRDefault="00C06C0B"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4.1. </w:t>
      </w:r>
      <w:r w:rsidR="00187D22" w:rsidRPr="008D3809">
        <w:rPr>
          <w:rFonts w:ascii="Times New Roman" w:hAnsi="Times New Roman" w:cs="Times New Roman"/>
          <w:sz w:val="28"/>
          <w:szCs w:val="28"/>
        </w:rPr>
        <w:t>К выплатам стимулирующего характера относятся:</w:t>
      </w:r>
    </w:p>
    <w:p w:rsidR="00187D22" w:rsidRPr="008D3809" w:rsidRDefault="00187D22" w:rsidP="008D3809">
      <w:pPr>
        <w:pStyle w:val="af7"/>
        <w:rPr>
          <w:rFonts w:ascii="Times New Roman" w:hAnsi="Times New Roman" w:cs="Times New Roman"/>
          <w:sz w:val="28"/>
          <w:szCs w:val="28"/>
        </w:rPr>
      </w:pPr>
      <w:r w:rsidRPr="008D3809">
        <w:rPr>
          <w:rFonts w:ascii="Times New Roman" w:hAnsi="Times New Roman" w:cs="Times New Roman"/>
          <w:sz w:val="28"/>
          <w:szCs w:val="28"/>
        </w:rPr>
        <w:t>4.1.1. Выплаты за интенсивность и высокие результаты работы:</w:t>
      </w:r>
    </w:p>
    <w:p w:rsidR="00187D22" w:rsidRPr="008D3809" w:rsidRDefault="001C15F9" w:rsidP="008D3809">
      <w:pPr>
        <w:pStyle w:val="af7"/>
        <w:rPr>
          <w:rFonts w:ascii="Times New Roman" w:hAnsi="Times New Roman" w:cs="Times New Roman"/>
          <w:sz w:val="28"/>
          <w:szCs w:val="28"/>
        </w:rPr>
      </w:pPr>
      <w:r w:rsidRPr="008D3809">
        <w:rPr>
          <w:rFonts w:ascii="Times New Roman" w:hAnsi="Times New Roman" w:cs="Times New Roman"/>
          <w:sz w:val="28"/>
          <w:szCs w:val="28"/>
        </w:rPr>
        <w:t>4.1.1.1. В</w:t>
      </w:r>
      <w:r w:rsidR="00187D22" w:rsidRPr="008D3809">
        <w:rPr>
          <w:rFonts w:ascii="Times New Roman" w:hAnsi="Times New Roman" w:cs="Times New Roman"/>
          <w:sz w:val="28"/>
          <w:szCs w:val="28"/>
        </w:rPr>
        <w:t>ыплаты за высо</w:t>
      </w:r>
      <w:r w:rsidRPr="008D3809">
        <w:rPr>
          <w:rFonts w:ascii="Times New Roman" w:hAnsi="Times New Roman" w:cs="Times New Roman"/>
          <w:sz w:val="28"/>
          <w:szCs w:val="28"/>
        </w:rPr>
        <w:t>кие показатели результативности.</w:t>
      </w:r>
    </w:p>
    <w:p w:rsidR="001C15F9" w:rsidRPr="008D3809" w:rsidRDefault="001C15F9" w:rsidP="008D3809">
      <w:pPr>
        <w:pStyle w:val="af7"/>
        <w:rPr>
          <w:rFonts w:ascii="Times New Roman" w:hAnsi="Times New Roman" w:cs="Times New Roman"/>
          <w:sz w:val="28"/>
          <w:szCs w:val="28"/>
        </w:rPr>
      </w:pPr>
      <w:r w:rsidRPr="008D3809">
        <w:rPr>
          <w:rFonts w:ascii="Times New Roman" w:hAnsi="Times New Roman" w:cs="Times New Roman"/>
          <w:sz w:val="28"/>
          <w:szCs w:val="28"/>
        </w:rPr>
        <w:t>Размер стимулирующей надбавки может быть установлен как в абсолютном значении, так и в процентном отношении к окладу (должностному о</w:t>
      </w:r>
      <w:r w:rsidR="005D5A4B">
        <w:rPr>
          <w:rFonts w:ascii="Times New Roman" w:hAnsi="Times New Roman" w:cs="Times New Roman"/>
          <w:sz w:val="28"/>
          <w:szCs w:val="28"/>
        </w:rPr>
        <w:t>кладу), ставке заработной платы</w:t>
      </w:r>
      <w:r w:rsidRPr="008D3809">
        <w:rPr>
          <w:rFonts w:ascii="Times New Roman" w:hAnsi="Times New Roman" w:cs="Times New Roman"/>
          <w:sz w:val="28"/>
          <w:szCs w:val="28"/>
        </w:rPr>
        <w:t xml:space="preserve"> по одному или нескольким основаниям.</w:t>
      </w:r>
      <w:r w:rsidR="005D5A4B">
        <w:rPr>
          <w:rFonts w:ascii="Times New Roman" w:hAnsi="Times New Roman" w:cs="Times New Roman"/>
          <w:sz w:val="28"/>
          <w:szCs w:val="28"/>
        </w:rPr>
        <w:t xml:space="preserve"> Размер указанной надбавки устанавливается до 500%.</w:t>
      </w:r>
      <w:r w:rsidRPr="008D3809">
        <w:rPr>
          <w:rFonts w:ascii="Times New Roman" w:hAnsi="Times New Roman" w:cs="Times New Roman"/>
          <w:sz w:val="28"/>
          <w:szCs w:val="28"/>
        </w:rPr>
        <w:t xml:space="preserve"> Стимулирующая надбавка устанавливается сроком не более 1 года, по истечении которого может быть сохранена или отменена.</w:t>
      </w:r>
    </w:p>
    <w:p w:rsidR="001C15F9" w:rsidRPr="008D3809" w:rsidRDefault="001C15F9" w:rsidP="008D3809">
      <w:pPr>
        <w:pStyle w:val="af7"/>
        <w:rPr>
          <w:rFonts w:ascii="Times New Roman" w:hAnsi="Times New Roman" w:cs="Times New Roman"/>
          <w:sz w:val="28"/>
          <w:szCs w:val="28"/>
        </w:rPr>
      </w:pPr>
      <w:r w:rsidRPr="008D3809">
        <w:rPr>
          <w:rFonts w:ascii="Times New Roman" w:hAnsi="Times New Roman" w:cs="Times New Roman"/>
          <w:sz w:val="28"/>
          <w:szCs w:val="28"/>
        </w:rPr>
        <w:t>Данная стимулирующая надбавка устанавливается работнику с учетом критериев, позволяющих оценить результативность и качество его работы, если иное не установлено нормативными правовыми актами Российской Федерации</w:t>
      </w:r>
      <w:r w:rsidR="002701E5" w:rsidRPr="008D3809">
        <w:rPr>
          <w:rFonts w:ascii="Times New Roman" w:hAnsi="Times New Roman" w:cs="Times New Roman"/>
          <w:sz w:val="28"/>
          <w:szCs w:val="28"/>
        </w:rPr>
        <w:t>,</w:t>
      </w:r>
      <w:r w:rsidRPr="008D3809">
        <w:rPr>
          <w:rFonts w:ascii="Times New Roman" w:hAnsi="Times New Roman" w:cs="Times New Roman"/>
          <w:sz w:val="28"/>
          <w:szCs w:val="28"/>
        </w:rPr>
        <w:t xml:space="preserve"> Краснодарского края</w:t>
      </w:r>
      <w:r w:rsidR="002701E5" w:rsidRPr="008D3809">
        <w:rPr>
          <w:rFonts w:ascii="Times New Roman" w:hAnsi="Times New Roman" w:cs="Times New Roman"/>
          <w:sz w:val="28"/>
          <w:szCs w:val="28"/>
        </w:rPr>
        <w:t xml:space="preserve">, </w:t>
      </w:r>
      <w:r w:rsidR="00537312" w:rsidRPr="008D3809">
        <w:rPr>
          <w:rFonts w:ascii="Times New Roman" w:hAnsi="Times New Roman" w:cs="Times New Roman"/>
          <w:sz w:val="28"/>
          <w:szCs w:val="28"/>
        </w:rPr>
        <w:t>Темрюкского городского поселения</w:t>
      </w:r>
      <w:r w:rsidR="005D5A4B">
        <w:rPr>
          <w:rFonts w:ascii="Times New Roman" w:hAnsi="Times New Roman" w:cs="Times New Roman"/>
          <w:sz w:val="28"/>
          <w:szCs w:val="28"/>
        </w:rPr>
        <w:t xml:space="preserve"> </w:t>
      </w:r>
      <w:r w:rsidR="00537312" w:rsidRPr="008D3809">
        <w:rPr>
          <w:rFonts w:ascii="Times New Roman" w:hAnsi="Times New Roman" w:cs="Times New Roman"/>
          <w:sz w:val="28"/>
          <w:szCs w:val="28"/>
        </w:rPr>
        <w:t>Темрюкского района</w:t>
      </w:r>
      <w:r w:rsidRPr="008D3809">
        <w:rPr>
          <w:rFonts w:ascii="Times New Roman" w:hAnsi="Times New Roman" w:cs="Times New Roman"/>
          <w:sz w:val="28"/>
          <w:szCs w:val="28"/>
        </w:rPr>
        <w:t>.</w:t>
      </w:r>
    </w:p>
    <w:p w:rsidR="00140332" w:rsidRPr="008D3809" w:rsidRDefault="001C15F9" w:rsidP="008D3809">
      <w:pPr>
        <w:pStyle w:val="af7"/>
        <w:rPr>
          <w:rFonts w:ascii="Times New Roman" w:hAnsi="Times New Roman" w:cs="Times New Roman"/>
          <w:sz w:val="28"/>
          <w:szCs w:val="28"/>
        </w:rPr>
      </w:pPr>
      <w:r w:rsidRPr="008D3809">
        <w:rPr>
          <w:rFonts w:ascii="Times New Roman" w:hAnsi="Times New Roman" w:cs="Times New Roman"/>
          <w:sz w:val="28"/>
          <w:szCs w:val="28"/>
        </w:rPr>
        <w:lastRenderedPageBreak/>
        <w:t>Критерии и (или) целевые показатели для оценки эффективности (качества) работы устанавливаются учреждением по согласованию с представительным органом работников учреждения.</w:t>
      </w:r>
    </w:p>
    <w:p w:rsidR="00187D22" w:rsidRPr="005D5A4B" w:rsidRDefault="001C15F9" w:rsidP="008D3809">
      <w:pPr>
        <w:pStyle w:val="af7"/>
        <w:rPr>
          <w:rFonts w:ascii="Times New Roman" w:hAnsi="Times New Roman" w:cs="Times New Roman"/>
          <w:sz w:val="28"/>
          <w:szCs w:val="28"/>
        </w:rPr>
      </w:pPr>
      <w:r w:rsidRPr="005D5A4B">
        <w:rPr>
          <w:rFonts w:ascii="Times New Roman" w:hAnsi="Times New Roman" w:cs="Times New Roman"/>
          <w:sz w:val="28"/>
          <w:szCs w:val="28"/>
        </w:rPr>
        <w:t>4.1.1.2. В</w:t>
      </w:r>
      <w:r w:rsidR="00187D22" w:rsidRPr="005D5A4B">
        <w:rPr>
          <w:rFonts w:ascii="Times New Roman" w:hAnsi="Times New Roman" w:cs="Times New Roman"/>
          <w:sz w:val="28"/>
          <w:szCs w:val="28"/>
        </w:rPr>
        <w:t>ыплаты за сложность, напряженность и специфику выполняемой работы.</w:t>
      </w:r>
    </w:p>
    <w:p w:rsidR="00187D22" w:rsidRPr="008D3809" w:rsidRDefault="00187D22" w:rsidP="008D3809">
      <w:pPr>
        <w:pStyle w:val="af7"/>
        <w:rPr>
          <w:rFonts w:ascii="Times New Roman" w:hAnsi="Times New Roman" w:cs="Times New Roman"/>
          <w:sz w:val="28"/>
          <w:szCs w:val="28"/>
        </w:rPr>
      </w:pPr>
      <w:r w:rsidRPr="008D3809">
        <w:rPr>
          <w:rFonts w:ascii="Times New Roman" w:hAnsi="Times New Roman" w:cs="Times New Roman"/>
          <w:sz w:val="28"/>
          <w:szCs w:val="28"/>
        </w:rPr>
        <w:t>4.1.</w:t>
      </w:r>
      <w:r w:rsidR="00C472BA" w:rsidRPr="008D3809">
        <w:rPr>
          <w:rFonts w:ascii="Times New Roman" w:hAnsi="Times New Roman" w:cs="Times New Roman"/>
          <w:sz w:val="28"/>
          <w:szCs w:val="28"/>
        </w:rPr>
        <w:t>2</w:t>
      </w:r>
      <w:r w:rsidRPr="008D3809">
        <w:rPr>
          <w:rFonts w:ascii="Times New Roman" w:hAnsi="Times New Roman" w:cs="Times New Roman"/>
          <w:sz w:val="28"/>
          <w:szCs w:val="28"/>
        </w:rPr>
        <w:t>. Вы</w:t>
      </w:r>
      <w:r w:rsidR="00812B9C" w:rsidRPr="008D3809">
        <w:rPr>
          <w:rFonts w:ascii="Times New Roman" w:hAnsi="Times New Roman" w:cs="Times New Roman"/>
          <w:sz w:val="28"/>
          <w:szCs w:val="28"/>
        </w:rPr>
        <w:t>платы за</w:t>
      </w:r>
      <w:r w:rsidRPr="008D3809">
        <w:rPr>
          <w:rFonts w:ascii="Times New Roman" w:hAnsi="Times New Roman" w:cs="Times New Roman"/>
          <w:sz w:val="28"/>
          <w:szCs w:val="28"/>
        </w:rPr>
        <w:t xml:space="preserve"> выслугу лет.</w:t>
      </w:r>
    </w:p>
    <w:p w:rsidR="00187D22" w:rsidRPr="008D3809" w:rsidRDefault="00187D22"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Стимулирующая надбавка за выслугу лет устанавливается: </w:t>
      </w:r>
    </w:p>
    <w:p w:rsidR="0027505B" w:rsidRPr="008D3809" w:rsidRDefault="00DF5C99" w:rsidP="008D3809">
      <w:pPr>
        <w:pStyle w:val="af7"/>
        <w:rPr>
          <w:rFonts w:ascii="Times New Roman" w:hAnsi="Times New Roman" w:cs="Times New Roman"/>
          <w:sz w:val="28"/>
          <w:szCs w:val="28"/>
        </w:rPr>
      </w:pPr>
      <w:r w:rsidRPr="008D3809">
        <w:rPr>
          <w:rFonts w:ascii="Times New Roman" w:hAnsi="Times New Roman" w:cs="Times New Roman"/>
          <w:sz w:val="28"/>
          <w:szCs w:val="28"/>
        </w:rPr>
        <w:t>1</w:t>
      </w:r>
      <w:r w:rsidR="00476E64" w:rsidRPr="008D3809">
        <w:rPr>
          <w:rFonts w:ascii="Times New Roman" w:hAnsi="Times New Roman" w:cs="Times New Roman"/>
          <w:sz w:val="28"/>
          <w:szCs w:val="28"/>
        </w:rPr>
        <w:t>) р</w:t>
      </w:r>
      <w:r w:rsidR="00187D22" w:rsidRPr="008D3809">
        <w:rPr>
          <w:rFonts w:ascii="Times New Roman" w:hAnsi="Times New Roman" w:cs="Times New Roman"/>
          <w:sz w:val="28"/>
          <w:szCs w:val="28"/>
        </w:rPr>
        <w:t>аботникам</w:t>
      </w:r>
      <w:r w:rsidR="0097472A" w:rsidRPr="008D3809">
        <w:rPr>
          <w:rFonts w:ascii="Times New Roman" w:hAnsi="Times New Roman" w:cs="Times New Roman"/>
          <w:sz w:val="28"/>
          <w:szCs w:val="28"/>
        </w:rPr>
        <w:t xml:space="preserve"> учреждений культуры</w:t>
      </w:r>
      <w:r w:rsidRPr="008D3809">
        <w:rPr>
          <w:rFonts w:ascii="Times New Roman" w:hAnsi="Times New Roman" w:cs="Times New Roman"/>
          <w:sz w:val="28"/>
          <w:szCs w:val="28"/>
        </w:rPr>
        <w:t xml:space="preserve"> и кинематографии </w:t>
      </w:r>
      <w:r w:rsidR="00A97664" w:rsidRPr="008D3809">
        <w:rPr>
          <w:rFonts w:ascii="Times New Roman" w:hAnsi="Times New Roman" w:cs="Times New Roman"/>
          <w:sz w:val="28"/>
          <w:szCs w:val="28"/>
        </w:rPr>
        <w:t xml:space="preserve">- </w:t>
      </w:r>
      <w:r w:rsidRPr="008D3809">
        <w:rPr>
          <w:rFonts w:ascii="Times New Roman" w:hAnsi="Times New Roman" w:cs="Times New Roman"/>
          <w:sz w:val="28"/>
          <w:szCs w:val="28"/>
        </w:rPr>
        <w:t xml:space="preserve">                           </w:t>
      </w:r>
      <w:r w:rsidR="00343A85" w:rsidRPr="008D3809">
        <w:rPr>
          <w:rFonts w:ascii="Times New Roman" w:hAnsi="Times New Roman" w:cs="Times New Roman"/>
          <w:sz w:val="28"/>
          <w:szCs w:val="28"/>
        </w:rPr>
        <w:t>в зависимости от общего количества лет, проработанных по</w:t>
      </w:r>
      <w:r w:rsidR="00A97664" w:rsidRPr="008D3809">
        <w:rPr>
          <w:rFonts w:ascii="Times New Roman" w:hAnsi="Times New Roman" w:cs="Times New Roman"/>
          <w:sz w:val="28"/>
          <w:szCs w:val="28"/>
        </w:rPr>
        <w:t xml:space="preserve"> профилю деятельности</w:t>
      </w:r>
      <w:r w:rsidR="009523B4">
        <w:rPr>
          <w:rFonts w:ascii="Times New Roman" w:hAnsi="Times New Roman" w:cs="Times New Roman"/>
          <w:sz w:val="28"/>
          <w:szCs w:val="28"/>
        </w:rPr>
        <w:t>,</w:t>
      </w:r>
      <w:r w:rsidR="005D5A4B">
        <w:rPr>
          <w:rFonts w:ascii="Times New Roman" w:hAnsi="Times New Roman" w:cs="Times New Roman"/>
          <w:sz w:val="28"/>
          <w:szCs w:val="28"/>
        </w:rPr>
        <w:t xml:space="preserve"> в следующих размерах</w:t>
      </w:r>
      <w:r w:rsidR="00781A9E" w:rsidRPr="008D3809">
        <w:rPr>
          <w:rFonts w:ascii="Times New Roman" w:hAnsi="Times New Roman" w:cs="Times New Roman"/>
          <w:sz w:val="28"/>
          <w:szCs w:val="28"/>
        </w:rPr>
        <w:t xml:space="preserve"> (в процентах от оклада)</w:t>
      </w:r>
      <w:r w:rsidR="001C4EBC" w:rsidRPr="008D3809">
        <w:rPr>
          <w:rFonts w:ascii="Times New Roman" w:hAnsi="Times New Roman" w:cs="Times New Roman"/>
          <w:sz w:val="28"/>
          <w:szCs w:val="28"/>
        </w:rPr>
        <w:t>:</w:t>
      </w:r>
    </w:p>
    <w:p w:rsidR="0027505B" w:rsidRPr="008D3809" w:rsidRDefault="0027505B" w:rsidP="008D3809">
      <w:pPr>
        <w:pStyle w:val="af7"/>
        <w:rPr>
          <w:rFonts w:ascii="Times New Roman" w:hAnsi="Times New Roman" w:cs="Times New Roman"/>
          <w:sz w:val="28"/>
          <w:szCs w:val="28"/>
        </w:rPr>
      </w:pPr>
      <w:r w:rsidRPr="008D3809">
        <w:rPr>
          <w:rFonts w:ascii="Times New Roman" w:hAnsi="Times New Roman" w:cs="Times New Roman"/>
          <w:sz w:val="28"/>
          <w:szCs w:val="28"/>
        </w:rPr>
        <w:t>при выслуге лет от 1 года до 3 лет - 5%;</w:t>
      </w:r>
    </w:p>
    <w:p w:rsidR="0027505B" w:rsidRPr="008D3809" w:rsidRDefault="0027505B" w:rsidP="008D3809">
      <w:pPr>
        <w:pStyle w:val="af7"/>
        <w:rPr>
          <w:rFonts w:ascii="Times New Roman" w:hAnsi="Times New Roman" w:cs="Times New Roman"/>
          <w:sz w:val="28"/>
          <w:szCs w:val="28"/>
        </w:rPr>
      </w:pPr>
      <w:r w:rsidRPr="008D3809">
        <w:rPr>
          <w:rFonts w:ascii="Times New Roman" w:hAnsi="Times New Roman" w:cs="Times New Roman"/>
          <w:sz w:val="28"/>
          <w:szCs w:val="28"/>
        </w:rPr>
        <w:t>при выслуге лет от 3 до 5 лет - 10%;</w:t>
      </w:r>
    </w:p>
    <w:p w:rsidR="00B96ACD" w:rsidRPr="008D3809" w:rsidRDefault="0027505B" w:rsidP="008D3809">
      <w:pPr>
        <w:pStyle w:val="af7"/>
        <w:rPr>
          <w:rFonts w:ascii="Times New Roman" w:hAnsi="Times New Roman" w:cs="Times New Roman"/>
          <w:sz w:val="28"/>
          <w:szCs w:val="28"/>
        </w:rPr>
      </w:pPr>
      <w:r w:rsidRPr="008D3809">
        <w:rPr>
          <w:rFonts w:ascii="Times New Roman" w:hAnsi="Times New Roman" w:cs="Times New Roman"/>
          <w:sz w:val="28"/>
          <w:szCs w:val="28"/>
        </w:rPr>
        <w:t>свыше 5 лет – 15 %</w:t>
      </w:r>
      <w:r w:rsidR="00343A85" w:rsidRPr="008D3809">
        <w:rPr>
          <w:rFonts w:ascii="Times New Roman" w:hAnsi="Times New Roman" w:cs="Times New Roman"/>
          <w:sz w:val="28"/>
          <w:szCs w:val="28"/>
        </w:rPr>
        <w:t>.</w:t>
      </w:r>
    </w:p>
    <w:p w:rsidR="00343A85" w:rsidRPr="008D3809" w:rsidRDefault="00A97664" w:rsidP="008D3809">
      <w:pPr>
        <w:pStyle w:val="af7"/>
        <w:rPr>
          <w:rFonts w:ascii="Times New Roman" w:hAnsi="Times New Roman" w:cs="Times New Roman"/>
          <w:sz w:val="28"/>
          <w:szCs w:val="28"/>
        </w:rPr>
      </w:pPr>
      <w:r w:rsidRPr="008D3809">
        <w:rPr>
          <w:rFonts w:ascii="Times New Roman" w:hAnsi="Times New Roman" w:cs="Times New Roman"/>
          <w:sz w:val="28"/>
          <w:szCs w:val="28"/>
        </w:rPr>
        <w:t>С</w:t>
      </w:r>
      <w:r w:rsidR="00657750" w:rsidRPr="008D3809">
        <w:rPr>
          <w:rFonts w:ascii="Times New Roman" w:hAnsi="Times New Roman" w:cs="Times New Roman"/>
          <w:sz w:val="28"/>
          <w:szCs w:val="28"/>
        </w:rPr>
        <w:t>таж</w:t>
      </w:r>
      <w:r w:rsidR="00343A85" w:rsidRPr="008D3809">
        <w:rPr>
          <w:rFonts w:ascii="Times New Roman" w:hAnsi="Times New Roman" w:cs="Times New Roman"/>
          <w:sz w:val="28"/>
          <w:szCs w:val="28"/>
        </w:rPr>
        <w:t xml:space="preserve"> работы в орган</w:t>
      </w:r>
      <w:r w:rsidR="00ED658B" w:rsidRPr="008D3809">
        <w:rPr>
          <w:rFonts w:ascii="Times New Roman" w:hAnsi="Times New Roman" w:cs="Times New Roman"/>
          <w:sz w:val="28"/>
          <w:szCs w:val="28"/>
        </w:rPr>
        <w:t xml:space="preserve">изациях по профилю деятельности </w:t>
      </w:r>
      <w:r w:rsidR="00657750" w:rsidRPr="008D3809">
        <w:rPr>
          <w:rFonts w:ascii="Times New Roman" w:hAnsi="Times New Roman" w:cs="Times New Roman"/>
          <w:sz w:val="28"/>
          <w:szCs w:val="28"/>
        </w:rPr>
        <w:t>для установления выплат за выслугу лет</w:t>
      </w:r>
      <w:r w:rsidR="00343A85" w:rsidRPr="008D3809">
        <w:rPr>
          <w:rFonts w:ascii="Times New Roman" w:hAnsi="Times New Roman" w:cs="Times New Roman"/>
          <w:sz w:val="28"/>
          <w:szCs w:val="28"/>
        </w:rPr>
        <w:t xml:space="preserve"> определяется </w:t>
      </w:r>
      <w:r w:rsidR="00657750" w:rsidRPr="008D3809">
        <w:rPr>
          <w:rFonts w:ascii="Times New Roman" w:hAnsi="Times New Roman" w:cs="Times New Roman"/>
          <w:sz w:val="28"/>
          <w:szCs w:val="28"/>
        </w:rPr>
        <w:t>на основании решения комиссии</w:t>
      </w:r>
      <w:r w:rsidR="00343A85" w:rsidRPr="008D3809">
        <w:rPr>
          <w:rFonts w:ascii="Times New Roman" w:hAnsi="Times New Roman" w:cs="Times New Roman"/>
          <w:sz w:val="28"/>
          <w:szCs w:val="28"/>
        </w:rPr>
        <w:t xml:space="preserve"> соответствующего учреждения.</w:t>
      </w:r>
    </w:p>
    <w:p w:rsidR="00724925" w:rsidRPr="008D3809" w:rsidRDefault="004D3804" w:rsidP="008D3809">
      <w:pPr>
        <w:pStyle w:val="af7"/>
        <w:rPr>
          <w:rFonts w:ascii="Times New Roman" w:hAnsi="Times New Roman" w:cs="Times New Roman"/>
          <w:sz w:val="28"/>
          <w:szCs w:val="28"/>
        </w:rPr>
      </w:pPr>
      <w:r w:rsidRPr="008D3809">
        <w:rPr>
          <w:rFonts w:ascii="Times New Roman" w:hAnsi="Times New Roman" w:cs="Times New Roman"/>
          <w:sz w:val="28"/>
          <w:szCs w:val="28"/>
        </w:rPr>
        <w:t>4.1.3</w:t>
      </w:r>
      <w:r w:rsidR="00E926CF">
        <w:rPr>
          <w:rFonts w:ascii="Times New Roman" w:hAnsi="Times New Roman" w:cs="Times New Roman"/>
          <w:sz w:val="28"/>
          <w:szCs w:val="28"/>
        </w:rPr>
        <w:t>.</w:t>
      </w:r>
      <w:r w:rsidRPr="008D3809">
        <w:rPr>
          <w:rFonts w:ascii="Times New Roman" w:hAnsi="Times New Roman" w:cs="Times New Roman"/>
          <w:sz w:val="28"/>
          <w:szCs w:val="28"/>
        </w:rPr>
        <w:t xml:space="preserve"> </w:t>
      </w:r>
      <w:r w:rsidR="00ED658B" w:rsidRPr="008D3809">
        <w:rPr>
          <w:rFonts w:ascii="Times New Roman" w:hAnsi="Times New Roman" w:cs="Times New Roman"/>
          <w:sz w:val="28"/>
          <w:szCs w:val="28"/>
        </w:rPr>
        <w:t xml:space="preserve">Стимулирующая надбавка </w:t>
      </w:r>
      <w:r w:rsidR="00724925" w:rsidRPr="008D3809">
        <w:rPr>
          <w:rFonts w:ascii="Times New Roman" w:hAnsi="Times New Roman" w:cs="Times New Roman"/>
          <w:sz w:val="28"/>
          <w:szCs w:val="28"/>
        </w:rPr>
        <w:t xml:space="preserve">к окладу (должностному окладу), ставке заработной платы за </w:t>
      </w:r>
      <w:r w:rsidR="005F4216" w:rsidRPr="008D3809">
        <w:rPr>
          <w:rFonts w:ascii="Times New Roman" w:hAnsi="Times New Roman" w:cs="Times New Roman"/>
          <w:sz w:val="28"/>
          <w:szCs w:val="28"/>
        </w:rPr>
        <w:t xml:space="preserve">почетное звание, </w:t>
      </w:r>
      <w:r w:rsidR="00724925" w:rsidRPr="008D3809">
        <w:rPr>
          <w:rFonts w:ascii="Times New Roman" w:hAnsi="Times New Roman" w:cs="Times New Roman"/>
          <w:sz w:val="28"/>
          <w:szCs w:val="28"/>
        </w:rPr>
        <w:t xml:space="preserve">ученую степень устанавливается работникам, которым присвоена </w:t>
      </w:r>
      <w:r w:rsidR="004D1783" w:rsidRPr="008D3809">
        <w:rPr>
          <w:rFonts w:ascii="Times New Roman" w:hAnsi="Times New Roman" w:cs="Times New Roman"/>
          <w:sz w:val="28"/>
          <w:szCs w:val="28"/>
        </w:rPr>
        <w:t xml:space="preserve">почетное звание, </w:t>
      </w:r>
      <w:r w:rsidR="00724925" w:rsidRPr="008D3809">
        <w:rPr>
          <w:rFonts w:ascii="Times New Roman" w:hAnsi="Times New Roman" w:cs="Times New Roman"/>
          <w:sz w:val="28"/>
          <w:szCs w:val="28"/>
        </w:rPr>
        <w:t>ученая степень.</w:t>
      </w:r>
    </w:p>
    <w:p w:rsidR="00724925" w:rsidRPr="008D3809" w:rsidRDefault="00E24DCF" w:rsidP="008D3809">
      <w:pPr>
        <w:pStyle w:val="af7"/>
        <w:rPr>
          <w:rFonts w:ascii="Times New Roman" w:hAnsi="Times New Roman" w:cs="Times New Roman"/>
          <w:sz w:val="28"/>
          <w:szCs w:val="28"/>
        </w:rPr>
      </w:pPr>
      <w:r w:rsidRPr="008D3809">
        <w:rPr>
          <w:rFonts w:ascii="Times New Roman" w:hAnsi="Times New Roman" w:cs="Times New Roman"/>
          <w:sz w:val="28"/>
          <w:szCs w:val="28"/>
        </w:rPr>
        <w:t>Р</w:t>
      </w:r>
      <w:r w:rsidR="00724925" w:rsidRPr="008D3809">
        <w:rPr>
          <w:rFonts w:ascii="Times New Roman" w:hAnsi="Times New Roman" w:cs="Times New Roman"/>
          <w:sz w:val="28"/>
          <w:szCs w:val="28"/>
        </w:rPr>
        <w:t xml:space="preserve">азмеры </w:t>
      </w:r>
      <w:r w:rsidR="000311D0" w:rsidRPr="008D3809">
        <w:rPr>
          <w:rFonts w:ascii="Times New Roman" w:hAnsi="Times New Roman" w:cs="Times New Roman"/>
          <w:sz w:val="28"/>
          <w:szCs w:val="28"/>
        </w:rPr>
        <w:t>стимулирующей надбавки</w:t>
      </w:r>
      <w:r w:rsidR="00724925" w:rsidRPr="008D3809">
        <w:rPr>
          <w:rFonts w:ascii="Times New Roman" w:hAnsi="Times New Roman" w:cs="Times New Roman"/>
          <w:sz w:val="28"/>
          <w:szCs w:val="28"/>
        </w:rPr>
        <w:t>:</w:t>
      </w:r>
    </w:p>
    <w:p w:rsidR="00724925" w:rsidRPr="008D3809" w:rsidRDefault="008E34C7" w:rsidP="008D3809">
      <w:pPr>
        <w:pStyle w:val="af7"/>
        <w:rPr>
          <w:rFonts w:ascii="Times New Roman" w:hAnsi="Times New Roman" w:cs="Times New Roman"/>
          <w:sz w:val="28"/>
          <w:szCs w:val="28"/>
        </w:rPr>
      </w:pPr>
      <w:r>
        <w:rPr>
          <w:rFonts w:ascii="Times New Roman" w:hAnsi="Times New Roman" w:cs="Times New Roman"/>
          <w:sz w:val="28"/>
          <w:szCs w:val="28"/>
        </w:rPr>
        <w:t>1</w:t>
      </w:r>
      <w:r w:rsidR="00724925" w:rsidRPr="008D3809">
        <w:rPr>
          <w:rFonts w:ascii="Times New Roman" w:hAnsi="Times New Roman" w:cs="Times New Roman"/>
          <w:sz w:val="28"/>
          <w:szCs w:val="28"/>
        </w:rPr>
        <w:t xml:space="preserve">0 </w:t>
      </w:r>
      <w:r w:rsidR="00ED658B" w:rsidRPr="008D3809">
        <w:rPr>
          <w:rFonts w:ascii="Times New Roman" w:hAnsi="Times New Roman" w:cs="Times New Roman"/>
          <w:sz w:val="28"/>
          <w:szCs w:val="28"/>
        </w:rPr>
        <w:t xml:space="preserve">% </w:t>
      </w:r>
      <w:r w:rsidR="00724925" w:rsidRPr="008D3809">
        <w:rPr>
          <w:rFonts w:ascii="Times New Roman" w:hAnsi="Times New Roman" w:cs="Times New Roman"/>
          <w:sz w:val="28"/>
          <w:szCs w:val="28"/>
        </w:rPr>
        <w:t xml:space="preserve">- за почетное звание </w:t>
      </w:r>
      <w:r w:rsidR="00ED658B" w:rsidRPr="008D3809">
        <w:rPr>
          <w:rFonts w:ascii="Times New Roman" w:hAnsi="Times New Roman" w:cs="Times New Roman"/>
          <w:sz w:val="28"/>
          <w:szCs w:val="28"/>
        </w:rPr>
        <w:t>«Заслуженный», «</w:t>
      </w:r>
      <w:r w:rsidR="00724925" w:rsidRPr="008D3809">
        <w:rPr>
          <w:rFonts w:ascii="Times New Roman" w:hAnsi="Times New Roman" w:cs="Times New Roman"/>
          <w:sz w:val="28"/>
          <w:szCs w:val="28"/>
        </w:rPr>
        <w:t>Почетный</w:t>
      </w:r>
      <w:r w:rsidR="00ED658B" w:rsidRPr="008D3809">
        <w:rPr>
          <w:rFonts w:ascii="Times New Roman" w:hAnsi="Times New Roman" w:cs="Times New Roman"/>
          <w:sz w:val="28"/>
          <w:szCs w:val="28"/>
        </w:rPr>
        <w:t>»</w:t>
      </w:r>
      <w:r w:rsidR="00724925" w:rsidRPr="008D3809">
        <w:rPr>
          <w:rFonts w:ascii="Times New Roman" w:hAnsi="Times New Roman" w:cs="Times New Roman"/>
          <w:sz w:val="28"/>
          <w:szCs w:val="28"/>
        </w:rPr>
        <w:t>;</w:t>
      </w:r>
    </w:p>
    <w:p w:rsidR="00724925" w:rsidRPr="008D3809" w:rsidRDefault="008E34C7" w:rsidP="008D3809">
      <w:pPr>
        <w:pStyle w:val="af7"/>
        <w:rPr>
          <w:rFonts w:ascii="Times New Roman" w:hAnsi="Times New Roman" w:cs="Times New Roman"/>
          <w:sz w:val="28"/>
          <w:szCs w:val="28"/>
        </w:rPr>
      </w:pPr>
      <w:r>
        <w:rPr>
          <w:rFonts w:ascii="Times New Roman" w:hAnsi="Times New Roman" w:cs="Times New Roman"/>
          <w:sz w:val="28"/>
          <w:szCs w:val="28"/>
        </w:rPr>
        <w:t>2</w:t>
      </w:r>
      <w:r w:rsidR="00724925" w:rsidRPr="008D3809">
        <w:rPr>
          <w:rFonts w:ascii="Times New Roman" w:hAnsi="Times New Roman" w:cs="Times New Roman"/>
          <w:sz w:val="28"/>
          <w:szCs w:val="28"/>
        </w:rPr>
        <w:t>0</w:t>
      </w:r>
      <w:r w:rsidR="00ED658B" w:rsidRPr="008D3809">
        <w:rPr>
          <w:rFonts w:ascii="Times New Roman" w:hAnsi="Times New Roman" w:cs="Times New Roman"/>
          <w:sz w:val="28"/>
          <w:szCs w:val="28"/>
        </w:rPr>
        <w:t xml:space="preserve"> %</w:t>
      </w:r>
      <w:r w:rsidR="00724925" w:rsidRPr="008D3809">
        <w:rPr>
          <w:rFonts w:ascii="Times New Roman" w:hAnsi="Times New Roman" w:cs="Times New Roman"/>
          <w:sz w:val="28"/>
          <w:szCs w:val="28"/>
        </w:rPr>
        <w:t xml:space="preserve"> - за почетное звание </w:t>
      </w:r>
      <w:r w:rsidR="00ED658B" w:rsidRPr="008D3809">
        <w:rPr>
          <w:rFonts w:ascii="Times New Roman" w:hAnsi="Times New Roman" w:cs="Times New Roman"/>
          <w:sz w:val="28"/>
          <w:szCs w:val="28"/>
        </w:rPr>
        <w:t>«Народный»</w:t>
      </w:r>
      <w:r w:rsidR="00724925" w:rsidRPr="008D3809">
        <w:rPr>
          <w:rFonts w:ascii="Times New Roman" w:hAnsi="Times New Roman" w:cs="Times New Roman"/>
          <w:sz w:val="28"/>
          <w:szCs w:val="28"/>
        </w:rPr>
        <w:t xml:space="preserve">, </w:t>
      </w:r>
    </w:p>
    <w:p w:rsidR="00724925" w:rsidRPr="008D3809" w:rsidRDefault="008E34C7" w:rsidP="008D3809">
      <w:pPr>
        <w:pStyle w:val="af7"/>
        <w:rPr>
          <w:rFonts w:ascii="Times New Roman" w:hAnsi="Times New Roman" w:cs="Times New Roman"/>
          <w:sz w:val="28"/>
          <w:szCs w:val="28"/>
        </w:rPr>
      </w:pPr>
      <w:r>
        <w:rPr>
          <w:rFonts w:ascii="Times New Roman" w:hAnsi="Times New Roman" w:cs="Times New Roman"/>
          <w:sz w:val="28"/>
          <w:szCs w:val="28"/>
        </w:rPr>
        <w:t>3</w:t>
      </w:r>
      <w:r w:rsidR="00724925" w:rsidRPr="008D3809">
        <w:rPr>
          <w:rFonts w:ascii="Times New Roman" w:hAnsi="Times New Roman" w:cs="Times New Roman"/>
          <w:sz w:val="28"/>
          <w:szCs w:val="28"/>
        </w:rPr>
        <w:t xml:space="preserve">0 </w:t>
      </w:r>
      <w:r w:rsidR="00ED658B" w:rsidRPr="008D3809">
        <w:rPr>
          <w:rFonts w:ascii="Times New Roman" w:hAnsi="Times New Roman" w:cs="Times New Roman"/>
          <w:sz w:val="28"/>
          <w:szCs w:val="28"/>
        </w:rPr>
        <w:t xml:space="preserve">% </w:t>
      </w:r>
      <w:r w:rsidR="00724925" w:rsidRPr="008D3809">
        <w:rPr>
          <w:rFonts w:ascii="Times New Roman" w:hAnsi="Times New Roman" w:cs="Times New Roman"/>
          <w:sz w:val="28"/>
          <w:szCs w:val="28"/>
        </w:rPr>
        <w:t>-</w:t>
      </w:r>
      <w:r w:rsidR="006A06A7" w:rsidRPr="008D3809">
        <w:rPr>
          <w:rFonts w:ascii="Times New Roman" w:hAnsi="Times New Roman" w:cs="Times New Roman"/>
          <w:sz w:val="28"/>
          <w:szCs w:val="28"/>
        </w:rPr>
        <w:t xml:space="preserve"> за ученую степень кандидата наук;</w:t>
      </w:r>
      <w:r w:rsidR="00724925" w:rsidRPr="008D3809">
        <w:rPr>
          <w:rFonts w:ascii="Times New Roman" w:hAnsi="Times New Roman" w:cs="Times New Roman"/>
          <w:sz w:val="28"/>
          <w:szCs w:val="28"/>
        </w:rPr>
        <w:t xml:space="preserve"> за ученую степень доктора наук.</w:t>
      </w:r>
    </w:p>
    <w:p w:rsidR="00187D22" w:rsidRPr="008D3809" w:rsidRDefault="00ED658B"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Стимулирующая надбавка </w:t>
      </w:r>
      <w:r w:rsidR="00724925" w:rsidRPr="008D3809">
        <w:rPr>
          <w:rFonts w:ascii="Times New Roman" w:hAnsi="Times New Roman" w:cs="Times New Roman"/>
          <w:sz w:val="28"/>
          <w:szCs w:val="28"/>
        </w:rPr>
        <w:t xml:space="preserve">за </w:t>
      </w:r>
      <w:r w:rsidR="005F4216" w:rsidRPr="008D3809">
        <w:rPr>
          <w:rFonts w:ascii="Times New Roman" w:hAnsi="Times New Roman" w:cs="Times New Roman"/>
          <w:sz w:val="28"/>
          <w:szCs w:val="28"/>
        </w:rPr>
        <w:t xml:space="preserve">почетное звание, </w:t>
      </w:r>
      <w:r w:rsidR="008E34C7" w:rsidRPr="008D3809">
        <w:rPr>
          <w:rFonts w:ascii="Times New Roman" w:hAnsi="Times New Roman" w:cs="Times New Roman"/>
          <w:sz w:val="28"/>
          <w:szCs w:val="28"/>
        </w:rPr>
        <w:t xml:space="preserve">ученую степень </w:t>
      </w:r>
      <w:r w:rsidR="00724925" w:rsidRPr="008D3809">
        <w:rPr>
          <w:rFonts w:ascii="Times New Roman" w:hAnsi="Times New Roman" w:cs="Times New Roman"/>
          <w:sz w:val="28"/>
          <w:szCs w:val="28"/>
        </w:rPr>
        <w:t>устанавлива</w:t>
      </w:r>
      <w:r w:rsidR="006A06A7" w:rsidRPr="008D3809">
        <w:rPr>
          <w:rFonts w:ascii="Times New Roman" w:hAnsi="Times New Roman" w:cs="Times New Roman"/>
          <w:sz w:val="28"/>
          <w:szCs w:val="28"/>
        </w:rPr>
        <w:t>ется</w:t>
      </w:r>
      <w:r w:rsidR="00724925" w:rsidRPr="008D3809">
        <w:rPr>
          <w:rFonts w:ascii="Times New Roman" w:hAnsi="Times New Roman" w:cs="Times New Roman"/>
          <w:sz w:val="28"/>
          <w:szCs w:val="28"/>
        </w:rPr>
        <w:t xml:space="preserve"> по одному из имеющихся оснований, имеющему большее значение, по выбору работника.</w:t>
      </w:r>
    </w:p>
    <w:p w:rsidR="00724925"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4</w:t>
      </w:r>
      <w:r w:rsidR="00724925" w:rsidRPr="008D3809">
        <w:rPr>
          <w:rFonts w:ascii="Times New Roman" w:hAnsi="Times New Roman" w:cs="Times New Roman"/>
          <w:sz w:val="28"/>
          <w:szCs w:val="28"/>
        </w:rPr>
        <w:t>.1.</w:t>
      </w:r>
      <w:r w:rsidR="004D3804" w:rsidRPr="008D3809">
        <w:rPr>
          <w:rFonts w:ascii="Times New Roman" w:hAnsi="Times New Roman" w:cs="Times New Roman"/>
          <w:sz w:val="28"/>
          <w:szCs w:val="28"/>
        </w:rPr>
        <w:t>4</w:t>
      </w:r>
      <w:r w:rsidR="00724925" w:rsidRPr="008D3809">
        <w:rPr>
          <w:rFonts w:ascii="Times New Roman" w:hAnsi="Times New Roman" w:cs="Times New Roman"/>
          <w:sz w:val="28"/>
          <w:szCs w:val="28"/>
        </w:rPr>
        <w:t>. Премиальные выплаты:</w:t>
      </w:r>
    </w:p>
    <w:p w:rsidR="00951FA4" w:rsidRPr="008D3809" w:rsidRDefault="004D3804"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4.1.4.1. </w:t>
      </w:r>
      <w:r w:rsidR="004D1783" w:rsidRPr="008D3809">
        <w:rPr>
          <w:rFonts w:ascii="Times New Roman" w:hAnsi="Times New Roman" w:cs="Times New Roman"/>
          <w:sz w:val="28"/>
          <w:szCs w:val="28"/>
        </w:rPr>
        <w:t>П</w:t>
      </w:r>
      <w:r w:rsidR="00724925" w:rsidRPr="008D3809">
        <w:rPr>
          <w:rFonts w:ascii="Times New Roman" w:hAnsi="Times New Roman" w:cs="Times New Roman"/>
          <w:sz w:val="28"/>
          <w:szCs w:val="28"/>
        </w:rPr>
        <w:t>о итогам работы (за месяц, квартал, год)</w:t>
      </w:r>
      <w:r w:rsidR="00951FA4" w:rsidRPr="008D3809">
        <w:rPr>
          <w:rFonts w:ascii="Times New Roman" w:hAnsi="Times New Roman" w:cs="Times New Roman"/>
          <w:sz w:val="28"/>
          <w:szCs w:val="28"/>
        </w:rPr>
        <w:t xml:space="preserve"> выплачивается с целью поощрения работников за общие результаты труда по итогам работы.</w:t>
      </w:r>
    </w:p>
    <w:p w:rsidR="00951FA4"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При премировании учитываются:</w:t>
      </w:r>
    </w:p>
    <w:p w:rsidR="00951FA4"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успешное и добросовестное исполнение работником своих должностных обязанностей в соответствующем периоде;</w:t>
      </w:r>
    </w:p>
    <w:p w:rsidR="00951FA4"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инициатива, творчество и применение </w:t>
      </w:r>
      <w:r w:rsidR="00155074" w:rsidRPr="008D3809">
        <w:rPr>
          <w:rFonts w:ascii="Times New Roman" w:hAnsi="Times New Roman" w:cs="Times New Roman"/>
          <w:sz w:val="28"/>
          <w:szCs w:val="28"/>
        </w:rPr>
        <w:t>в работе современных форм и мето</w:t>
      </w:r>
      <w:r w:rsidRPr="008D3809">
        <w:rPr>
          <w:rFonts w:ascii="Times New Roman" w:hAnsi="Times New Roman" w:cs="Times New Roman"/>
          <w:sz w:val="28"/>
          <w:szCs w:val="28"/>
        </w:rPr>
        <w:t>дов организации труда;</w:t>
      </w:r>
    </w:p>
    <w:p w:rsidR="00951FA4"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качественная подготовка и проведение мероприятий, связанных с уставной деятельностью учреждения;</w:t>
      </w:r>
    </w:p>
    <w:p w:rsidR="00951FA4"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выполнение порученной работы, связанной с обеспечением рабочего процесса или уставной деятельности учреждения;</w:t>
      </w:r>
    </w:p>
    <w:p w:rsidR="00951FA4"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качественная подготовка и своевременная сдача отчетности;</w:t>
      </w:r>
    </w:p>
    <w:p w:rsidR="00951FA4"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участие в течение месяца в выполнении важных работ и мероприятий;</w:t>
      </w:r>
    </w:p>
    <w:p w:rsidR="00951FA4" w:rsidRPr="008D3809" w:rsidRDefault="004D3804" w:rsidP="008D3809">
      <w:pPr>
        <w:pStyle w:val="af7"/>
        <w:rPr>
          <w:rFonts w:ascii="Times New Roman" w:hAnsi="Times New Roman" w:cs="Times New Roman"/>
          <w:sz w:val="28"/>
          <w:szCs w:val="28"/>
        </w:rPr>
      </w:pPr>
      <w:r w:rsidRPr="008D3809">
        <w:rPr>
          <w:rFonts w:ascii="Times New Roman" w:hAnsi="Times New Roman" w:cs="Times New Roman"/>
          <w:sz w:val="28"/>
          <w:szCs w:val="28"/>
        </w:rPr>
        <w:t>другие показатели.</w:t>
      </w:r>
    </w:p>
    <w:p w:rsidR="00951FA4"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Максимальным размером премия по итогам работы не ограничена.</w:t>
      </w:r>
    </w:p>
    <w:p w:rsidR="00603207" w:rsidRPr="008D3809" w:rsidRDefault="00951FA4" w:rsidP="008D3809">
      <w:pPr>
        <w:pStyle w:val="af7"/>
        <w:rPr>
          <w:rFonts w:ascii="Times New Roman" w:hAnsi="Times New Roman" w:cs="Times New Roman"/>
          <w:sz w:val="28"/>
          <w:szCs w:val="28"/>
        </w:rPr>
      </w:pPr>
      <w:r w:rsidRPr="008D3809">
        <w:rPr>
          <w:rFonts w:ascii="Times New Roman" w:hAnsi="Times New Roman" w:cs="Times New Roman"/>
          <w:sz w:val="28"/>
          <w:szCs w:val="28"/>
        </w:rPr>
        <w:t>4.1.</w:t>
      </w:r>
      <w:r w:rsidR="00603207" w:rsidRPr="008D3809">
        <w:rPr>
          <w:rFonts w:ascii="Times New Roman" w:hAnsi="Times New Roman" w:cs="Times New Roman"/>
          <w:sz w:val="28"/>
          <w:szCs w:val="28"/>
        </w:rPr>
        <w:t>4</w:t>
      </w:r>
      <w:r w:rsidRPr="008D3809">
        <w:rPr>
          <w:rFonts w:ascii="Times New Roman" w:hAnsi="Times New Roman" w:cs="Times New Roman"/>
          <w:sz w:val="28"/>
          <w:szCs w:val="28"/>
        </w:rPr>
        <w:t xml:space="preserve">.2. </w:t>
      </w:r>
      <w:r w:rsidR="004D1783" w:rsidRPr="008D3809">
        <w:rPr>
          <w:rFonts w:ascii="Times New Roman" w:hAnsi="Times New Roman" w:cs="Times New Roman"/>
          <w:sz w:val="28"/>
          <w:szCs w:val="28"/>
        </w:rPr>
        <w:t>З</w:t>
      </w:r>
      <w:r w:rsidR="00724925" w:rsidRPr="008D3809">
        <w:rPr>
          <w:rFonts w:ascii="Times New Roman" w:hAnsi="Times New Roman" w:cs="Times New Roman"/>
          <w:sz w:val="28"/>
          <w:szCs w:val="28"/>
        </w:rPr>
        <w:t>а выполнение особо важных и срочных работ</w:t>
      </w:r>
      <w:r w:rsidRPr="008D3809">
        <w:rPr>
          <w:rFonts w:ascii="Times New Roman" w:hAnsi="Times New Roman" w:cs="Times New Roman"/>
          <w:sz w:val="28"/>
          <w:szCs w:val="28"/>
        </w:rPr>
        <w:t xml:space="preserve"> выплачивается работникам единовременно по итогам выполнен</w:t>
      </w:r>
      <w:r w:rsidR="004D1783" w:rsidRPr="008D3809">
        <w:rPr>
          <w:rFonts w:ascii="Times New Roman" w:hAnsi="Times New Roman" w:cs="Times New Roman"/>
          <w:sz w:val="28"/>
          <w:szCs w:val="28"/>
        </w:rPr>
        <w:t xml:space="preserve">ия </w:t>
      </w:r>
      <w:r w:rsidR="00603207" w:rsidRPr="008D3809">
        <w:rPr>
          <w:rFonts w:ascii="Times New Roman" w:hAnsi="Times New Roman" w:cs="Times New Roman"/>
          <w:sz w:val="28"/>
          <w:szCs w:val="28"/>
        </w:rPr>
        <w:t xml:space="preserve">особо важных и срочных </w:t>
      </w:r>
      <w:r w:rsidR="00603207" w:rsidRPr="008D3809">
        <w:rPr>
          <w:rFonts w:ascii="Times New Roman" w:hAnsi="Times New Roman" w:cs="Times New Roman"/>
          <w:sz w:val="28"/>
          <w:szCs w:val="28"/>
        </w:rPr>
        <w:lastRenderedPageBreak/>
        <w:t>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w:t>
      </w:r>
    </w:p>
    <w:p w:rsidR="00603207" w:rsidRDefault="00603207"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Максимальным размером премия за выполнение особо важных работ и проведение мероприятий не ограничена. </w:t>
      </w:r>
    </w:p>
    <w:p w:rsidR="00F97BB2" w:rsidRPr="00F97BB2" w:rsidRDefault="00F97BB2" w:rsidP="00F97BB2">
      <w:pPr>
        <w:pStyle w:val="af7"/>
        <w:rPr>
          <w:rFonts w:ascii="Times New Roman" w:hAnsi="Times New Roman" w:cs="Times New Roman"/>
          <w:sz w:val="28"/>
          <w:szCs w:val="28"/>
        </w:rPr>
      </w:pPr>
      <w:r w:rsidRPr="00F97BB2">
        <w:rPr>
          <w:rFonts w:ascii="Times New Roman" w:hAnsi="Times New Roman" w:cs="Times New Roman"/>
          <w:sz w:val="28"/>
          <w:szCs w:val="28"/>
        </w:rPr>
        <w:t>4.1.4.3. Премия выплачивается работникам учреждения единовременно к отраслевому профессиональному празднику по профилю деятельности учреждения. Размер премии может устанавливаться как в абсолютном значении, так и в процентном отношении к окладу.</w:t>
      </w:r>
    </w:p>
    <w:p w:rsidR="00F97BB2" w:rsidRPr="008D3809" w:rsidRDefault="00F97BB2" w:rsidP="008D3809">
      <w:pPr>
        <w:pStyle w:val="af7"/>
        <w:rPr>
          <w:rFonts w:ascii="Times New Roman" w:hAnsi="Times New Roman" w:cs="Times New Roman"/>
          <w:sz w:val="28"/>
          <w:szCs w:val="28"/>
        </w:rPr>
      </w:pPr>
      <w:r w:rsidRPr="00F97BB2">
        <w:rPr>
          <w:rFonts w:ascii="Times New Roman" w:hAnsi="Times New Roman" w:cs="Times New Roman"/>
          <w:sz w:val="28"/>
          <w:szCs w:val="28"/>
        </w:rPr>
        <w:t>Максимальным размером премия к отраслевому профессиональному празднику не ограничена.</w:t>
      </w:r>
    </w:p>
    <w:p w:rsidR="00724925" w:rsidRPr="008D3809" w:rsidRDefault="00E818D6" w:rsidP="008D3809">
      <w:pPr>
        <w:pStyle w:val="af7"/>
        <w:rPr>
          <w:rFonts w:ascii="Times New Roman" w:hAnsi="Times New Roman" w:cs="Times New Roman"/>
          <w:sz w:val="28"/>
          <w:szCs w:val="28"/>
        </w:rPr>
      </w:pPr>
      <w:r w:rsidRPr="008D3809">
        <w:rPr>
          <w:rFonts w:ascii="Times New Roman" w:hAnsi="Times New Roman" w:cs="Times New Roman"/>
          <w:sz w:val="28"/>
          <w:szCs w:val="28"/>
        </w:rPr>
        <w:t>4</w:t>
      </w:r>
      <w:r w:rsidR="00724925" w:rsidRPr="008D3809">
        <w:rPr>
          <w:rFonts w:ascii="Times New Roman" w:hAnsi="Times New Roman" w:cs="Times New Roman"/>
          <w:sz w:val="28"/>
          <w:szCs w:val="28"/>
        </w:rPr>
        <w:t>.1.</w:t>
      </w:r>
      <w:r w:rsidR="00F97BB2">
        <w:rPr>
          <w:rFonts w:ascii="Times New Roman" w:hAnsi="Times New Roman" w:cs="Times New Roman"/>
          <w:sz w:val="28"/>
          <w:szCs w:val="28"/>
        </w:rPr>
        <w:t>4</w:t>
      </w:r>
      <w:r w:rsidR="00724925" w:rsidRPr="008D3809">
        <w:rPr>
          <w:rFonts w:ascii="Times New Roman" w:hAnsi="Times New Roman" w:cs="Times New Roman"/>
          <w:sz w:val="28"/>
          <w:szCs w:val="28"/>
        </w:rPr>
        <w:t>. Персональный повышающий коэффициент к окладу (должностному окладу), ставке.</w:t>
      </w:r>
    </w:p>
    <w:p w:rsidR="00454951" w:rsidRPr="008D3809" w:rsidRDefault="00454951" w:rsidP="008D3809">
      <w:pPr>
        <w:pStyle w:val="af7"/>
        <w:rPr>
          <w:rFonts w:ascii="Times New Roman" w:hAnsi="Times New Roman" w:cs="Times New Roman"/>
          <w:sz w:val="28"/>
          <w:szCs w:val="28"/>
        </w:rPr>
      </w:pPr>
      <w:r w:rsidRPr="008D3809">
        <w:rPr>
          <w:rFonts w:ascii="Times New Roman" w:hAnsi="Times New Roman" w:cs="Times New Roman"/>
          <w:sz w:val="28"/>
          <w:szCs w:val="28"/>
        </w:rPr>
        <w:t>Решение об установлении персонального повышающего коэффициента к окладу (должностному окладу), ставке и его размерах принимается руководителем учреждения персонально в отношении конкретного работника учреждения</w:t>
      </w:r>
      <w:r w:rsidR="0093445B" w:rsidRPr="008D3809">
        <w:rPr>
          <w:rFonts w:ascii="Times New Roman" w:hAnsi="Times New Roman" w:cs="Times New Roman"/>
          <w:sz w:val="28"/>
          <w:szCs w:val="28"/>
        </w:rPr>
        <w:t xml:space="preserve">. </w:t>
      </w:r>
    </w:p>
    <w:p w:rsidR="00F82B46" w:rsidRPr="008D3809" w:rsidRDefault="00E818D6"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Учреждением может быть предусмотрен персональный повышающий коэффициент к окладу (должностному окладу), ставке заработной платы работнику с учетом уровня его профессиональной подготовленности, сложности, важности выполняемой работы, степени самостоятельности и ответственности при выполнении поставленных задач и других факторов. </w:t>
      </w:r>
    </w:p>
    <w:p w:rsidR="00E818D6" w:rsidRPr="008D3809" w:rsidRDefault="00E818D6" w:rsidP="008D3809">
      <w:pPr>
        <w:pStyle w:val="af7"/>
        <w:rPr>
          <w:rFonts w:ascii="Times New Roman" w:hAnsi="Times New Roman" w:cs="Times New Roman"/>
          <w:sz w:val="28"/>
          <w:szCs w:val="28"/>
        </w:rPr>
      </w:pPr>
      <w:r w:rsidRPr="008D3809">
        <w:rPr>
          <w:rFonts w:ascii="Times New Roman" w:hAnsi="Times New Roman" w:cs="Times New Roman"/>
          <w:sz w:val="28"/>
          <w:szCs w:val="28"/>
        </w:rPr>
        <w:t>Решение о введении соответствующей нормы принимается учреждением с учетом обеспечения выплат финансовыми средствами. Размер выплат по повышающему коэффициенту к окладу (должностному окладу), ставке заработной платы определяется путем умножения оклада работника на повышающий коэффициент.</w:t>
      </w:r>
    </w:p>
    <w:p w:rsidR="00F82B46" w:rsidRPr="008D3809" w:rsidRDefault="00F82B46" w:rsidP="008D3809">
      <w:pPr>
        <w:pStyle w:val="af7"/>
        <w:rPr>
          <w:rFonts w:ascii="Times New Roman" w:hAnsi="Times New Roman" w:cs="Times New Roman"/>
          <w:sz w:val="28"/>
          <w:szCs w:val="28"/>
        </w:rPr>
      </w:pPr>
      <w:r w:rsidRPr="008D3809">
        <w:rPr>
          <w:rFonts w:ascii="Times New Roman" w:hAnsi="Times New Roman" w:cs="Times New Roman"/>
          <w:sz w:val="28"/>
          <w:szCs w:val="28"/>
        </w:rPr>
        <w:t>Максимальны</w:t>
      </w:r>
      <w:r w:rsidR="00F97BB2">
        <w:rPr>
          <w:rFonts w:ascii="Times New Roman" w:hAnsi="Times New Roman" w:cs="Times New Roman"/>
          <w:sz w:val="28"/>
          <w:szCs w:val="28"/>
        </w:rPr>
        <w:t>й</w:t>
      </w:r>
      <w:r w:rsidRPr="008D3809">
        <w:rPr>
          <w:rFonts w:ascii="Times New Roman" w:hAnsi="Times New Roman" w:cs="Times New Roman"/>
          <w:sz w:val="28"/>
          <w:szCs w:val="28"/>
        </w:rPr>
        <w:t xml:space="preserve"> размер персональн</w:t>
      </w:r>
      <w:r w:rsidR="00F97BB2">
        <w:rPr>
          <w:rFonts w:ascii="Times New Roman" w:hAnsi="Times New Roman" w:cs="Times New Roman"/>
          <w:sz w:val="28"/>
          <w:szCs w:val="28"/>
        </w:rPr>
        <w:t>ого</w:t>
      </w:r>
      <w:r w:rsidRPr="008D3809">
        <w:rPr>
          <w:rFonts w:ascii="Times New Roman" w:hAnsi="Times New Roman" w:cs="Times New Roman"/>
          <w:sz w:val="28"/>
          <w:szCs w:val="28"/>
        </w:rPr>
        <w:t xml:space="preserve"> повышающ</w:t>
      </w:r>
      <w:r w:rsidR="00F97BB2">
        <w:rPr>
          <w:rFonts w:ascii="Times New Roman" w:hAnsi="Times New Roman" w:cs="Times New Roman"/>
          <w:sz w:val="28"/>
          <w:szCs w:val="28"/>
        </w:rPr>
        <w:t>его</w:t>
      </w:r>
      <w:r w:rsidRPr="008D3809">
        <w:rPr>
          <w:rFonts w:ascii="Times New Roman" w:hAnsi="Times New Roman" w:cs="Times New Roman"/>
          <w:sz w:val="28"/>
          <w:szCs w:val="28"/>
        </w:rPr>
        <w:t xml:space="preserve"> коэффициент</w:t>
      </w:r>
      <w:r w:rsidR="00F97BB2">
        <w:rPr>
          <w:rFonts w:ascii="Times New Roman" w:hAnsi="Times New Roman" w:cs="Times New Roman"/>
          <w:sz w:val="28"/>
          <w:szCs w:val="28"/>
        </w:rPr>
        <w:t>а</w:t>
      </w:r>
      <w:r w:rsidRPr="008D3809">
        <w:rPr>
          <w:rFonts w:ascii="Times New Roman" w:hAnsi="Times New Roman" w:cs="Times New Roman"/>
          <w:sz w:val="28"/>
          <w:szCs w:val="28"/>
        </w:rPr>
        <w:t xml:space="preserve"> к окладу </w:t>
      </w:r>
      <w:r w:rsidR="00F97BB2">
        <w:rPr>
          <w:rFonts w:ascii="Times New Roman" w:hAnsi="Times New Roman" w:cs="Times New Roman"/>
          <w:sz w:val="28"/>
          <w:szCs w:val="28"/>
        </w:rPr>
        <w:t xml:space="preserve">может быть установлен </w:t>
      </w:r>
      <w:r w:rsidR="0093445B" w:rsidRPr="008D3809">
        <w:rPr>
          <w:rFonts w:ascii="Times New Roman" w:hAnsi="Times New Roman" w:cs="Times New Roman"/>
          <w:sz w:val="28"/>
          <w:szCs w:val="28"/>
        </w:rPr>
        <w:t>в пределах 3</w:t>
      </w:r>
      <w:r w:rsidRPr="008D3809">
        <w:rPr>
          <w:rFonts w:ascii="Times New Roman" w:hAnsi="Times New Roman" w:cs="Times New Roman"/>
          <w:sz w:val="28"/>
          <w:szCs w:val="28"/>
        </w:rPr>
        <w:t>.</w:t>
      </w:r>
    </w:p>
    <w:p w:rsidR="000143A4" w:rsidRPr="008D3809" w:rsidRDefault="000143A4" w:rsidP="008D3809">
      <w:pPr>
        <w:pStyle w:val="af7"/>
        <w:rPr>
          <w:rFonts w:ascii="Times New Roman" w:hAnsi="Times New Roman" w:cs="Times New Roman"/>
          <w:sz w:val="28"/>
          <w:szCs w:val="28"/>
        </w:rPr>
      </w:pPr>
      <w:r w:rsidRPr="008D3809">
        <w:rPr>
          <w:rFonts w:ascii="Times New Roman" w:hAnsi="Times New Roman" w:cs="Times New Roman"/>
          <w:sz w:val="28"/>
          <w:szCs w:val="28"/>
        </w:rPr>
        <w:t>Решение о введении соответствующей нормы принимается учреждением с учетом обеспечения выплат финансовыми средствами. Размер выплат по повышающему коэффициенту к окладу (должностному окладу), ставке заработной платы определяется путем умножения оклада работника на повышающий коэффициент.</w:t>
      </w:r>
    </w:p>
    <w:p w:rsidR="00F82B46" w:rsidRPr="008D3809" w:rsidRDefault="00E818D6" w:rsidP="008D3809">
      <w:pPr>
        <w:pStyle w:val="af7"/>
        <w:rPr>
          <w:rFonts w:ascii="Times New Roman" w:hAnsi="Times New Roman" w:cs="Times New Roman"/>
          <w:sz w:val="28"/>
          <w:szCs w:val="28"/>
        </w:rPr>
      </w:pPr>
      <w:r w:rsidRPr="008D3809">
        <w:rPr>
          <w:rFonts w:ascii="Times New Roman" w:hAnsi="Times New Roman" w:cs="Times New Roman"/>
          <w:sz w:val="28"/>
          <w:szCs w:val="28"/>
        </w:rPr>
        <w:t>Персональный повышающий коэффициент к окладу (должностному окладу), ставке устанавливается на определенный период времени в течение соответствующего календарного года.</w:t>
      </w:r>
    </w:p>
    <w:p w:rsidR="00724925" w:rsidRPr="008D3809" w:rsidRDefault="00E818D6" w:rsidP="008D3809">
      <w:pPr>
        <w:pStyle w:val="af7"/>
        <w:rPr>
          <w:rFonts w:ascii="Times New Roman" w:hAnsi="Times New Roman" w:cs="Times New Roman"/>
          <w:sz w:val="28"/>
          <w:szCs w:val="28"/>
        </w:rPr>
      </w:pPr>
      <w:r w:rsidRPr="008D3809">
        <w:rPr>
          <w:rFonts w:ascii="Times New Roman" w:hAnsi="Times New Roman" w:cs="Times New Roman"/>
          <w:sz w:val="28"/>
          <w:szCs w:val="28"/>
        </w:rPr>
        <w:t>4.2</w:t>
      </w:r>
      <w:r w:rsidR="00724925" w:rsidRPr="008D3809">
        <w:rPr>
          <w:rFonts w:ascii="Times New Roman" w:hAnsi="Times New Roman" w:cs="Times New Roman"/>
          <w:sz w:val="28"/>
          <w:szCs w:val="28"/>
        </w:rPr>
        <w:t>. Выплаты стимулирующего характера устанавливаются работнику с учетом критериев, позволяющих оценить результативность и качество его работы, если иное не установлено нормативными правовыми актами Российской Федерации</w:t>
      </w:r>
      <w:r w:rsidR="00221300" w:rsidRPr="008D3809">
        <w:rPr>
          <w:rFonts w:ascii="Times New Roman" w:hAnsi="Times New Roman" w:cs="Times New Roman"/>
          <w:sz w:val="28"/>
          <w:szCs w:val="28"/>
        </w:rPr>
        <w:t>,</w:t>
      </w:r>
      <w:r w:rsidR="00724925" w:rsidRPr="008D3809">
        <w:rPr>
          <w:rFonts w:ascii="Times New Roman" w:hAnsi="Times New Roman" w:cs="Times New Roman"/>
          <w:sz w:val="28"/>
          <w:szCs w:val="28"/>
        </w:rPr>
        <w:t xml:space="preserve"> Краснодарского края</w:t>
      </w:r>
      <w:r w:rsidR="00221300" w:rsidRPr="008D3809">
        <w:rPr>
          <w:rFonts w:ascii="Times New Roman" w:hAnsi="Times New Roman" w:cs="Times New Roman"/>
          <w:sz w:val="28"/>
          <w:szCs w:val="28"/>
        </w:rPr>
        <w:t xml:space="preserve">, </w:t>
      </w:r>
      <w:r w:rsidR="0027458C" w:rsidRPr="008D3809">
        <w:rPr>
          <w:rFonts w:ascii="Times New Roman" w:hAnsi="Times New Roman" w:cs="Times New Roman"/>
          <w:sz w:val="28"/>
          <w:szCs w:val="28"/>
        </w:rPr>
        <w:t>Темрюкского городского поселения Темрюкского района</w:t>
      </w:r>
      <w:r w:rsidR="00724925" w:rsidRPr="008D3809">
        <w:rPr>
          <w:rFonts w:ascii="Times New Roman" w:hAnsi="Times New Roman" w:cs="Times New Roman"/>
          <w:sz w:val="28"/>
          <w:szCs w:val="28"/>
        </w:rPr>
        <w:t>.</w:t>
      </w:r>
    </w:p>
    <w:p w:rsidR="00724925" w:rsidRPr="008D3809" w:rsidRDefault="00724925" w:rsidP="008D3809">
      <w:pPr>
        <w:pStyle w:val="af7"/>
        <w:rPr>
          <w:rFonts w:ascii="Times New Roman" w:hAnsi="Times New Roman" w:cs="Times New Roman"/>
          <w:color w:val="000000" w:themeColor="text1"/>
          <w:sz w:val="28"/>
          <w:szCs w:val="28"/>
        </w:rPr>
      </w:pPr>
      <w:r w:rsidRPr="008D3809">
        <w:rPr>
          <w:rFonts w:ascii="Times New Roman" w:hAnsi="Times New Roman" w:cs="Times New Roman"/>
          <w:sz w:val="28"/>
          <w:szCs w:val="28"/>
        </w:rPr>
        <w:t xml:space="preserve">Критерии и (или) целевые показатели для оценки эффективности (качества) работы для установления выплат стимулирующего характера работникам устанавливаются учреждением </w:t>
      </w:r>
      <w:r w:rsidRPr="008D3809">
        <w:rPr>
          <w:rFonts w:ascii="Times New Roman" w:hAnsi="Times New Roman" w:cs="Times New Roman"/>
          <w:color w:val="000000" w:themeColor="text1"/>
          <w:sz w:val="28"/>
          <w:szCs w:val="28"/>
        </w:rPr>
        <w:t xml:space="preserve">по согласованию с </w:t>
      </w:r>
      <w:r w:rsidRPr="008D3809">
        <w:rPr>
          <w:rFonts w:ascii="Times New Roman" w:hAnsi="Times New Roman" w:cs="Times New Roman"/>
          <w:color w:val="000000" w:themeColor="text1"/>
          <w:sz w:val="28"/>
          <w:szCs w:val="28"/>
        </w:rPr>
        <w:lastRenderedPageBreak/>
        <w:t>представительным органом работников учреждения.</w:t>
      </w:r>
    </w:p>
    <w:p w:rsidR="00724925" w:rsidRPr="008D3809" w:rsidRDefault="00E818D6" w:rsidP="008D3809">
      <w:pPr>
        <w:pStyle w:val="af7"/>
        <w:rPr>
          <w:rFonts w:ascii="Times New Roman" w:hAnsi="Times New Roman" w:cs="Times New Roman"/>
          <w:sz w:val="28"/>
          <w:szCs w:val="28"/>
        </w:rPr>
      </w:pPr>
      <w:r w:rsidRPr="008D3809">
        <w:rPr>
          <w:rFonts w:ascii="Times New Roman" w:hAnsi="Times New Roman" w:cs="Times New Roman"/>
          <w:color w:val="000000" w:themeColor="text1"/>
          <w:sz w:val="28"/>
          <w:szCs w:val="28"/>
        </w:rPr>
        <w:t>4.3</w:t>
      </w:r>
      <w:r w:rsidR="00724925" w:rsidRPr="008D3809">
        <w:rPr>
          <w:rFonts w:ascii="Times New Roman" w:hAnsi="Times New Roman" w:cs="Times New Roman"/>
          <w:color w:val="000000" w:themeColor="text1"/>
          <w:sz w:val="28"/>
          <w:szCs w:val="28"/>
        </w:rPr>
        <w:t>. Решение о введении соответствующих</w:t>
      </w:r>
      <w:r w:rsidR="00724925" w:rsidRPr="008D3809">
        <w:rPr>
          <w:rFonts w:ascii="Times New Roman" w:hAnsi="Times New Roman" w:cs="Times New Roman"/>
          <w:sz w:val="28"/>
          <w:szCs w:val="28"/>
        </w:rPr>
        <w:t xml:space="preserve"> выплат стимулирующего характера и их конкретных размерах принимается учреждением с учетом обеспечения указанных выплат финансовыми средствами.</w:t>
      </w:r>
    </w:p>
    <w:p w:rsidR="00724925" w:rsidRPr="008D3809" w:rsidRDefault="00E818D6" w:rsidP="008D3809">
      <w:pPr>
        <w:pStyle w:val="af7"/>
        <w:rPr>
          <w:rFonts w:ascii="Times New Roman" w:hAnsi="Times New Roman" w:cs="Times New Roman"/>
          <w:sz w:val="28"/>
          <w:szCs w:val="28"/>
        </w:rPr>
      </w:pPr>
      <w:r w:rsidRPr="008D3809">
        <w:rPr>
          <w:rFonts w:ascii="Times New Roman" w:hAnsi="Times New Roman" w:cs="Times New Roman"/>
          <w:sz w:val="28"/>
          <w:szCs w:val="28"/>
        </w:rPr>
        <w:t>4.4</w:t>
      </w:r>
      <w:r w:rsidR="00724925" w:rsidRPr="008D3809">
        <w:rPr>
          <w:rFonts w:ascii="Times New Roman" w:hAnsi="Times New Roman" w:cs="Times New Roman"/>
          <w:sz w:val="28"/>
          <w:szCs w:val="28"/>
        </w:rPr>
        <w:t>. Выплаты стимулирующего характера работникам учреждения (в том числе руководителю учреждения, его заместителям и главному бухгалтеру учреждения) устанавливаются в процентах к окладу (должностному окладу), ставке или в абсолютном размере.</w:t>
      </w:r>
    </w:p>
    <w:p w:rsidR="00724925" w:rsidRPr="008D3809" w:rsidRDefault="00724925" w:rsidP="008D3809">
      <w:pPr>
        <w:pStyle w:val="af7"/>
        <w:rPr>
          <w:rFonts w:ascii="Times New Roman" w:hAnsi="Times New Roman" w:cs="Times New Roman"/>
          <w:sz w:val="28"/>
          <w:szCs w:val="28"/>
        </w:rPr>
      </w:pPr>
      <w:r w:rsidRPr="008D3809">
        <w:rPr>
          <w:rFonts w:ascii="Times New Roman" w:hAnsi="Times New Roman" w:cs="Times New Roman"/>
          <w:sz w:val="28"/>
          <w:szCs w:val="28"/>
        </w:rPr>
        <w:t>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w:t>
      </w:r>
    </w:p>
    <w:p w:rsidR="00187D22" w:rsidRPr="008D3809" w:rsidRDefault="00E818D6" w:rsidP="008D3809">
      <w:pPr>
        <w:pStyle w:val="af7"/>
        <w:rPr>
          <w:rFonts w:ascii="Times New Roman" w:hAnsi="Times New Roman" w:cs="Times New Roman"/>
          <w:sz w:val="28"/>
          <w:szCs w:val="28"/>
        </w:rPr>
      </w:pPr>
      <w:r w:rsidRPr="008D3809">
        <w:rPr>
          <w:rFonts w:ascii="Times New Roman" w:hAnsi="Times New Roman" w:cs="Times New Roman"/>
          <w:sz w:val="28"/>
          <w:szCs w:val="28"/>
        </w:rPr>
        <w:t>4</w:t>
      </w:r>
      <w:r w:rsidR="00724925" w:rsidRPr="008D3809">
        <w:rPr>
          <w:rFonts w:ascii="Times New Roman" w:hAnsi="Times New Roman" w:cs="Times New Roman"/>
          <w:sz w:val="28"/>
          <w:szCs w:val="28"/>
        </w:rPr>
        <w:t>.</w:t>
      </w:r>
      <w:r w:rsidR="00EF42C8" w:rsidRPr="008D3809">
        <w:rPr>
          <w:rFonts w:ascii="Times New Roman" w:hAnsi="Times New Roman" w:cs="Times New Roman"/>
          <w:sz w:val="28"/>
          <w:szCs w:val="28"/>
        </w:rPr>
        <w:t>5</w:t>
      </w:r>
      <w:r w:rsidR="00724925" w:rsidRPr="008D3809">
        <w:rPr>
          <w:rFonts w:ascii="Times New Roman" w:hAnsi="Times New Roman" w:cs="Times New Roman"/>
          <w:sz w:val="28"/>
          <w:szCs w:val="28"/>
        </w:rPr>
        <w:t>. Размеры и условия осуществления выплат стимулирующего характера конкретизируются в трудовом договоре (дополнительном соглашении к трудовому договору).</w:t>
      </w:r>
    </w:p>
    <w:p w:rsidR="005765DA" w:rsidRPr="008D3809" w:rsidRDefault="005765DA" w:rsidP="008D3809">
      <w:pPr>
        <w:pStyle w:val="af7"/>
        <w:rPr>
          <w:rFonts w:ascii="Times New Roman" w:hAnsi="Times New Roman" w:cs="Times New Roman"/>
          <w:sz w:val="28"/>
          <w:szCs w:val="28"/>
        </w:rPr>
      </w:pPr>
    </w:p>
    <w:p w:rsidR="00093CF4" w:rsidRPr="008D3809" w:rsidRDefault="00093CF4" w:rsidP="009A3A3D">
      <w:pPr>
        <w:pStyle w:val="af7"/>
        <w:jc w:val="center"/>
        <w:rPr>
          <w:rFonts w:ascii="Times New Roman" w:hAnsi="Times New Roman" w:cs="Times New Roman"/>
          <w:sz w:val="28"/>
          <w:szCs w:val="28"/>
        </w:rPr>
      </w:pPr>
      <w:bookmarkStart w:id="5" w:name="sub_15"/>
      <w:r w:rsidRPr="008D3809">
        <w:rPr>
          <w:rFonts w:ascii="Times New Roman" w:hAnsi="Times New Roman" w:cs="Times New Roman"/>
          <w:sz w:val="28"/>
          <w:szCs w:val="28"/>
        </w:rPr>
        <w:t>5. Порядок и условия оплаты труда руководителя учреждения,</w:t>
      </w:r>
    </w:p>
    <w:p w:rsidR="004D2FC0" w:rsidRPr="008D3809" w:rsidRDefault="00093CF4" w:rsidP="009A3A3D">
      <w:pPr>
        <w:pStyle w:val="af7"/>
        <w:jc w:val="center"/>
        <w:rPr>
          <w:rFonts w:ascii="Times New Roman" w:hAnsi="Times New Roman" w:cs="Times New Roman"/>
          <w:sz w:val="28"/>
          <w:szCs w:val="28"/>
        </w:rPr>
      </w:pPr>
      <w:r w:rsidRPr="008D3809">
        <w:rPr>
          <w:rFonts w:ascii="Times New Roman" w:hAnsi="Times New Roman" w:cs="Times New Roman"/>
          <w:sz w:val="28"/>
          <w:szCs w:val="28"/>
        </w:rPr>
        <w:t>его заместителей, главного бухгалтера учреждения</w:t>
      </w:r>
    </w:p>
    <w:p w:rsidR="004E7BCF" w:rsidRPr="008D3809" w:rsidRDefault="004E7BCF" w:rsidP="009A3A3D">
      <w:pPr>
        <w:pStyle w:val="af7"/>
        <w:jc w:val="center"/>
        <w:rPr>
          <w:rFonts w:ascii="Times New Roman" w:hAnsi="Times New Roman" w:cs="Times New Roman"/>
          <w:sz w:val="28"/>
          <w:szCs w:val="28"/>
          <w:highlight w:val="red"/>
        </w:rPr>
      </w:pPr>
    </w:p>
    <w:p w:rsidR="006B4872" w:rsidRPr="008D3809" w:rsidRDefault="006B4872" w:rsidP="008D3809">
      <w:pPr>
        <w:pStyle w:val="af7"/>
        <w:rPr>
          <w:rFonts w:ascii="Times New Roman" w:hAnsi="Times New Roman" w:cs="Times New Roman"/>
          <w:sz w:val="28"/>
          <w:szCs w:val="28"/>
        </w:rPr>
      </w:pPr>
      <w:r w:rsidRPr="008D3809">
        <w:rPr>
          <w:rFonts w:ascii="Times New Roman" w:hAnsi="Times New Roman" w:cs="Times New Roman"/>
          <w:sz w:val="28"/>
          <w:szCs w:val="28"/>
        </w:rPr>
        <w:t>5.1. Заработная плата руководителя учреждения, его заместителей и главного бухгалтера учреждения состоит из должностного оклада, выплат компенсационного и стимулирующего характера.</w:t>
      </w:r>
    </w:p>
    <w:p w:rsidR="006B4872" w:rsidRPr="008D3809" w:rsidRDefault="006B4872" w:rsidP="008D3809">
      <w:pPr>
        <w:pStyle w:val="af7"/>
        <w:rPr>
          <w:rFonts w:ascii="Times New Roman" w:hAnsi="Times New Roman" w:cs="Times New Roman"/>
          <w:sz w:val="28"/>
          <w:szCs w:val="28"/>
        </w:rPr>
      </w:pPr>
      <w:r w:rsidRPr="008D3809">
        <w:rPr>
          <w:rFonts w:ascii="Times New Roman" w:hAnsi="Times New Roman" w:cs="Times New Roman"/>
          <w:sz w:val="28"/>
          <w:szCs w:val="28"/>
        </w:rPr>
        <w:t>5.2. Условия оплаты труда руководителей, их заместителей, главных бухгалтеров учреждений определяются трудовыми договорами в соответствии с трудовым законодательством.</w:t>
      </w:r>
    </w:p>
    <w:p w:rsidR="006B4872" w:rsidRPr="008D3809" w:rsidRDefault="006B4872"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Трудовой договор с руководителем учреждения заключается в соответствии с типовой формой трудового договора, утвержденной постановлением Правительства Российской Федерации от 12 апреля 2013 г. </w:t>
      </w:r>
      <w:r w:rsidR="00D15F17" w:rsidRPr="008D3809">
        <w:rPr>
          <w:rFonts w:ascii="Times New Roman" w:hAnsi="Times New Roman" w:cs="Times New Roman"/>
          <w:sz w:val="28"/>
          <w:szCs w:val="28"/>
        </w:rPr>
        <w:t>№</w:t>
      </w:r>
      <w:r w:rsidRPr="008D3809">
        <w:rPr>
          <w:rFonts w:ascii="Times New Roman" w:hAnsi="Times New Roman" w:cs="Times New Roman"/>
          <w:sz w:val="28"/>
          <w:szCs w:val="28"/>
        </w:rPr>
        <w:t xml:space="preserve"> 329 </w:t>
      </w:r>
      <w:r w:rsidR="00155074" w:rsidRPr="008D3809">
        <w:rPr>
          <w:rFonts w:ascii="Times New Roman" w:hAnsi="Times New Roman" w:cs="Times New Roman"/>
          <w:sz w:val="28"/>
          <w:szCs w:val="28"/>
        </w:rPr>
        <w:t>«</w:t>
      </w:r>
      <w:r w:rsidRPr="008D3809">
        <w:rPr>
          <w:rFonts w:ascii="Times New Roman" w:hAnsi="Times New Roman" w:cs="Times New Roman"/>
          <w:sz w:val="28"/>
          <w:szCs w:val="28"/>
        </w:rPr>
        <w:t>О типовой форме трудового договора с руководителем государственного (муниципального) учреждения</w:t>
      </w:r>
      <w:r w:rsidR="00155074" w:rsidRPr="008D3809">
        <w:rPr>
          <w:rFonts w:ascii="Times New Roman" w:hAnsi="Times New Roman" w:cs="Times New Roman"/>
          <w:sz w:val="28"/>
          <w:szCs w:val="28"/>
        </w:rPr>
        <w:t>»</w:t>
      </w:r>
      <w:r w:rsidRPr="008D3809">
        <w:rPr>
          <w:rFonts w:ascii="Times New Roman" w:hAnsi="Times New Roman" w:cs="Times New Roman"/>
          <w:sz w:val="28"/>
          <w:szCs w:val="28"/>
        </w:rPr>
        <w:t>.</w:t>
      </w:r>
    </w:p>
    <w:p w:rsidR="00305FBB" w:rsidRPr="008D3809" w:rsidRDefault="006B4872"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5.3. </w:t>
      </w:r>
      <w:proofErr w:type="gramStart"/>
      <w:r w:rsidRPr="008D3809">
        <w:rPr>
          <w:rFonts w:ascii="Times New Roman" w:hAnsi="Times New Roman" w:cs="Times New Roman"/>
          <w:sz w:val="28"/>
          <w:szCs w:val="28"/>
        </w:rPr>
        <w:t xml:space="preserve">Должностной оклад руководителя учреждения устанавливается </w:t>
      </w:r>
      <w:r w:rsidR="00E83FE1" w:rsidRPr="008D3809">
        <w:rPr>
          <w:rFonts w:ascii="Times New Roman" w:hAnsi="Times New Roman" w:cs="Times New Roman"/>
          <w:sz w:val="28"/>
          <w:szCs w:val="28"/>
        </w:rPr>
        <w:t xml:space="preserve">     </w:t>
      </w:r>
      <w:r w:rsidR="00FF5099">
        <w:rPr>
          <w:rFonts w:ascii="Times New Roman" w:hAnsi="Times New Roman" w:cs="Times New Roman"/>
          <w:sz w:val="28"/>
          <w:szCs w:val="28"/>
        </w:rPr>
        <w:t>учредителем</w:t>
      </w:r>
      <w:r w:rsidR="0091064C" w:rsidRPr="008D3809">
        <w:rPr>
          <w:rFonts w:ascii="Times New Roman" w:hAnsi="Times New Roman" w:cs="Times New Roman"/>
          <w:sz w:val="28"/>
          <w:szCs w:val="28"/>
        </w:rPr>
        <w:t xml:space="preserve"> </w:t>
      </w:r>
      <w:r w:rsidRPr="008D3809">
        <w:rPr>
          <w:rFonts w:ascii="Times New Roman" w:hAnsi="Times New Roman" w:cs="Times New Roman"/>
          <w:sz w:val="28"/>
          <w:szCs w:val="28"/>
        </w:rPr>
        <w:t>в зависимости от сложности труда, в том числе с учетом масштаба управления и особенностей деяте</w:t>
      </w:r>
      <w:r w:rsidR="00550590" w:rsidRPr="008D3809">
        <w:rPr>
          <w:rFonts w:ascii="Times New Roman" w:hAnsi="Times New Roman" w:cs="Times New Roman"/>
          <w:sz w:val="28"/>
          <w:szCs w:val="28"/>
        </w:rPr>
        <w:t xml:space="preserve">льности и значимости учреждения </w:t>
      </w:r>
      <w:r w:rsidR="00097DA3" w:rsidRPr="008D3809">
        <w:rPr>
          <w:rFonts w:ascii="Times New Roman" w:hAnsi="Times New Roman" w:cs="Times New Roman"/>
          <w:sz w:val="28"/>
          <w:szCs w:val="28"/>
        </w:rPr>
        <w:t xml:space="preserve">в соответствии с Порядком исчисления размера средней заработной платы для определения размера должностного оклада руководителя </w:t>
      </w:r>
      <w:r w:rsidR="0095155B" w:rsidRPr="008D3809">
        <w:rPr>
          <w:rFonts w:ascii="Times New Roman" w:hAnsi="Times New Roman" w:cs="Times New Roman"/>
          <w:sz w:val="28"/>
          <w:szCs w:val="28"/>
        </w:rPr>
        <w:t>муниципального</w:t>
      </w:r>
      <w:r w:rsidR="00097DA3" w:rsidRPr="008D3809">
        <w:rPr>
          <w:rFonts w:ascii="Times New Roman" w:hAnsi="Times New Roman" w:cs="Times New Roman"/>
          <w:sz w:val="28"/>
          <w:szCs w:val="28"/>
        </w:rPr>
        <w:t xml:space="preserve"> учреж</w:t>
      </w:r>
      <w:r w:rsidR="004A3FCD" w:rsidRPr="008D3809">
        <w:rPr>
          <w:rFonts w:ascii="Times New Roman" w:hAnsi="Times New Roman" w:cs="Times New Roman"/>
          <w:sz w:val="28"/>
          <w:szCs w:val="28"/>
        </w:rPr>
        <w:t>дения</w:t>
      </w:r>
      <w:r w:rsidR="00586542">
        <w:rPr>
          <w:rFonts w:ascii="Times New Roman" w:hAnsi="Times New Roman" w:cs="Times New Roman"/>
          <w:sz w:val="28"/>
          <w:szCs w:val="28"/>
        </w:rPr>
        <w:t xml:space="preserve"> культуры и кинематографии Темрюкского городского поселения Темрюкского района</w:t>
      </w:r>
      <w:r w:rsidR="00A64DB0" w:rsidRPr="008D3809">
        <w:rPr>
          <w:rFonts w:ascii="Times New Roman" w:hAnsi="Times New Roman" w:cs="Times New Roman"/>
          <w:sz w:val="28"/>
          <w:szCs w:val="28"/>
        </w:rPr>
        <w:t xml:space="preserve">, установленном </w:t>
      </w:r>
      <w:r w:rsidR="00A64DB0" w:rsidRPr="00586542">
        <w:rPr>
          <w:rFonts w:ascii="Times New Roman" w:hAnsi="Times New Roman" w:cs="Times New Roman"/>
          <w:sz w:val="28"/>
          <w:szCs w:val="28"/>
        </w:rPr>
        <w:t xml:space="preserve">приложением </w:t>
      </w:r>
      <w:r w:rsidR="00586542">
        <w:rPr>
          <w:rFonts w:ascii="Times New Roman" w:hAnsi="Times New Roman" w:cs="Times New Roman"/>
          <w:sz w:val="28"/>
          <w:szCs w:val="28"/>
        </w:rPr>
        <w:t xml:space="preserve">№ </w:t>
      </w:r>
      <w:r w:rsidR="00B80922" w:rsidRPr="00586542">
        <w:rPr>
          <w:rFonts w:ascii="Times New Roman" w:hAnsi="Times New Roman" w:cs="Times New Roman"/>
          <w:sz w:val="28"/>
          <w:szCs w:val="28"/>
        </w:rPr>
        <w:t>1</w:t>
      </w:r>
      <w:r w:rsidR="00AC16E6" w:rsidRPr="00586542">
        <w:rPr>
          <w:rFonts w:ascii="Times New Roman" w:hAnsi="Times New Roman" w:cs="Times New Roman"/>
          <w:sz w:val="28"/>
          <w:szCs w:val="28"/>
        </w:rPr>
        <w:t xml:space="preserve"> </w:t>
      </w:r>
      <w:r w:rsidR="00A64DB0" w:rsidRPr="00586542">
        <w:rPr>
          <w:rFonts w:ascii="Times New Roman" w:hAnsi="Times New Roman" w:cs="Times New Roman"/>
          <w:sz w:val="28"/>
          <w:szCs w:val="28"/>
        </w:rPr>
        <w:t xml:space="preserve">к настоящему </w:t>
      </w:r>
      <w:r w:rsidR="000143A4" w:rsidRPr="00586542">
        <w:rPr>
          <w:rFonts w:ascii="Times New Roman" w:hAnsi="Times New Roman" w:cs="Times New Roman"/>
          <w:sz w:val="28"/>
          <w:szCs w:val="28"/>
        </w:rPr>
        <w:t>П</w:t>
      </w:r>
      <w:r w:rsidR="00A64DB0" w:rsidRPr="00586542">
        <w:rPr>
          <w:rFonts w:ascii="Times New Roman" w:hAnsi="Times New Roman" w:cs="Times New Roman"/>
          <w:sz w:val="28"/>
          <w:szCs w:val="28"/>
        </w:rPr>
        <w:t>оложению</w:t>
      </w:r>
      <w:r w:rsidR="00A64DB0" w:rsidRPr="008D3809">
        <w:rPr>
          <w:rFonts w:ascii="Times New Roman" w:hAnsi="Times New Roman" w:cs="Times New Roman"/>
          <w:sz w:val="28"/>
          <w:szCs w:val="28"/>
        </w:rPr>
        <w:t>,</w:t>
      </w:r>
      <w:r w:rsidR="00097DA3" w:rsidRPr="008D3809">
        <w:rPr>
          <w:rFonts w:ascii="Times New Roman" w:hAnsi="Times New Roman" w:cs="Times New Roman"/>
          <w:sz w:val="28"/>
          <w:szCs w:val="28"/>
        </w:rPr>
        <w:t xml:space="preserve"> в кратном отношении к средней</w:t>
      </w:r>
      <w:proofErr w:type="gramEnd"/>
      <w:r w:rsidR="00097DA3" w:rsidRPr="008D3809">
        <w:rPr>
          <w:rFonts w:ascii="Times New Roman" w:hAnsi="Times New Roman" w:cs="Times New Roman"/>
          <w:sz w:val="28"/>
          <w:szCs w:val="28"/>
        </w:rPr>
        <w:t xml:space="preserve"> заработной плате работников возглавляемого им учреждения и составляет до 5 размеров указанной средней заработной платы </w:t>
      </w:r>
      <w:r w:rsidR="00AE25A6" w:rsidRPr="008D3809">
        <w:rPr>
          <w:rFonts w:ascii="Times New Roman" w:hAnsi="Times New Roman" w:cs="Times New Roman"/>
          <w:sz w:val="28"/>
          <w:szCs w:val="28"/>
        </w:rPr>
        <w:t>с последующим отражением в трудовом договоре или дополнительном соглашении к нему</w:t>
      </w:r>
      <w:r w:rsidR="00097DA3" w:rsidRPr="008D3809">
        <w:rPr>
          <w:rFonts w:ascii="Times New Roman" w:hAnsi="Times New Roman" w:cs="Times New Roman"/>
          <w:sz w:val="28"/>
          <w:szCs w:val="28"/>
        </w:rPr>
        <w:t>.</w:t>
      </w:r>
    </w:p>
    <w:p w:rsidR="005F10A8" w:rsidRPr="008D3809" w:rsidRDefault="005F10A8" w:rsidP="008D3809">
      <w:pPr>
        <w:pStyle w:val="af7"/>
        <w:rPr>
          <w:rFonts w:ascii="Times New Roman" w:hAnsi="Times New Roman" w:cs="Times New Roman"/>
          <w:sz w:val="28"/>
          <w:szCs w:val="28"/>
        </w:rPr>
      </w:pPr>
      <w:r w:rsidRPr="008D3809">
        <w:rPr>
          <w:rFonts w:ascii="Times New Roman" w:hAnsi="Times New Roman" w:cs="Times New Roman"/>
          <w:sz w:val="28"/>
          <w:szCs w:val="28"/>
        </w:rPr>
        <w:t>5.4. Должностные оклады заместителей руководителей и главных бухгалтеров учреждений устанавливаются на 10 - 30 процентов ниже должностных окладов руководителей этих учреждений.</w:t>
      </w:r>
    </w:p>
    <w:p w:rsidR="005F10A8" w:rsidRPr="008D3809" w:rsidRDefault="005F10A8" w:rsidP="008D3809">
      <w:pPr>
        <w:pStyle w:val="af7"/>
        <w:rPr>
          <w:rFonts w:ascii="Times New Roman" w:hAnsi="Times New Roman" w:cs="Times New Roman"/>
          <w:sz w:val="28"/>
          <w:szCs w:val="28"/>
        </w:rPr>
      </w:pPr>
      <w:r w:rsidRPr="008D3809">
        <w:rPr>
          <w:rFonts w:ascii="Times New Roman" w:eastAsiaTheme="minorHAnsi" w:hAnsi="Times New Roman" w:cs="Times New Roman"/>
          <w:sz w:val="28"/>
          <w:szCs w:val="28"/>
          <w:lang w:eastAsia="en-US"/>
        </w:rPr>
        <w:t>5.</w:t>
      </w:r>
      <w:r w:rsidR="00097DA3" w:rsidRPr="008D3809">
        <w:rPr>
          <w:rFonts w:ascii="Times New Roman" w:eastAsiaTheme="minorHAnsi" w:hAnsi="Times New Roman" w:cs="Times New Roman"/>
          <w:sz w:val="28"/>
          <w:szCs w:val="28"/>
          <w:lang w:eastAsia="en-US"/>
        </w:rPr>
        <w:t>5</w:t>
      </w:r>
      <w:r w:rsidRPr="008D3809">
        <w:rPr>
          <w:rFonts w:ascii="Times New Roman" w:eastAsiaTheme="minorHAnsi" w:hAnsi="Times New Roman" w:cs="Times New Roman"/>
          <w:sz w:val="28"/>
          <w:szCs w:val="28"/>
          <w:lang w:eastAsia="en-US"/>
        </w:rPr>
        <w:t xml:space="preserve">. </w:t>
      </w:r>
      <w:r w:rsidRPr="008D3809">
        <w:rPr>
          <w:rFonts w:ascii="Times New Roman" w:hAnsi="Times New Roman" w:cs="Times New Roman"/>
          <w:sz w:val="28"/>
          <w:szCs w:val="28"/>
        </w:rPr>
        <w:t xml:space="preserve">Должностной оклад заместителей руководителя, главного бухгалтера учреждения определяется трудовым договором или дополнительным </w:t>
      </w:r>
      <w:r w:rsidRPr="008D3809">
        <w:rPr>
          <w:rFonts w:ascii="Times New Roman" w:hAnsi="Times New Roman" w:cs="Times New Roman"/>
          <w:sz w:val="28"/>
          <w:szCs w:val="28"/>
        </w:rPr>
        <w:lastRenderedPageBreak/>
        <w:t>соглашением к нему в кратном отношении к средней заработной плате работников учреждения и составляет до 5 размеров указанной средней заработной платы.</w:t>
      </w:r>
    </w:p>
    <w:p w:rsidR="005F10A8" w:rsidRPr="008D3809" w:rsidRDefault="005F10A8" w:rsidP="008D3809">
      <w:pPr>
        <w:pStyle w:val="af7"/>
        <w:rPr>
          <w:rFonts w:ascii="Times New Roman" w:hAnsi="Times New Roman" w:cs="Times New Roman"/>
          <w:sz w:val="28"/>
          <w:szCs w:val="28"/>
        </w:rPr>
      </w:pPr>
      <w:r w:rsidRPr="008D3809">
        <w:rPr>
          <w:rFonts w:ascii="Times New Roman" w:hAnsi="Times New Roman" w:cs="Times New Roman"/>
          <w:sz w:val="28"/>
          <w:szCs w:val="28"/>
        </w:rPr>
        <w:t>5.</w:t>
      </w:r>
      <w:r w:rsidR="00097DA3" w:rsidRPr="008D3809">
        <w:rPr>
          <w:rFonts w:ascii="Times New Roman" w:hAnsi="Times New Roman" w:cs="Times New Roman"/>
          <w:sz w:val="28"/>
          <w:szCs w:val="28"/>
        </w:rPr>
        <w:t>6</w:t>
      </w:r>
      <w:r w:rsidRPr="008D3809">
        <w:rPr>
          <w:rFonts w:ascii="Times New Roman" w:hAnsi="Times New Roman" w:cs="Times New Roman"/>
          <w:sz w:val="28"/>
          <w:szCs w:val="28"/>
        </w:rPr>
        <w:t xml:space="preserve">. Предельный уровень соотношения средней заработной платы руководителя, заместителей руководителя, главного бухгалтера учреждения (с учетом всех видов выплат из всех источников финансирования) и средней заработной платы работников учреждения (без руководителя, его заместителей, главного бухгалтера, с учетом всех видов выплат из всех источников финансирования) устанавливается в кратности от 1 до 8. </w:t>
      </w:r>
    </w:p>
    <w:p w:rsidR="00305FBB" w:rsidRPr="008D3809" w:rsidRDefault="006F56F0" w:rsidP="008D3809">
      <w:pPr>
        <w:pStyle w:val="af7"/>
        <w:rPr>
          <w:rFonts w:ascii="Times New Roman" w:eastAsiaTheme="minorHAnsi" w:hAnsi="Times New Roman" w:cs="Times New Roman"/>
          <w:sz w:val="28"/>
          <w:szCs w:val="28"/>
          <w:lang w:eastAsia="en-US"/>
        </w:rPr>
      </w:pPr>
      <w:r w:rsidRPr="008D3809">
        <w:rPr>
          <w:rFonts w:ascii="Times New Roman" w:eastAsiaTheme="minorHAnsi" w:hAnsi="Times New Roman" w:cs="Times New Roman"/>
          <w:sz w:val="28"/>
          <w:szCs w:val="28"/>
          <w:lang w:eastAsia="en-US"/>
        </w:rPr>
        <w:t>5.</w:t>
      </w:r>
      <w:r w:rsidR="00097DA3" w:rsidRPr="008D3809">
        <w:rPr>
          <w:rFonts w:ascii="Times New Roman" w:eastAsiaTheme="minorHAnsi" w:hAnsi="Times New Roman" w:cs="Times New Roman"/>
          <w:sz w:val="28"/>
          <w:szCs w:val="28"/>
          <w:lang w:eastAsia="en-US"/>
        </w:rPr>
        <w:t>7</w:t>
      </w:r>
      <w:r w:rsidR="00305FBB" w:rsidRPr="008D3809">
        <w:rPr>
          <w:rFonts w:ascii="Times New Roman" w:eastAsiaTheme="minorHAnsi" w:hAnsi="Times New Roman" w:cs="Times New Roman"/>
          <w:sz w:val="28"/>
          <w:szCs w:val="28"/>
          <w:lang w:eastAsia="en-US"/>
        </w:rPr>
        <w:t xml:space="preserve">. Кратность устанавливается </w:t>
      </w:r>
      <w:r w:rsidR="00586542">
        <w:rPr>
          <w:rFonts w:ascii="Times New Roman" w:eastAsiaTheme="minorHAnsi" w:hAnsi="Times New Roman" w:cs="Times New Roman"/>
          <w:sz w:val="28"/>
          <w:szCs w:val="28"/>
          <w:lang w:eastAsia="en-US"/>
        </w:rPr>
        <w:t>в соответствии с приложением</w:t>
      </w:r>
      <w:r w:rsidR="009A3A3D">
        <w:rPr>
          <w:rFonts w:ascii="Times New Roman" w:eastAsiaTheme="minorHAnsi" w:hAnsi="Times New Roman" w:cs="Times New Roman"/>
          <w:sz w:val="28"/>
          <w:szCs w:val="28"/>
          <w:lang w:eastAsia="en-US"/>
        </w:rPr>
        <w:t xml:space="preserve"> № 2 к настоящему Положению</w:t>
      </w:r>
      <w:r w:rsidR="00586542">
        <w:rPr>
          <w:rFonts w:ascii="Times New Roman" w:eastAsiaTheme="minorHAnsi" w:hAnsi="Times New Roman" w:cs="Times New Roman"/>
          <w:sz w:val="28"/>
          <w:szCs w:val="28"/>
          <w:lang w:eastAsia="en-US"/>
        </w:rPr>
        <w:t xml:space="preserve"> </w:t>
      </w:r>
      <w:r w:rsidR="00305FBB" w:rsidRPr="008D3809">
        <w:rPr>
          <w:rFonts w:ascii="Times New Roman" w:eastAsiaTheme="minorHAnsi" w:hAnsi="Times New Roman" w:cs="Times New Roman"/>
          <w:sz w:val="28"/>
          <w:szCs w:val="28"/>
          <w:lang w:eastAsia="en-US"/>
        </w:rPr>
        <w:t>с учетом:</w:t>
      </w:r>
    </w:p>
    <w:p w:rsidR="00305FBB" w:rsidRPr="008D3809" w:rsidRDefault="00305FBB" w:rsidP="008D3809">
      <w:pPr>
        <w:pStyle w:val="af7"/>
        <w:rPr>
          <w:rFonts w:ascii="Times New Roman" w:eastAsiaTheme="minorHAnsi" w:hAnsi="Times New Roman" w:cs="Times New Roman"/>
          <w:sz w:val="28"/>
          <w:szCs w:val="28"/>
          <w:lang w:eastAsia="en-US"/>
        </w:rPr>
      </w:pPr>
      <w:r w:rsidRPr="008D3809">
        <w:rPr>
          <w:rFonts w:ascii="Times New Roman" w:eastAsiaTheme="minorHAnsi" w:hAnsi="Times New Roman" w:cs="Times New Roman"/>
          <w:sz w:val="28"/>
          <w:szCs w:val="28"/>
          <w:lang w:eastAsia="en-US"/>
        </w:rPr>
        <w:t>социальной значимости учреждения или общественной значимости результатов его деятельности;</w:t>
      </w:r>
    </w:p>
    <w:p w:rsidR="00305FBB" w:rsidRPr="008D3809" w:rsidRDefault="00305FBB" w:rsidP="008D3809">
      <w:pPr>
        <w:pStyle w:val="af7"/>
        <w:rPr>
          <w:rFonts w:ascii="Times New Roman" w:eastAsiaTheme="minorHAnsi" w:hAnsi="Times New Roman" w:cs="Times New Roman"/>
          <w:sz w:val="28"/>
          <w:szCs w:val="28"/>
          <w:lang w:eastAsia="en-US"/>
        </w:rPr>
      </w:pPr>
      <w:r w:rsidRPr="008D3809">
        <w:rPr>
          <w:rFonts w:ascii="Times New Roman" w:eastAsiaTheme="minorHAnsi" w:hAnsi="Times New Roman" w:cs="Times New Roman"/>
          <w:sz w:val="28"/>
          <w:szCs w:val="28"/>
          <w:lang w:eastAsia="en-US"/>
        </w:rPr>
        <w:t xml:space="preserve">объема и качества оказываемых </w:t>
      </w:r>
      <w:r w:rsidR="004A485C" w:rsidRPr="008D3809">
        <w:rPr>
          <w:rFonts w:ascii="Times New Roman" w:eastAsiaTheme="minorHAnsi" w:hAnsi="Times New Roman" w:cs="Times New Roman"/>
          <w:sz w:val="28"/>
          <w:szCs w:val="28"/>
          <w:lang w:eastAsia="en-US"/>
        </w:rPr>
        <w:t>муниципальным</w:t>
      </w:r>
      <w:r w:rsidRPr="008D3809">
        <w:rPr>
          <w:rFonts w:ascii="Times New Roman" w:eastAsiaTheme="minorHAnsi" w:hAnsi="Times New Roman" w:cs="Times New Roman"/>
          <w:sz w:val="28"/>
          <w:szCs w:val="28"/>
          <w:lang w:eastAsia="en-US"/>
        </w:rPr>
        <w:t xml:space="preserve"> учреждением услуг (выполняемых работ);</w:t>
      </w:r>
    </w:p>
    <w:p w:rsidR="00305FBB" w:rsidRPr="008D3809" w:rsidRDefault="00305FBB" w:rsidP="008D3809">
      <w:pPr>
        <w:pStyle w:val="af7"/>
        <w:rPr>
          <w:rFonts w:ascii="Times New Roman" w:eastAsiaTheme="minorHAnsi" w:hAnsi="Times New Roman" w:cs="Times New Roman"/>
          <w:sz w:val="28"/>
          <w:szCs w:val="28"/>
          <w:lang w:eastAsia="en-US"/>
        </w:rPr>
      </w:pPr>
      <w:r w:rsidRPr="008D3809">
        <w:rPr>
          <w:rFonts w:ascii="Times New Roman" w:eastAsiaTheme="minorHAnsi" w:hAnsi="Times New Roman" w:cs="Times New Roman"/>
          <w:sz w:val="28"/>
          <w:szCs w:val="28"/>
          <w:lang w:eastAsia="en-US"/>
        </w:rPr>
        <w:t xml:space="preserve">масштабов управления </w:t>
      </w:r>
      <w:r w:rsidR="004A485C" w:rsidRPr="008D3809">
        <w:rPr>
          <w:rFonts w:ascii="Times New Roman" w:eastAsiaTheme="minorHAnsi" w:hAnsi="Times New Roman" w:cs="Times New Roman"/>
          <w:sz w:val="28"/>
          <w:szCs w:val="28"/>
          <w:lang w:eastAsia="en-US"/>
        </w:rPr>
        <w:t>муниципальным</w:t>
      </w:r>
      <w:r w:rsidRPr="008D3809">
        <w:rPr>
          <w:rFonts w:ascii="Times New Roman" w:eastAsiaTheme="minorHAnsi" w:hAnsi="Times New Roman" w:cs="Times New Roman"/>
          <w:sz w:val="28"/>
          <w:szCs w:val="28"/>
          <w:lang w:eastAsia="en-US"/>
        </w:rPr>
        <w:t xml:space="preserve"> имуществом, финансовыми и кадровыми ресурсами учреждения.</w:t>
      </w:r>
    </w:p>
    <w:p w:rsidR="00622651" w:rsidRPr="008D3809" w:rsidRDefault="00622651" w:rsidP="008D3809">
      <w:pPr>
        <w:pStyle w:val="af7"/>
        <w:rPr>
          <w:rFonts w:ascii="Times New Roman" w:hAnsi="Times New Roman" w:cs="Times New Roman"/>
          <w:sz w:val="28"/>
          <w:szCs w:val="28"/>
        </w:rPr>
      </w:pPr>
      <w:r w:rsidRPr="008D3809">
        <w:rPr>
          <w:rFonts w:ascii="Times New Roman" w:hAnsi="Times New Roman" w:cs="Times New Roman"/>
          <w:sz w:val="28"/>
          <w:szCs w:val="28"/>
        </w:rPr>
        <w:t>5.</w:t>
      </w:r>
      <w:r w:rsidR="009A3A3D">
        <w:rPr>
          <w:rFonts w:ascii="Times New Roman" w:hAnsi="Times New Roman" w:cs="Times New Roman"/>
          <w:sz w:val="28"/>
          <w:szCs w:val="28"/>
        </w:rPr>
        <w:t>8</w:t>
      </w:r>
      <w:r w:rsidRPr="008D3809">
        <w:rPr>
          <w:rFonts w:ascii="Times New Roman" w:hAnsi="Times New Roman" w:cs="Times New Roman"/>
          <w:sz w:val="28"/>
          <w:szCs w:val="28"/>
        </w:rPr>
        <w:t xml:space="preserve">. Выплаты компенсационного и стимулирующего характера </w:t>
      </w:r>
      <w:r w:rsidR="007E704B" w:rsidRPr="008D3809">
        <w:rPr>
          <w:rFonts w:ascii="Times New Roman" w:hAnsi="Times New Roman" w:cs="Times New Roman"/>
          <w:sz w:val="28"/>
          <w:szCs w:val="28"/>
        </w:rPr>
        <w:t xml:space="preserve">руководителю, </w:t>
      </w:r>
      <w:r w:rsidR="006B4872" w:rsidRPr="008D3809">
        <w:rPr>
          <w:rFonts w:ascii="Times New Roman" w:hAnsi="Times New Roman" w:cs="Times New Roman"/>
          <w:sz w:val="28"/>
          <w:szCs w:val="28"/>
        </w:rPr>
        <w:t>заместителям</w:t>
      </w:r>
      <w:r w:rsidRPr="008D3809">
        <w:rPr>
          <w:rFonts w:ascii="Times New Roman" w:hAnsi="Times New Roman" w:cs="Times New Roman"/>
          <w:sz w:val="28"/>
          <w:szCs w:val="28"/>
        </w:rPr>
        <w:t xml:space="preserve"> руководителя</w:t>
      </w:r>
      <w:r w:rsidR="006B4872" w:rsidRPr="008D3809">
        <w:rPr>
          <w:rFonts w:ascii="Times New Roman" w:hAnsi="Times New Roman" w:cs="Times New Roman"/>
          <w:sz w:val="28"/>
          <w:szCs w:val="28"/>
        </w:rPr>
        <w:t xml:space="preserve"> и главному бухгалтеру учреждения устанавливаются в соответствии с </w:t>
      </w:r>
      <w:r w:rsidR="006F56F0" w:rsidRPr="008D3809">
        <w:rPr>
          <w:rFonts w:ascii="Times New Roman" w:hAnsi="Times New Roman" w:cs="Times New Roman"/>
          <w:sz w:val="28"/>
          <w:szCs w:val="28"/>
        </w:rPr>
        <w:t>разделами</w:t>
      </w:r>
      <w:r w:rsidR="006B4872" w:rsidRPr="008D3809">
        <w:rPr>
          <w:rFonts w:ascii="Times New Roman" w:hAnsi="Times New Roman" w:cs="Times New Roman"/>
          <w:sz w:val="28"/>
          <w:szCs w:val="28"/>
        </w:rPr>
        <w:t xml:space="preserve"> </w:t>
      </w:r>
      <w:r w:rsidR="00D15F17" w:rsidRPr="008D3809">
        <w:rPr>
          <w:rFonts w:ascii="Times New Roman" w:hAnsi="Times New Roman" w:cs="Times New Roman"/>
          <w:sz w:val="28"/>
          <w:szCs w:val="28"/>
        </w:rPr>
        <w:t>3</w:t>
      </w:r>
      <w:r w:rsidR="006B4872" w:rsidRPr="008D3809">
        <w:rPr>
          <w:rFonts w:ascii="Times New Roman" w:hAnsi="Times New Roman" w:cs="Times New Roman"/>
          <w:sz w:val="28"/>
          <w:szCs w:val="28"/>
        </w:rPr>
        <w:t xml:space="preserve">, </w:t>
      </w:r>
      <w:r w:rsidR="00D15F17" w:rsidRPr="008D3809">
        <w:rPr>
          <w:rFonts w:ascii="Times New Roman" w:hAnsi="Times New Roman" w:cs="Times New Roman"/>
          <w:sz w:val="28"/>
          <w:szCs w:val="28"/>
        </w:rPr>
        <w:t>4</w:t>
      </w:r>
      <w:r w:rsidR="006B4872" w:rsidRPr="008D3809">
        <w:rPr>
          <w:rFonts w:ascii="Times New Roman" w:hAnsi="Times New Roman" w:cs="Times New Roman"/>
          <w:sz w:val="28"/>
          <w:szCs w:val="28"/>
        </w:rPr>
        <w:t xml:space="preserve"> </w:t>
      </w:r>
      <w:r w:rsidR="006F56F0" w:rsidRPr="008D3809">
        <w:rPr>
          <w:rFonts w:ascii="Times New Roman" w:hAnsi="Times New Roman" w:cs="Times New Roman"/>
          <w:sz w:val="28"/>
          <w:szCs w:val="28"/>
        </w:rPr>
        <w:t>Положения</w:t>
      </w:r>
      <w:r w:rsidR="006B4872" w:rsidRPr="008D3809">
        <w:rPr>
          <w:rFonts w:ascii="Times New Roman" w:hAnsi="Times New Roman" w:cs="Times New Roman"/>
          <w:sz w:val="28"/>
          <w:szCs w:val="28"/>
        </w:rPr>
        <w:t>.</w:t>
      </w:r>
    </w:p>
    <w:p w:rsidR="006B4872" w:rsidRPr="008D3809" w:rsidRDefault="00D15F17" w:rsidP="009A3A3D">
      <w:pPr>
        <w:pStyle w:val="af7"/>
        <w:ind w:firstLine="709"/>
        <w:rPr>
          <w:rFonts w:ascii="Times New Roman" w:hAnsi="Times New Roman" w:cs="Times New Roman"/>
          <w:sz w:val="28"/>
          <w:szCs w:val="28"/>
        </w:rPr>
      </w:pPr>
      <w:r w:rsidRPr="008D3809">
        <w:rPr>
          <w:rFonts w:ascii="Times New Roman" w:hAnsi="Times New Roman" w:cs="Times New Roman"/>
          <w:sz w:val="28"/>
          <w:szCs w:val="28"/>
        </w:rPr>
        <w:t>5</w:t>
      </w:r>
      <w:r w:rsidR="006B4872" w:rsidRPr="008D3809">
        <w:rPr>
          <w:rFonts w:ascii="Times New Roman" w:hAnsi="Times New Roman" w:cs="Times New Roman"/>
          <w:sz w:val="28"/>
          <w:szCs w:val="28"/>
        </w:rPr>
        <w:t>.</w:t>
      </w:r>
      <w:r w:rsidR="009A3A3D">
        <w:rPr>
          <w:rFonts w:ascii="Times New Roman" w:hAnsi="Times New Roman" w:cs="Times New Roman"/>
          <w:sz w:val="28"/>
          <w:szCs w:val="28"/>
        </w:rPr>
        <w:t>9</w:t>
      </w:r>
      <w:r w:rsidR="006B4872" w:rsidRPr="008D3809">
        <w:rPr>
          <w:rFonts w:ascii="Times New Roman" w:hAnsi="Times New Roman" w:cs="Times New Roman"/>
          <w:sz w:val="28"/>
          <w:szCs w:val="28"/>
        </w:rPr>
        <w:t xml:space="preserve">. </w:t>
      </w:r>
      <w:r w:rsidR="00E83FE1" w:rsidRPr="008D3809">
        <w:rPr>
          <w:rFonts w:ascii="Times New Roman" w:hAnsi="Times New Roman" w:cs="Times New Roman"/>
          <w:sz w:val="28"/>
          <w:szCs w:val="28"/>
        </w:rPr>
        <w:t xml:space="preserve">Учредитель </w:t>
      </w:r>
      <w:r w:rsidR="006B4872" w:rsidRPr="008D3809">
        <w:rPr>
          <w:rFonts w:ascii="Times New Roman" w:hAnsi="Times New Roman" w:cs="Times New Roman"/>
          <w:sz w:val="28"/>
          <w:szCs w:val="28"/>
        </w:rPr>
        <w:t xml:space="preserve">может устанавливать руководителям учреждения выплаты стимулирующего характера, размеры которых зависят от достижения ими целевых показателей эффективности работы учреждения, утвержденных </w:t>
      </w:r>
      <w:r w:rsidR="00E83FE1" w:rsidRPr="008D3809">
        <w:rPr>
          <w:rFonts w:ascii="Times New Roman" w:hAnsi="Times New Roman" w:cs="Times New Roman"/>
          <w:sz w:val="28"/>
          <w:szCs w:val="28"/>
        </w:rPr>
        <w:t>учредителем</w:t>
      </w:r>
      <w:r w:rsidR="006B4872" w:rsidRPr="008D3809">
        <w:rPr>
          <w:rFonts w:ascii="Times New Roman" w:hAnsi="Times New Roman" w:cs="Times New Roman"/>
          <w:sz w:val="28"/>
          <w:szCs w:val="28"/>
        </w:rPr>
        <w:t>.</w:t>
      </w:r>
    </w:p>
    <w:p w:rsidR="006B4872" w:rsidRPr="008D3809" w:rsidRDefault="006B4872"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В качестве </w:t>
      </w:r>
      <w:proofErr w:type="gramStart"/>
      <w:r w:rsidRPr="008D3809">
        <w:rPr>
          <w:rFonts w:ascii="Times New Roman" w:hAnsi="Times New Roman" w:cs="Times New Roman"/>
          <w:sz w:val="28"/>
          <w:szCs w:val="28"/>
        </w:rPr>
        <w:t>показателя оценки результативности работы руководителя учреждения</w:t>
      </w:r>
      <w:proofErr w:type="gramEnd"/>
      <w:r w:rsidRPr="008D3809">
        <w:rPr>
          <w:rFonts w:ascii="Times New Roman" w:hAnsi="Times New Roman" w:cs="Times New Roman"/>
          <w:sz w:val="28"/>
          <w:szCs w:val="28"/>
        </w:rPr>
        <w:t xml:space="preserve"> по решению </w:t>
      </w:r>
      <w:r w:rsidR="0073030A" w:rsidRPr="008D3809">
        <w:rPr>
          <w:rFonts w:ascii="Times New Roman" w:hAnsi="Times New Roman" w:cs="Times New Roman"/>
          <w:sz w:val="28"/>
          <w:szCs w:val="28"/>
        </w:rPr>
        <w:t>учредителя</w:t>
      </w:r>
      <w:r w:rsidRPr="008D3809">
        <w:rPr>
          <w:rFonts w:ascii="Times New Roman" w:hAnsi="Times New Roman" w:cs="Times New Roman"/>
          <w:sz w:val="28"/>
          <w:szCs w:val="28"/>
        </w:rPr>
        <w:t xml:space="preserve"> может быть установлен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постановлениями </w:t>
      </w:r>
      <w:r w:rsidR="0095155B" w:rsidRPr="008D3809">
        <w:rPr>
          <w:rFonts w:ascii="Times New Roman" w:hAnsi="Times New Roman" w:cs="Times New Roman"/>
          <w:sz w:val="28"/>
          <w:szCs w:val="28"/>
        </w:rPr>
        <w:t xml:space="preserve">администрации </w:t>
      </w:r>
      <w:r w:rsidR="0073030A" w:rsidRPr="008D3809">
        <w:rPr>
          <w:rFonts w:ascii="Times New Roman" w:hAnsi="Times New Roman" w:cs="Times New Roman"/>
          <w:sz w:val="28"/>
          <w:szCs w:val="28"/>
        </w:rPr>
        <w:t>Темрюкского городского поселения Темрюкского района</w:t>
      </w:r>
      <w:r w:rsidRPr="008D3809">
        <w:rPr>
          <w:rFonts w:ascii="Times New Roman" w:hAnsi="Times New Roman" w:cs="Times New Roman"/>
          <w:sz w:val="28"/>
          <w:szCs w:val="28"/>
        </w:rPr>
        <w:t>.</w:t>
      </w:r>
    </w:p>
    <w:p w:rsidR="006B4872" w:rsidRPr="008D3809" w:rsidRDefault="006B4872"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Критерии и (или) целевые показатели для оценки эффективности (качества) работы для установления выплат стимулирующего характера руководителю учреждения определяются </w:t>
      </w:r>
      <w:r w:rsidR="0073030A" w:rsidRPr="008D3809">
        <w:rPr>
          <w:rFonts w:ascii="Times New Roman" w:hAnsi="Times New Roman" w:cs="Times New Roman"/>
          <w:sz w:val="28"/>
          <w:szCs w:val="28"/>
        </w:rPr>
        <w:t>учредителем</w:t>
      </w:r>
      <w:r w:rsidRPr="008D3809">
        <w:rPr>
          <w:rFonts w:ascii="Times New Roman" w:hAnsi="Times New Roman" w:cs="Times New Roman"/>
          <w:sz w:val="28"/>
          <w:szCs w:val="28"/>
        </w:rPr>
        <w:t>.</w:t>
      </w:r>
    </w:p>
    <w:p w:rsidR="000143A4" w:rsidRPr="008D3809" w:rsidRDefault="000143A4" w:rsidP="008D3809">
      <w:pPr>
        <w:pStyle w:val="af7"/>
        <w:rPr>
          <w:rFonts w:ascii="Times New Roman" w:hAnsi="Times New Roman" w:cs="Times New Roman"/>
          <w:sz w:val="28"/>
          <w:szCs w:val="28"/>
        </w:rPr>
      </w:pPr>
      <w:r w:rsidRPr="008D3809">
        <w:rPr>
          <w:rFonts w:ascii="Times New Roman" w:hAnsi="Times New Roman" w:cs="Times New Roman"/>
          <w:sz w:val="28"/>
          <w:szCs w:val="28"/>
        </w:rPr>
        <w:t>5.1</w:t>
      </w:r>
      <w:r w:rsidR="009A3A3D">
        <w:rPr>
          <w:rFonts w:ascii="Times New Roman" w:hAnsi="Times New Roman" w:cs="Times New Roman"/>
          <w:sz w:val="28"/>
          <w:szCs w:val="28"/>
        </w:rPr>
        <w:t>0</w:t>
      </w:r>
      <w:r w:rsidRPr="008D3809">
        <w:rPr>
          <w:rFonts w:ascii="Times New Roman" w:hAnsi="Times New Roman" w:cs="Times New Roman"/>
          <w:sz w:val="28"/>
          <w:szCs w:val="28"/>
        </w:rPr>
        <w:t>. Премирование руководителя учреждения производится с учетом результатов деятельности учреждения (в соответствии с</w:t>
      </w:r>
      <w:r w:rsidR="009A3A3D">
        <w:rPr>
          <w:rFonts w:ascii="Times New Roman" w:hAnsi="Times New Roman" w:cs="Times New Roman"/>
          <w:sz w:val="28"/>
          <w:szCs w:val="28"/>
        </w:rPr>
        <w:t xml:space="preserve"> Порядком установления выплат стимулирующего характера, премирования и оказания материальной помощи руководителям муниципальных учреждений культуры и кинематографии Темрюкского городского поселения Темрюкского района</w:t>
      </w:r>
      <w:r w:rsidRPr="008D3809">
        <w:rPr>
          <w:rFonts w:ascii="Times New Roman" w:hAnsi="Times New Roman" w:cs="Times New Roman"/>
          <w:sz w:val="28"/>
          <w:szCs w:val="28"/>
        </w:rPr>
        <w:t xml:space="preserve">). Размеры премирования руководителя учреждения, порядок и критерии премиальных выплат устанавливаются </w:t>
      </w:r>
      <w:r w:rsidR="0073030A" w:rsidRPr="008D3809">
        <w:rPr>
          <w:rFonts w:ascii="Times New Roman" w:hAnsi="Times New Roman" w:cs="Times New Roman"/>
          <w:sz w:val="28"/>
          <w:szCs w:val="28"/>
        </w:rPr>
        <w:t>администрацией Темрюкского городского поселения Темрюкского района</w:t>
      </w:r>
      <w:r w:rsidRPr="008D3809">
        <w:rPr>
          <w:rFonts w:ascii="Times New Roman" w:hAnsi="Times New Roman" w:cs="Times New Roman"/>
          <w:sz w:val="28"/>
          <w:szCs w:val="28"/>
        </w:rPr>
        <w:t>.</w:t>
      </w:r>
    </w:p>
    <w:p w:rsidR="00B83A0C" w:rsidRPr="008D3809" w:rsidRDefault="00B83A0C" w:rsidP="008D3809">
      <w:pPr>
        <w:pStyle w:val="af7"/>
        <w:rPr>
          <w:rFonts w:ascii="Times New Roman" w:hAnsi="Times New Roman" w:cs="Times New Roman"/>
          <w:sz w:val="28"/>
          <w:szCs w:val="28"/>
        </w:rPr>
      </w:pPr>
    </w:p>
    <w:p w:rsidR="004D2FC0" w:rsidRPr="008D3809" w:rsidRDefault="004D2FC0" w:rsidP="009A3A3D">
      <w:pPr>
        <w:pStyle w:val="af7"/>
        <w:jc w:val="center"/>
        <w:rPr>
          <w:rFonts w:ascii="Times New Roman" w:hAnsi="Times New Roman" w:cs="Times New Roman"/>
          <w:sz w:val="28"/>
          <w:szCs w:val="28"/>
        </w:rPr>
      </w:pPr>
      <w:bookmarkStart w:id="6" w:name="sub_16"/>
      <w:bookmarkEnd w:id="5"/>
      <w:r w:rsidRPr="008D3809">
        <w:rPr>
          <w:rFonts w:ascii="Times New Roman" w:hAnsi="Times New Roman" w:cs="Times New Roman"/>
          <w:sz w:val="28"/>
          <w:szCs w:val="28"/>
        </w:rPr>
        <w:t xml:space="preserve">6. </w:t>
      </w:r>
      <w:r w:rsidR="00093CF4" w:rsidRPr="008D3809">
        <w:rPr>
          <w:rFonts w:ascii="Times New Roman" w:hAnsi="Times New Roman" w:cs="Times New Roman"/>
          <w:sz w:val="28"/>
          <w:szCs w:val="28"/>
        </w:rPr>
        <w:t>Другие вопросы оплаты труда</w:t>
      </w:r>
    </w:p>
    <w:p w:rsidR="005A4607" w:rsidRPr="008D3809" w:rsidRDefault="005A4607" w:rsidP="008D3809">
      <w:pPr>
        <w:pStyle w:val="af7"/>
        <w:rPr>
          <w:rFonts w:ascii="Times New Roman" w:hAnsi="Times New Roman" w:cs="Times New Roman"/>
          <w:sz w:val="28"/>
          <w:szCs w:val="28"/>
        </w:rPr>
      </w:pPr>
    </w:p>
    <w:p w:rsidR="005A4607" w:rsidRPr="008D3809" w:rsidRDefault="005A4607" w:rsidP="008D3809">
      <w:pPr>
        <w:pStyle w:val="af7"/>
        <w:rPr>
          <w:rFonts w:ascii="Times New Roman" w:hAnsi="Times New Roman" w:cs="Times New Roman"/>
          <w:sz w:val="28"/>
          <w:szCs w:val="28"/>
        </w:rPr>
      </w:pPr>
      <w:bookmarkStart w:id="7" w:name="sub_161"/>
      <w:r w:rsidRPr="008D3809">
        <w:rPr>
          <w:rFonts w:ascii="Times New Roman" w:hAnsi="Times New Roman" w:cs="Times New Roman"/>
          <w:sz w:val="28"/>
          <w:szCs w:val="28"/>
        </w:rPr>
        <w:t xml:space="preserve">6.1. </w:t>
      </w:r>
      <w:r w:rsidR="001D3271" w:rsidRPr="008D3809">
        <w:rPr>
          <w:rFonts w:ascii="Times New Roman" w:hAnsi="Times New Roman" w:cs="Times New Roman"/>
          <w:sz w:val="28"/>
          <w:szCs w:val="28"/>
        </w:rPr>
        <w:t>Р</w:t>
      </w:r>
      <w:r w:rsidRPr="008D3809">
        <w:rPr>
          <w:rFonts w:ascii="Times New Roman" w:hAnsi="Times New Roman" w:cs="Times New Roman"/>
          <w:sz w:val="28"/>
          <w:szCs w:val="28"/>
        </w:rPr>
        <w:t xml:space="preserve">аботникам (в том числе руководителю учреждения, его </w:t>
      </w:r>
      <w:r w:rsidRPr="008D3809">
        <w:rPr>
          <w:rFonts w:ascii="Times New Roman" w:hAnsi="Times New Roman" w:cs="Times New Roman"/>
          <w:sz w:val="28"/>
          <w:szCs w:val="28"/>
        </w:rPr>
        <w:lastRenderedPageBreak/>
        <w:t>заместителям и главному бухгалтеру) может быть выплачена материальная помощь</w:t>
      </w:r>
      <w:r w:rsidR="001D3271" w:rsidRPr="008D3809">
        <w:rPr>
          <w:rFonts w:ascii="Times New Roman" w:hAnsi="Times New Roman" w:cs="Times New Roman"/>
          <w:sz w:val="28"/>
          <w:szCs w:val="28"/>
        </w:rPr>
        <w:t xml:space="preserve"> при наличии </w:t>
      </w:r>
      <w:proofErr w:type="gramStart"/>
      <w:r w:rsidR="001D3271" w:rsidRPr="008D3809">
        <w:rPr>
          <w:rFonts w:ascii="Times New Roman" w:hAnsi="Times New Roman" w:cs="Times New Roman"/>
          <w:sz w:val="28"/>
          <w:szCs w:val="28"/>
        </w:rPr>
        <w:t>экономии средств фонда оплаты труда</w:t>
      </w:r>
      <w:proofErr w:type="gramEnd"/>
      <w:r w:rsidRPr="008D3809">
        <w:rPr>
          <w:rFonts w:ascii="Times New Roman" w:hAnsi="Times New Roman" w:cs="Times New Roman"/>
          <w:sz w:val="28"/>
          <w:szCs w:val="28"/>
        </w:rPr>
        <w:t>. Размеры и условия выплаты материальной помощи устанавливаются коллективными договорами, соглашениями, локальными нормативными актами учреждения.</w:t>
      </w:r>
      <w:bookmarkStart w:id="8" w:name="sub_162"/>
      <w:bookmarkEnd w:id="7"/>
    </w:p>
    <w:p w:rsidR="005A4607" w:rsidRPr="008D3809" w:rsidRDefault="005A4607"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Решение об оказании материальной помощи руководителю учреждения и ее конкретных размерах принимает </w:t>
      </w:r>
      <w:r w:rsidR="0073030A" w:rsidRPr="008D3809">
        <w:rPr>
          <w:rFonts w:ascii="Times New Roman" w:hAnsi="Times New Roman" w:cs="Times New Roman"/>
          <w:sz w:val="28"/>
          <w:szCs w:val="28"/>
        </w:rPr>
        <w:t>учредитель</w:t>
      </w:r>
      <w:r w:rsidRPr="008D3809">
        <w:rPr>
          <w:rFonts w:ascii="Times New Roman" w:hAnsi="Times New Roman" w:cs="Times New Roman"/>
          <w:sz w:val="28"/>
          <w:szCs w:val="28"/>
        </w:rPr>
        <w:t>.</w:t>
      </w:r>
    </w:p>
    <w:p w:rsidR="005A4607" w:rsidRPr="008D3809" w:rsidRDefault="005A4607"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6.2. Месячная заработная плата работников учреждений, отработавших норму рабочего времени и выполнивших нормы труда (трудовые обязанности), не может быть ниже утвержденного на федеральном уровне минимального </w:t>
      </w:r>
      <w:proofErr w:type="gramStart"/>
      <w:r w:rsidRPr="008D3809">
        <w:rPr>
          <w:rFonts w:ascii="Times New Roman" w:hAnsi="Times New Roman" w:cs="Times New Roman"/>
          <w:sz w:val="28"/>
          <w:szCs w:val="28"/>
        </w:rPr>
        <w:t>размера оплаты труда</w:t>
      </w:r>
      <w:proofErr w:type="gramEnd"/>
      <w:r w:rsidRPr="008D3809">
        <w:rPr>
          <w:rFonts w:ascii="Times New Roman" w:hAnsi="Times New Roman" w:cs="Times New Roman"/>
          <w:sz w:val="28"/>
          <w:szCs w:val="28"/>
        </w:rPr>
        <w:t>.</w:t>
      </w:r>
    </w:p>
    <w:p w:rsidR="005A4607" w:rsidRPr="008D3809" w:rsidRDefault="005A4607"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Из фонда оплаты труда учреждения выплачивается доплата до минимального </w:t>
      </w:r>
      <w:proofErr w:type="gramStart"/>
      <w:r w:rsidRPr="008D3809">
        <w:rPr>
          <w:rFonts w:ascii="Times New Roman" w:hAnsi="Times New Roman" w:cs="Times New Roman"/>
          <w:sz w:val="28"/>
          <w:szCs w:val="28"/>
        </w:rPr>
        <w:t>размера оплаты труда</w:t>
      </w:r>
      <w:proofErr w:type="gramEnd"/>
      <w:r w:rsidRPr="008D3809">
        <w:rPr>
          <w:rFonts w:ascii="Times New Roman" w:hAnsi="Times New Roman" w:cs="Times New Roman"/>
          <w:sz w:val="28"/>
          <w:szCs w:val="28"/>
        </w:rPr>
        <w:t xml:space="preserve"> в случае, когда размер месячной заработной платы работника учреждения, полностью отработавшего за этот период норму рабочего времени и выполнившего нормы труда (трудовые обязанности), составил меньше минимального размера оплаты труда, установленного на федеральном уровне.</w:t>
      </w:r>
    </w:p>
    <w:p w:rsidR="004E32DC" w:rsidRPr="008D3809" w:rsidRDefault="004E32DC" w:rsidP="008D3809">
      <w:pPr>
        <w:pStyle w:val="af7"/>
        <w:rPr>
          <w:rFonts w:ascii="Times New Roman" w:hAnsi="Times New Roman" w:cs="Times New Roman"/>
          <w:sz w:val="28"/>
          <w:szCs w:val="28"/>
        </w:rPr>
      </w:pPr>
      <w:r w:rsidRPr="008D3809">
        <w:rPr>
          <w:rFonts w:ascii="Times New Roman" w:hAnsi="Times New Roman" w:cs="Times New Roman"/>
          <w:sz w:val="28"/>
          <w:szCs w:val="28"/>
        </w:rPr>
        <w:t>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5A4607" w:rsidRPr="008D3809" w:rsidRDefault="005A4607"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При расчете доплаты до минимального </w:t>
      </w:r>
      <w:proofErr w:type="gramStart"/>
      <w:r w:rsidRPr="008D3809">
        <w:rPr>
          <w:rFonts w:ascii="Times New Roman" w:hAnsi="Times New Roman" w:cs="Times New Roman"/>
          <w:sz w:val="28"/>
          <w:szCs w:val="28"/>
        </w:rPr>
        <w:t>размера оплаты труда</w:t>
      </w:r>
      <w:proofErr w:type="gramEnd"/>
      <w:r w:rsidRPr="008D3809">
        <w:rPr>
          <w:rFonts w:ascii="Times New Roman" w:hAnsi="Times New Roman" w:cs="Times New Roman"/>
          <w:sz w:val="28"/>
          <w:szCs w:val="28"/>
        </w:rPr>
        <w:t xml:space="preserve"> в состав заработной платы, не превышающей минимального размера оплаты труда, не включаются выплаты компенсационного характера:</w:t>
      </w:r>
    </w:p>
    <w:p w:rsidR="005A4607" w:rsidRPr="008D3809" w:rsidRDefault="005A4607" w:rsidP="008D3809">
      <w:pPr>
        <w:pStyle w:val="af7"/>
        <w:rPr>
          <w:rFonts w:ascii="Times New Roman" w:hAnsi="Times New Roman" w:cs="Times New Roman"/>
          <w:sz w:val="28"/>
          <w:szCs w:val="28"/>
        </w:rPr>
      </w:pPr>
      <w:proofErr w:type="gramStart"/>
      <w:r w:rsidRPr="008D3809">
        <w:rPr>
          <w:rFonts w:ascii="Times New Roman" w:hAnsi="Times New Roman" w:cs="Times New Roman"/>
          <w:sz w:val="28"/>
          <w:szCs w:val="28"/>
        </w:rPr>
        <w:t>за выполнение работником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путем совмещения профессий (должностей), расширения зон обслуживания, увеличения объема работ, исполнения обязанностей временно отсутствующего работника;</w:t>
      </w:r>
      <w:proofErr w:type="gramEnd"/>
    </w:p>
    <w:p w:rsidR="005A4607" w:rsidRPr="008D3809" w:rsidRDefault="005A4607" w:rsidP="008D3809">
      <w:pPr>
        <w:pStyle w:val="af7"/>
        <w:rPr>
          <w:rFonts w:ascii="Times New Roman" w:hAnsi="Times New Roman" w:cs="Times New Roman"/>
          <w:sz w:val="28"/>
          <w:szCs w:val="28"/>
        </w:rPr>
      </w:pPr>
      <w:r w:rsidRPr="008D3809">
        <w:rPr>
          <w:rFonts w:ascii="Times New Roman" w:hAnsi="Times New Roman" w:cs="Times New Roman"/>
          <w:sz w:val="28"/>
          <w:szCs w:val="28"/>
        </w:rPr>
        <w:t>за работу в выходные и нерабочие праздничные дни, сверхурочную работу;</w:t>
      </w:r>
    </w:p>
    <w:p w:rsidR="005A4607" w:rsidRPr="008D3809" w:rsidRDefault="005A4607" w:rsidP="008D3809">
      <w:pPr>
        <w:pStyle w:val="af7"/>
        <w:rPr>
          <w:rFonts w:ascii="Times New Roman" w:hAnsi="Times New Roman" w:cs="Times New Roman"/>
          <w:sz w:val="28"/>
          <w:szCs w:val="28"/>
        </w:rPr>
      </w:pPr>
      <w:r w:rsidRPr="008D3809">
        <w:rPr>
          <w:rFonts w:ascii="Times New Roman" w:hAnsi="Times New Roman" w:cs="Times New Roman"/>
          <w:sz w:val="28"/>
          <w:szCs w:val="28"/>
        </w:rPr>
        <w:t>за работу в ночное время;</w:t>
      </w:r>
    </w:p>
    <w:p w:rsidR="005A4607" w:rsidRPr="008D3809" w:rsidRDefault="005A4607" w:rsidP="008D3809">
      <w:pPr>
        <w:pStyle w:val="af7"/>
        <w:rPr>
          <w:rFonts w:ascii="Times New Roman" w:hAnsi="Times New Roman" w:cs="Times New Roman"/>
          <w:sz w:val="28"/>
          <w:szCs w:val="28"/>
        </w:rPr>
      </w:pPr>
      <w:r w:rsidRPr="008D3809">
        <w:rPr>
          <w:rFonts w:ascii="Times New Roman" w:hAnsi="Times New Roman" w:cs="Times New Roman"/>
          <w:sz w:val="28"/>
          <w:szCs w:val="28"/>
        </w:rPr>
        <w:t>за работу с вредными или опасными условиями труда, производимую работниками сверх месячной нормы рабочего времени.</w:t>
      </w:r>
    </w:p>
    <w:p w:rsidR="00351BAE" w:rsidRPr="008D3809" w:rsidRDefault="00351BAE" w:rsidP="008D3809">
      <w:pPr>
        <w:pStyle w:val="af7"/>
        <w:rPr>
          <w:rFonts w:ascii="Times New Roman" w:hAnsi="Times New Roman" w:cs="Times New Roman"/>
          <w:sz w:val="28"/>
          <w:szCs w:val="28"/>
        </w:rPr>
      </w:pPr>
      <w:r w:rsidRPr="008D3809">
        <w:rPr>
          <w:rFonts w:ascii="Times New Roman" w:hAnsi="Times New Roman" w:cs="Times New Roman"/>
          <w:sz w:val="28"/>
          <w:szCs w:val="28"/>
        </w:rPr>
        <w:t>6.3. 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w:t>
      </w:r>
    </w:p>
    <w:p w:rsidR="00351BAE" w:rsidRPr="008D3809" w:rsidRDefault="00351BAE" w:rsidP="008D3809">
      <w:pPr>
        <w:pStyle w:val="af7"/>
        <w:rPr>
          <w:rFonts w:ascii="Times New Roman" w:hAnsi="Times New Roman" w:cs="Times New Roman"/>
          <w:sz w:val="28"/>
          <w:szCs w:val="28"/>
        </w:rPr>
      </w:pPr>
      <w:r w:rsidRPr="008D3809">
        <w:rPr>
          <w:rFonts w:ascii="Times New Roman" w:hAnsi="Times New Roman" w:cs="Times New Roman"/>
          <w:sz w:val="28"/>
          <w:szCs w:val="28"/>
        </w:rPr>
        <w:t>Оплата труда работников учреждения,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если иное не установлено федеральным законом, иными нормативными правовыми актами Российской Федерации, коллективным или трудовым договором.</w:t>
      </w:r>
    </w:p>
    <w:p w:rsidR="00C95A4E" w:rsidRPr="008D3809" w:rsidRDefault="00C95A4E" w:rsidP="008D3809">
      <w:pPr>
        <w:pStyle w:val="af7"/>
        <w:rPr>
          <w:rFonts w:ascii="Times New Roman" w:hAnsi="Times New Roman" w:cs="Times New Roman"/>
          <w:sz w:val="28"/>
          <w:szCs w:val="28"/>
        </w:rPr>
      </w:pPr>
      <w:r w:rsidRPr="008D3809">
        <w:rPr>
          <w:rFonts w:ascii="Times New Roman" w:hAnsi="Times New Roman" w:cs="Times New Roman"/>
          <w:sz w:val="28"/>
          <w:szCs w:val="28"/>
        </w:rPr>
        <w:t xml:space="preserve">6.4. Условия оплаты труда работника учреждения, в том числе размеры оклада (должностного оклада), ставки заработной платы, компенсационных и стимулирующих выплат, показателей и критериев оценки эффективности деятельности работников для назначения стимулирующих выплат в </w:t>
      </w:r>
      <w:r w:rsidRPr="008D3809">
        <w:rPr>
          <w:rFonts w:ascii="Times New Roman" w:hAnsi="Times New Roman" w:cs="Times New Roman"/>
          <w:sz w:val="28"/>
          <w:szCs w:val="28"/>
        </w:rPr>
        <w:lastRenderedPageBreak/>
        <w:t xml:space="preserve">зависимости от результата труда и качества оказанных </w:t>
      </w:r>
      <w:r w:rsidR="0095155B" w:rsidRPr="008D3809">
        <w:rPr>
          <w:rFonts w:ascii="Times New Roman" w:hAnsi="Times New Roman" w:cs="Times New Roman"/>
          <w:sz w:val="28"/>
          <w:szCs w:val="28"/>
        </w:rPr>
        <w:t>муниципальных</w:t>
      </w:r>
      <w:r w:rsidRPr="008D3809">
        <w:rPr>
          <w:rFonts w:ascii="Times New Roman" w:hAnsi="Times New Roman" w:cs="Times New Roman"/>
          <w:sz w:val="28"/>
          <w:szCs w:val="28"/>
        </w:rPr>
        <w:t xml:space="preserve"> услуг являются обязательными для включения в трудовой договор.</w:t>
      </w:r>
    </w:p>
    <w:p w:rsidR="003753BB" w:rsidRPr="008D3809" w:rsidRDefault="003753BB" w:rsidP="008D3809">
      <w:pPr>
        <w:pStyle w:val="af7"/>
        <w:rPr>
          <w:rFonts w:ascii="Times New Roman" w:hAnsi="Times New Roman" w:cs="Times New Roman"/>
          <w:sz w:val="28"/>
          <w:szCs w:val="28"/>
        </w:rPr>
      </w:pPr>
      <w:r w:rsidRPr="008D3809">
        <w:rPr>
          <w:rFonts w:ascii="Times New Roman" w:hAnsi="Times New Roman" w:cs="Times New Roman"/>
          <w:sz w:val="28"/>
          <w:szCs w:val="28"/>
        </w:rPr>
        <w:t>6.5. В случае задержки выплаты работникам заработной платы и других нарушений оплаты труда руководитель и иные должностные лица учреждения несут ответственность в соответствии с Трудовым кодексом Российской Федерации и иными федеральными законами.</w:t>
      </w:r>
    </w:p>
    <w:p w:rsidR="003753BB" w:rsidRPr="008D3809" w:rsidRDefault="003753BB" w:rsidP="008D3809">
      <w:pPr>
        <w:pStyle w:val="af7"/>
        <w:rPr>
          <w:rFonts w:ascii="Times New Roman" w:hAnsi="Times New Roman" w:cs="Times New Roman"/>
          <w:sz w:val="28"/>
          <w:szCs w:val="28"/>
        </w:rPr>
      </w:pPr>
      <w:r w:rsidRPr="008D3809">
        <w:rPr>
          <w:rFonts w:ascii="Times New Roman" w:hAnsi="Times New Roman" w:cs="Times New Roman"/>
          <w:sz w:val="28"/>
          <w:szCs w:val="28"/>
        </w:rPr>
        <w:t>В случае задержки выплаты заработной платы на срок более 15 дней работник имеет право, известив руководителя в письменной форме, приостановить работу на весь период до выплаты задержанной суммы, за исключением случаев, когда не допускается приостановление работы.</w:t>
      </w:r>
    </w:p>
    <w:p w:rsidR="003753BB" w:rsidRPr="008D3809" w:rsidRDefault="003753BB" w:rsidP="008D3809">
      <w:pPr>
        <w:pStyle w:val="af7"/>
        <w:rPr>
          <w:rFonts w:ascii="Times New Roman" w:hAnsi="Times New Roman" w:cs="Times New Roman"/>
          <w:sz w:val="28"/>
          <w:szCs w:val="28"/>
        </w:rPr>
      </w:pPr>
      <w:r w:rsidRPr="008D3809">
        <w:rPr>
          <w:rFonts w:ascii="Times New Roman" w:hAnsi="Times New Roman" w:cs="Times New Roman"/>
          <w:sz w:val="28"/>
          <w:szCs w:val="28"/>
        </w:rPr>
        <w:t>На период приостановления работы за работником сохраняется средний заработок.</w:t>
      </w:r>
    </w:p>
    <w:p w:rsidR="003753BB" w:rsidRPr="008D3809" w:rsidRDefault="003753BB" w:rsidP="008D3809">
      <w:pPr>
        <w:pStyle w:val="af7"/>
        <w:rPr>
          <w:rFonts w:ascii="Times New Roman" w:hAnsi="Times New Roman" w:cs="Times New Roman"/>
          <w:sz w:val="28"/>
          <w:szCs w:val="28"/>
        </w:rPr>
      </w:pPr>
      <w:r w:rsidRPr="008D3809">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w:t>
      </w:r>
    </w:p>
    <w:p w:rsidR="00D57C04" w:rsidRDefault="00D57C04" w:rsidP="008D3809">
      <w:pPr>
        <w:pStyle w:val="af7"/>
        <w:rPr>
          <w:rFonts w:ascii="Times New Roman" w:hAnsi="Times New Roman" w:cs="Times New Roman"/>
          <w:sz w:val="28"/>
          <w:szCs w:val="28"/>
        </w:rPr>
      </w:pPr>
      <w:r w:rsidRPr="008D3809">
        <w:rPr>
          <w:rFonts w:ascii="Times New Roman" w:hAnsi="Times New Roman" w:cs="Times New Roman"/>
          <w:sz w:val="28"/>
          <w:szCs w:val="28"/>
        </w:rPr>
        <w:t>6.</w:t>
      </w:r>
      <w:r w:rsidR="00835156" w:rsidRPr="008D3809">
        <w:rPr>
          <w:rFonts w:ascii="Times New Roman" w:hAnsi="Times New Roman" w:cs="Times New Roman"/>
          <w:sz w:val="28"/>
          <w:szCs w:val="28"/>
        </w:rPr>
        <w:t>6</w:t>
      </w:r>
      <w:r w:rsidRPr="008D3809">
        <w:rPr>
          <w:rFonts w:ascii="Times New Roman" w:hAnsi="Times New Roman" w:cs="Times New Roman"/>
          <w:sz w:val="28"/>
          <w:szCs w:val="28"/>
        </w:rPr>
        <w:t>. В штаты учреждений могут вводиться должности, включенные в ПКГ должностей работников других отраслей, при условии выполнения работниками учреждения соответствующих видов работ.</w:t>
      </w:r>
    </w:p>
    <w:p w:rsidR="009A3A3D" w:rsidRPr="009A3A3D" w:rsidRDefault="009A3A3D" w:rsidP="009A3A3D">
      <w:pPr>
        <w:rPr>
          <w:rFonts w:ascii="Times New Roman" w:hAnsi="Times New Roman" w:cs="Times New Roman"/>
          <w:sz w:val="28"/>
          <w:szCs w:val="28"/>
        </w:rPr>
      </w:pPr>
      <w:bookmarkStart w:id="9" w:name="sub_165"/>
      <w:r w:rsidRPr="009A3A3D">
        <w:rPr>
          <w:rFonts w:ascii="Times New Roman" w:hAnsi="Times New Roman" w:cs="Times New Roman"/>
          <w:sz w:val="28"/>
          <w:szCs w:val="28"/>
        </w:rPr>
        <w:t>6.7. Штатное расписание учреждения формируется и утверждается руководителем учреждения в пределах выделенного фонда оплаты труда.</w:t>
      </w:r>
    </w:p>
    <w:p w:rsidR="009A3A3D" w:rsidRPr="009A3A3D" w:rsidRDefault="009A3A3D" w:rsidP="009A3A3D">
      <w:pPr>
        <w:rPr>
          <w:rFonts w:ascii="Times New Roman" w:hAnsi="Times New Roman" w:cs="Times New Roman"/>
          <w:sz w:val="28"/>
          <w:szCs w:val="28"/>
        </w:rPr>
      </w:pPr>
      <w:bookmarkStart w:id="10" w:name="sub_166"/>
      <w:bookmarkEnd w:id="9"/>
      <w:r w:rsidRPr="009A3A3D">
        <w:rPr>
          <w:rFonts w:ascii="Times New Roman" w:hAnsi="Times New Roman" w:cs="Times New Roman"/>
          <w:sz w:val="28"/>
          <w:szCs w:val="28"/>
        </w:rPr>
        <w:t>6.8. Внесение изменений в штатное расписание производится на основании приказа руководителя учреждения.</w:t>
      </w:r>
    </w:p>
    <w:p w:rsidR="009A3A3D" w:rsidRPr="009A3A3D" w:rsidRDefault="009A3A3D" w:rsidP="009A3A3D">
      <w:pPr>
        <w:rPr>
          <w:rFonts w:ascii="Times New Roman" w:hAnsi="Times New Roman" w:cs="Times New Roman"/>
          <w:sz w:val="28"/>
          <w:szCs w:val="28"/>
        </w:rPr>
      </w:pPr>
      <w:bookmarkStart w:id="11" w:name="sub_167"/>
      <w:bookmarkEnd w:id="10"/>
      <w:r w:rsidRPr="009A3A3D">
        <w:rPr>
          <w:rFonts w:ascii="Times New Roman" w:hAnsi="Times New Roman" w:cs="Times New Roman"/>
          <w:sz w:val="28"/>
          <w:szCs w:val="28"/>
        </w:rPr>
        <w:t>6.9. Штатное расписание по видам персонала составляется по всем структурным подразделениям в соответствии с уставом учреждения.</w:t>
      </w:r>
    </w:p>
    <w:bookmarkEnd w:id="11"/>
    <w:p w:rsidR="009A3A3D" w:rsidRPr="009A3A3D" w:rsidRDefault="009A3A3D" w:rsidP="008D3809">
      <w:pPr>
        <w:pStyle w:val="af7"/>
        <w:rPr>
          <w:rFonts w:ascii="Times New Roman" w:hAnsi="Times New Roman" w:cs="Times New Roman"/>
          <w:sz w:val="28"/>
          <w:szCs w:val="28"/>
        </w:rPr>
      </w:pPr>
    </w:p>
    <w:p w:rsidR="00D15F17" w:rsidRPr="008D3809" w:rsidRDefault="00D15F17" w:rsidP="008D3809">
      <w:pPr>
        <w:pStyle w:val="af7"/>
        <w:rPr>
          <w:rFonts w:ascii="Times New Roman" w:hAnsi="Times New Roman" w:cs="Times New Roman"/>
          <w:sz w:val="28"/>
          <w:szCs w:val="28"/>
        </w:rPr>
      </w:pPr>
    </w:p>
    <w:p w:rsidR="00F22AB1" w:rsidRPr="008D3809" w:rsidRDefault="00F22AB1" w:rsidP="008D3809">
      <w:pPr>
        <w:pStyle w:val="af7"/>
        <w:rPr>
          <w:rFonts w:ascii="Times New Roman" w:hAnsi="Times New Roman" w:cs="Times New Roman"/>
          <w:sz w:val="28"/>
          <w:szCs w:val="28"/>
        </w:rPr>
      </w:pPr>
    </w:p>
    <w:bookmarkEnd w:id="6"/>
    <w:bookmarkEnd w:id="8"/>
    <w:p w:rsidR="0073030A" w:rsidRPr="008D3809" w:rsidRDefault="0073030A" w:rsidP="009A3A3D">
      <w:pPr>
        <w:pStyle w:val="af7"/>
        <w:ind w:firstLine="0"/>
        <w:rPr>
          <w:rFonts w:ascii="Times New Roman" w:eastAsiaTheme="minorHAnsi" w:hAnsi="Times New Roman" w:cs="Times New Roman"/>
          <w:sz w:val="28"/>
          <w:szCs w:val="28"/>
          <w:lang w:eastAsia="en-US"/>
        </w:rPr>
      </w:pPr>
      <w:r w:rsidRPr="008D3809">
        <w:rPr>
          <w:rFonts w:ascii="Times New Roman" w:eastAsiaTheme="minorHAnsi" w:hAnsi="Times New Roman" w:cs="Times New Roman"/>
          <w:sz w:val="28"/>
          <w:szCs w:val="28"/>
          <w:lang w:eastAsia="en-US"/>
        </w:rPr>
        <w:t>Заместитель главы</w:t>
      </w:r>
    </w:p>
    <w:p w:rsidR="0073030A" w:rsidRPr="008D3809" w:rsidRDefault="0073030A" w:rsidP="009A3A3D">
      <w:pPr>
        <w:pStyle w:val="af7"/>
        <w:ind w:firstLine="0"/>
        <w:rPr>
          <w:rFonts w:ascii="Times New Roman" w:eastAsiaTheme="minorHAnsi" w:hAnsi="Times New Roman" w:cs="Times New Roman"/>
          <w:sz w:val="28"/>
          <w:szCs w:val="28"/>
          <w:lang w:eastAsia="en-US"/>
        </w:rPr>
      </w:pPr>
      <w:r w:rsidRPr="008D3809">
        <w:rPr>
          <w:rFonts w:ascii="Times New Roman" w:eastAsiaTheme="minorHAnsi" w:hAnsi="Times New Roman" w:cs="Times New Roman"/>
          <w:sz w:val="28"/>
          <w:szCs w:val="28"/>
          <w:lang w:eastAsia="en-US"/>
        </w:rPr>
        <w:t>Темрюкского городского поселения</w:t>
      </w:r>
    </w:p>
    <w:p w:rsidR="00D15F17" w:rsidRDefault="0073030A" w:rsidP="009A3A3D">
      <w:pPr>
        <w:pStyle w:val="af7"/>
        <w:ind w:firstLine="0"/>
      </w:pPr>
      <w:r w:rsidRPr="008D3809">
        <w:rPr>
          <w:rFonts w:ascii="Times New Roman" w:eastAsiaTheme="minorHAnsi" w:hAnsi="Times New Roman" w:cs="Times New Roman"/>
          <w:sz w:val="28"/>
          <w:szCs w:val="28"/>
          <w:lang w:eastAsia="en-US"/>
        </w:rPr>
        <w:t>Темрюкского района</w:t>
      </w:r>
      <w:r>
        <w:rPr>
          <w:rFonts w:eastAsiaTheme="minorHAnsi"/>
          <w:lang w:eastAsia="en-US"/>
        </w:rPr>
        <w:t xml:space="preserve"> </w:t>
      </w:r>
      <w:r w:rsidR="0095155B">
        <w:rPr>
          <w:rFonts w:eastAsiaTheme="minorHAnsi"/>
          <w:lang w:eastAsia="en-US"/>
        </w:rPr>
        <w:t xml:space="preserve">             </w:t>
      </w:r>
      <w:r w:rsidR="00832111">
        <w:rPr>
          <w:rFonts w:eastAsiaTheme="minorHAnsi"/>
          <w:lang w:eastAsia="en-US"/>
        </w:rPr>
        <w:t xml:space="preserve">                   </w:t>
      </w:r>
      <w:r w:rsidR="0095155B">
        <w:rPr>
          <w:rFonts w:eastAsiaTheme="minorHAnsi"/>
          <w:lang w:eastAsia="en-US"/>
        </w:rPr>
        <w:t xml:space="preserve">                 </w:t>
      </w:r>
      <w:r>
        <w:rPr>
          <w:rFonts w:eastAsiaTheme="minorHAnsi"/>
          <w:lang w:eastAsia="en-US"/>
        </w:rPr>
        <w:t xml:space="preserve">                       </w:t>
      </w:r>
      <w:r w:rsidR="009A3A3D">
        <w:rPr>
          <w:rFonts w:eastAsiaTheme="minorHAnsi"/>
          <w:lang w:eastAsia="en-US"/>
        </w:rPr>
        <w:t xml:space="preserve">     </w:t>
      </w:r>
      <w:r w:rsidRPr="009A3A3D">
        <w:rPr>
          <w:rFonts w:ascii="Times New Roman" w:eastAsiaTheme="minorHAnsi" w:hAnsi="Times New Roman" w:cs="Times New Roman"/>
          <w:sz w:val="28"/>
          <w:szCs w:val="28"/>
          <w:lang w:eastAsia="en-US"/>
        </w:rPr>
        <w:t>А.В. Румянцева</w:t>
      </w:r>
    </w:p>
    <w:sectPr w:rsidR="00D15F17" w:rsidSect="00716104">
      <w:headerReference w:type="default" r:id="rId15"/>
      <w:pgSz w:w="11900" w:h="16800"/>
      <w:pgMar w:top="1134" w:right="567"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308" w:rsidRDefault="000F4308" w:rsidP="003B09B5">
      <w:r>
        <w:separator/>
      </w:r>
    </w:p>
  </w:endnote>
  <w:endnote w:type="continuationSeparator" w:id="0">
    <w:p w:rsidR="000F4308" w:rsidRDefault="000F4308" w:rsidP="003B0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308" w:rsidRDefault="000F4308" w:rsidP="003B09B5">
      <w:r>
        <w:separator/>
      </w:r>
    </w:p>
  </w:footnote>
  <w:footnote w:type="continuationSeparator" w:id="0">
    <w:p w:rsidR="000F4308" w:rsidRDefault="000F4308" w:rsidP="003B0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476105"/>
      <w:docPartObj>
        <w:docPartGallery w:val="Page Numbers (Top of Page)"/>
        <w:docPartUnique/>
      </w:docPartObj>
    </w:sdtPr>
    <w:sdtEndPr>
      <w:rPr>
        <w:rFonts w:ascii="Times New Roman" w:hAnsi="Times New Roman" w:cs="Times New Roman"/>
        <w:sz w:val="28"/>
        <w:szCs w:val="28"/>
      </w:rPr>
    </w:sdtEndPr>
    <w:sdtContent>
      <w:p w:rsidR="000F4308" w:rsidRPr="003B09B5" w:rsidRDefault="000F4308" w:rsidP="0057201D">
        <w:pPr>
          <w:pStyle w:val="af"/>
          <w:ind w:firstLine="0"/>
          <w:jc w:val="center"/>
          <w:rPr>
            <w:rFonts w:ascii="Times New Roman" w:hAnsi="Times New Roman" w:cs="Times New Roman"/>
            <w:sz w:val="28"/>
            <w:szCs w:val="28"/>
          </w:rPr>
        </w:pPr>
        <w:r w:rsidRPr="003B09B5">
          <w:rPr>
            <w:rFonts w:ascii="Times New Roman" w:hAnsi="Times New Roman" w:cs="Times New Roman"/>
            <w:sz w:val="28"/>
            <w:szCs w:val="28"/>
          </w:rPr>
          <w:fldChar w:fldCharType="begin"/>
        </w:r>
        <w:r w:rsidRPr="003B09B5">
          <w:rPr>
            <w:rFonts w:ascii="Times New Roman" w:hAnsi="Times New Roman" w:cs="Times New Roman"/>
            <w:sz w:val="28"/>
            <w:szCs w:val="28"/>
          </w:rPr>
          <w:instrText>PAGE   \* MERGEFORMAT</w:instrText>
        </w:r>
        <w:r w:rsidRPr="003B09B5">
          <w:rPr>
            <w:rFonts w:ascii="Times New Roman" w:hAnsi="Times New Roman" w:cs="Times New Roman"/>
            <w:sz w:val="28"/>
            <w:szCs w:val="28"/>
          </w:rPr>
          <w:fldChar w:fldCharType="separate"/>
        </w:r>
        <w:r w:rsidR="003D38C6">
          <w:rPr>
            <w:rFonts w:ascii="Times New Roman" w:hAnsi="Times New Roman" w:cs="Times New Roman"/>
            <w:noProof/>
            <w:sz w:val="28"/>
            <w:szCs w:val="28"/>
          </w:rPr>
          <w:t>2</w:t>
        </w:r>
        <w:r w:rsidRPr="003B09B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03601"/>
    <w:multiLevelType w:val="hybridMultilevel"/>
    <w:tmpl w:val="3E00F168"/>
    <w:lvl w:ilvl="0" w:tplc="4A74C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B012FDE"/>
    <w:multiLevelType w:val="hybridMultilevel"/>
    <w:tmpl w:val="B8DA15A4"/>
    <w:lvl w:ilvl="0" w:tplc="BFACD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FC0"/>
    <w:rsid w:val="0000080B"/>
    <w:rsid w:val="00000973"/>
    <w:rsid w:val="0000180B"/>
    <w:rsid w:val="000105C8"/>
    <w:rsid w:val="000143A4"/>
    <w:rsid w:val="000154E5"/>
    <w:rsid w:val="000235FB"/>
    <w:rsid w:val="00024057"/>
    <w:rsid w:val="000311D0"/>
    <w:rsid w:val="000477AA"/>
    <w:rsid w:val="00053F24"/>
    <w:rsid w:val="00054B89"/>
    <w:rsid w:val="00060E95"/>
    <w:rsid w:val="00061541"/>
    <w:rsid w:val="000615D6"/>
    <w:rsid w:val="0006699D"/>
    <w:rsid w:val="00071037"/>
    <w:rsid w:val="00072DE8"/>
    <w:rsid w:val="000742E5"/>
    <w:rsid w:val="00074B01"/>
    <w:rsid w:val="000763EE"/>
    <w:rsid w:val="00081E71"/>
    <w:rsid w:val="0008246E"/>
    <w:rsid w:val="00084778"/>
    <w:rsid w:val="000847C3"/>
    <w:rsid w:val="0009115B"/>
    <w:rsid w:val="00093CF4"/>
    <w:rsid w:val="00097DA3"/>
    <w:rsid w:val="000A37EE"/>
    <w:rsid w:val="000B109A"/>
    <w:rsid w:val="000D7B08"/>
    <w:rsid w:val="000E3263"/>
    <w:rsid w:val="000F04F8"/>
    <w:rsid w:val="000F14C1"/>
    <w:rsid w:val="000F1696"/>
    <w:rsid w:val="000F4308"/>
    <w:rsid w:val="000F5998"/>
    <w:rsid w:val="000F65F8"/>
    <w:rsid w:val="0010503C"/>
    <w:rsid w:val="00107397"/>
    <w:rsid w:val="00121C2B"/>
    <w:rsid w:val="001222AD"/>
    <w:rsid w:val="00122857"/>
    <w:rsid w:val="00123C95"/>
    <w:rsid w:val="0012412B"/>
    <w:rsid w:val="001243CF"/>
    <w:rsid w:val="00124E21"/>
    <w:rsid w:val="00125F96"/>
    <w:rsid w:val="00126195"/>
    <w:rsid w:val="001343B1"/>
    <w:rsid w:val="00137778"/>
    <w:rsid w:val="00140332"/>
    <w:rsid w:val="00146906"/>
    <w:rsid w:val="00150EA0"/>
    <w:rsid w:val="00153620"/>
    <w:rsid w:val="00153AF3"/>
    <w:rsid w:val="001545B9"/>
    <w:rsid w:val="0015461A"/>
    <w:rsid w:val="00155074"/>
    <w:rsid w:val="00157D75"/>
    <w:rsid w:val="001613BA"/>
    <w:rsid w:val="00162DB2"/>
    <w:rsid w:val="00165E75"/>
    <w:rsid w:val="00180621"/>
    <w:rsid w:val="00181479"/>
    <w:rsid w:val="0018213B"/>
    <w:rsid w:val="00186263"/>
    <w:rsid w:val="00187D22"/>
    <w:rsid w:val="00194D3B"/>
    <w:rsid w:val="001958C4"/>
    <w:rsid w:val="001A0A38"/>
    <w:rsid w:val="001A29ED"/>
    <w:rsid w:val="001A35D1"/>
    <w:rsid w:val="001B0FBA"/>
    <w:rsid w:val="001B4803"/>
    <w:rsid w:val="001B5175"/>
    <w:rsid w:val="001C15F9"/>
    <w:rsid w:val="001C4EBC"/>
    <w:rsid w:val="001D3271"/>
    <w:rsid w:val="001E0209"/>
    <w:rsid w:val="001E7089"/>
    <w:rsid w:val="001F78DC"/>
    <w:rsid w:val="00205FE2"/>
    <w:rsid w:val="0021719E"/>
    <w:rsid w:val="00221300"/>
    <w:rsid w:val="00221735"/>
    <w:rsid w:val="00222F0A"/>
    <w:rsid w:val="00225029"/>
    <w:rsid w:val="00225E1C"/>
    <w:rsid w:val="00225F53"/>
    <w:rsid w:val="00226DD0"/>
    <w:rsid w:val="00233C4E"/>
    <w:rsid w:val="002426CF"/>
    <w:rsid w:val="002453A9"/>
    <w:rsid w:val="0024605E"/>
    <w:rsid w:val="00253AE7"/>
    <w:rsid w:val="002634B4"/>
    <w:rsid w:val="002658AA"/>
    <w:rsid w:val="002701E5"/>
    <w:rsid w:val="00273BCC"/>
    <w:rsid w:val="0027458C"/>
    <w:rsid w:val="0027505B"/>
    <w:rsid w:val="00283760"/>
    <w:rsid w:val="002851FC"/>
    <w:rsid w:val="00285428"/>
    <w:rsid w:val="00290B88"/>
    <w:rsid w:val="00292DED"/>
    <w:rsid w:val="002A5330"/>
    <w:rsid w:val="002B4DB0"/>
    <w:rsid w:val="002C37ED"/>
    <w:rsid w:val="002C3CF4"/>
    <w:rsid w:val="002C4FFB"/>
    <w:rsid w:val="002D548B"/>
    <w:rsid w:val="002D57F5"/>
    <w:rsid w:val="002E0D23"/>
    <w:rsid w:val="002E1F15"/>
    <w:rsid w:val="002E4C56"/>
    <w:rsid w:val="002F213F"/>
    <w:rsid w:val="002F6240"/>
    <w:rsid w:val="002F6BAB"/>
    <w:rsid w:val="00302F77"/>
    <w:rsid w:val="00304394"/>
    <w:rsid w:val="00305FBB"/>
    <w:rsid w:val="00316F76"/>
    <w:rsid w:val="0032089B"/>
    <w:rsid w:val="003230FD"/>
    <w:rsid w:val="00325A0F"/>
    <w:rsid w:val="00325D57"/>
    <w:rsid w:val="00327C8E"/>
    <w:rsid w:val="00327D80"/>
    <w:rsid w:val="00333EFB"/>
    <w:rsid w:val="00335AEF"/>
    <w:rsid w:val="00343A85"/>
    <w:rsid w:val="003441AA"/>
    <w:rsid w:val="00351A46"/>
    <w:rsid w:val="00351BAE"/>
    <w:rsid w:val="00354930"/>
    <w:rsid w:val="003604B2"/>
    <w:rsid w:val="00365C63"/>
    <w:rsid w:val="0036611F"/>
    <w:rsid w:val="003716D8"/>
    <w:rsid w:val="003726D6"/>
    <w:rsid w:val="003753BB"/>
    <w:rsid w:val="00376A5C"/>
    <w:rsid w:val="0039001E"/>
    <w:rsid w:val="003A3EEB"/>
    <w:rsid w:val="003A4A08"/>
    <w:rsid w:val="003B09B5"/>
    <w:rsid w:val="003B373E"/>
    <w:rsid w:val="003B50C7"/>
    <w:rsid w:val="003B7A64"/>
    <w:rsid w:val="003C2CF7"/>
    <w:rsid w:val="003C563F"/>
    <w:rsid w:val="003C6621"/>
    <w:rsid w:val="003D38C6"/>
    <w:rsid w:val="003D75B5"/>
    <w:rsid w:val="003E2147"/>
    <w:rsid w:val="003E2F89"/>
    <w:rsid w:val="003E42F3"/>
    <w:rsid w:val="003E4A93"/>
    <w:rsid w:val="003E5E99"/>
    <w:rsid w:val="003E654B"/>
    <w:rsid w:val="003F198A"/>
    <w:rsid w:val="0040207C"/>
    <w:rsid w:val="0040451A"/>
    <w:rsid w:val="00404AFD"/>
    <w:rsid w:val="00406339"/>
    <w:rsid w:val="00412D42"/>
    <w:rsid w:val="00417CFB"/>
    <w:rsid w:val="00421434"/>
    <w:rsid w:val="00422397"/>
    <w:rsid w:val="004236ED"/>
    <w:rsid w:val="00426D69"/>
    <w:rsid w:val="0042763C"/>
    <w:rsid w:val="00427DD5"/>
    <w:rsid w:val="00436561"/>
    <w:rsid w:val="0044203D"/>
    <w:rsid w:val="00443419"/>
    <w:rsid w:val="00444694"/>
    <w:rsid w:val="004467D3"/>
    <w:rsid w:val="0045242F"/>
    <w:rsid w:val="004536D3"/>
    <w:rsid w:val="00454951"/>
    <w:rsid w:val="00463105"/>
    <w:rsid w:val="004668A9"/>
    <w:rsid w:val="00471A4F"/>
    <w:rsid w:val="00473737"/>
    <w:rsid w:val="00473A04"/>
    <w:rsid w:val="00473D2C"/>
    <w:rsid w:val="004746CA"/>
    <w:rsid w:val="00476E64"/>
    <w:rsid w:val="00483DC1"/>
    <w:rsid w:val="00484507"/>
    <w:rsid w:val="004849A4"/>
    <w:rsid w:val="00496222"/>
    <w:rsid w:val="004A3FCD"/>
    <w:rsid w:val="004A485C"/>
    <w:rsid w:val="004D1783"/>
    <w:rsid w:val="004D236A"/>
    <w:rsid w:val="004D2FC0"/>
    <w:rsid w:val="004D3804"/>
    <w:rsid w:val="004E09D5"/>
    <w:rsid w:val="004E32DC"/>
    <w:rsid w:val="004E3C95"/>
    <w:rsid w:val="004E3EB9"/>
    <w:rsid w:val="004E65B8"/>
    <w:rsid w:val="004E7BCF"/>
    <w:rsid w:val="004F4F52"/>
    <w:rsid w:val="0050002B"/>
    <w:rsid w:val="00501EB0"/>
    <w:rsid w:val="00503BD0"/>
    <w:rsid w:val="0050578B"/>
    <w:rsid w:val="00520206"/>
    <w:rsid w:val="00526F44"/>
    <w:rsid w:val="00533C4A"/>
    <w:rsid w:val="00537312"/>
    <w:rsid w:val="00544FBE"/>
    <w:rsid w:val="00546904"/>
    <w:rsid w:val="00550590"/>
    <w:rsid w:val="00551D53"/>
    <w:rsid w:val="005636DB"/>
    <w:rsid w:val="00565295"/>
    <w:rsid w:val="0057201D"/>
    <w:rsid w:val="005765DA"/>
    <w:rsid w:val="00586289"/>
    <w:rsid w:val="00586542"/>
    <w:rsid w:val="00590968"/>
    <w:rsid w:val="0059143C"/>
    <w:rsid w:val="00592DD3"/>
    <w:rsid w:val="00595B79"/>
    <w:rsid w:val="005A4607"/>
    <w:rsid w:val="005B0E8E"/>
    <w:rsid w:val="005B1AC0"/>
    <w:rsid w:val="005D13D1"/>
    <w:rsid w:val="005D5A4B"/>
    <w:rsid w:val="005D6605"/>
    <w:rsid w:val="005D76E7"/>
    <w:rsid w:val="005E6F1A"/>
    <w:rsid w:val="005F0A52"/>
    <w:rsid w:val="005F10A8"/>
    <w:rsid w:val="005F2825"/>
    <w:rsid w:val="005F3C6F"/>
    <w:rsid w:val="005F4216"/>
    <w:rsid w:val="00603207"/>
    <w:rsid w:val="0060498D"/>
    <w:rsid w:val="00610625"/>
    <w:rsid w:val="006149A3"/>
    <w:rsid w:val="00616608"/>
    <w:rsid w:val="00616CC9"/>
    <w:rsid w:val="00622651"/>
    <w:rsid w:val="00623506"/>
    <w:rsid w:val="006262FC"/>
    <w:rsid w:val="00630CDD"/>
    <w:rsid w:val="00636883"/>
    <w:rsid w:val="00645FBB"/>
    <w:rsid w:val="00646505"/>
    <w:rsid w:val="00651105"/>
    <w:rsid w:val="006528B3"/>
    <w:rsid w:val="00657750"/>
    <w:rsid w:val="00657D5B"/>
    <w:rsid w:val="00660A2F"/>
    <w:rsid w:val="00660B34"/>
    <w:rsid w:val="006616BF"/>
    <w:rsid w:val="00662700"/>
    <w:rsid w:val="0066322F"/>
    <w:rsid w:val="0066550B"/>
    <w:rsid w:val="0066785A"/>
    <w:rsid w:val="0067496A"/>
    <w:rsid w:val="00675512"/>
    <w:rsid w:val="00675E36"/>
    <w:rsid w:val="00676138"/>
    <w:rsid w:val="00677100"/>
    <w:rsid w:val="00677FDF"/>
    <w:rsid w:val="00680A13"/>
    <w:rsid w:val="00681898"/>
    <w:rsid w:val="00684F4E"/>
    <w:rsid w:val="00686AF8"/>
    <w:rsid w:val="00691762"/>
    <w:rsid w:val="00697A25"/>
    <w:rsid w:val="006A00E2"/>
    <w:rsid w:val="006A06A7"/>
    <w:rsid w:val="006A76B0"/>
    <w:rsid w:val="006B18E5"/>
    <w:rsid w:val="006B4872"/>
    <w:rsid w:val="006C2F09"/>
    <w:rsid w:val="006D1621"/>
    <w:rsid w:val="006D3709"/>
    <w:rsid w:val="006E0480"/>
    <w:rsid w:val="006E0D5D"/>
    <w:rsid w:val="006E1507"/>
    <w:rsid w:val="006F33F1"/>
    <w:rsid w:val="006F44BE"/>
    <w:rsid w:val="006F56F0"/>
    <w:rsid w:val="006F7B52"/>
    <w:rsid w:val="006F7D4E"/>
    <w:rsid w:val="007069FD"/>
    <w:rsid w:val="00707512"/>
    <w:rsid w:val="007104D2"/>
    <w:rsid w:val="00716104"/>
    <w:rsid w:val="00717F71"/>
    <w:rsid w:val="00721D02"/>
    <w:rsid w:val="007222DA"/>
    <w:rsid w:val="00722343"/>
    <w:rsid w:val="00724925"/>
    <w:rsid w:val="007259F6"/>
    <w:rsid w:val="0073030A"/>
    <w:rsid w:val="00730E09"/>
    <w:rsid w:val="007335FB"/>
    <w:rsid w:val="007363D2"/>
    <w:rsid w:val="007374B7"/>
    <w:rsid w:val="00737724"/>
    <w:rsid w:val="007421EA"/>
    <w:rsid w:val="00746726"/>
    <w:rsid w:val="007547C8"/>
    <w:rsid w:val="00755703"/>
    <w:rsid w:val="00756E19"/>
    <w:rsid w:val="00766524"/>
    <w:rsid w:val="00771BA8"/>
    <w:rsid w:val="00781A9E"/>
    <w:rsid w:val="00781D61"/>
    <w:rsid w:val="00792ED9"/>
    <w:rsid w:val="00793B4F"/>
    <w:rsid w:val="00796DEC"/>
    <w:rsid w:val="007978D0"/>
    <w:rsid w:val="007A5D7B"/>
    <w:rsid w:val="007A7E5A"/>
    <w:rsid w:val="007B1DFB"/>
    <w:rsid w:val="007B7ABF"/>
    <w:rsid w:val="007B7FEF"/>
    <w:rsid w:val="007C28BF"/>
    <w:rsid w:val="007C41BC"/>
    <w:rsid w:val="007D599D"/>
    <w:rsid w:val="007E1C77"/>
    <w:rsid w:val="007E704B"/>
    <w:rsid w:val="007F78F8"/>
    <w:rsid w:val="00802C97"/>
    <w:rsid w:val="00812B9C"/>
    <w:rsid w:val="0081332E"/>
    <w:rsid w:val="00826938"/>
    <w:rsid w:val="00832111"/>
    <w:rsid w:val="00832E18"/>
    <w:rsid w:val="00834712"/>
    <w:rsid w:val="00835156"/>
    <w:rsid w:val="00844E45"/>
    <w:rsid w:val="008474D5"/>
    <w:rsid w:val="00851CD2"/>
    <w:rsid w:val="00857FEC"/>
    <w:rsid w:val="00861336"/>
    <w:rsid w:val="00862945"/>
    <w:rsid w:val="0086365C"/>
    <w:rsid w:val="0086561D"/>
    <w:rsid w:val="008662E9"/>
    <w:rsid w:val="00871D50"/>
    <w:rsid w:val="00880EC0"/>
    <w:rsid w:val="00883B90"/>
    <w:rsid w:val="00886A0A"/>
    <w:rsid w:val="00892001"/>
    <w:rsid w:val="008A0D6C"/>
    <w:rsid w:val="008A67E3"/>
    <w:rsid w:val="008A709E"/>
    <w:rsid w:val="008B38A9"/>
    <w:rsid w:val="008C01F6"/>
    <w:rsid w:val="008C1261"/>
    <w:rsid w:val="008C1601"/>
    <w:rsid w:val="008C1FF6"/>
    <w:rsid w:val="008C38F1"/>
    <w:rsid w:val="008D3594"/>
    <w:rsid w:val="008D3809"/>
    <w:rsid w:val="008D42D2"/>
    <w:rsid w:val="008E34C7"/>
    <w:rsid w:val="008E5A7B"/>
    <w:rsid w:val="008E752C"/>
    <w:rsid w:val="008F179D"/>
    <w:rsid w:val="008F270C"/>
    <w:rsid w:val="008F2D8B"/>
    <w:rsid w:val="00900D1D"/>
    <w:rsid w:val="0091064C"/>
    <w:rsid w:val="0091488F"/>
    <w:rsid w:val="009217EB"/>
    <w:rsid w:val="009242D5"/>
    <w:rsid w:val="0092488C"/>
    <w:rsid w:val="00931DB4"/>
    <w:rsid w:val="0093445B"/>
    <w:rsid w:val="009447F3"/>
    <w:rsid w:val="00946A45"/>
    <w:rsid w:val="00947CCA"/>
    <w:rsid w:val="0095155B"/>
    <w:rsid w:val="00951FA4"/>
    <w:rsid w:val="009523B4"/>
    <w:rsid w:val="009640E9"/>
    <w:rsid w:val="009700D2"/>
    <w:rsid w:val="0097472A"/>
    <w:rsid w:val="0097496C"/>
    <w:rsid w:val="00992CC8"/>
    <w:rsid w:val="009937FF"/>
    <w:rsid w:val="009944A2"/>
    <w:rsid w:val="009A3A3D"/>
    <w:rsid w:val="009A4CA5"/>
    <w:rsid w:val="009A57C5"/>
    <w:rsid w:val="009A5F31"/>
    <w:rsid w:val="009B49CF"/>
    <w:rsid w:val="009B6523"/>
    <w:rsid w:val="009B69F0"/>
    <w:rsid w:val="009C581F"/>
    <w:rsid w:val="009D0642"/>
    <w:rsid w:val="009D7E35"/>
    <w:rsid w:val="009E0CFE"/>
    <w:rsid w:val="009F43DA"/>
    <w:rsid w:val="009F7B70"/>
    <w:rsid w:val="00A044D4"/>
    <w:rsid w:val="00A06116"/>
    <w:rsid w:val="00A06FB6"/>
    <w:rsid w:val="00A12638"/>
    <w:rsid w:val="00A2164F"/>
    <w:rsid w:val="00A2759B"/>
    <w:rsid w:val="00A41963"/>
    <w:rsid w:val="00A4664C"/>
    <w:rsid w:val="00A47D95"/>
    <w:rsid w:val="00A5020F"/>
    <w:rsid w:val="00A51971"/>
    <w:rsid w:val="00A5271A"/>
    <w:rsid w:val="00A5649A"/>
    <w:rsid w:val="00A63E7E"/>
    <w:rsid w:val="00A64DB0"/>
    <w:rsid w:val="00A6664B"/>
    <w:rsid w:val="00A72EF1"/>
    <w:rsid w:val="00A7347F"/>
    <w:rsid w:val="00A74D25"/>
    <w:rsid w:val="00A768A3"/>
    <w:rsid w:val="00A77BE0"/>
    <w:rsid w:val="00A90F88"/>
    <w:rsid w:val="00A91DD2"/>
    <w:rsid w:val="00A932C3"/>
    <w:rsid w:val="00A97664"/>
    <w:rsid w:val="00AB1A09"/>
    <w:rsid w:val="00AB4BF4"/>
    <w:rsid w:val="00AC0A3E"/>
    <w:rsid w:val="00AC16E6"/>
    <w:rsid w:val="00AD089B"/>
    <w:rsid w:val="00AD3F9B"/>
    <w:rsid w:val="00AD6AFE"/>
    <w:rsid w:val="00AE24A3"/>
    <w:rsid w:val="00AE25A6"/>
    <w:rsid w:val="00AE4673"/>
    <w:rsid w:val="00AF434E"/>
    <w:rsid w:val="00AF5A0C"/>
    <w:rsid w:val="00AF7953"/>
    <w:rsid w:val="00B13380"/>
    <w:rsid w:val="00B235CE"/>
    <w:rsid w:val="00B264D0"/>
    <w:rsid w:val="00B30312"/>
    <w:rsid w:val="00B3434B"/>
    <w:rsid w:val="00B35E2D"/>
    <w:rsid w:val="00B46556"/>
    <w:rsid w:val="00B46FDF"/>
    <w:rsid w:val="00B51BAF"/>
    <w:rsid w:val="00B54804"/>
    <w:rsid w:val="00B64E65"/>
    <w:rsid w:val="00B662D8"/>
    <w:rsid w:val="00B74E38"/>
    <w:rsid w:val="00B80922"/>
    <w:rsid w:val="00B8296F"/>
    <w:rsid w:val="00B83A0C"/>
    <w:rsid w:val="00B85206"/>
    <w:rsid w:val="00B90D0B"/>
    <w:rsid w:val="00B91438"/>
    <w:rsid w:val="00B92946"/>
    <w:rsid w:val="00B95C37"/>
    <w:rsid w:val="00B96ACD"/>
    <w:rsid w:val="00BA11AE"/>
    <w:rsid w:val="00BB5A87"/>
    <w:rsid w:val="00BC31F0"/>
    <w:rsid w:val="00BC3F4E"/>
    <w:rsid w:val="00BC65AA"/>
    <w:rsid w:val="00BD6CBD"/>
    <w:rsid w:val="00BE19BE"/>
    <w:rsid w:val="00BE39D0"/>
    <w:rsid w:val="00BF1649"/>
    <w:rsid w:val="00BF2437"/>
    <w:rsid w:val="00C02404"/>
    <w:rsid w:val="00C05437"/>
    <w:rsid w:val="00C06C0B"/>
    <w:rsid w:val="00C104DF"/>
    <w:rsid w:val="00C14ADA"/>
    <w:rsid w:val="00C17D8E"/>
    <w:rsid w:val="00C24A82"/>
    <w:rsid w:val="00C34A5F"/>
    <w:rsid w:val="00C34D93"/>
    <w:rsid w:val="00C46299"/>
    <w:rsid w:val="00C472BA"/>
    <w:rsid w:val="00C52581"/>
    <w:rsid w:val="00C55FF7"/>
    <w:rsid w:val="00C60A24"/>
    <w:rsid w:val="00C62A7E"/>
    <w:rsid w:val="00C677D2"/>
    <w:rsid w:val="00C722E3"/>
    <w:rsid w:val="00C73CC0"/>
    <w:rsid w:val="00C83B7B"/>
    <w:rsid w:val="00C95A4E"/>
    <w:rsid w:val="00CA1FE2"/>
    <w:rsid w:val="00CB6D3B"/>
    <w:rsid w:val="00CC1719"/>
    <w:rsid w:val="00CC6723"/>
    <w:rsid w:val="00CD2424"/>
    <w:rsid w:val="00CE0EDD"/>
    <w:rsid w:val="00CE2AFE"/>
    <w:rsid w:val="00D00E71"/>
    <w:rsid w:val="00D033BC"/>
    <w:rsid w:val="00D046BF"/>
    <w:rsid w:val="00D051B2"/>
    <w:rsid w:val="00D12C0B"/>
    <w:rsid w:val="00D15F17"/>
    <w:rsid w:val="00D229FA"/>
    <w:rsid w:val="00D25BF5"/>
    <w:rsid w:val="00D274A7"/>
    <w:rsid w:val="00D31935"/>
    <w:rsid w:val="00D33E1C"/>
    <w:rsid w:val="00D420A6"/>
    <w:rsid w:val="00D44894"/>
    <w:rsid w:val="00D5239F"/>
    <w:rsid w:val="00D53A26"/>
    <w:rsid w:val="00D57C04"/>
    <w:rsid w:val="00D604A0"/>
    <w:rsid w:val="00D65BE4"/>
    <w:rsid w:val="00D672B2"/>
    <w:rsid w:val="00D678E7"/>
    <w:rsid w:val="00D70979"/>
    <w:rsid w:val="00D71DAF"/>
    <w:rsid w:val="00D72481"/>
    <w:rsid w:val="00D87AB0"/>
    <w:rsid w:val="00D94BFE"/>
    <w:rsid w:val="00D96CDC"/>
    <w:rsid w:val="00D97102"/>
    <w:rsid w:val="00D97356"/>
    <w:rsid w:val="00D97AFE"/>
    <w:rsid w:val="00DA441C"/>
    <w:rsid w:val="00DA4CC9"/>
    <w:rsid w:val="00DA50AF"/>
    <w:rsid w:val="00DB179E"/>
    <w:rsid w:val="00DB3E76"/>
    <w:rsid w:val="00DB55C9"/>
    <w:rsid w:val="00DB5DBF"/>
    <w:rsid w:val="00DB7F58"/>
    <w:rsid w:val="00DC1248"/>
    <w:rsid w:val="00DC174F"/>
    <w:rsid w:val="00DC5CE5"/>
    <w:rsid w:val="00DD2183"/>
    <w:rsid w:val="00DD62E8"/>
    <w:rsid w:val="00DF080A"/>
    <w:rsid w:val="00DF5C99"/>
    <w:rsid w:val="00E03A7C"/>
    <w:rsid w:val="00E04131"/>
    <w:rsid w:val="00E045B8"/>
    <w:rsid w:val="00E07506"/>
    <w:rsid w:val="00E159C1"/>
    <w:rsid w:val="00E15C04"/>
    <w:rsid w:val="00E205B6"/>
    <w:rsid w:val="00E20E88"/>
    <w:rsid w:val="00E21824"/>
    <w:rsid w:val="00E24360"/>
    <w:rsid w:val="00E24DCF"/>
    <w:rsid w:val="00E308A3"/>
    <w:rsid w:val="00E33120"/>
    <w:rsid w:val="00E435FF"/>
    <w:rsid w:val="00E462B9"/>
    <w:rsid w:val="00E5451B"/>
    <w:rsid w:val="00E55A8A"/>
    <w:rsid w:val="00E73B2C"/>
    <w:rsid w:val="00E74B62"/>
    <w:rsid w:val="00E75BE6"/>
    <w:rsid w:val="00E818D6"/>
    <w:rsid w:val="00E83FE1"/>
    <w:rsid w:val="00E87FE9"/>
    <w:rsid w:val="00E926CF"/>
    <w:rsid w:val="00EA49CD"/>
    <w:rsid w:val="00EA55D9"/>
    <w:rsid w:val="00EA727B"/>
    <w:rsid w:val="00EB5B98"/>
    <w:rsid w:val="00EB792A"/>
    <w:rsid w:val="00EC083A"/>
    <w:rsid w:val="00EC0A14"/>
    <w:rsid w:val="00EC4840"/>
    <w:rsid w:val="00ED4D58"/>
    <w:rsid w:val="00ED658B"/>
    <w:rsid w:val="00ED7D47"/>
    <w:rsid w:val="00EE0823"/>
    <w:rsid w:val="00EF1334"/>
    <w:rsid w:val="00EF40F3"/>
    <w:rsid w:val="00EF42C8"/>
    <w:rsid w:val="00F03491"/>
    <w:rsid w:val="00F04FC5"/>
    <w:rsid w:val="00F13EAE"/>
    <w:rsid w:val="00F17EA4"/>
    <w:rsid w:val="00F20FA7"/>
    <w:rsid w:val="00F21F50"/>
    <w:rsid w:val="00F22AB1"/>
    <w:rsid w:val="00F2420B"/>
    <w:rsid w:val="00F3124B"/>
    <w:rsid w:val="00F34292"/>
    <w:rsid w:val="00F41FE1"/>
    <w:rsid w:val="00F42611"/>
    <w:rsid w:val="00F43867"/>
    <w:rsid w:val="00F512E4"/>
    <w:rsid w:val="00F558CF"/>
    <w:rsid w:val="00F803E6"/>
    <w:rsid w:val="00F82B46"/>
    <w:rsid w:val="00F85434"/>
    <w:rsid w:val="00F858D7"/>
    <w:rsid w:val="00F92BC5"/>
    <w:rsid w:val="00F96E7F"/>
    <w:rsid w:val="00F97BB2"/>
    <w:rsid w:val="00FB1430"/>
    <w:rsid w:val="00FB4495"/>
    <w:rsid w:val="00FB624F"/>
    <w:rsid w:val="00FB73A1"/>
    <w:rsid w:val="00FB7654"/>
    <w:rsid w:val="00FC2E07"/>
    <w:rsid w:val="00FC6B08"/>
    <w:rsid w:val="00FD72F3"/>
    <w:rsid w:val="00FE6233"/>
    <w:rsid w:val="00FF3469"/>
    <w:rsid w:val="00FF5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F71"/>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Таблицы (моноширинный)"/>
    <w:basedOn w:val="a"/>
    <w:next w:val="a"/>
    <w:uiPriority w:val="99"/>
    <w:pPr>
      <w:ind w:firstLine="0"/>
      <w:jc w:val="left"/>
    </w:pPr>
    <w:rPr>
      <w:rFonts w:ascii="Courier New" w:hAnsi="Courier New" w:cs="Courier New"/>
    </w:rPr>
  </w:style>
  <w:style w:type="paragraph" w:customStyle="1" w:styleId="aa">
    <w:name w:val="Прижатый влево"/>
    <w:basedOn w:val="a"/>
    <w:next w:val="a"/>
    <w:uiPriority w:val="99"/>
    <w:pPr>
      <w:ind w:firstLine="0"/>
      <w:jc w:val="left"/>
    </w:pPr>
  </w:style>
  <w:style w:type="character" w:customStyle="1" w:styleId="ab">
    <w:name w:val="Цветовое выделение для Текст"/>
    <w:uiPriority w:val="99"/>
  </w:style>
  <w:style w:type="table" w:styleId="ac">
    <w:name w:val="Table Grid"/>
    <w:basedOn w:val="a1"/>
    <w:uiPriority w:val="39"/>
    <w:rsid w:val="004D2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
    <w:link w:val="ae"/>
    <w:uiPriority w:val="99"/>
    <w:semiHidden/>
    <w:unhideWhenUsed/>
    <w:rsid w:val="00F803E6"/>
    <w:pPr>
      <w:widowControl/>
      <w:autoSpaceDE/>
      <w:autoSpaceDN/>
      <w:adjustRightInd/>
      <w:ind w:firstLine="0"/>
      <w:jc w:val="left"/>
    </w:pPr>
    <w:rPr>
      <w:rFonts w:ascii="Calibri" w:eastAsia="Calibri" w:hAnsi="Calibri" w:cs="Times New Roman"/>
      <w:sz w:val="20"/>
      <w:szCs w:val="20"/>
      <w:lang w:eastAsia="en-US"/>
    </w:rPr>
  </w:style>
  <w:style w:type="character" w:customStyle="1" w:styleId="ae">
    <w:name w:val="Текст концевой сноски Знак"/>
    <w:basedOn w:val="a0"/>
    <w:link w:val="ad"/>
    <w:uiPriority w:val="99"/>
    <w:semiHidden/>
    <w:rsid w:val="00F803E6"/>
    <w:rPr>
      <w:rFonts w:ascii="Calibri" w:eastAsia="Calibri" w:hAnsi="Calibri" w:cs="Times New Roman"/>
      <w:sz w:val="20"/>
      <w:szCs w:val="20"/>
      <w:lang w:eastAsia="en-US"/>
    </w:rPr>
  </w:style>
  <w:style w:type="paragraph" w:customStyle="1" w:styleId="ConsPlusNormal">
    <w:name w:val="ConsPlusNormal"/>
    <w:rsid w:val="00D046BF"/>
    <w:pPr>
      <w:widowControl w:val="0"/>
      <w:autoSpaceDE w:val="0"/>
      <w:autoSpaceDN w:val="0"/>
      <w:adjustRightInd w:val="0"/>
      <w:spacing w:after="0" w:line="240" w:lineRule="auto"/>
    </w:pPr>
    <w:rPr>
      <w:rFonts w:ascii="Arial" w:hAnsi="Arial" w:cs="Arial"/>
      <w:sz w:val="16"/>
      <w:szCs w:val="16"/>
    </w:rPr>
  </w:style>
  <w:style w:type="paragraph" w:styleId="af">
    <w:name w:val="header"/>
    <w:basedOn w:val="a"/>
    <w:link w:val="af0"/>
    <w:uiPriority w:val="99"/>
    <w:unhideWhenUsed/>
    <w:rsid w:val="003B09B5"/>
    <w:pPr>
      <w:tabs>
        <w:tab w:val="center" w:pos="4677"/>
        <w:tab w:val="right" w:pos="9355"/>
      </w:tabs>
    </w:pPr>
  </w:style>
  <w:style w:type="character" w:customStyle="1" w:styleId="af0">
    <w:name w:val="Верхний колонтитул Знак"/>
    <w:basedOn w:val="a0"/>
    <w:link w:val="af"/>
    <w:uiPriority w:val="99"/>
    <w:rsid w:val="003B09B5"/>
    <w:rPr>
      <w:rFonts w:ascii="Arial" w:hAnsi="Arial" w:cs="Arial"/>
      <w:sz w:val="24"/>
      <w:szCs w:val="24"/>
    </w:rPr>
  </w:style>
  <w:style w:type="paragraph" w:styleId="af1">
    <w:name w:val="footer"/>
    <w:basedOn w:val="a"/>
    <w:link w:val="af2"/>
    <w:uiPriority w:val="99"/>
    <w:unhideWhenUsed/>
    <w:rsid w:val="003B09B5"/>
    <w:pPr>
      <w:tabs>
        <w:tab w:val="center" w:pos="4677"/>
        <w:tab w:val="right" w:pos="9355"/>
      </w:tabs>
    </w:pPr>
  </w:style>
  <w:style w:type="character" w:customStyle="1" w:styleId="af2">
    <w:name w:val="Нижний колонтитул Знак"/>
    <w:basedOn w:val="a0"/>
    <w:link w:val="af1"/>
    <w:uiPriority w:val="99"/>
    <w:rsid w:val="003B09B5"/>
    <w:rPr>
      <w:rFonts w:ascii="Arial" w:hAnsi="Arial" w:cs="Arial"/>
      <w:sz w:val="24"/>
      <w:szCs w:val="24"/>
    </w:rPr>
  </w:style>
  <w:style w:type="paragraph" w:styleId="af3">
    <w:name w:val="List Paragraph"/>
    <w:basedOn w:val="a"/>
    <w:uiPriority w:val="34"/>
    <w:qFormat/>
    <w:rsid w:val="00F34292"/>
    <w:pPr>
      <w:ind w:left="720"/>
      <w:contextualSpacing/>
    </w:pPr>
  </w:style>
  <w:style w:type="character" w:styleId="af4">
    <w:name w:val="Hyperlink"/>
    <w:basedOn w:val="a0"/>
    <w:uiPriority w:val="99"/>
    <w:unhideWhenUsed/>
    <w:rsid w:val="00093CF4"/>
    <w:rPr>
      <w:color w:val="0563C1" w:themeColor="hyperlink"/>
      <w:u w:val="single"/>
    </w:rPr>
  </w:style>
  <w:style w:type="table" w:customStyle="1" w:styleId="11">
    <w:name w:val="Сетка таблицы1"/>
    <w:basedOn w:val="a1"/>
    <w:next w:val="ac"/>
    <w:uiPriority w:val="39"/>
    <w:rsid w:val="008C38F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alloon Text"/>
    <w:basedOn w:val="a"/>
    <w:link w:val="af6"/>
    <w:uiPriority w:val="99"/>
    <w:semiHidden/>
    <w:unhideWhenUsed/>
    <w:rsid w:val="00463105"/>
    <w:rPr>
      <w:rFonts w:ascii="Segoe UI" w:hAnsi="Segoe UI" w:cs="Segoe UI"/>
      <w:sz w:val="18"/>
      <w:szCs w:val="18"/>
    </w:rPr>
  </w:style>
  <w:style w:type="character" w:customStyle="1" w:styleId="af6">
    <w:name w:val="Текст выноски Знак"/>
    <w:basedOn w:val="a0"/>
    <w:link w:val="af5"/>
    <w:uiPriority w:val="99"/>
    <w:semiHidden/>
    <w:rsid w:val="00463105"/>
    <w:rPr>
      <w:rFonts w:ascii="Segoe UI" w:hAnsi="Segoe UI" w:cs="Segoe UI"/>
      <w:sz w:val="18"/>
      <w:szCs w:val="18"/>
    </w:rPr>
  </w:style>
  <w:style w:type="paragraph" w:styleId="af7">
    <w:name w:val="No Spacing"/>
    <w:uiPriority w:val="1"/>
    <w:qFormat/>
    <w:rsid w:val="008D3809"/>
    <w:pPr>
      <w:widowControl w:val="0"/>
      <w:autoSpaceDE w:val="0"/>
      <w:autoSpaceDN w:val="0"/>
      <w:adjustRightInd w:val="0"/>
      <w:spacing w:after="0" w:line="240" w:lineRule="auto"/>
      <w:ind w:firstLine="720"/>
      <w:jc w:val="both"/>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F71"/>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Таблицы (моноширинный)"/>
    <w:basedOn w:val="a"/>
    <w:next w:val="a"/>
    <w:uiPriority w:val="99"/>
    <w:pPr>
      <w:ind w:firstLine="0"/>
      <w:jc w:val="left"/>
    </w:pPr>
    <w:rPr>
      <w:rFonts w:ascii="Courier New" w:hAnsi="Courier New" w:cs="Courier New"/>
    </w:rPr>
  </w:style>
  <w:style w:type="paragraph" w:customStyle="1" w:styleId="aa">
    <w:name w:val="Прижатый влево"/>
    <w:basedOn w:val="a"/>
    <w:next w:val="a"/>
    <w:uiPriority w:val="99"/>
    <w:pPr>
      <w:ind w:firstLine="0"/>
      <w:jc w:val="left"/>
    </w:pPr>
  </w:style>
  <w:style w:type="character" w:customStyle="1" w:styleId="ab">
    <w:name w:val="Цветовое выделение для Текст"/>
    <w:uiPriority w:val="99"/>
  </w:style>
  <w:style w:type="table" w:styleId="ac">
    <w:name w:val="Table Grid"/>
    <w:basedOn w:val="a1"/>
    <w:uiPriority w:val="39"/>
    <w:rsid w:val="004D2F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
    <w:link w:val="ae"/>
    <w:uiPriority w:val="99"/>
    <w:semiHidden/>
    <w:unhideWhenUsed/>
    <w:rsid w:val="00F803E6"/>
    <w:pPr>
      <w:widowControl/>
      <w:autoSpaceDE/>
      <w:autoSpaceDN/>
      <w:adjustRightInd/>
      <w:ind w:firstLine="0"/>
      <w:jc w:val="left"/>
    </w:pPr>
    <w:rPr>
      <w:rFonts w:ascii="Calibri" w:eastAsia="Calibri" w:hAnsi="Calibri" w:cs="Times New Roman"/>
      <w:sz w:val="20"/>
      <w:szCs w:val="20"/>
      <w:lang w:eastAsia="en-US"/>
    </w:rPr>
  </w:style>
  <w:style w:type="character" w:customStyle="1" w:styleId="ae">
    <w:name w:val="Текст концевой сноски Знак"/>
    <w:basedOn w:val="a0"/>
    <w:link w:val="ad"/>
    <w:uiPriority w:val="99"/>
    <w:semiHidden/>
    <w:rsid w:val="00F803E6"/>
    <w:rPr>
      <w:rFonts w:ascii="Calibri" w:eastAsia="Calibri" w:hAnsi="Calibri" w:cs="Times New Roman"/>
      <w:sz w:val="20"/>
      <w:szCs w:val="20"/>
      <w:lang w:eastAsia="en-US"/>
    </w:rPr>
  </w:style>
  <w:style w:type="paragraph" w:customStyle="1" w:styleId="ConsPlusNormal">
    <w:name w:val="ConsPlusNormal"/>
    <w:rsid w:val="00D046BF"/>
    <w:pPr>
      <w:widowControl w:val="0"/>
      <w:autoSpaceDE w:val="0"/>
      <w:autoSpaceDN w:val="0"/>
      <w:adjustRightInd w:val="0"/>
      <w:spacing w:after="0" w:line="240" w:lineRule="auto"/>
    </w:pPr>
    <w:rPr>
      <w:rFonts w:ascii="Arial" w:hAnsi="Arial" w:cs="Arial"/>
      <w:sz w:val="16"/>
      <w:szCs w:val="16"/>
    </w:rPr>
  </w:style>
  <w:style w:type="paragraph" w:styleId="af">
    <w:name w:val="header"/>
    <w:basedOn w:val="a"/>
    <w:link w:val="af0"/>
    <w:uiPriority w:val="99"/>
    <w:unhideWhenUsed/>
    <w:rsid w:val="003B09B5"/>
    <w:pPr>
      <w:tabs>
        <w:tab w:val="center" w:pos="4677"/>
        <w:tab w:val="right" w:pos="9355"/>
      </w:tabs>
    </w:pPr>
  </w:style>
  <w:style w:type="character" w:customStyle="1" w:styleId="af0">
    <w:name w:val="Верхний колонтитул Знак"/>
    <w:basedOn w:val="a0"/>
    <w:link w:val="af"/>
    <w:uiPriority w:val="99"/>
    <w:rsid w:val="003B09B5"/>
    <w:rPr>
      <w:rFonts w:ascii="Arial" w:hAnsi="Arial" w:cs="Arial"/>
      <w:sz w:val="24"/>
      <w:szCs w:val="24"/>
    </w:rPr>
  </w:style>
  <w:style w:type="paragraph" w:styleId="af1">
    <w:name w:val="footer"/>
    <w:basedOn w:val="a"/>
    <w:link w:val="af2"/>
    <w:uiPriority w:val="99"/>
    <w:unhideWhenUsed/>
    <w:rsid w:val="003B09B5"/>
    <w:pPr>
      <w:tabs>
        <w:tab w:val="center" w:pos="4677"/>
        <w:tab w:val="right" w:pos="9355"/>
      </w:tabs>
    </w:pPr>
  </w:style>
  <w:style w:type="character" w:customStyle="1" w:styleId="af2">
    <w:name w:val="Нижний колонтитул Знак"/>
    <w:basedOn w:val="a0"/>
    <w:link w:val="af1"/>
    <w:uiPriority w:val="99"/>
    <w:rsid w:val="003B09B5"/>
    <w:rPr>
      <w:rFonts w:ascii="Arial" w:hAnsi="Arial" w:cs="Arial"/>
      <w:sz w:val="24"/>
      <w:szCs w:val="24"/>
    </w:rPr>
  </w:style>
  <w:style w:type="paragraph" w:styleId="af3">
    <w:name w:val="List Paragraph"/>
    <w:basedOn w:val="a"/>
    <w:uiPriority w:val="34"/>
    <w:qFormat/>
    <w:rsid w:val="00F34292"/>
    <w:pPr>
      <w:ind w:left="720"/>
      <w:contextualSpacing/>
    </w:pPr>
  </w:style>
  <w:style w:type="character" w:styleId="af4">
    <w:name w:val="Hyperlink"/>
    <w:basedOn w:val="a0"/>
    <w:uiPriority w:val="99"/>
    <w:unhideWhenUsed/>
    <w:rsid w:val="00093CF4"/>
    <w:rPr>
      <w:color w:val="0563C1" w:themeColor="hyperlink"/>
      <w:u w:val="single"/>
    </w:rPr>
  </w:style>
  <w:style w:type="table" w:customStyle="1" w:styleId="11">
    <w:name w:val="Сетка таблицы1"/>
    <w:basedOn w:val="a1"/>
    <w:next w:val="ac"/>
    <w:uiPriority w:val="39"/>
    <w:rsid w:val="008C38F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alloon Text"/>
    <w:basedOn w:val="a"/>
    <w:link w:val="af6"/>
    <w:uiPriority w:val="99"/>
    <w:semiHidden/>
    <w:unhideWhenUsed/>
    <w:rsid w:val="00463105"/>
    <w:rPr>
      <w:rFonts w:ascii="Segoe UI" w:hAnsi="Segoe UI" w:cs="Segoe UI"/>
      <w:sz w:val="18"/>
      <w:szCs w:val="18"/>
    </w:rPr>
  </w:style>
  <w:style w:type="character" w:customStyle="1" w:styleId="af6">
    <w:name w:val="Текст выноски Знак"/>
    <w:basedOn w:val="a0"/>
    <w:link w:val="af5"/>
    <w:uiPriority w:val="99"/>
    <w:semiHidden/>
    <w:rsid w:val="00463105"/>
    <w:rPr>
      <w:rFonts w:ascii="Segoe UI" w:hAnsi="Segoe UI" w:cs="Segoe UI"/>
      <w:sz w:val="18"/>
      <w:szCs w:val="18"/>
    </w:rPr>
  </w:style>
  <w:style w:type="paragraph" w:styleId="af7">
    <w:name w:val="No Spacing"/>
    <w:uiPriority w:val="1"/>
    <w:qFormat/>
    <w:rsid w:val="008D3809"/>
    <w:pPr>
      <w:widowControl w:val="0"/>
      <w:autoSpaceDE w:val="0"/>
      <w:autoSpaceDN w:val="0"/>
      <w:adjustRightInd w:val="0"/>
      <w:spacing w:after="0" w:line="240" w:lineRule="auto"/>
      <w:ind w:firstLine="720"/>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81557">
      <w:bodyDiv w:val="1"/>
      <w:marLeft w:val="0"/>
      <w:marRight w:val="0"/>
      <w:marTop w:val="0"/>
      <w:marBottom w:val="0"/>
      <w:divBdr>
        <w:top w:val="none" w:sz="0" w:space="0" w:color="auto"/>
        <w:left w:val="none" w:sz="0" w:space="0" w:color="auto"/>
        <w:bottom w:val="none" w:sz="0" w:space="0" w:color="auto"/>
        <w:right w:val="none" w:sz="0" w:space="0" w:color="auto"/>
      </w:divBdr>
      <w:divsChild>
        <w:div w:id="718938972">
          <w:marLeft w:val="0"/>
          <w:marRight w:val="45"/>
          <w:marTop w:val="0"/>
          <w:marBottom w:val="0"/>
          <w:divBdr>
            <w:top w:val="none" w:sz="0" w:space="0" w:color="auto"/>
            <w:left w:val="none" w:sz="0" w:space="0" w:color="auto"/>
            <w:bottom w:val="none" w:sz="0" w:space="0" w:color="auto"/>
            <w:right w:val="none" w:sz="0" w:space="0" w:color="auto"/>
          </w:divBdr>
          <w:divsChild>
            <w:div w:id="1010330532">
              <w:marLeft w:val="0"/>
              <w:marRight w:val="0"/>
              <w:marTop w:val="0"/>
              <w:marBottom w:val="0"/>
              <w:divBdr>
                <w:top w:val="none" w:sz="0" w:space="0" w:color="auto"/>
                <w:left w:val="none" w:sz="0" w:space="0" w:color="auto"/>
                <w:bottom w:val="none" w:sz="0" w:space="0" w:color="auto"/>
                <w:right w:val="none" w:sz="0" w:space="0" w:color="auto"/>
              </w:divBdr>
            </w:div>
            <w:div w:id="1816751990">
              <w:marLeft w:val="0"/>
              <w:marRight w:val="0"/>
              <w:marTop w:val="0"/>
              <w:marBottom w:val="0"/>
              <w:divBdr>
                <w:top w:val="none" w:sz="0" w:space="0" w:color="auto"/>
                <w:left w:val="none" w:sz="0" w:space="0" w:color="auto"/>
                <w:bottom w:val="none" w:sz="0" w:space="0" w:color="auto"/>
                <w:right w:val="none" w:sz="0" w:space="0" w:color="auto"/>
              </w:divBdr>
            </w:div>
          </w:divsChild>
        </w:div>
        <w:div w:id="1173643179">
          <w:marLeft w:val="0"/>
          <w:marRight w:val="45"/>
          <w:marTop w:val="0"/>
          <w:marBottom w:val="0"/>
          <w:divBdr>
            <w:top w:val="none" w:sz="0" w:space="0" w:color="auto"/>
            <w:left w:val="none" w:sz="0" w:space="0" w:color="auto"/>
            <w:bottom w:val="none" w:sz="0" w:space="0" w:color="auto"/>
            <w:right w:val="none" w:sz="0" w:space="0" w:color="auto"/>
          </w:divBdr>
          <w:divsChild>
            <w:div w:id="41101323">
              <w:marLeft w:val="0"/>
              <w:marRight w:val="0"/>
              <w:marTop w:val="0"/>
              <w:marBottom w:val="0"/>
              <w:divBdr>
                <w:top w:val="none" w:sz="0" w:space="0" w:color="auto"/>
                <w:left w:val="none" w:sz="0" w:space="0" w:color="auto"/>
                <w:bottom w:val="none" w:sz="0" w:space="0" w:color="auto"/>
                <w:right w:val="none" w:sz="0" w:space="0" w:color="auto"/>
              </w:divBdr>
            </w:div>
          </w:divsChild>
        </w:div>
        <w:div w:id="1227912274">
          <w:marLeft w:val="0"/>
          <w:marRight w:val="0"/>
          <w:marTop w:val="0"/>
          <w:marBottom w:val="0"/>
          <w:divBdr>
            <w:top w:val="none" w:sz="0" w:space="0" w:color="auto"/>
            <w:left w:val="none" w:sz="0" w:space="0" w:color="auto"/>
            <w:bottom w:val="none" w:sz="0" w:space="0" w:color="auto"/>
            <w:right w:val="none" w:sz="0" w:space="0" w:color="auto"/>
          </w:divBdr>
          <w:divsChild>
            <w:div w:id="626738258">
              <w:marLeft w:val="0"/>
              <w:marRight w:val="0"/>
              <w:marTop w:val="0"/>
              <w:marBottom w:val="0"/>
              <w:divBdr>
                <w:top w:val="none" w:sz="0" w:space="0" w:color="auto"/>
                <w:left w:val="none" w:sz="0" w:space="0" w:color="auto"/>
                <w:bottom w:val="single" w:sz="6" w:space="0" w:color="BCBEC1"/>
                <w:right w:val="none" w:sz="0" w:space="0" w:color="auto"/>
              </w:divBdr>
              <w:divsChild>
                <w:div w:id="336200822">
                  <w:marLeft w:val="30"/>
                  <w:marRight w:val="375"/>
                  <w:marTop w:val="0"/>
                  <w:marBottom w:val="0"/>
                  <w:divBdr>
                    <w:top w:val="none" w:sz="0" w:space="0" w:color="auto"/>
                    <w:left w:val="none" w:sz="0" w:space="0" w:color="auto"/>
                    <w:bottom w:val="none" w:sz="0" w:space="0" w:color="auto"/>
                    <w:right w:val="none" w:sz="0" w:space="0" w:color="auto"/>
                  </w:divBdr>
                </w:div>
                <w:div w:id="744692461">
                  <w:marLeft w:val="30"/>
                  <w:marRight w:val="375"/>
                  <w:marTop w:val="0"/>
                  <w:marBottom w:val="0"/>
                  <w:divBdr>
                    <w:top w:val="none" w:sz="0" w:space="0" w:color="auto"/>
                    <w:left w:val="none" w:sz="0" w:space="0" w:color="auto"/>
                    <w:bottom w:val="none" w:sz="0" w:space="0" w:color="auto"/>
                    <w:right w:val="none" w:sz="0" w:space="0" w:color="auto"/>
                  </w:divBdr>
                </w:div>
                <w:div w:id="991635857">
                  <w:marLeft w:val="30"/>
                  <w:marRight w:val="375"/>
                  <w:marTop w:val="0"/>
                  <w:marBottom w:val="0"/>
                  <w:divBdr>
                    <w:top w:val="none" w:sz="0" w:space="0" w:color="auto"/>
                    <w:left w:val="none" w:sz="0" w:space="0" w:color="auto"/>
                    <w:bottom w:val="none" w:sz="0" w:space="0" w:color="auto"/>
                    <w:right w:val="none" w:sz="0" w:space="0" w:color="auto"/>
                  </w:divBdr>
                </w:div>
              </w:divsChild>
            </w:div>
          </w:divsChild>
        </w:div>
        <w:div w:id="1593665014">
          <w:marLeft w:val="0"/>
          <w:marRight w:val="0"/>
          <w:marTop w:val="0"/>
          <w:marBottom w:val="0"/>
          <w:divBdr>
            <w:top w:val="none" w:sz="0" w:space="0" w:color="auto"/>
            <w:left w:val="none" w:sz="0" w:space="0" w:color="auto"/>
            <w:bottom w:val="single" w:sz="6" w:space="2" w:color="BCBEC1"/>
            <w:right w:val="none" w:sz="0" w:space="0" w:color="auto"/>
          </w:divBdr>
          <w:divsChild>
            <w:div w:id="1880705452">
              <w:marLeft w:val="0"/>
              <w:marRight w:val="0"/>
              <w:marTop w:val="0"/>
              <w:marBottom w:val="0"/>
              <w:divBdr>
                <w:top w:val="none" w:sz="0" w:space="0" w:color="auto"/>
                <w:left w:val="none" w:sz="0" w:space="0" w:color="auto"/>
                <w:bottom w:val="none" w:sz="0" w:space="0" w:color="auto"/>
                <w:right w:val="none" w:sz="0" w:space="0" w:color="auto"/>
              </w:divBdr>
              <w:divsChild>
                <w:div w:id="13598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34930">
          <w:marLeft w:val="0"/>
          <w:marRight w:val="0"/>
          <w:marTop w:val="0"/>
          <w:marBottom w:val="0"/>
          <w:divBdr>
            <w:top w:val="none" w:sz="0" w:space="0" w:color="auto"/>
            <w:left w:val="none" w:sz="0" w:space="0" w:color="auto"/>
            <w:bottom w:val="single" w:sz="6" w:space="2" w:color="BCBEC1"/>
            <w:right w:val="none" w:sz="0" w:space="0" w:color="auto"/>
          </w:divBdr>
          <w:divsChild>
            <w:div w:id="1547987404">
              <w:marLeft w:val="0"/>
              <w:marRight w:val="0"/>
              <w:marTop w:val="0"/>
              <w:marBottom w:val="0"/>
              <w:divBdr>
                <w:top w:val="none" w:sz="0" w:space="0" w:color="auto"/>
                <w:left w:val="none" w:sz="0" w:space="0" w:color="auto"/>
                <w:bottom w:val="none" w:sz="0" w:space="0" w:color="auto"/>
                <w:right w:val="none" w:sz="0" w:space="0" w:color="auto"/>
              </w:divBdr>
              <w:divsChild>
                <w:div w:id="7471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75715">
          <w:marLeft w:val="0"/>
          <w:marRight w:val="45"/>
          <w:marTop w:val="0"/>
          <w:marBottom w:val="0"/>
          <w:divBdr>
            <w:top w:val="none" w:sz="0" w:space="0" w:color="auto"/>
            <w:left w:val="none" w:sz="0" w:space="0" w:color="auto"/>
            <w:bottom w:val="none" w:sz="0" w:space="0" w:color="auto"/>
            <w:right w:val="none" w:sz="0" w:space="0" w:color="auto"/>
          </w:divBdr>
          <w:divsChild>
            <w:div w:id="1543470932">
              <w:marLeft w:val="0"/>
              <w:marRight w:val="150"/>
              <w:marTop w:val="0"/>
              <w:marBottom w:val="0"/>
              <w:divBdr>
                <w:top w:val="single" w:sz="6" w:space="0" w:color="58B070"/>
                <w:left w:val="single" w:sz="6" w:space="4" w:color="58B070"/>
                <w:bottom w:val="single" w:sz="6" w:space="0" w:color="58B070"/>
                <w:right w:val="single" w:sz="6" w:space="4" w:color="58B070"/>
              </w:divBdr>
            </w:div>
          </w:divsChild>
        </w:div>
      </w:divsChild>
    </w:div>
    <w:div w:id="645401817">
      <w:bodyDiv w:val="1"/>
      <w:marLeft w:val="0"/>
      <w:marRight w:val="0"/>
      <w:marTop w:val="0"/>
      <w:marBottom w:val="0"/>
      <w:divBdr>
        <w:top w:val="none" w:sz="0" w:space="0" w:color="auto"/>
        <w:left w:val="none" w:sz="0" w:space="0" w:color="auto"/>
        <w:bottom w:val="none" w:sz="0" w:space="0" w:color="auto"/>
        <w:right w:val="none" w:sz="0" w:space="0" w:color="auto"/>
      </w:divBdr>
    </w:div>
    <w:div w:id="817844610">
      <w:bodyDiv w:val="1"/>
      <w:marLeft w:val="0"/>
      <w:marRight w:val="0"/>
      <w:marTop w:val="0"/>
      <w:marBottom w:val="0"/>
      <w:divBdr>
        <w:top w:val="none" w:sz="0" w:space="0" w:color="auto"/>
        <w:left w:val="none" w:sz="0" w:space="0" w:color="auto"/>
        <w:bottom w:val="none" w:sz="0" w:space="0" w:color="auto"/>
        <w:right w:val="none" w:sz="0" w:space="0" w:color="auto"/>
      </w:divBdr>
      <w:divsChild>
        <w:div w:id="87507360">
          <w:marLeft w:val="0"/>
          <w:marRight w:val="0"/>
          <w:marTop w:val="0"/>
          <w:marBottom w:val="0"/>
          <w:divBdr>
            <w:top w:val="none" w:sz="0" w:space="0" w:color="auto"/>
            <w:left w:val="none" w:sz="0" w:space="0" w:color="auto"/>
            <w:bottom w:val="none" w:sz="0" w:space="0" w:color="auto"/>
            <w:right w:val="none" w:sz="0" w:space="0" w:color="auto"/>
          </w:divBdr>
        </w:div>
        <w:div w:id="6950112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0818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108186/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08186/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ternet.garant.ru/document/redirect/108186/0" TargetMode="External"/><Relationship Id="rId4" Type="http://schemas.microsoft.com/office/2007/relationships/stylesWithEffects" Target="stylesWithEffects.xml"/><Relationship Id="rId9" Type="http://schemas.openxmlformats.org/officeDocument/2006/relationships/hyperlink" Target="https://internet.garant.ru/document/redirect/193507/0" TargetMode="External"/><Relationship Id="rId14" Type="http://schemas.openxmlformats.org/officeDocument/2006/relationships/hyperlink" Target="https://internet.garant.ru/document/redirect/1934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F8656-A014-4E2D-ACDB-D55E5D49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15</Pages>
  <Words>5073</Words>
  <Characters>28919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33925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cp:lastModifiedBy>User15</cp:lastModifiedBy>
  <cp:revision>31</cp:revision>
  <cp:lastPrinted>2023-12-14T06:26:00Z</cp:lastPrinted>
  <dcterms:created xsi:type="dcterms:W3CDTF">2024-01-10T07:56:00Z</dcterms:created>
  <dcterms:modified xsi:type="dcterms:W3CDTF">2024-01-15T10:54:00Z</dcterms:modified>
</cp:coreProperties>
</file>