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8F5" w:rsidRDefault="00D228F5" w:rsidP="00D228F5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8A7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F32" w:rsidRDefault="00960F32" w:rsidP="00960F32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________</w:t>
      </w:r>
      <w:r w:rsidRPr="000013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</w:t>
      </w:r>
      <w:r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</w:t>
      </w:r>
      <w:r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960F32" w:rsidRDefault="00960F32" w:rsidP="00960F3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960F32" w:rsidRDefault="00960F32" w:rsidP="00960F3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«____»</w:t>
      </w:r>
      <w:r w:rsidRPr="00E51BB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___________года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C85F5B" w:rsidRDefault="00C85F5B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124" w:rsidRDefault="008A7124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5E60" w:rsidRDefault="009835BF" w:rsidP="00A618B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7124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182AC2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</w:t>
      </w:r>
      <w:r w:rsidR="00C25E6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 о порядке перечисления </w:t>
      </w:r>
    </w:p>
    <w:p w:rsidR="00410F1D" w:rsidRDefault="00C25E60" w:rsidP="00A618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муниципальными унитарными предприятиями Темрюкского городского поселения Темрюкского района в бюджет Темрюкского городского</w:t>
      </w:r>
      <w:r w:rsidR="00BA5B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Темрюкского района части прибыли, остающейся после</w:t>
      </w:r>
      <w:r w:rsidR="00BA5B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уплаты налогов и иных обязательных платежей</w:t>
      </w:r>
    </w:p>
    <w:p w:rsidR="0099539C" w:rsidRDefault="0099539C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BC1EDC" w:rsidRDefault="00BC1EDC" w:rsidP="009B59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</w:t>
      </w:r>
      <w:r w:rsidR="009B59C4">
        <w:rPr>
          <w:rFonts w:ascii="Times New Roman" w:hAnsi="Times New Roman"/>
          <w:sz w:val="28"/>
          <w:szCs w:val="28"/>
        </w:rPr>
        <w:t xml:space="preserve">со статьей 295 Гражданского кодекса Российской Федерации, статьей 42 Бюджетного кодекса Российской Федерации, пунктом 2 статьи 17 Федерального закона от 14 ноября 2002 года № 161-ФЗ «О государственных и муниципальных унитарных предприятиях» и </w:t>
      </w:r>
      <w:r>
        <w:rPr>
          <w:rFonts w:ascii="Times New Roman" w:hAnsi="Times New Roman"/>
          <w:sz w:val="28"/>
          <w:szCs w:val="28"/>
        </w:rPr>
        <w:t xml:space="preserve">Уставом Темрюкского </w:t>
      </w:r>
      <w:r w:rsidRPr="00BD376F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, Совет </w:t>
      </w:r>
      <w:r w:rsidRPr="00BD376F">
        <w:rPr>
          <w:rFonts w:ascii="Times New Roman" w:hAnsi="Times New Roman"/>
          <w:sz w:val="28"/>
          <w:szCs w:val="28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 р е ш и </w:t>
      </w:r>
      <w:r w:rsidRPr="00BD376F">
        <w:rPr>
          <w:rFonts w:ascii="Times New Roman" w:hAnsi="Times New Roman"/>
          <w:sz w:val="28"/>
          <w:szCs w:val="28"/>
        </w:rPr>
        <w:t>л:</w:t>
      </w:r>
    </w:p>
    <w:p w:rsidR="00E41CB9" w:rsidRPr="009B59C4" w:rsidRDefault="00BC1EDC" w:rsidP="009B59C4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>1</w:t>
      </w:r>
      <w:r w:rsidRPr="009B59C4">
        <w:rPr>
          <w:rFonts w:ascii="Times New Roman" w:hAnsi="Times New Roman"/>
          <w:sz w:val="28"/>
          <w:szCs w:val="28"/>
        </w:rPr>
        <w:t>.</w:t>
      </w:r>
      <w:r w:rsidR="004F457F" w:rsidRPr="009B59C4">
        <w:rPr>
          <w:rFonts w:ascii="Times New Roman" w:hAnsi="Times New Roman"/>
          <w:sz w:val="28"/>
          <w:szCs w:val="28"/>
        </w:rPr>
        <w:t xml:space="preserve"> </w:t>
      </w:r>
      <w:r w:rsidRPr="009B59C4">
        <w:rPr>
          <w:rFonts w:ascii="Times New Roman" w:hAnsi="Times New Roman"/>
          <w:sz w:val="28"/>
          <w:szCs w:val="28"/>
        </w:rPr>
        <w:t>Утвердить</w:t>
      </w:r>
      <w:r w:rsidR="009B59C4" w:rsidRPr="009B59C4">
        <w:rPr>
          <w:rFonts w:ascii="Times New Roman" w:hAnsi="Times New Roman"/>
          <w:sz w:val="28"/>
          <w:szCs w:val="28"/>
        </w:rPr>
        <w:t xml:space="preserve"> </w:t>
      </w:r>
      <w:r w:rsidR="009B59C4" w:rsidRPr="009B59C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B59C4">
        <w:rPr>
          <w:rFonts w:ascii="Times New Roman" w:eastAsia="Times New Roman" w:hAnsi="Times New Roman" w:cs="Times New Roman"/>
          <w:sz w:val="28"/>
          <w:szCs w:val="28"/>
        </w:rPr>
        <w:t>ложение</w:t>
      </w:r>
      <w:r w:rsidR="009B59C4" w:rsidRPr="009B59C4">
        <w:rPr>
          <w:rFonts w:ascii="Times New Roman" w:eastAsia="Times New Roman" w:hAnsi="Times New Roman" w:cs="Times New Roman"/>
          <w:sz w:val="28"/>
          <w:szCs w:val="28"/>
        </w:rPr>
        <w:t xml:space="preserve"> о порядке перечисления муниципальными унитарными предприятиями Темрюкского городского поселения Темрюкского района в бюджет Темрюкского городского поселения Темрюкского района части прибыли, остающейся после уплаты налогов и иных обязательных платежей</w:t>
      </w:r>
      <w:r w:rsidRPr="009B59C4">
        <w:rPr>
          <w:rFonts w:ascii="Times New Roman" w:hAnsi="Times New Roman"/>
          <w:sz w:val="28"/>
          <w:szCs w:val="28"/>
        </w:rPr>
        <w:t>, согласно приложению к настоящему решению.</w:t>
      </w:r>
    </w:p>
    <w:p w:rsidR="00BC1EDC" w:rsidRDefault="00BC1EDC" w:rsidP="009B59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B59C4">
        <w:rPr>
          <w:rFonts w:ascii="Times New Roman" w:hAnsi="Times New Roman"/>
          <w:sz w:val="28"/>
          <w:szCs w:val="28"/>
        </w:rPr>
        <w:t>2. Решение</w:t>
      </w:r>
      <w:r w:rsidRPr="009B59C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59C4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X</w:t>
      </w:r>
      <w:r w:rsidR="004F457F" w:rsidRPr="009B59C4">
        <w:rPr>
          <w:rFonts w:ascii="Times New Roman" w:hAnsi="Times New Roman" w:cs="Times New Roman"/>
          <w:color w:val="000000"/>
          <w:spacing w:val="1"/>
          <w:sz w:val="28"/>
          <w:szCs w:val="28"/>
        </w:rPr>
        <w:t>ХХ</w:t>
      </w:r>
      <w:r w:rsidR="009B59C4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9B59C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сессии</w:t>
      </w:r>
      <w:r w:rsidRPr="009B59C4">
        <w:rPr>
          <w:rFonts w:ascii="Times New Roman" w:hAnsi="Times New Roman"/>
          <w:sz w:val="28"/>
          <w:szCs w:val="28"/>
        </w:rPr>
        <w:t xml:space="preserve"> Совета Темрюкского</w:t>
      </w:r>
      <w:r>
        <w:rPr>
          <w:rFonts w:ascii="Times New Roman" w:hAnsi="Times New Roman"/>
          <w:sz w:val="28"/>
          <w:szCs w:val="28"/>
        </w:rPr>
        <w:t xml:space="preserve"> городского поселения Темрюкского района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9B59C4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созыва от 2</w:t>
      </w:r>
      <w:r w:rsidR="009B59C4">
        <w:rPr>
          <w:rFonts w:ascii="Times New Roman" w:hAnsi="Times New Roman"/>
          <w:sz w:val="28"/>
          <w:szCs w:val="28"/>
        </w:rPr>
        <w:t>3 августа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9B59C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9B59C4">
        <w:rPr>
          <w:rFonts w:ascii="Times New Roman" w:hAnsi="Times New Roman"/>
          <w:sz w:val="28"/>
          <w:szCs w:val="28"/>
        </w:rPr>
        <w:t>225</w:t>
      </w:r>
      <w:r>
        <w:rPr>
          <w:rFonts w:ascii="Times New Roman" w:hAnsi="Times New Roman"/>
          <w:sz w:val="28"/>
          <w:szCs w:val="28"/>
        </w:rPr>
        <w:t xml:space="preserve"> </w:t>
      </w:r>
      <w:r w:rsidR="009C052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E1F6E">
        <w:rPr>
          <w:rFonts w:ascii="Times New Roman" w:hAnsi="Times New Roman"/>
          <w:sz w:val="28"/>
          <w:szCs w:val="28"/>
        </w:rPr>
        <w:t>«</w:t>
      </w:r>
      <w:r w:rsidRPr="004270D3">
        <w:rPr>
          <w:rFonts w:ascii="Times New Roman" w:hAnsi="Times New Roman"/>
          <w:sz w:val="28"/>
          <w:szCs w:val="28"/>
        </w:rPr>
        <w:t xml:space="preserve">Об утверждении </w:t>
      </w:r>
      <w:r w:rsidR="009B59C4" w:rsidRPr="009B59C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B59C4">
        <w:rPr>
          <w:rFonts w:ascii="Times New Roman" w:eastAsia="Times New Roman" w:hAnsi="Times New Roman" w:cs="Times New Roman"/>
          <w:sz w:val="28"/>
          <w:szCs w:val="28"/>
        </w:rPr>
        <w:t>ложения</w:t>
      </w:r>
      <w:r w:rsidR="009B59C4" w:rsidRPr="009B59C4">
        <w:rPr>
          <w:rFonts w:ascii="Times New Roman" w:eastAsia="Times New Roman" w:hAnsi="Times New Roman" w:cs="Times New Roman"/>
          <w:sz w:val="28"/>
          <w:szCs w:val="28"/>
        </w:rPr>
        <w:t xml:space="preserve"> о порядке перечисления муниципальными унитарными предприятиями Темрюкского городского поселения Темрюкского района в бюджет Темрюкского городского поселения Темрюкского района части прибыли, остающейся после уплаты налогов и иных обязательных платежей</w:t>
      </w:r>
      <w:r w:rsidRPr="004270D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BC1EDC" w:rsidRPr="00870921" w:rsidRDefault="00BC1EDC" w:rsidP="00E41CB9">
      <w:pPr>
        <w:pStyle w:val="a3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Администрации</w:t>
      </w:r>
      <w:r w:rsidRPr="0087092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обеспечить официальное опубликование решения </w:t>
      </w:r>
      <w:r w:rsidRPr="00052294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9B59C4" w:rsidRPr="002E1F6E">
        <w:rPr>
          <w:rFonts w:ascii="Times New Roman" w:hAnsi="Times New Roman"/>
          <w:sz w:val="28"/>
          <w:szCs w:val="28"/>
        </w:rPr>
        <w:t>«</w:t>
      </w:r>
      <w:r w:rsidR="009B59C4" w:rsidRPr="004270D3">
        <w:rPr>
          <w:rFonts w:ascii="Times New Roman" w:hAnsi="Times New Roman"/>
          <w:sz w:val="28"/>
          <w:szCs w:val="28"/>
        </w:rPr>
        <w:t xml:space="preserve">Об утверждении </w:t>
      </w:r>
      <w:r w:rsidR="009B59C4" w:rsidRPr="009B59C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B59C4">
        <w:rPr>
          <w:rFonts w:ascii="Times New Roman" w:eastAsia="Times New Roman" w:hAnsi="Times New Roman" w:cs="Times New Roman"/>
          <w:sz w:val="28"/>
          <w:szCs w:val="28"/>
        </w:rPr>
        <w:t>ложения</w:t>
      </w:r>
      <w:r w:rsidR="009B59C4" w:rsidRPr="009B59C4">
        <w:rPr>
          <w:rFonts w:ascii="Times New Roman" w:eastAsia="Times New Roman" w:hAnsi="Times New Roman" w:cs="Times New Roman"/>
          <w:sz w:val="28"/>
          <w:szCs w:val="28"/>
        </w:rPr>
        <w:t xml:space="preserve"> о порядке перечисления муниципальными унитарными предприятиями </w:t>
      </w:r>
      <w:r w:rsidR="009B59C4" w:rsidRPr="009B59C4">
        <w:rPr>
          <w:rFonts w:ascii="Times New Roman" w:eastAsia="Times New Roman" w:hAnsi="Times New Roman" w:cs="Times New Roman"/>
          <w:sz w:val="28"/>
          <w:szCs w:val="28"/>
        </w:rPr>
        <w:lastRenderedPageBreak/>
        <w:t>Темрюкского городского поселения Темрюкского района в бюджет Темрюкского городского поселения Темрюкского района части прибыли, остающейся после уплаты налогов и иных обязательных платежей</w:t>
      </w:r>
      <w:r w:rsidR="009B59C4" w:rsidRPr="004270D3">
        <w:rPr>
          <w:rFonts w:ascii="Times New Roman" w:hAnsi="Times New Roman"/>
          <w:sz w:val="28"/>
          <w:szCs w:val="28"/>
        </w:rPr>
        <w:t>»</w:t>
      </w:r>
      <w:r w:rsidR="009B59C4">
        <w:rPr>
          <w:rFonts w:ascii="Times New Roman" w:hAnsi="Times New Roman"/>
          <w:sz w:val="28"/>
          <w:szCs w:val="28"/>
        </w:rPr>
        <w:t xml:space="preserve"> </w:t>
      </w:r>
      <w:r w:rsidRPr="00870921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разместить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21">
        <w:rPr>
          <w:rFonts w:ascii="Times New Roman" w:hAnsi="Times New Roman" w:cs="Times New Roman"/>
          <w:sz w:val="28"/>
          <w:szCs w:val="28"/>
        </w:rPr>
        <w:t>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</w:p>
    <w:p w:rsidR="00BC1EDC" w:rsidRDefault="00BC1EDC" w:rsidP="00E41CB9">
      <w:pPr>
        <w:pStyle w:val="a3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выполнением решения возложить на заместителя главы Темрюкского городского поселения Темрюкского района 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Румянцеву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Герман).</w:t>
      </w:r>
    </w:p>
    <w:p w:rsidR="00BC1EDC" w:rsidRDefault="00BC1EDC" w:rsidP="00E41CB9">
      <w:pPr>
        <w:pStyle w:val="a3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1B799D">
        <w:rPr>
          <w:rFonts w:ascii="Times New Roman" w:hAnsi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9B59C4" w:rsidRPr="002E1F6E">
        <w:rPr>
          <w:rFonts w:ascii="Times New Roman" w:hAnsi="Times New Roman"/>
          <w:sz w:val="28"/>
          <w:szCs w:val="28"/>
        </w:rPr>
        <w:t>«</w:t>
      </w:r>
      <w:r w:rsidR="009B59C4" w:rsidRPr="004270D3">
        <w:rPr>
          <w:rFonts w:ascii="Times New Roman" w:hAnsi="Times New Roman"/>
          <w:sz w:val="28"/>
          <w:szCs w:val="28"/>
        </w:rPr>
        <w:t xml:space="preserve">Об утверждении </w:t>
      </w:r>
      <w:r w:rsidR="009B59C4" w:rsidRPr="009B59C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B59C4">
        <w:rPr>
          <w:rFonts w:ascii="Times New Roman" w:eastAsia="Times New Roman" w:hAnsi="Times New Roman" w:cs="Times New Roman"/>
          <w:sz w:val="28"/>
          <w:szCs w:val="28"/>
        </w:rPr>
        <w:t>ложения</w:t>
      </w:r>
      <w:r w:rsidR="009B59C4" w:rsidRPr="009B59C4">
        <w:rPr>
          <w:rFonts w:ascii="Times New Roman" w:eastAsia="Times New Roman" w:hAnsi="Times New Roman" w:cs="Times New Roman"/>
          <w:sz w:val="28"/>
          <w:szCs w:val="28"/>
        </w:rPr>
        <w:t xml:space="preserve"> о порядке перечисления муниципальными унитарными предприятиями Темрюкского городского поселения Темрюкского района в бюджет Темрюкского городского поселения Темрюкского района части прибыли, остающейся после уплаты налогов и иных обязательных платежей</w:t>
      </w:r>
      <w:r w:rsidR="009B59C4" w:rsidRPr="004270D3">
        <w:rPr>
          <w:rFonts w:ascii="Times New Roman" w:hAnsi="Times New Roman"/>
          <w:sz w:val="28"/>
          <w:szCs w:val="28"/>
        </w:rPr>
        <w:t>»</w:t>
      </w:r>
      <w:r w:rsidR="009B59C4">
        <w:rPr>
          <w:rFonts w:ascii="Times New Roman" w:hAnsi="Times New Roman"/>
          <w:sz w:val="28"/>
          <w:szCs w:val="28"/>
        </w:rPr>
        <w:t xml:space="preserve"> </w:t>
      </w:r>
      <w:r w:rsidR="000F3CF7">
        <w:rPr>
          <w:rFonts w:ascii="Times New Roman" w:eastAsia="Times New Roman" w:hAnsi="Times New Roman" w:cs="Times New Roman"/>
          <w:sz w:val="28"/>
          <w:szCs w:val="28"/>
        </w:rPr>
        <w:t xml:space="preserve">вступает </w:t>
      </w:r>
      <w:r w:rsidRPr="00870921">
        <w:rPr>
          <w:rFonts w:ascii="Times New Roman" w:hAnsi="Times New Roman" w:cs="Times New Roman"/>
          <w:sz w:val="28"/>
          <w:szCs w:val="28"/>
        </w:rPr>
        <w:t xml:space="preserve">в силу после </w:t>
      </w:r>
      <w:r w:rsidR="00EB33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870921">
        <w:rPr>
          <w:rFonts w:ascii="Times New Roman" w:hAnsi="Times New Roman" w:cs="Times New Roman"/>
          <w:sz w:val="28"/>
          <w:szCs w:val="28"/>
        </w:rPr>
        <w:t>официального</w:t>
      </w:r>
      <w:r w:rsidR="007D0DA1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9B59C4">
        <w:rPr>
          <w:rFonts w:ascii="Times New Roman" w:hAnsi="Times New Roman" w:cs="Times New Roman"/>
          <w:sz w:val="28"/>
          <w:szCs w:val="28"/>
        </w:rPr>
        <w:t>.</w:t>
      </w:r>
    </w:p>
    <w:p w:rsidR="00BC1EDC" w:rsidRDefault="00BC1EDC" w:rsidP="003E6A2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Pr="00FE151B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Default="00BC1EDC" w:rsidP="00C86A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BC1EDC" w:rsidRDefault="00BC1EDC" w:rsidP="00C86A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 </w:t>
      </w:r>
      <w:r w:rsidR="00C86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М.В. Ермолаев</w:t>
      </w:r>
    </w:p>
    <w:p w:rsidR="00BC1EDC" w:rsidRPr="001E6518" w:rsidRDefault="00BC1EDC" w:rsidP="00C86A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82AC2" w:rsidRPr="001E6518" w:rsidRDefault="00182AC2" w:rsidP="00C86A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E6518">
        <w:rPr>
          <w:rFonts w:ascii="Times New Roman" w:hAnsi="Times New Roman"/>
          <w:sz w:val="28"/>
          <w:szCs w:val="28"/>
        </w:rPr>
        <w:t xml:space="preserve"> Совета</w:t>
      </w:r>
    </w:p>
    <w:p w:rsidR="00182AC2" w:rsidRPr="001E6518" w:rsidRDefault="00182AC2" w:rsidP="00C86A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E6518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182AC2" w:rsidRDefault="00182AC2" w:rsidP="00C86A4E">
      <w:pPr>
        <w:tabs>
          <w:tab w:val="left" w:pos="9639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E6518">
        <w:rPr>
          <w:rFonts w:ascii="Times New Roman" w:hAnsi="Times New Roman"/>
          <w:sz w:val="28"/>
          <w:szCs w:val="28"/>
        </w:rPr>
        <w:t xml:space="preserve">района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533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6570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О.С.</w:t>
      </w:r>
      <w:r w:rsidR="00533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Гусева </w:t>
      </w:r>
    </w:p>
    <w:p w:rsidR="00182AC2" w:rsidRDefault="00182AC2" w:rsidP="00C86A4E">
      <w:pPr>
        <w:tabs>
          <w:tab w:val="left" w:pos="9639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618B2">
        <w:rPr>
          <w:rFonts w:ascii="Times New Roman" w:hAnsi="Times New Roman"/>
          <w:sz w:val="28"/>
          <w:szCs w:val="28"/>
        </w:rPr>
        <w:t>_____</w:t>
      </w:r>
      <w:r w:rsidR="0053360A">
        <w:rPr>
          <w:rFonts w:ascii="Times New Roman" w:hAnsi="Times New Roman"/>
          <w:sz w:val="28"/>
          <w:szCs w:val="28"/>
        </w:rPr>
        <w:t>»__</w:t>
      </w:r>
      <w:r w:rsidR="00A618B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D0CCB" w:rsidRDefault="000D0CCB" w:rsidP="00C86A4E">
      <w:pPr>
        <w:tabs>
          <w:tab w:val="left" w:pos="9639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21433" w:rsidRDefault="00421433" w:rsidP="00C86A4E">
      <w:pPr>
        <w:pStyle w:val="a3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="002009C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53360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</w:p>
    <w:p w:rsidR="00421433" w:rsidRDefault="00421433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C04791" w:rsidRDefault="00C04791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4F457F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</w:p>
    <w:p w:rsidR="00FD4944" w:rsidRDefault="00FD4944" w:rsidP="00FD494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D4944" w:rsidRDefault="00FD4944" w:rsidP="00FD494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03DE6">
        <w:rPr>
          <w:rFonts w:ascii="Times New Roman" w:hAnsi="Times New Roman" w:cs="Times New Roman"/>
          <w:sz w:val="28"/>
          <w:szCs w:val="28"/>
        </w:rPr>
        <w:t>к решению</w:t>
      </w:r>
      <w:r w:rsidRPr="00DD3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A0DF6">
        <w:rPr>
          <w:rFonts w:ascii="Times New Roman" w:hAnsi="Times New Roman" w:cs="Times New Roman"/>
          <w:sz w:val="28"/>
          <w:szCs w:val="28"/>
        </w:rPr>
        <w:t xml:space="preserve"> </w:t>
      </w:r>
      <w:r w:rsidRPr="00103DE6">
        <w:rPr>
          <w:rFonts w:ascii="Times New Roman" w:hAnsi="Times New Roman" w:cs="Times New Roman"/>
          <w:sz w:val="28"/>
          <w:szCs w:val="28"/>
        </w:rPr>
        <w:t>сессии Совета</w:t>
      </w:r>
    </w:p>
    <w:p w:rsidR="00FD4944" w:rsidRDefault="00FD4944" w:rsidP="00FD494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03DE6">
        <w:rPr>
          <w:rFonts w:ascii="Times New Roman" w:hAnsi="Times New Roman" w:cs="Times New Roman"/>
          <w:sz w:val="28"/>
          <w:szCs w:val="28"/>
        </w:rPr>
        <w:t>емрюкского городского поселения</w:t>
      </w:r>
    </w:p>
    <w:p w:rsidR="00FD4944" w:rsidRDefault="00FD4944" w:rsidP="00FD494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03DE6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BE7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E706D">
        <w:rPr>
          <w:rFonts w:ascii="Times New Roman" w:hAnsi="Times New Roman" w:cs="Times New Roman"/>
          <w:sz w:val="28"/>
          <w:szCs w:val="28"/>
        </w:rPr>
        <w:t xml:space="preserve"> </w:t>
      </w:r>
      <w:r w:rsidRPr="00103DE6">
        <w:rPr>
          <w:rFonts w:ascii="Times New Roman" w:hAnsi="Times New Roman" w:cs="Times New Roman"/>
          <w:sz w:val="28"/>
          <w:szCs w:val="28"/>
        </w:rPr>
        <w:t xml:space="preserve">созыва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о</w:t>
      </w:r>
      <w:r w:rsidRPr="00103DE6">
        <w:rPr>
          <w:rFonts w:ascii="Times New Roman" w:hAnsi="Times New Roman" w:cs="Times New Roman"/>
          <w:sz w:val="28"/>
          <w:szCs w:val="28"/>
        </w:rPr>
        <w:t>т</w:t>
      </w:r>
      <w:r w:rsidRPr="00BE7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 года </w:t>
      </w:r>
      <w:r w:rsidRPr="00103DE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FD4944" w:rsidRDefault="00FD4944" w:rsidP="00FD494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D4944" w:rsidRDefault="00FD4944" w:rsidP="00FD494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D4944" w:rsidRDefault="00FD4944" w:rsidP="00FD4944">
      <w:pPr>
        <w:spacing w:after="0" w:line="240" w:lineRule="auto"/>
        <w:ind w:left="4962"/>
      </w:pPr>
    </w:p>
    <w:p w:rsidR="00FD4944" w:rsidRPr="0047627E" w:rsidRDefault="00FD4944" w:rsidP="00FD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44" w:rsidRDefault="00FD4944" w:rsidP="00FD49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D4944" w:rsidRPr="0047627E" w:rsidRDefault="00FD4944" w:rsidP="00FD4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перечисления муниципальными унитарными предприятиями Темрюкского городского поселения Темрюкского района в бюджет Темрюкского городского поселения Темрюкского района части прибыли, остающейся после уплаты налогов и иных обязательных платежей</w:t>
      </w:r>
    </w:p>
    <w:p w:rsidR="00FD4944" w:rsidRDefault="00FD4944" w:rsidP="00FD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44" w:rsidRPr="0047627E" w:rsidRDefault="00FD4944" w:rsidP="00FD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44" w:rsidRPr="0047627E" w:rsidRDefault="00FD4944" w:rsidP="00FD49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27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D4944" w:rsidRPr="0047627E" w:rsidRDefault="00FD4944" w:rsidP="00FD4944">
      <w:pPr>
        <w:pStyle w:val="formattext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FD4944" w:rsidRDefault="00FD4944" w:rsidP="00FD494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</w:t>
      </w:r>
      <w:r w:rsidRPr="009B59C4">
        <w:rPr>
          <w:sz w:val="28"/>
          <w:szCs w:val="28"/>
        </w:rPr>
        <w:t>о порядке перечисления муниципальными унитарными предприятиями Темрюкского городского поселения Темрюкского района в бюджет Темрюкского городского поселения Темрюкского района части прибыли, остающейся после уплаты налогов и иных обязательных платежей</w:t>
      </w:r>
      <w:r w:rsidRPr="00476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Положение) разработано в соответствии со статьей 295 Гражданского кодекса Российской Федерации, статьей 42 Бюджетного кодекса Российской Федерации, пунктом 2 статьи 17 Федерального закона от 14 ноября 2002 года № 161-ФЗ «О государственных и муниципальных унитарных предприятиях» и Уставом Темрюкского </w:t>
      </w:r>
      <w:r w:rsidRPr="00BD376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BD376F">
        <w:rPr>
          <w:sz w:val="28"/>
          <w:szCs w:val="28"/>
        </w:rPr>
        <w:t>поселения Темрюкского района</w:t>
      </w:r>
      <w:r>
        <w:rPr>
          <w:sz w:val="28"/>
          <w:szCs w:val="28"/>
        </w:rPr>
        <w:t>.</w:t>
      </w:r>
    </w:p>
    <w:p w:rsidR="00FD4944" w:rsidRDefault="00FD4944" w:rsidP="00FD494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Перечисление муниципальными унитарными предприятиями </w:t>
      </w:r>
      <w:r w:rsidRPr="009B59C4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части прибыли является реализацией права собственника имущества муниципального унитарного предприятия на получение части прибыли от использования имущества, находящегося в хозяйственном ведении предприятия. </w:t>
      </w:r>
    </w:p>
    <w:p w:rsidR="00FD4944" w:rsidRDefault="00FD4944" w:rsidP="00FD494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 Определить администратором доходов бюджета </w:t>
      </w:r>
      <w:r w:rsidRPr="009B59C4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от поступления части прибыли муниципальных унитарных предприятий </w:t>
      </w:r>
      <w:r w:rsidRPr="009B59C4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, остающейся после уплаты налогов и иных обязательных платежей в бюджет </w:t>
      </w:r>
      <w:r w:rsidRPr="009B59C4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– администрацию </w:t>
      </w:r>
      <w:r w:rsidRPr="009B59C4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>.</w:t>
      </w:r>
    </w:p>
    <w:p w:rsidR="00FD4944" w:rsidRDefault="00FD4944" w:rsidP="00FD494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D4944" w:rsidRDefault="00FD4944" w:rsidP="00FD49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7627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исчисления части прибыли</w:t>
      </w:r>
    </w:p>
    <w:p w:rsidR="00FD4944" w:rsidRDefault="00FD4944" w:rsidP="00FD49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944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09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2D3509">
        <w:rPr>
          <w:rFonts w:ascii="Times New Roman" w:hAnsi="Times New Roman" w:cs="Times New Roman"/>
          <w:sz w:val="28"/>
          <w:szCs w:val="28"/>
        </w:rPr>
        <w:t>Размер отчислений от прибыли, остающейся в распоряжении муниципальных унитарных предприятий Темрюкского городского поселения Темрюкского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0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09">
        <w:rPr>
          <w:rFonts w:ascii="Times New Roman" w:hAnsi="Times New Roman" w:cs="Times New Roman"/>
          <w:sz w:val="28"/>
          <w:szCs w:val="28"/>
        </w:rPr>
        <w:t xml:space="preserve">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09">
        <w:rPr>
          <w:rFonts w:ascii="Times New Roman" w:hAnsi="Times New Roman" w:cs="Times New Roman"/>
          <w:sz w:val="28"/>
          <w:szCs w:val="28"/>
        </w:rPr>
        <w:t xml:space="preserve"> уплаты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09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0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09">
        <w:rPr>
          <w:rFonts w:ascii="Times New Roman" w:hAnsi="Times New Roman" w:cs="Times New Roman"/>
          <w:sz w:val="28"/>
          <w:szCs w:val="28"/>
        </w:rPr>
        <w:t xml:space="preserve"> иных обязательных платежей, </w:t>
      </w:r>
    </w:p>
    <w:p w:rsidR="00FD4944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944" w:rsidRPr="002D3509" w:rsidRDefault="00FD4944" w:rsidP="00FD49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509">
        <w:rPr>
          <w:rFonts w:ascii="Times New Roman" w:hAnsi="Times New Roman" w:cs="Times New Roman"/>
          <w:sz w:val="28"/>
          <w:szCs w:val="28"/>
        </w:rPr>
        <w:t>подлежащей перечислению в бюджет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509">
        <w:rPr>
          <w:rFonts w:ascii="Times New Roman" w:hAnsi="Times New Roman" w:cs="Times New Roman"/>
          <w:sz w:val="28"/>
          <w:szCs w:val="28"/>
        </w:rPr>
        <w:t xml:space="preserve"> определяется решением Совета Темрюкского городского поселения Темрюкского района о бюджете на очередной финансовый год.</w:t>
      </w:r>
    </w:p>
    <w:p w:rsidR="00FD4944" w:rsidRPr="002D3509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09">
        <w:rPr>
          <w:rFonts w:ascii="Times New Roman" w:hAnsi="Times New Roman" w:cs="Times New Roman"/>
          <w:bCs/>
          <w:sz w:val="28"/>
          <w:szCs w:val="28"/>
        </w:rPr>
        <w:t xml:space="preserve">2.2. Исчисление части прибыли </w:t>
      </w:r>
      <w:r w:rsidRPr="002D3509">
        <w:rPr>
          <w:rFonts w:ascii="Times New Roman" w:hAnsi="Times New Roman" w:cs="Times New Roman"/>
          <w:sz w:val="28"/>
          <w:szCs w:val="28"/>
        </w:rPr>
        <w:t>муниципальных унитарных предприятий Темрюкского городского поселения Темрюкского района</w:t>
      </w:r>
      <w:r w:rsidRPr="002D3509">
        <w:rPr>
          <w:rFonts w:ascii="Times New Roman" w:hAnsi="Times New Roman" w:cs="Times New Roman"/>
          <w:bCs/>
          <w:sz w:val="28"/>
          <w:szCs w:val="28"/>
        </w:rPr>
        <w:t xml:space="preserve"> производится по состоянию на 1 января года, следующего за отчетным.</w:t>
      </w:r>
    </w:p>
    <w:p w:rsidR="00FD4944" w:rsidRPr="002D3509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509">
        <w:rPr>
          <w:rFonts w:ascii="Times New Roman" w:hAnsi="Times New Roman" w:cs="Times New Roman"/>
          <w:sz w:val="28"/>
          <w:szCs w:val="28"/>
        </w:rPr>
        <w:t xml:space="preserve">2.3. </w:t>
      </w:r>
      <w:r w:rsidRPr="002D3509">
        <w:rPr>
          <w:rFonts w:ascii="Times New Roman" w:hAnsi="Times New Roman" w:cs="Times New Roman"/>
          <w:bCs/>
          <w:sz w:val="28"/>
          <w:szCs w:val="28"/>
        </w:rPr>
        <w:t xml:space="preserve">Сумма, подлежащая перечислению в бюджет </w:t>
      </w:r>
      <w:r w:rsidRPr="002D350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района, исчисляется муниципальными унитарными предприятиями Темрюкского городского поселения Темрюкского района самостоятельно по итогам финансо-хозяйственной деятельности на основании данных бухгалтерской отчетности с учетом установленных размеров отчислений.</w:t>
      </w:r>
    </w:p>
    <w:p w:rsidR="00FD4944" w:rsidRPr="002D3509" w:rsidRDefault="00FD4944" w:rsidP="00FD494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D4944" w:rsidRDefault="00FD4944" w:rsidP="00FD49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7627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перечисления части прибыли</w:t>
      </w:r>
    </w:p>
    <w:p w:rsidR="00FD4944" w:rsidRPr="00C337B1" w:rsidRDefault="00FD4944" w:rsidP="00FD49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944" w:rsidRDefault="00FD4944" w:rsidP="00FD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B1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Pr="00C337B1">
        <w:rPr>
          <w:rFonts w:ascii="Times New Roman" w:hAnsi="Times New Roman" w:cs="Times New Roman"/>
          <w:sz w:val="28"/>
          <w:szCs w:val="28"/>
        </w:rPr>
        <w:t xml:space="preserve">Перечисление части прибыли в бюджет </w:t>
      </w:r>
      <w:r w:rsidRPr="009219E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B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C337B1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r w:rsidRPr="009219E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C337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C337B1">
        <w:rPr>
          <w:rFonts w:ascii="Times New Roman" w:hAnsi="Times New Roman" w:cs="Times New Roman"/>
          <w:sz w:val="28"/>
          <w:szCs w:val="28"/>
        </w:rPr>
        <w:t xml:space="preserve"> рабочих дней после наступления установленного срока предоставления </w:t>
      </w:r>
      <w:r>
        <w:rPr>
          <w:rFonts w:ascii="Times New Roman" w:hAnsi="Times New Roman" w:cs="Times New Roman"/>
          <w:sz w:val="28"/>
          <w:szCs w:val="28"/>
        </w:rPr>
        <w:t>годовой бухгалтерской (финансовой) отчетности в налоговый орган</w:t>
      </w:r>
      <w:r w:rsidRPr="00C337B1">
        <w:rPr>
          <w:rFonts w:ascii="Times New Roman" w:hAnsi="Times New Roman" w:cs="Times New Roman"/>
          <w:sz w:val="28"/>
          <w:szCs w:val="28"/>
        </w:rPr>
        <w:t xml:space="preserve"> за отчетный год. </w:t>
      </w:r>
    </w:p>
    <w:p w:rsidR="00FD4944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Муниципальные унитарные</w:t>
      </w:r>
      <w:r w:rsidRPr="009219E4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приятия</w:t>
      </w:r>
      <w:r w:rsidRPr="009219E4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 в отдел по финансам и бюджету администрации </w:t>
      </w:r>
      <w:r w:rsidRPr="009219E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не позднее 5 (пяти) дней рабочих после уплаты части прибыли установленные настоящим Положением следующие документы:</w:t>
      </w:r>
    </w:p>
    <w:p w:rsidR="00FD4944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платежного документа с отметкой банка о перечислении части прибыли;</w:t>
      </w:r>
    </w:p>
    <w:p w:rsidR="00FD4944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223">
        <w:rPr>
          <w:rFonts w:ascii="Times New Roman" w:hAnsi="Times New Roman" w:cs="Times New Roman"/>
          <w:sz w:val="28"/>
          <w:szCs w:val="28"/>
        </w:rPr>
        <w:t>расчет части прибыли</w:t>
      </w:r>
      <w:r w:rsidRPr="00083A22">
        <w:rPr>
          <w:rFonts w:ascii="Times New Roman" w:hAnsi="Times New Roman" w:cs="Times New Roman"/>
          <w:sz w:val="28"/>
          <w:szCs w:val="28"/>
        </w:rPr>
        <w:t xml:space="preserve"> </w:t>
      </w:r>
      <w:r w:rsidRPr="009219E4">
        <w:rPr>
          <w:rFonts w:ascii="Times New Roman" w:hAnsi="Times New Roman" w:cs="Times New Roman"/>
          <w:sz w:val="28"/>
          <w:szCs w:val="28"/>
        </w:rPr>
        <w:t>муниципальных унитарных предприятий Темрюкского городского поселения Темрюкского района</w:t>
      </w:r>
      <w:r w:rsidRPr="00F61223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</w:t>
      </w:r>
      <w:r>
        <w:rPr>
          <w:rFonts w:ascii="Times New Roman" w:hAnsi="Times New Roman" w:cs="Times New Roman"/>
          <w:sz w:val="28"/>
          <w:szCs w:val="28"/>
        </w:rPr>
        <w:t>, по форме согласно приложению к настоящему Положению;</w:t>
      </w:r>
    </w:p>
    <w:p w:rsidR="00FD4944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бухгалтерский баланс и отчет о финансовых результатах на отчетную дату, подписанные директором и главным бухгалтером муниципального унитарного</w:t>
      </w:r>
      <w:r w:rsidRPr="009219E4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приятия</w:t>
      </w:r>
      <w:r w:rsidRPr="009219E4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944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Директора </w:t>
      </w:r>
      <w:r w:rsidRPr="009219E4">
        <w:rPr>
          <w:rFonts w:ascii="Times New Roman" w:hAnsi="Times New Roman" w:cs="Times New Roman"/>
          <w:sz w:val="28"/>
          <w:szCs w:val="28"/>
        </w:rPr>
        <w:t>муниципальных унитарных предприятий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части прибыли, предоставление отчетности.</w:t>
      </w:r>
    </w:p>
    <w:p w:rsidR="00FD4944" w:rsidRPr="00DD7AD3" w:rsidRDefault="00FD4944" w:rsidP="00FD4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6E1DAA">
        <w:rPr>
          <w:rFonts w:ascii="Times New Roman" w:hAnsi="Times New Roman" w:cs="Times New Roman"/>
          <w:sz w:val="28"/>
          <w:szCs w:val="28"/>
        </w:rPr>
        <w:t xml:space="preserve">За нарушение сроков внесения части прибыли в бюджет </w:t>
      </w:r>
      <w:r w:rsidRPr="009219E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6E1DAA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Pr="006E1DAA">
        <w:rPr>
          <w:rFonts w:ascii="Times New Roman" w:hAnsi="Times New Roman" w:cs="Times New Roman"/>
          <w:sz w:val="28"/>
          <w:szCs w:val="28"/>
        </w:rPr>
        <w:lastRenderedPageBreak/>
        <w:t>финансовые санкции в виде взыскания пени в размерах, предусмотренных федеральным законодательством о налогах и сборах.</w:t>
      </w:r>
    </w:p>
    <w:p w:rsidR="00FD4944" w:rsidRPr="0008351D" w:rsidRDefault="00FD4944" w:rsidP="00FD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944" w:rsidRDefault="00FD4944" w:rsidP="00FD49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944" w:rsidRDefault="00FD4944" w:rsidP="00FD49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FD4944" w:rsidRDefault="00FD4944" w:rsidP="00FD49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FD4944" w:rsidRDefault="00FD4944" w:rsidP="00FD49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А.В. Румянцева</w:t>
      </w: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Default="00FD4944" w:rsidP="00FD4944">
      <w:pPr>
        <w:spacing w:after="0" w:line="240" w:lineRule="auto"/>
      </w:pPr>
    </w:p>
    <w:p w:rsidR="00FD4944" w:rsidRPr="00DB0612" w:rsidRDefault="00FD4944" w:rsidP="00FD4944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DB0612">
        <w:rPr>
          <w:rFonts w:ascii="Times New Roman" w:hAnsi="Times New Roman" w:cs="Times New Roman"/>
          <w:sz w:val="26"/>
          <w:szCs w:val="26"/>
        </w:rPr>
        <w:lastRenderedPageBreak/>
        <w:t>Приложение к Положению</w:t>
      </w:r>
    </w:p>
    <w:p w:rsidR="00FD4944" w:rsidRPr="00DB0612" w:rsidRDefault="00FD4944" w:rsidP="00FD4944">
      <w:pPr>
        <w:pStyle w:val="a3"/>
        <w:ind w:left="4536"/>
        <w:rPr>
          <w:rFonts w:ascii="Times New Roman" w:hAnsi="Times New Roman" w:cs="Times New Roman"/>
          <w:sz w:val="26"/>
          <w:szCs w:val="26"/>
        </w:rPr>
      </w:pPr>
      <w:r w:rsidRPr="00DB0612">
        <w:rPr>
          <w:rFonts w:ascii="Times New Roman" w:hAnsi="Times New Roman" w:cs="Times New Roman"/>
          <w:sz w:val="26"/>
          <w:szCs w:val="26"/>
        </w:rPr>
        <w:t>о порядке перечисления муниципальными унитарными предприятиями Темрюкского городского поселения Темрюкского района в бюджет Темрюкского городского поселения Темрюкского района части прибыли, остающейся после уплаты налогов и иных обязательных платежей</w:t>
      </w:r>
    </w:p>
    <w:p w:rsidR="00FD4944" w:rsidRPr="00856A72" w:rsidRDefault="00FD4944" w:rsidP="00FD4944">
      <w:pPr>
        <w:spacing w:after="0" w:line="240" w:lineRule="auto"/>
        <w:ind w:left="5387" w:hanging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944" w:rsidRPr="00DB0612" w:rsidRDefault="00FD4944" w:rsidP="00FD49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612">
        <w:rPr>
          <w:rFonts w:ascii="Times New Roman" w:hAnsi="Times New Roman" w:cs="Times New Roman"/>
          <w:b/>
          <w:sz w:val="26"/>
          <w:szCs w:val="26"/>
        </w:rPr>
        <w:t>Расчет</w:t>
      </w:r>
    </w:p>
    <w:p w:rsidR="00FD4944" w:rsidRPr="00DB0612" w:rsidRDefault="00FD4944" w:rsidP="00FD49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612">
        <w:rPr>
          <w:rFonts w:ascii="Times New Roman" w:hAnsi="Times New Roman" w:cs="Times New Roman"/>
          <w:b/>
          <w:sz w:val="26"/>
          <w:szCs w:val="26"/>
        </w:rPr>
        <w:t>части прибыли муниципальных унитарных предприятий Темрюкского городского поселения Темрюкского района, остающейся после уплаты налогов и иных обязательных платежей</w:t>
      </w:r>
    </w:p>
    <w:p w:rsidR="00FD4944" w:rsidRPr="00856A72" w:rsidRDefault="00FD4944" w:rsidP="00FD49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944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Отчетная дата «_____</w:t>
      </w:r>
      <w:r w:rsidRPr="00856A72">
        <w:rPr>
          <w:rFonts w:ascii="Times New Roman" w:hAnsi="Times New Roman" w:cs="Times New Roman"/>
          <w:sz w:val="24"/>
          <w:szCs w:val="24"/>
        </w:rPr>
        <w:t>»_________________ 20</w:t>
      </w:r>
      <w:r>
        <w:rPr>
          <w:rFonts w:ascii="Times New Roman" w:hAnsi="Times New Roman" w:cs="Times New Roman"/>
          <w:sz w:val="24"/>
          <w:szCs w:val="24"/>
        </w:rPr>
        <w:softHyphen/>
        <w:t>_</w:t>
      </w:r>
      <w:r w:rsidRPr="00856A72">
        <w:rPr>
          <w:rFonts w:ascii="Times New Roman" w:hAnsi="Times New Roman" w:cs="Times New Roman"/>
          <w:sz w:val="24"/>
          <w:szCs w:val="24"/>
        </w:rPr>
        <w:t>__ г.</w:t>
      </w:r>
    </w:p>
    <w:p w:rsidR="00FD4944" w:rsidRPr="00856A72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944" w:rsidRPr="005442F0" w:rsidRDefault="00FD4944" w:rsidP="00FD4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F0">
        <w:rPr>
          <w:rFonts w:ascii="Times New Roman" w:hAnsi="Times New Roman" w:cs="Times New Roman"/>
          <w:b/>
          <w:sz w:val="24"/>
          <w:szCs w:val="24"/>
        </w:rPr>
        <w:t>Информация о муниципальном унитарном предприятии Темрюкского городского поселения Темрюкского района</w:t>
      </w:r>
    </w:p>
    <w:p w:rsidR="00FD4944" w:rsidRPr="00856A72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A72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856A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944" w:rsidRPr="00856A72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A72">
        <w:rPr>
          <w:rFonts w:ascii="Times New Roman" w:hAnsi="Times New Roman" w:cs="Times New Roman"/>
          <w:sz w:val="24"/>
          <w:szCs w:val="24"/>
        </w:rPr>
        <w:t>Юридический адрес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D4944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Директор________________________________________________________________________</w:t>
      </w:r>
    </w:p>
    <w:p w:rsidR="00FD4944" w:rsidRPr="00856A72" w:rsidRDefault="00FD4944" w:rsidP="00FD49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6A7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D4944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_______________________________________________________________</w:t>
      </w:r>
    </w:p>
    <w:p w:rsidR="00FD4944" w:rsidRPr="00856A72" w:rsidRDefault="00FD4944" w:rsidP="00FD49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6A7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D4944" w:rsidRPr="00856A72" w:rsidRDefault="00FD4944" w:rsidP="00FD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2551"/>
      </w:tblGrid>
      <w:tr w:rsidR="00FD4944" w:rsidRPr="00856A72" w:rsidTr="004A59CC">
        <w:tc>
          <w:tcPr>
            <w:tcW w:w="567" w:type="dxa"/>
            <w:vAlign w:val="center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vAlign w:val="center"/>
          </w:tcPr>
          <w:p w:rsidR="00FD4944" w:rsidRPr="00856A72" w:rsidRDefault="00FD4944" w:rsidP="004A59CC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vAlign w:val="center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для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(руб.)</w:t>
            </w:r>
          </w:p>
        </w:tc>
      </w:tr>
      <w:tr w:rsidR="00FD4944" w:rsidRPr="00856A72" w:rsidTr="004A59CC">
        <w:tc>
          <w:tcPr>
            <w:tcW w:w="567" w:type="dxa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полученных доходов</w:t>
            </w:r>
          </w:p>
        </w:tc>
        <w:tc>
          <w:tcPr>
            <w:tcW w:w="255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944" w:rsidRPr="00856A72" w:rsidTr="004A59CC">
        <w:tc>
          <w:tcPr>
            <w:tcW w:w="567" w:type="dxa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52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произведенных расходов</w:t>
            </w:r>
          </w:p>
        </w:tc>
        <w:tc>
          <w:tcPr>
            <w:tcW w:w="255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944" w:rsidRPr="00856A72" w:rsidTr="004A59CC">
        <w:tc>
          <w:tcPr>
            <w:tcW w:w="567" w:type="dxa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налогов и иных обязательных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подлежащих уплате по итогам отчетного периода</w:t>
            </w:r>
          </w:p>
        </w:tc>
        <w:tc>
          <w:tcPr>
            <w:tcW w:w="255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944" w:rsidRPr="00856A72" w:rsidTr="004A59CC">
        <w:tc>
          <w:tcPr>
            <w:tcW w:w="567" w:type="dxa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Прибыль, оставшаяся в распоряжении муниципального унитарного предприятия после уплаты налогов и иных обязательных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 1 - стр. 2 - стр. 3)</w:t>
            </w:r>
          </w:p>
        </w:tc>
        <w:tc>
          <w:tcPr>
            <w:tcW w:w="255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944" w:rsidRPr="00856A72" w:rsidTr="004A59CC">
        <w:tc>
          <w:tcPr>
            <w:tcW w:w="567" w:type="dxa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A72">
              <w:rPr>
                <w:rFonts w:ascii="Times New Roman" w:hAnsi="Times New Roman" w:cs="Times New Roman"/>
                <w:sz w:val="24"/>
                <w:szCs w:val="24"/>
              </w:rPr>
              <w:t>Размер (норматив) уплаты части прибыли, остающейся                                                            в распоряжении унитарного предприятия после уплаты              налогов и иных обязательных платежей, %</w:t>
            </w:r>
          </w:p>
        </w:tc>
        <w:tc>
          <w:tcPr>
            <w:tcW w:w="255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944" w:rsidRPr="00856A72" w:rsidTr="004A59CC">
        <w:tc>
          <w:tcPr>
            <w:tcW w:w="567" w:type="dxa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FD4944" w:rsidRPr="00DB061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2">
              <w:rPr>
                <w:rFonts w:ascii="Times New Roman" w:hAnsi="Times New Roman" w:cs="Times New Roman"/>
                <w:sz w:val="24"/>
                <w:szCs w:val="24"/>
              </w:rPr>
              <w:t>Общая сумма части прибыли, подлежащая уплате в бюджет Темрюкского городского поселения Темрюкского района (стр. 4 х стр. 5) / 100</w:t>
            </w:r>
          </w:p>
        </w:tc>
        <w:tc>
          <w:tcPr>
            <w:tcW w:w="2551" w:type="dxa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944" w:rsidRPr="00856A72" w:rsidTr="004A59CC">
        <w:trPr>
          <w:trHeight w:val="270"/>
        </w:trPr>
        <w:tc>
          <w:tcPr>
            <w:tcW w:w="567" w:type="dxa"/>
          </w:tcPr>
          <w:p w:rsidR="00FD4944" w:rsidRPr="00856A72" w:rsidRDefault="00FD4944" w:rsidP="004A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FD4944" w:rsidRPr="00DB061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2">
              <w:rPr>
                <w:rFonts w:ascii="Times New Roman" w:hAnsi="Times New Roman" w:cs="Times New Roman"/>
                <w:sz w:val="24"/>
                <w:szCs w:val="24"/>
              </w:rPr>
              <w:t>Сумма, уплаченная в бюджет Темрюкского городского поселения Темрюкского района</w:t>
            </w:r>
          </w:p>
        </w:tc>
        <w:tc>
          <w:tcPr>
            <w:tcW w:w="2551" w:type="dxa"/>
          </w:tcPr>
          <w:p w:rsidR="00FD4944" w:rsidRPr="00856A72" w:rsidRDefault="00FD4944" w:rsidP="004A5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944" w:rsidRPr="00856A72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D4944" w:rsidRPr="00856A72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</w:t>
      </w:r>
      <w:r w:rsidRPr="00856A72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</w:t>
      </w:r>
      <w:r w:rsidRPr="00856A7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56A72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</w:p>
    <w:p w:rsidR="00FD4944" w:rsidRPr="00200C77" w:rsidRDefault="00FD4944" w:rsidP="00FD4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1044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F1044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(ФИО)</w:t>
      </w:r>
    </w:p>
    <w:p w:rsidR="00FD4944" w:rsidRPr="00856A72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               </w:t>
      </w:r>
      <w:r w:rsidRPr="00856A72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</w:t>
      </w:r>
      <w:r w:rsidRPr="00856A7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56A72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</w:p>
    <w:p w:rsidR="00FD4944" w:rsidRPr="006F1044" w:rsidRDefault="00FD4944" w:rsidP="00FD4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0C77">
        <w:rPr>
          <w:rFonts w:ascii="Times New Roman" w:hAnsi="Times New Roman" w:cs="Times New Roman"/>
          <w:sz w:val="24"/>
          <w:szCs w:val="24"/>
        </w:rPr>
        <w:t>бухгалтер</w:t>
      </w:r>
      <w:r w:rsidRPr="006F104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F1044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(ФИО)</w:t>
      </w:r>
    </w:p>
    <w:p w:rsidR="00FD4944" w:rsidRPr="00504F11" w:rsidRDefault="00FD4944" w:rsidP="00FD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FD49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FD4944" w:rsidRDefault="00FD4944" w:rsidP="00FD49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FD4944" w:rsidRDefault="00FD4944" w:rsidP="00FD49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А.В. Румянцева</w:t>
      </w:r>
    </w:p>
    <w:sectPr w:rsidR="00FD4944" w:rsidSect="00C203D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4CE" w:rsidRDefault="000244CE" w:rsidP="00662DB0">
      <w:pPr>
        <w:spacing w:after="0" w:line="240" w:lineRule="auto"/>
      </w:pPr>
      <w:r>
        <w:separator/>
      </w:r>
    </w:p>
  </w:endnote>
  <w:endnote w:type="continuationSeparator" w:id="0">
    <w:p w:rsidR="000244CE" w:rsidRDefault="000244CE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4CE" w:rsidRDefault="000244CE" w:rsidP="00662DB0">
      <w:pPr>
        <w:spacing w:after="0" w:line="240" w:lineRule="auto"/>
      </w:pPr>
      <w:r>
        <w:separator/>
      </w:r>
    </w:p>
  </w:footnote>
  <w:footnote w:type="continuationSeparator" w:id="0">
    <w:p w:rsidR="000244CE" w:rsidRDefault="000244CE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7480" w:rsidRPr="00662DB0" w:rsidRDefault="004F302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7480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494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F8C" w:rsidRPr="00D24F8C" w:rsidRDefault="00D24F8C" w:rsidP="00D24F8C">
    <w:pPr>
      <w:pStyle w:val="a9"/>
      <w:jc w:val="right"/>
      <w:rPr>
        <w:rFonts w:ascii="Times New Roman" w:hAnsi="Times New Roman" w:cs="Times New Roman"/>
        <w:sz w:val="32"/>
        <w:szCs w:val="32"/>
      </w:rPr>
    </w:pPr>
    <w:r w:rsidRPr="00D24F8C">
      <w:rPr>
        <w:rFonts w:ascii="Times New Roman" w:hAnsi="Times New Roman" w:cs="Times New Roman"/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77F"/>
    <w:rsid w:val="0000128E"/>
    <w:rsid w:val="000013F5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4CE"/>
    <w:rsid w:val="00024F79"/>
    <w:rsid w:val="000269C8"/>
    <w:rsid w:val="00035858"/>
    <w:rsid w:val="0004267F"/>
    <w:rsid w:val="000438D5"/>
    <w:rsid w:val="00043E07"/>
    <w:rsid w:val="00050709"/>
    <w:rsid w:val="00054EAA"/>
    <w:rsid w:val="000568D6"/>
    <w:rsid w:val="00056ED1"/>
    <w:rsid w:val="000625E4"/>
    <w:rsid w:val="000651F6"/>
    <w:rsid w:val="00065383"/>
    <w:rsid w:val="00065896"/>
    <w:rsid w:val="00067C2C"/>
    <w:rsid w:val="000715F2"/>
    <w:rsid w:val="000750D5"/>
    <w:rsid w:val="00076F0F"/>
    <w:rsid w:val="0007776A"/>
    <w:rsid w:val="00083438"/>
    <w:rsid w:val="00086861"/>
    <w:rsid w:val="00087115"/>
    <w:rsid w:val="00090110"/>
    <w:rsid w:val="000905CA"/>
    <w:rsid w:val="00095586"/>
    <w:rsid w:val="000A16F2"/>
    <w:rsid w:val="000A3328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C02E9"/>
    <w:rsid w:val="000D01C1"/>
    <w:rsid w:val="000D0B87"/>
    <w:rsid w:val="000D0CCB"/>
    <w:rsid w:val="000D1308"/>
    <w:rsid w:val="000D4E57"/>
    <w:rsid w:val="000D7030"/>
    <w:rsid w:val="000E0219"/>
    <w:rsid w:val="000E1363"/>
    <w:rsid w:val="000F29CF"/>
    <w:rsid w:val="000F2FE1"/>
    <w:rsid w:val="000F3261"/>
    <w:rsid w:val="000F3CF7"/>
    <w:rsid w:val="000F5410"/>
    <w:rsid w:val="000F6B52"/>
    <w:rsid w:val="001053EF"/>
    <w:rsid w:val="001133B3"/>
    <w:rsid w:val="00113D9B"/>
    <w:rsid w:val="00130AF1"/>
    <w:rsid w:val="0013195D"/>
    <w:rsid w:val="00133802"/>
    <w:rsid w:val="00142DAF"/>
    <w:rsid w:val="001575FA"/>
    <w:rsid w:val="0016145E"/>
    <w:rsid w:val="00161ED4"/>
    <w:rsid w:val="00162DB1"/>
    <w:rsid w:val="00171D75"/>
    <w:rsid w:val="00172CF9"/>
    <w:rsid w:val="001736AA"/>
    <w:rsid w:val="00174026"/>
    <w:rsid w:val="0017473C"/>
    <w:rsid w:val="00182AC2"/>
    <w:rsid w:val="00183657"/>
    <w:rsid w:val="001836FB"/>
    <w:rsid w:val="00184E39"/>
    <w:rsid w:val="001850E8"/>
    <w:rsid w:val="00194B2B"/>
    <w:rsid w:val="00196476"/>
    <w:rsid w:val="00197B91"/>
    <w:rsid w:val="001A061F"/>
    <w:rsid w:val="001A6DDB"/>
    <w:rsid w:val="001A7FD2"/>
    <w:rsid w:val="001B2972"/>
    <w:rsid w:val="001B3081"/>
    <w:rsid w:val="001B4A3D"/>
    <w:rsid w:val="001B7755"/>
    <w:rsid w:val="001B799D"/>
    <w:rsid w:val="001C0CD4"/>
    <w:rsid w:val="001C6530"/>
    <w:rsid w:val="001C6FC4"/>
    <w:rsid w:val="001D0F57"/>
    <w:rsid w:val="001D1CBE"/>
    <w:rsid w:val="001D62AB"/>
    <w:rsid w:val="001E40DF"/>
    <w:rsid w:val="001E566A"/>
    <w:rsid w:val="001F00AD"/>
    <w:rsid w:val="001F0883"/>
    <w:rsid w:val="001F186E"/>
    <w:rsid w:val="001F512B"/>
    <w:rsid w:val="001F7B1A"/>
    <w:rsid w:val="0020017A"/>
    <w:rsid w:val="002007F1"/>
    <w:rsid w:val="002009C5"/>
    <w:rsid w:val="00216782"/>
    <w:rsid w:val="00224044"/>
    <w:rsid w:val="002246D8"/>
    <w:rsid w:val="0022489E"/>
    <w:rsid w:val="00225581"/>
    <w:rsid w:val="00226445"/>
    <w:rsid w:val="00226FEC"/>
    <w:rsid w:val="00231738"/>
    <w:rsid w:val="002321CB"/>
    <w:rsid w:val="002325C0"/>
    <w:rsid w:val="0023656B"/>
    <w:rsid w:val="00240D49"/>
    <w:rsid w:val="00244BC7"/>
    <w:rsid w:val="002515B6"/>
    <w:rsid w:val="002532F2"/>
    <w:rsid w:val="00256649"/>
    <w:rsid w:val="00256F56"/>
    <w:rsid w:val="00257A23"/>
    <w:rsid w:val="00272ACD"/>
    <w:rsid w:val="00276EAC"/>
    <w:rsid w:val="00282DE4"/>
    <w:rsid w:val="002856A5"/>
    <w:rsid w:val="002863CA"/>
    <w:rsid w:val="00294746"/>
    <w:rsid w:val="002973CC"/>
    <w:rsid w:val="002975E1"/>
    <w:rsid w:val="0029788A"/>
    <w:rsid w:val="002A05A5"/>
    <w:rsid w:val="002A28A6"/>
    <w:rsid w:val="002A292F"/>
    <w:rsid w:val="002B1B95"/>
    <w:rsid w:val="002B1DED"/>
    <w:rsid w:val="002B3D91"/>
    <w:rsid w:val="002C2743"/>
    <w:rsid w:val="002C428C"/>
    <w:rsid w:val="002C4587"/>
    <w:rsid w:val="002C5B20"/>
    <w:rsid w:val="002C7355"/>
    <w:rsid w:val="002D1E16"/>
    <w:rsid w:val="002D223D"/>
    <w:rsid w:val="002D3869"/>
    <w:rsid w:val="002D516C"/>
    <w:rsid w:val="002D6E2B"/>
    <w:rsid w:val="002D782F"/>
    <w:rsid w:val="002E044F"/>
    <w:rsid w:val="002E12BA"/>
    <w:rsid w:val="002E249B"/>
    <w:rsid w:val="002E2FB1"/>
    <w:rsid w:val="002E60D2"/>
    <w:rsid w:val="002E7745"/>
    <w:rsid w:val="002F1008"/>
    <w:rsid w:val="002F2943"/>
    <w:rsid w:val="002F2C78"/>
    <w:rsid w:val="002F3CDB"/>
    <w:rsid w:val="002F4AD1"/>
    <w:rsid w:val="002F54BA"/>
    <w:rsid w:val="002F7326"/>
    <w:rsid w:val="003002AF"/>
    <w:rsid w:val="00300ACF"/>
    <w:rsid w:val="00302F4F"/>
    <w:rsid w:val="0030387E"/>
    <w:rsid w:val="00307C31"/>
    <w:rsid w:val="00310440"/>
    <w:rsid w:val="00314D0C"/>
    <w:rsid w:val="0031606A"/>
    <w:rsid w:val="0031632F"/>
    <w:rsid w:val="00317428"/>
    <w:rsid w:val="00320390"/>
    <w:rsid w:val="00320C10"/>
    <w:rsid w:val="00322693"/>
    <w:rsid w:val="003254F4"/>
    <w:rsid w:val="003278EE"/>
    <w:rsid w:val="003347F4"/>
    <w:rsid w:val="0033577F"/>
    <w:rsid w:val="00336405"/>
    <w:rsid w:val="00336AB0"/>
    <w:rsid w:val="00357024"/>
    <w:rsid w:val="00362E86"/>
    <w:rsid w:val="00363BA4"/>
    <w:rsid w:val="003659CE"/>
    <w:rsid w:val="00375214"/>
    <w:rsid w:val="0037688D"/>
    <w:rsid w:val="00380826"/>
    <w:rsid w:val="00385C8E"/>
    <w:rsid w:val="00385E5B"/>
    <w:rsid w:val="00391B1B"/>
    <w:rsid w:val="00391B20"/>
    <w:rsid w:val="00392B31"/>
    <w:rsid w:val="00393760"/>
    <w:rsid w:val="0039430C"/>
    <w:rsid w:val="003947E8"/>
    <w:rsid w:val="00395C00"/>
    <w:rsid w:val="00396230"/>
    <w:rsid w:val="00397E99"/>
    <w:rsid w:val="003A0975"/>
    <w:rsid w:val="003A2ED3"/>
    <w:rsid w:val="003B075C"/>
    <w:rsid w:val="003C0370"/>
    <w:rsid w:val="003C08CA"/>
    <w:rsid w:val="003C0CA8"/>
    <w:rsid w:val="003C7A3F"/>
    <w:rsid w:val="003D0B38"/>
    <w:rsid w:val="003D6D2B"/>
    <w:rsid w:val="003E15DF"/>
    <w:rsid w:val="003E6A25"/>
    <w:rsid w:val="003F18A5"/>
    <w:rsid w:val="003F32EE"/>
    <w:rsid w:val="003F7064"/>
    <w:rsid w:val="003F7F98"/>
    <w:rsid w:val="00400D57"/>
    <w:rsid w:val="004042BB"/>
    <w:rsid w:val="00410F1D"/>
    <w:rsid w:val="00413544"/>
    <w:rsid w:val="00414120"/>
    <w:rsid w:val="00421433"/>
    <w:rsid w:val="004270C7"/>
    <w:rsid w:val="00430E57"/>
    <w:rsid w:val="004314FD"/>
    <w:rsid w:val="00432D8F"/>
    <w:rsid w:val="00434AE9"/>
    <w:rsid w:val="004405F6"/>
    <w:rsid w:val="00440D41"/>
    <w:rsid w:val="00444292"/>
    <w:rsid w:val="00444F7E"/>
    <w:rsid w:val="00447F19"/>
    <w:rsid w:val="004515F2"/>
    <w:rsid w:val="004545C2"/>
    <w:rsid w:val="00456E95"/>
    <w:rsid w:val="004579AA"/>
    <w:rsid w:val="00460DDC"/>
    <w:rsid w:val="0046475E"/>
    <w:rsid w:val="00465706"/>
    <w:rsid w:val="00466994"/>
    <w:rsid w:val="004746FC"/>
    <w:rsid w:val="00474915"/>
    <w:rsid w:val="00497604"/>
    <w:rsid w:val="004B13BB"/>
    <w:rsid w:val="004B2F03"/>
    <w:rsid w:val="004B503A"/>
    <w:rsid w:val="004B5D42"/>
    <w:rsid w:val="004B64D7"/>
    <w:rsid w:val="004B7D45"/>
    <w:rsid w:val="004C3EF0"/>
    <w:rsid w:val="004C5A13"/>
    <w:rsid w:val="004D1034"/>
    <w:rsid w:val="004D2A8B"/>
    <w:rsid w:val="004D32FF"/>
    <w:rsid w:val="004D46D5"/>
    <w:rsid w:val="004D6CED"/>
    <w:rsid w:val="004E0909"/>
    <w:rsid w:val="004E122D"/>
    <w:rsid w:val="004E2848"/>
    <w:rsid w:val="004E635C"/>
    <w:rsid w:val="004F03AD"/>
    <w:rsid w:val="004F1E94"/>
    <w:rsid w:val="004F3021"/>
    <w:rsid w:val="004F457F"/>
    <w:rsid w:val="004F4F64"/>
    <w:rsid w:val="0050013E"/>
    <w:rsid w:val="00502F60"/>
    <w:rsid w:val="00504893"/>
    <w:rsid w:val="00507480"/>
    <w:rsid w:val="0051001B"/>
    <w:rsid w:val="00517DCB"/>
    <w:rsid w:val="00524DB2"/>
    <w:rsid w:val="0052502D"/>
    <w:rsid w:val="00525B4F"/>
    <w:rsid w:val="005308E5"/>
    <w:rsid w:val="0053360A"/>
    <w:rsid w:val="005357F5"/>
    <w:rsid w:val="005357FB"/>
    <w:rsid w:val="00537D9A"/>
    <w:rsid w:val="00540799"/>
    <w:rsid w:val="005448B2"/>
    <w:rsid w:val="005454C4"/>
    <w:rsid w:val="00557070"/>
    <w:rsid w:val="005621CD"/>
    <w:rsid w:val="005659E1"/>
    <w:rsid w:val="00571D74"/>
    <w:rsid w:val="005735F2"/>
    <w:rsid w:val="0057429B"/>
    <w:rsid w:val="00574F12"/>
    <w:rsid w:val="0058417C"/>
    <w:rsid w:val="00584A4C"/>
    <w:rsid w:val="00593121"/>
    <w:rsid w:val="0059532A"/>
    <w:rsid w:val="005A241E"/>
    <w:rsid w:val="005A4A5D"/>
    <w:rsid w:val="005A4FF2"/>
    <w:rsid w:val="005B0FD8"/>
    <w:rsid w:val="005B43AB"/>
    <w:rsid w:val="005B68B7"/>
    <w:rsid w:val="005B7714"/>
    <w:rsid w:val="005C372D"/>
    <w:rsid w:val="005C57F3"/>
    <w:rsid w:val="005C6E97"/>
    <w:rsid w:val="005D36FA"/>
    <w:rsid w:val="005D54CF"/>
    <w:rsid w:val="005D584D"/>
    <w:rsid w:val="005E1A94"/>
    <w:rsid w:val="005E2754"/>
    <w:rsid w:val="005E4CC8"/>
    <w:rsid w:val="005F1650"/>
    <w:rsid w:val="005F4541"/>
    <w:rsid w:val="005F6015"/>
    <w:rsid w:val="005F6D2F"/>
    <w:rsid w:val="005F7BE7"/>
    <w:rsid w:val="0060340D"/>
    <w:rsid w:val="006054C5"/>
    <w:rsid w:val="00605A40"/>
    <w:rsid w:val="00613426"/>
    <w:rsid w:val="00614B5A"/>
    <w:rsid w:val="00617925"/>
    <w:rsid w:val="0062208C"/>
    <w:rsid w:val="00632959"/>
    <w:rsid w:val="006337D6"/>
    <w:rsid w:val="0063558E"/>
    <w:rsid w:val="00636607"/>
    <w:rsid w:val="006444FE"/>
    <w:rsid w:val="00644BB9"/>
    <w:rsid w:val="00645B6C"/>
    <w:rsid w:val="00646685"/>
    <w:rsid w:val="006533C4"/>
    <w:rsid w:val="0065772D"/>
    <w:rsid w:val="00662D3C"/>
    <w:rsid w:val="00662DB0"/>
    <w:rsid w:val="00665B55"/>
    <w:rsid w:val="006678AE"/>
    <w:rsid w:val="00671A0B"/>
    <w:rsid w:val="00671B07"/>
    <w:rsid w:val="00677286"/>
    <w:rsid w:val="0068231F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393D"/>
    <w:rsid w:val="006B72F6"/>
    <w:rsid w:val="006C0490"/>
    <w:rsid w:val="006C1C95"/>
    <w:rsid w:val="006C1D24"/>
    <w:rsid w:val="006C5F69"/>
    <w:rsid w:val="006D0259"/>
    <w:rsid w:val="006D355A"/>
    <w:rsid w:val="006D48F1"/>
    <w:rsid w:val="006D6461"/>
    <w:rsid w:val="006E23E7"/>
    <w:rsid w:val="006E4DF6"/>
    <w:rsid w:val="006F468E"/>
    <w:rsid w:val="006F48C9"/>
    <w:rsid w:val="006F4CF9"/>
    <w:rsid w:val="006F5DE2"/>
    <w:rsid w:val="0070118F"/>
    <w:rsid w:val="0070625F"/>
    <w:rsid w:val="00706404"/>
    <w:rsid w:val="00711141"/>
    <w:rsid w:val="007144CE"/>
    <w:rsid w:val="00715CD5"/>
    <w:rsid w:val="007232D5"/>
    <w:rsid w:val="00723BB3"/>
    <w:rsid w:val="00724B65"/>
    <w:rsid w:val="0073174C"/>
    <w:rsid w:val="00733EDA"/>
    <w:rsid w:val="007424B1"/>
    <w:rsid w:val="007507A3"/>
    <w:rsid w:val="007526AE"/>
    <w:rsid w:val="007578FF"/>
    <w:rsid w:val="0076066B"/>
    <w:rsid w:val="007623BE"/>
    <w:rsid w:val="007633E7"/>
    <w:rsid w:val="0076403E"/>
    <w:rsid w:val="007662B4"/>
    <w:rsid w:val="00767470"/>
    <w:rsid w:val="007731BE"/>
    <w:rsid w:val="00775263"/>
    <w:rsid w:val="0077590F"/>
    <w:rsid w:val="007766F6"/>
    <w:rsid w:val="00782E25"/>
    <w:rsid w:val="007843BE"/>
    <w:rsid w:val="00785DE2"/>
    <w:rsid w:val="00786727"/>
    <w:rsid w:val="0079363F"/>
    <w:rsid w:val="00793AD8"/>
    <w:rsid w:val="007A115F"/>
    <w:rsid w:val="007A192A"/>
    <w:rsid w:val="007A5C8C"/>
    <w:rsid w:val="007A738A"/>
    <w:rsid w:val="007A7C6B"/>
    <w:rsid w:val="007B4EA2"/>
    <w:rsid w:val="007B4F03"/>
    <w:rsid w:val="007B71A5"/>
    <w:rsid w:val="007C2100"/>
    <w:rsid w:val="007C26DD"/>
    <w:rsid w:val="007C441D"/>
    <w:rsid w:val="007C5621"/>
    <w:rsid w:val="007C5D2B"/>
    <w:rsid w:val="007C6938"/>
    <w:rsid w:val="007D0DA1"/>
    <w:rsid w:val="007D6279"/>
    <w:rsid w:val="007E1E79"/>
    <w:rsid w:val="007E24D4"/>
    <w:rsid w:val="007E57B4"/>
    <w:rsid w:val="007E7761"/>
    <w:rsid w:val="007F685C"/>
    <w:rsid w:val="007F6D76"/>
    <w:rsid w:val="008023A7"/>
    <w:rsid w:val="008023E8"/>
    <w:rsid w:val="008026B7"/>
    <w:rsid w:val="00803310"/>
    <w:rsid w:val="00803F19"/>
    <w:rsid w:val="00811772"/>
    <w:rsid w:val="00817355"/>
    <w:rsid w:val="0082372C"/>
    <w:rsid w:val="0082395A"/>
    <w:rsid w:val="00823A02"/>
    <w:rsid w:val="008241F8"/>
    <w:rsid w:val="00824889"/>
    <w:rsid w:val="00825EF3"/>
    <w:rsid w:val="00826205"/>
    <w:rsid w:val="008273C4"/>
    <w:rsid w:val="00827B9B"/>
    <w:rsid w:val="008301C4"/>
    <w:rsid w:val="00831592"/>
    <w:rsid w:val="008324CC"/>
    <w:rsid w:val="00836202"/>
    <w:rsid w:val="0083620C"/>
    <w:rsid w:val="00836630"/>
    <w:rsid w:val="00837189"/>
    <w:rsid w:val="00843BD8"/>
    <w:rsid w:val="00850359"/>
    <w:rsid w:val="008551BC"/>
    <w:rsid w:val="00855239"/>
    <w:rsid w:val="008623D7"/>
    <w:rsid w:val="00864255"/>
    <w:rsid w:val="00864BAD"/>
    <w:rsid w:val="00865B79"/>
    <w:rsid w:val="008740E3"/>
    <w:rsid w:val="008759CB"/>
    <w:rsid w:val="008826B2"/>
    <w:rsid w:val="00882E33"/>
    <w:rsid w:val="00882F36"/>
    <w:rsid w:val="00885363"/>
    <w:rsid w:val="008A0AAB"/>
    <w:rsid w:val="008A23ED"/>
    <w:rsid w:val="008A4205"/>
    <w:rsid w:val="008A5141"/>
    <w:rsid w:val="008A5B5B"/>
    <w:rsid w:val="008A6F97"/>
    <w:rsid w:val="008A7124"/>
    <w:rsid w:val="008B0F71"/>
    <w:rsid w:val="008C0E4F"/>
    <w:rsid w:val="008C0FAC"/>
    <w:rsid w:val="008C6BDE"/>
    <w:rsid w:val="008C6D01"/>
    <w:rsid w:val="008D0B94"/>
    <w:rsid w:val="008D13A4"/>
    <w:rsid w:val="008D4204"/>
    <w:rsid w:val="008E1E24"/>
    <w:rsid w:val="008E2B0A"/>
    <w:rsid w:val="008F1FF6"/>
    <w:rsid w:val="008F3A1F"/>
    <w:rsid w:val="008F4B80"/>
    <w:rsid w:val="008F4C60"/>
    <w:rsid w:val="008F5B9C"/>
    <w:rsid w:val="008F70C7"/>
    <w:rsid w:val="0090395D"/>
    <w:rsid w:val="009062CD"/>
    <w:rsid w:val="00906A85"/>
    <w:rsid w:val="00906E29"/>
    <w:rsid w:val="009105FE"/>
    <w:rsid w:val="00912831"/>
    <w:rsid w:val="00917381"/>
    <w:rsid w:val="009215E1"/>
    <w:rsid w:val="009236A1"/>
    <w:rsid w:val="00924C43"/>
    <w:rsid w:val="0092785D"/>
    <w:rsid w:val="00930E26"/>
    <w:rsid w:val="009329F2"/>
    <w:rsid w:val="00935FE6"/>
    <w:rsid w:val="00943404"/>
    <w:rsid w:val="00943EA3"/>
    <w:rsid w:val="00951EF5"/>
    <w:rsid w:val="00953AC6"/>
    <w:rsid w:val="00960F32"/>
    <w:rsid w:val="00962CAC"/>
    <w:rsid w:val="00964EEE"/>
    <w:rsid w:val="00966055"/>
    <w:rsid w:val="00975A8C"/>
    <w:rsid w:val="00980880"/>
    <w:rsid w:val="00980EBB"/>
    <w:rsid w:val="009835BF"/>
    <w:rsid w:val="0098407D"/>
    <w:rsid w:val="00993047"/>
    <w:rsid w:val="0099539C"/>
    <w:rsid w:val="00995875"/>
    <w:rsid w:val="009A208E"/>
    <w:rsid w:val="009A4C9F"/>
    <w:rsid w:val="009B0196"/>
    <w:rsid w:val="009B54CA"/>
    <w:rsid w:val="009B59C4"/>
    <w:rsid w:val="009C0520"/>
    <w:rsid w:val="009C635D"/>
    <w:rsid w:val="009C6413"/>
    <w:rsid w:val="009C697C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228FE"/>
    <w:rsid w:val="00A330F3"/>
    <w:rsid w:val="00A33693"/>
    <w:rsid w:val="00A362D8"/>
    <w:rsid w:val="00A40920"/>
    <w:rsid w:val="00A409CD"/>
    <w:rsid w:val="00A4503E"/>
    <w:rsid w:val="00A46209"/>
    <w:rsid w:val="00A466C1"/>
    <w:rsid w:val="00A522E7"/>
    <w:rsid w:val="00A53CEE"/>
    <w:rsid w:val="00A57137"/>
    <w:rsid w:val="00A57455"/>
    <w:rsid w:val="00A606D0"/>
    <w:rsid w:val="00A6149F"/>
    <w:rsid w:val="00A618B2"/>
    <w:rsid w:val="00A66B11"/>
    <w:rsid w:val="00A67E16"/>
    <w:rsid w:val="00A768C8"/>
    <w:rsid w:val="00A81287"/>
    <w:rsid w:val="00A84C36"/>
    <w:rsid w:val="00A86331"/>
    <w:rsid w:val="00A91E7E"/>
    <w:rsid w:val="00A92002"/>
    <w:rsid w:val="00AA5576"/>
    <w:rsid w:val="00AA5F80"/>
    <w:rsid w:val="00AA678D"/>
    <w:rsid w:val="00AA6F56"/>
    <w:rsid w:val="00AC18A4"/>
    <w:rsid w:val="00AC1917"/>
    <w:rsid w:val="00AD0A59"/>
    <w:rsid w:val="00AD0EB0"/>
    <w:rsid w:val="00AD7AE6"/>
    <w:rsid w:val="00AE02BA"/>
    <w:rsid w:val="00AF2153"/>
    <w:rsid w:val="00AF2C89"/>
    <w:rsid w:val="00AF79DF"/>
    <w:rsid w:val="00B03138"/>
    <w:rsid w:val="00B037BD"/>
    <w:rsid w:val="00B03890"/>
    <w:rsid w:val="00B03D55"/>
    <w:rsid w:val="00B043F2"/>
    <w:rsid w:val="00B1136F"/>
    <w:rsid w:val="00B14FA6"/>
    <w:rsid w:val="00B21C85"/>
    <w:rsid w:val="00B25C29"/>
    <w:rsid w:val="00B25E6F"/>
    <w:rsid w:val="00B34368"/>
    <w:rsid w:val="00B36A22"/>
    <w:rsid w:val="00B42E08"/>
    <w:rsid w:val="00B430D9"/>
    <w:rsid w:val="00B53092"/>
    <w:rsid w:val="00B552E9"/>
    <w:rsid w:val="00B56695"/>
    <w:rsid w:val="00B57474"/>
    <w:rsid w:val="00B6684D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A11FC"/>
    <w:rsid w:val="00BA2B6E"/>
    <w:rsid w:val="00BA5BBB"/>
    <w:rsid w:val="00BA5EAF"/>
    <w:rsid w:val="00BA7A3A"/>
    <w:rsid w:val="00BB12DF"/>
    <w:rsid w:val="00BC1EDC"/>
    <w:rsid w:val="00BC5C23"/>
    <w:rsid w:val="00BC76A6"/>
    <w:rsid w:val="00BC7CAF"/>
    <w:rsid w:val="00BD03D1"/>
    <w:rsid w:val="00BD0DC5"/>
    <w:rsid w:val="00BD3245"/>
    <w:rsid w:val="00BD3ECC"/>
    <w:rsid w:val="00BE3A12"/>
    <w:rsid w:val="00BE61EA"/>
    <w:rsid w:val="00BE639B"/>
    <w:rsid w:val="00BE7D67"/>
    <w:rsid w:val="00BF689E"/>
    <w:rsid w:val="00C0002E"/>
    <w:rsid w:val="00C04791"/>
    <w:rsid w:val="00C056E5"/>
    <w:rsid w:val="00C06EE5"/>
    <w:rsid w:val="00C079D1"/>
    <w:rsid w:val="00C10C8A"/>
    <w:rsid w:val="00C1221B"/>
    <w:rsid w:val="00C1241C"/>
    <w:rsid w:val="00C13051"/>
    <w:rsid w:val="00C148BE"/>
    <w:rsid w:val="00C15B58"/>
    <w:rsid w:val="00C203DB"/>
    <w:rsid w:val="00C22762"/>
    <w:rsid w:val="00C25E60"/>
    <w:rsid w:val="00C26AE8"/>
    <w:rsid w:val="00C27751"/>
    <w:rsid w:val="00C3497E"/>
    <w:rsid w:val="00C34ACF"/>
    <w:rsid w:val="00C35C18"/>
    <w:rsid w:val="00C401E7"/>
    <w:rsid w:val="00C47EDB"/>
    <w:rsid w:val="00C5064B"/>
    <w:rsid w:val="00C52DF6"/>
    <w:rsid w:val="00C55FB8"/>
    <w:rsid w:val="00C63615"/>
    <w:rsid w:val="00C65B07"/>
    <w:rsid w:val="00C75173"/>
    <w:rsid w:val="00C76B02"/>
    <w:rsid w:val="00C80013"/>
    <w:rsid w:val="00C80183"/>
    <w:rsid w:val="00C80A8C"/>
    <w:rsid w:val="00C8111F"/>
    <w:rsid w:val="00C833CC"/>
    <w:rsid w:val="00C83641"/>
    <w:rsid w:val="00C83F88"/>
    <w:rsid w:val="00C85F5B"/>
    <w:rsid w:val="00C86A4E"/>
    <w:rsid w:val="00C87DA4"/>
    <w:rsid w:val="00C918D2"/>
    <w:rsid w:val="00C92D3E"/>
    <w:rsid w:val="00C9404B"/>
    <w:rsid w:val="00C94A1A"/>
    <w:rsid w:val="00C953B8"/>
    <w:rsid w:val="00C97B11"/>
    <w:rsid w:val="00CA02A4"/>
    <w:rsid w:val="00CA2BAE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5C49"/>
    <w:rsid w:val="00CE101A"/>
    <w:rsid w:val="00CF6862"/>
    <w:rsid w:val="00CF6CCC"/>
    <w:rsid w:val="00CF7789"/>
    <w:rsid w:val="00CF7CFC"/>
    <w:rsid w:val="00CF7D15"/>
    <w:rsid w:val="00D01561"/>
    <w:rsid w:val="00D07B02"/>
    <w:rsid w:val="00D106D0"/>
    <w:rsid w:val="00D14C11"/>
    <w:rsid w:val="00D15C56"/>
    <w:rsid w:val="00D21A27"/>
    <w:rsid w:val="00D224E9"/>
    <w:rsid w:val="00D228F5"/>
    <w:rsid w:val="00D22BCC"/>
    <w:rsid w:val="00D24DFF"/>
    <w:rsid w:val="00D24F8C"/>
    <w:rsid w:val="00D25E7A"/>
    <w:rsid w:val="00D27D79"/>
    <w:rsid w:val="00D3096B"/>
    <w:rsid w:val="00D40AEF"/>
    <w:rsid w:val="00D42F5C"/>
    <w:rsid w:val="00D4396E"/>
    <w:rsid w:val="00D43DC6"/>
    <w:rsid w:val="00D446D2"/>
    <w:rsid w:val="00D46AB2"/>
    <w:rsid w:val="00D533C3"/>
    <w:rsid w:val="00D5350C"/>
    <w:rsid w:val="00D577ED"/>
    <w:rsid w:val="00D70B66"/>
    <w:rsid w:val="00D717C9"/>
    <w:rsid w:val="00D72BC3"/>
    <w:rsid w:val="00D7365B"/>
    <w:rsid w:val="00D7545F"/>
    <w:rsid w:val="00D76D96"/>
    <w:rsid w:val="00D82754"/>
    <w:rsid w:val="00D936C7"/>
    <w:rsid w:val="00D93811"/>
    <w:rsid w:val="00DA25FD"/>
    <w:rsid w:val="00DA4A0A"/>
    <w:rsid w:val="00DA6296"/>
    <w:rsid w:val="00DB0996"/>
    <w:rsid w:val="00DB239A"/>
    <w:rsid w:val="00DB242B"/>
    <w:rsid w:val="00DB4450"/>
    <w:rsid w:val="00DC01A5"/>
    <w:rsid w:val="00DC11F7"/>
    <w:rsid w:val="00DC596A"/>
    <w:rsid w:val="00DC7C01"/>
    <w:rsid w:val="00DD36B0"/>
    <w:rsid w:val="00DD3C4D"/>
    <w:rsid w:val="00DD3F83"/>
    <w:rsid w:val="00DD426C"/>
    <w:rsid w:val="00DD4E64"/>
    <w:rsid w:val="00DD51FC"/>
    <w:rsid w:val="00DD5246"/>
    <w:rsid w:val="00DE0150"/>
    <w:rsid w:val="00DE1469"/>
    <w:rsid w:val="00DE29B4"/>
    <w:rsid w:val="00DE57BB"/>
    <w:rsid w:val="00DE5CF3"/>
    <w:rsid w:val="00DE7719"/>
    <w:rsid w:val="00DF09DE"/>
    <w:rsid w:val="00DF25CC"/>
    <w:rsid w:val="00DF2767"/>
    <w:rsid w:val="00DF32ED"/>
    <w:rsid w:val="00DF6AB4"/>
    <w:rsid w:val="00E02AAC"/>
    <w:rsid w:val="00E10278"/>
    <w:rsid w:val="00E10742"/>
    <w:rsid w:val="00E1298B"/>
    <w:rsid w:val="00E1748A"/>
    <w:rsid w:val="00E17B6E"/>
    <w:rsid w:val="00E17C2D"/>
    <w:rsid w:val="00E22D6B"/>
    <w:rsid w:val="00E2768D"/>
    <w:rsid w:val="00E303C4"/>
    <w:rsid w:val="00E307D4"/>
    <w:rsid w:val="00E30EF4"/>
    <w:rsid w:val="00E326B6"/>
    <w:rsid w:val="00E36B30"/>
    <w:rsid w:val="00E37C63"/>
    <w:rsid w:val="00E41760"/>
    <w:rsid w:val="00E41CB9"/>
    <w:rsid w:val="00E42E03"/>
    <w:rsid w:val="00E44A05"/>
    <w:rsid w:val="00E51BBE"/>
    <w:rsid w:val="00E5329E"/>
    <w:rsid w:val="00E56E67"/>
    <w:rsid w:val="00E57039"/>
    <w:rsid w:val="00E61AB8"/>
    <w:rsid w:val="00E64C49"/>
    <w:rsid w:val="00E65F2F"/>
    <w:rsid w:val="00E703ED"/>
    <w:rsid w:val="00E70FF6"/>
    <w:rsid w:val="00E80BBC"/>
    <w:rsid w:val="00E810DE"/>
    <w:rsid w:val="00E83D2C"/>
    <w:rsid w:val="00E87726"/>
    <w:rsid w:val="00E877DF"/>
    <w:rsid w:val="00E9183E"/>
    <w:rsid w:val="00E9493D"/>
    <w:rsid w:val="00E94C54"/>
    <w:rsid w:val="00E97112"/>
    <w:rsid w:val="00EA13D9"/>
    <w:rsid w:val="00EA326B"/>
    <w:rsid w:val="00EA57DE"/>
    <w:rsid w:val="00EA5C3A"/>
    <w:rsid w:val="00EA6763"/>
    <w:rsid w:val="00EA6D9F"/>
    <w:rsid w:val="00EB2405"/>
    <w:rsid w:val="00EB330C"/>
    <w:rsid w:val="00EB64E9"/>
    <w:rsid w:val="00EB6E10"/>
    <w:rsid w:val="00EC024B"/>
    <w:rsid w:val="00EC026F"/>
    <w:rsid w:val="00EC03E1"/>
    <w:rsid w:val="00ED17D6"/>
    <w:rsid w:val="00ED2DEC"/>
    <w:rsid w:val="00ED3C35"/>
    <w:rsid w:val="00ED636A"/>
    <w:rsid w:val="00EE46E6"/>
    <w:rsid w:val="00EE7CBD"/>
    <w:rsid w:val="00F0423D"/>
    <w:rsid w:val="00F04589"/>
    <w:rsid w:val="00F11B86"/>
    <w:rsid w:val="00F11E1F"/>
    <w:rsid w:val="00F216D8"/>
    <w:rsid w:val="00F22102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326C"/>
    <w:rsid w:val="00F43CA3"/>
    <w:rsid w:val="00F446E5"/>
    <w:rsid w:val="00F44938"/>
    <w:rsid w:val="00F55570"/>
    <w:rsid w:val="00F61633"/>
    <w:rsid w:val="00F63CAA"/>
    <w:rsid w:val="00F64250"/>
    <w:rsid w:val="00F74BED"/>
    <w:rsid w:val="00F76E82"/>
    <w:rsid w:val="00F81040"/>
    <w:rsid w:val="00F9053F"/>
    <w:rsid w:val="00F90F5E"/>
    <w:rsid w:val="00F9132A"/>
    <w:rsid w:val="00F92A8A"/>
    <w:rsid w:val="00FA7784"/>
    <w:rsid w:val="00FB18B3"/>
    <w:rsid w:val="00FB202E"/>
    <w:rsid w:val="00FB6083"/>
    <w:rsid w:val="00FB69B5"/>
    <w:rsid w:val="00FB7F36"/>
    <w:rsid w:val="00FC0941"/>
    <w:rsid w:val="00FC23A4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944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7F1A"/>
  <w15:docId w15:val="{6441692E-4296-4B15-9FA2-7DE353F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  <w:style w:type="paragraph" w:customStyle="1" w:styleId="formattext">
    <w:name w:val="formattext"/>
    <w:basedOn w:val="a"/>
    <w:rsid w:val="00FD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0281-E0F6-4C00-B227-C5F92DDE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BlackAdmin</cp:lastModifiedBy>
  <cp:revision>40</cp:revision>
  <cp:lastPrinted>2021-02-16T14:11:00Z</cp:lastPrinted>
  <dcterms:created xsi:type="dcterms:W3CDTF">2019-02-19T11:26:00Z</dcterms:created>
  <dcterms:modified xsi:type="dcterms:W3CDTF">2022-02-07T12:20:00Z</dcterms:modified>
</cp:coreProperties>
</file>