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97" w:rsidRPr="006C5197" w:rsidRDefault="006C5197" w:rsidP="006C519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6C5197">
        <w:rPr>
          <w:rFonts w:eastAsia="Times New Roman" w:cstheme="minorHAnsi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C5197" w:rsidRPr="006C5197" w:rsidRDefault="006C5197" w:rsidP="006C519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6C5197">
        <w:rPr>
          <w:rFonts w:eastAsia="Times New Roman" w:cstheme="minorHAnsi"/>
          <w:sz w:val="20"/>
          <w:szCs w:val="20"/>
          <w:lang w:eastAsia="ru-RU"/>
        </w:rPr>
        <w:t>для закупки №0118300011418000127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C5197" w:rsidRPr="006C5197" w:rsidTr="006C5197">
        <w:tc>
          <w:tcPr>
            <w:tcW w:w="2000" w:type="pct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0118300011418000127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Выполнение строительно-монтажных работ по объекту: "Обеспечение земельных участков инженерной инфраструктурой в целях строительства, в том числе жилья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эконом-класса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территории Темрюкского городского поселения Темрюкского района". Сети водоснабжения и водоотведения (канализация)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Национальная электронная площадка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http://www.etp-ets.ru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Заказчик</w:t>
            </w: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УЛ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УЛ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torgi-tem@mail.ru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7-86148-44204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15.10.2018 09:00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https://www.etp-ets.ru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19.10.2018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22.10.2018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42690863.46 Российский рубль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0330113618180000542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29.08.2018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1695"/>
              <w:gridCol w:w="1694"/>
              <w:gridCol w:w="1694"/>
              <w:gridCol w:w="1694"/>
            </w:tblGrid>
            <w:tr w:rsidR="006C5197" w:rsidRPr="006C5197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C5197" w:rsidRPr="006C5197"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C5197" w:rsidRPr="006C5197"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lastRenderedPageBreak/>
                    <w:t>992050284102S2640414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42690863.46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6C5197" w:rsidRPr="006C5197"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42690863.46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C5197" w:rsidRPr="006C5197">
              <w:tc>
                <w:tcPr>
                  <w:tcW w:w="1650" w:type="pc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lastRenderedPageBreak/>
                    <w:t>Всего: 42690863.46</w:t>
                  </w:r>
                </w:p>
              </w:tc>
            </w:tr>
          </w:tbl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Краевой бюджет, бюджет Темрюкского городского поселения Темрюкского района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183235203800023520100100430434221414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Федерация, Краснодарский край, Темрюкский р-н, микрорайон Левобережный на территории Темрюкского городского поселения Темрюкского района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1030"/>
              <w:gridCol w:w="1274"/>
              <w:gridCol w:w="798"/>
              <w:gridCol w:w="939"/>
              <w:gridCol w:w="939"/>
              <w:gridCol w:w="973"/>
              <w:gridCol w:w="1032"/>
              <w:gridCol w:w="1032"/>
            </w:tblGrid>
            <w:tr w:rsidR="006C5197" w:rsidRPr="006C519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C5197" w:rsidRPr="006C5197"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C5197" w:rsidRPr="006C5197"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Выполнение строительно-монтажных работ по объекту: "Обеспечение земельных участков инженерной инфраструктурой в целях строительства, в том числе жилья </w:t>
                  </w:r>
                  <w:proofErr w:type="gramStart"/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эконом-класса</w:t>
                  </w:r>
                  <w:proofErr w:type="gramEnd"/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территории Темрюкского городского поселения Темрюкского района". Сети водоснабжения и водоотведения (канализация)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1"/>
                  </w:tblGrid>
                  <w:tr w:rsidR="006C5197" w:rsidRPr="006C5197">
                    <w:tc>
                      <w:tcPr>
                        <w:tcW w:w="0" w:type="auto"/>
                        <w:vAlign w:val="center"/>
                        <w:hideMark/>
                      </w:tcPr>
                      <w:p w:rsidR="006C5197" w:rsidRPr="006C5197" w:rsidRDefault="006C5197" w:rsidP="006C5197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42690863.46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5197" w:rsidRPr="006C5197" w:rsidRDefault="006C5197" w:rsidP="006C5197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</w:pPr>
                  <w:r w:rsidRPr="006C5197">
                    <w:rPr>
                      <w:rFonts w:eastAsia="Times New Roman" w:cstheme="minorHAnsi"/>
                      <w:sz w:val="20"/>
                      <w:szCs w:val="20"/>
                      <w:lang w:eastAsia="ru-RU"/>
                    </w:rPr>
                    <w:t>42690863.46</w:t>
                  </w:r>
                </w:p>
              </w:tc>
            </w:tr>
          </w:tbl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Итого: 42690863.46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Установлено в разделе 2 "Информационная карта аукциона"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Установлено в разделе 2 "Информационная карта аукциона"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 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право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заключить который проводится закупка.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426908.63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дств в к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дств пр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"БИК" 040349001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2134543.17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"БИК" 040349001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C5197" w:rsidRPr="006C5197" w:rsidTr="006C5197">
        <w:tc>
          <w:tcPr>
            <w:tcW w:w="0" w:type="auto"/>
            <w:gridSpan w:val="2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 размере, превышающем в полтора раза размер обеспечения исполнения контракта, указанный в документации о проведен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ии ау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кциона, но не менее чем в размере аванса (если контрактом предусмотрена выплата аванса). 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 Том 5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ПОС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5 - 2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 Раздел 7. ООС 019-13 ПМООС - 1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 Раздел 1 том 1 Пояснительная записка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4 Раздел 3 том 3.1 Сети водоснабжения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5 Раздел 4 том 4.3. Технологические решения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6 Сметная документация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7 Раздел 1 Инструкция участникам закупки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8 Раздел 3 Описание объекта закупки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9 Раздел 4 Обоснование НМЦК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10 Раздел 5 Проект Контракта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11 Раздел 3 том 3.2 Сети водоотведения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12 Раздел 4 том 4.1. Схема планировочной орг. </w:t>
            </w:r>
            <w:proofErr w:type="spell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зем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.у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частка</w:t>
            </w:r>
            <w:proofErr w:type="spellEnd"/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13 Раздел 4 том 4.2 Сети электроснабжения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14 Том 5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ПОС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5 - 3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15 Раздел 4 том 4.4 Конструктивные решения 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16 Раздел 2 Информационная карта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17 Том 5 </w:t>
            </w:r>
            <w:proofErr w:type="gramStart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ПОС</w:t>
            </w:r>
            <w:proofErr w:type="gramEnd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5 - 1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18 ТЕХНИЧЕСКИЙ ОТЧЕТ 019-13-ИГИ - 1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19 Раздел 7. ООС 019-13 ПМООС - 2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20 ТЕХНИЧЕСКИЙ ОТЧЕТ 019-13-ИГИ - 5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21 ТЕХНИЧЕСКИЙ ОТЧЕТ 019-13-ИГИ - 6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22 Раздел 9. ПОЖ 019-13-ПБ - 1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23 Раздел 7. ООС 019-13 ПМООС - 4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24 Раздел 7. ООС 019-13 ПМООС - 6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25 Раздел 9. ПОЖ 019-13-ПБ - 4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26 Раздел 9. ПОЖ 019-13-ПБ - 2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27 ТЕХНИЧЕСКИЙ ОТЧЕТ 019-13-ИГИ - 4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28 Раздел 7. ООС 019-13 ПМООС - 3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29 Раздел 9. ПОЖ 019-13-ПБ - 3-2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30 Заключение экспертизы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31 Раздел 3 Описание объекта закупки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32 ТЕХНИЧЕСКИЙ ОТЧЕТ 019-13-ИГИ - 2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33 Раздел 7. ООС 019-13 ПМООС - 5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34 ТЕХНИЧЕСКИЙ ОТЧЕТ 019-13-ИГИ - 3</w:t>
            </w:r>
          </w:p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35 Раздел 9. ПОЖ 019-13-ПБ - 3-1</w:t>
            </w:r>
          </w:p>
        </w:tc>
      </w:tr>
      <w:tr w:rsidR="006C5197" w:rsidRPr="006C5197" w:rsidTr="006C5197"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C5197" w:rsidRPr="006C5197" w:rsidRDefault="006C5197" w:rsidP="006C51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6C5197">
              <w:rPr>
                <w:rFonts w:eastAsia="Times New Roman" w:cstheme="minorHAnsi"/>
                <w:sz w:val="20"/>
                <w:szCs w:val="20"/>
                <w:lang w:eastAsia="ru-RU"/>
              </w:rPr>
              <w:t>28.09.2018 16:43</w:t>
            </w:r>
          </w:p>
        </w:tc>
      </w:tr>
    </w:tbl>
    <w:p w:rsidR="001B05E8" w:rsidRPr="006C5197" w:rsidRDefault="001B05E8" w:rsidP="006C5197">
      <w:pPr>
        <w:rPr>
          <w:rFonts w:cstheme="minorHAnsi"/>
          <w:sz w:val="20"/>
          <w:szCs w:val="20"/>
        </w:rPr>
      </w:pPr>
    </w:p>
    <w:sectPr w:rsidR="001B05E8" w:rsidRPr="006C5197" w:rsidSect="006C5197">
      <w:pgSz w:w="11906" w:h="16838"/>
      <w:pgMar w:top="567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85"/>
    <w:rsid w:val="001B05E8"/>
    <w:rsid w:val="006C5197"/>
    <w:rsid w:val="009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55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3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843">
          <w:marLeft w:val="0"/>
          <w:marRight w:val="0"/>
          <w:marTop w:val="9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2018-10-01T05:07:00Z</cp:lastPrinted>
  <dcterms:created xsi:type="dcterms:W3CDTF">2018-08-29T12:02:00Z</dcterms:created>
  <dcterms:modified xsi:type="dcterms:W3CDTF">2018-10-01T05:09:00Z</dcterms:modified>
</cp:coreProperties>
</file>