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9E" w:rsidRPr="00835027" w:rsidRDefault="00AE789E" w:rsidP="00AE789E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  <w:lang w:eastAsia="ru-RU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89E" w:rsidRPr="0025794D" w:rsidRDefault="00AE789E" w:rsidP="00AE789E">
      <w:pPr>
        <w:ind w:left="-540"/>
        <w:jc w:val="center"/>
        <w:rPr>
          <w:b/>
          <w:bCs/>
          <w:sz w:val="28"/>
          <w:szCs w:val="28"/>
        </w:rPr>
      </w:pPr>
      <w:r w:rsidRPr="0025794D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AE789E" w:rsidRPr="0025794D" w:rsidRDefault="00AE789E" w:rsidP="00AE789E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25794D">
        <w:rPr>
          <w:b/>
          <w:bCs/>
          <w:sz w:val="28"/>
          <w:szCs w:val="28"/>
        </w:rPr>
        <w:t>ТЕМРЮКСКОГО РАЙОНА</w:t>
      </w:r>
    </w:p>
    <w:p w:rsidR="00AE789E" w:rsidRDefault="00AE789E" w:rsidP="00AE789E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28"/>
          <w:szCs w:val="28"/>
        </w:rPr>
      </w:pPr>
      <w:bookmarkStart w:id="0" w:name="_Toc257877478"/>
      <w:r w:rsidRPr="00835027">
        <w:rPr>
          <w:sz w:val="28"/>
          <w:szCs w:val="28"/>
        </w:rPr>
        <w:t>ПОСТАНОВЛЕНИЕ</w:t>
      </w:r>
      <w:bookmarkEnd w:id="0"/>
    </w:p>
    <w:p w:rsidR="00AE789E" w:rsidRPr="00835027" w:rsidRDefault="00AE789E" w:rsidP="00AE789E">
      <w:pPr>
        <w:rPr>
          <w:lang w:eastAsia="ru-RU"/>
        </w:rPr>
      </w:pPr>
    </w:p>
    <w:p w:rsidR="00AE789E" w:rsidRPr="003E7A4A" w:rsidRDefault="00AE789E" w:rsidP="00AE789E">
      <w:pPr>
        <w:tabs>
          <w:tab w:val="left" w:pos="540"/>
          <w:tab w:val="left" w:pos="8460"/>
          <w:tab w:val="left" w:pos="8640"/>
        </w:tabs>
        <w:ind w:right="-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25794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26.07.2016 года</w:t>
      </w:r>
      <w:r w:rsidRPr="0025794D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                         № </w:t>
      </w:r>
      <w:r w:rsidRPr="003E7A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894</w:t>
      </w:r>
      <w:r w:rsidRPr="003E7A4A">
        <w:rPr>
          <w:b/>
          <w:sz w:val="28"/>
          <w:szCs w:val="28"/>
        </w:rPr>
        <w:t xml:space="preserve">     </w:t>
      </w:r>
    </w:p>
    <w:p w:rsidR="00AE789E" w:rsidRPr="002A2350" w:rsidRDefault="00AE789E" w:rsidP="00AE789E">
      <w:pPr>
        <w:jc w:val="center"/>
      </w:pPr>
      <w:r w:rsidRPr="0025794D">
        <w:t xml:space="preserve">город </w:t>
      </w:r>
      <w:r>
        <w:t xml:space="preserve">Темрюк    </w:t>
      </w:r>
    </w:p>
    <w:p w:rsidR="00766346" w:rsidRPr="002C406B" w:rsidRDefault="00543A33" w:rsidP="00766346">
      <w:pPr>
        <w:widowControl w:val="0"/>
        <w:suppressAutoHyphens w:val="0"/>
        <w:autoSpaceDE w:val="0"/>
        <w:autoSpaceDN w:val="0"/>
        <w:adjustRightInd w:val="0"/>
        <w:ind w:left="7938" w:right="-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:rsidR="00766346" w:rsidRDefault="00766346" w:rsidP="00766346">
      <w:pPr>
        <w:widowControl w:val="0"/>
        <w:suppressAutoHyphens w:val="0"/>
        <w:autoSpaceDE w:val="0"/>
        <w:autoSpaceDN w:val="0"/>
        <w:adjustRightInd w:val="0"/>
        <w:ind w:right="-284" w:firstLine="720"/>
        <w:jc w:val="center"/>
        <w:rPr>
          <w:b/>
          <w:sz w:val="28"/>
          <w:szCs w:val="28"/>
          <w:lang w:eastAsia="ru-RU"/>
        </w:rPr>
      </w:pPr>
    </w:p>
    <w:p w:rsidR="00766346" w:rsidRDefault="00766346" w:rsidP="00B93390">
      <w:pPr>
        <w:widowControl w:val="0"/>
        <w:suppressAutoHyphens w:val="0"/>
        <w:autoSpaceDE w:val="0"/>
        <w:autoSpaceDN w:val="0"/>
        <w:adjustRightInd w:val="0"/>
        <w:ind w:right="-284"/>
        <w:rPr>
          <w:b/>
          <w:sz w:val="28"/>
          <w:szCs w:val="28"/>
          <w:lang w:eastAsia="ru-RU"/>
        </w:rPr>
      </w:pPr>
    </w:p>
    <w:p w:rsidR="00766346" w:rsidRDefault="00766346" w:rsidP="00766346">
      <w:pPr>
        <w:widowControl w:val="0"/>
        <w:suppressAutoHyphens w:val="0"/>
        <w:autoSpaceDE w:val="0"/>
        <w:autoSpaceDN w:val="0"/>
        <w:adjustRightInd w:val="0"/>
        <w:ind w:right="-284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</w:t>
      </w:r>
      <w:proofErr w:type="gramStart"/>
      <w:r>
        <w:rPr>
          <w:b/>
          <w:sz w:val="28"/>
          <w:szCs w:val="28"/>
        </w:rPr>
        <w:t>от</w:t>
      </w:r>
      <w:proofErr w:type="gramEnd"/>
    </w:p>
    <w:p w:rsidR="00766346" w:rsidRDefault="00766346" w:rsidP="00766346">
      <w:pPr>
        <w:widowControl w:val="0"/>
        <w:suppressAutoHyphens w:val="0"/>
        <w:autoSpaceDE w:val="0"/>
        <w:autoSpaceDN w:val="0"/>
        <w:adjustRightInd w:val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 мая 2016 года № 554 </w:t>
      </w:r>
      <w:r w:rsidRPr="00200423">
        <w:rPr>
          <w:b/>
          <w:sz w:val="28"/>
          <w:szCs w:val="28"/>
        </w:rPr>
        <w:t xml:space="preserve">«Об утверждении </w:t>
      </w:r>
      <w:r w:rsidRPr="00BE6476">
        <w:rPr>
          <w:b/>
          <w:sz w:val="28"/>
          <w:szCs w:val="28"/>
        </w:rPr>
        <w:t xml:space="preserve">административного </w:t>
      </w:r>
    </w:p>
    <w:p w:rsidR="00766346" w:rsidRDefault="00766346" w:rsidP="00766346">
      <w:pPr>
        <w:widowControl w:val="0"/>
        <w:suppressAutoHyphens w:val="0"/>
        <w:autoSpaceDE w:val="0"/>
        <w:autoSpaceDN w:val="0"/>
        <w:adjustRightInd w:val="0"/>
        <w:ind w:right="-284"/>
        <w:jc w:val="center"/>
        <w:rPr>
          <w:b/>
          <w:sz w:val="28"/>
          <w:szCs w:val="28"/>
        </w:rPr>
      </w:pPr>
      <w:r w:rsidRPr="00BE6476">
        <w:rPr>
          <w:b/>
          <w:sz w:val="28"/>
          <w:szCs w:val="28"/>
        </w:rPr>
        <w:t xml:space="preserve">регламента  </w:t>
      </w:r>
      <w:r>
        <w:rPr>
          <w:b/>
          <w:sz w:val="28"/>
          <w:szCs w:val="28"/>
        </w:rPr>
        <w:t>предоставления муниципальной услуги</w:t>
      </w:r>
      <w:r w:rsidRPr="009371A3">
        <w:rPr>
          <w:b/>
          <w:sz w:val="28"/>
          <w:szCs w:val="28"/>
          <w:lang w:eastAsia="ru-RU"/>
        </w:rPr>
        <w:t xml:space="preserve"> «</w:t>
      </w:r>
      <w:r w:rsidRPr="004872B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ыдача </w:t>
      </w:r>
    </w:p>
    <w:p w:rsidR="00766346" w:rsidRDefault="00766346" w:rsidP="00766346">
      <w:pPr>
        <w:widowControl w:val="0"/>
        <w:suppressAutoHyphens w:val="0"/>
        <w:autoSpaceDE w:val="0"/>
        <w:autoSpaceDN w:val="0"/>
        <w:adjustRightInd w:val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порубочного билета на территории муниципального образования</w:t>
      </w:r>
      <w:r w:rsidRPr="009371A3">
        <w:rPr>
          <w:b/>
          <w:sz w:val="28"/>
          <w:szCs w:val="28"/>
          <w:lang w:eastAsia="ru-RU"/>
        </w:rPr>
        <w:t>»</w:t>
      </w:r>
    </w:p>
    <w:p w:rsidR="00766346" w:rsidRDefault="00766346" w:rsidP="00766346">
      <w:pPr>
        <w:widowControl w:val="0"/>
        <w:suppressAutoHyphens w:val="0"/>
        <w:autoSpaceDE w:val="0"/>
        <w:autoSpaceDN w:val="0"/>
        <w:adjustRightInd w:val="0"/>
        <w:ind w:right="-284" w:firstLine="720"/>
        <w:jc w:val="center"/>
        <w:rPr>
          <w:b/>
          <w:sz w:val="28"/>
          <w:szCs w:val="28"/>
          <w:lang w:eastAsia="ru-RU"/>
        </w:rPr>
      </w:pPr>
    </w:p>
    <w:p w:rsidR="00766346" w:rsidRDefault="00766346" w:rsidP="00766346">
      <w:pPr>
        <w:widowControl w:val="0"/>
        <w:suppressAutoHyphens w:val="0"/>
        <w:autoSpaceDE w:val="0"/>
        <w:autoSpaceDN w:val="0"/>
        <w:adjustRightInd w:val="0"/>
        <w:ind w:right="-284" w:firstLine="720"/>
        <w:jc w:val="center"/>
        <w:rPr>
          <w:b/>
          <w:sz w:val="28"/>
          <w:szCs w:val="28"/>
        </w:rPr>
      </w:pPr>
    </w:p>
    <w:p w:rsidR="00B93390" w:rsidRPr="00DB2D11" w:rsidRDefault="00B93390" w:rsidP="00766346">
      <w:pPr>
        <w:widowControl w:val="0"/>
        <w:suppressAutoHyphens w:val="0"/>
        <w:autoSpaceDE w:val="0"/>
        <w:autoSpaceDN w:val="0"/>
        <w:adjustRightInd w:val="0"/>
        <w:ind w:right="-284" w:firstLine="720"/>
        <w:jc w:val="center"/>
        <w:rPr>
          <w:b/>
          <w:sz w:val="28"/>
          <w:szCs w:val="28"/>
        </w:rPr>
      </w:pPr>
    </w:p>
    <w:p w:rsidR="00766346" w:rsidRPr="00D62C56" w:rsidRDefault="00766346" w:rsidP="00766346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  <w:lang w:eastAsia="ru-RU"/>
        </w:rPr>
      </w:pPr>
      <w:r w:rsidRPr="00D62C56">
        <w:rPr>
          <w:sz w:val="28"/>
          <w:szCs w:val="28"/>
          <w:lang w:eastAsia="ru-RU"/>
        </w:rPr>
        <w:t>В соответствии с</w:t>
      </w:r>
      <w:r>
        <w:rPr>
          <w:sz w:val="28"/>
          <w:szCs w:val="28"/>
          <w:lang w:eastAsia="ru-RU"/>
        </w:rPr>
        <w:t xml:space="preserve"> </w:t>
      </w:r>
      <w:r w:rsidRPr="001805D8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ым</w:t>
      </w:r>
      <w:r w:rsidRPr="001805D8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ом</w:t>
      </w:r>
      <w:r w:rsidRPr="001805D8">
        <w:rPr>
          <w:sz w:val="28"/>
          <w:szCs w:val="28"/>
          <w:lang w:eastAsia="ru-RU"/>
        </w:rPr>
        <w:t xml:space="preserve"> от 24 ноября 1995 </w:t>
      </w:r>
      <w:r>
        <w:rPr>
          <w:sz w:val="28"/>
          <w:szCs w:val="28"/>
          <w:lang w:eastAsia="ru-RU"/>
        </w:rPr>
        <w:t>года</w:t>
      </w:r>
      <w:r w:rsidRPr="001805D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1805D8">
        <w:rPr>
          <w:sz w:val="28"/>
          <w:szCs w:val="28"/>
          <w:lang w:eastAsia="ru-RU"/>
        </w:rPr>
        <w:t xml:space="preserve"> 181-ФЗ </w:t>
      </w:r>
      <w:proofErr w:type="gramStart"/>
      <w:r>
        <w:rPr>
          <w:sz w:val="28"/>
          <w:szCs w:val="28"/>
          <w:lang w:eastAsia="ru-RU"/>
        </w:rPr>
        <w:t>«</w:t>
      </w:r>
      <w:r w:rsidRPr="001805D8">
        <w:rPr>
          <w:sz w:val="28"/>
          <w:szCs w:val="28"/>
          <w:lang w:eastAsia="ru-RU"/>
        </w:rPr>
        <w:t>О социальной защите инвалидов в Российской Федерации</w:t>
      </w:r>
      <w:r>
        <w:rPr>
          <w:sz w:val="28"/>
          <w:szCs w:val="28"/>
          <w:lang w:eastAsia="ru-RU"/>
        </w:rPr>
        <w:t xml:space="preserve">», </w:t>
      </w:r>
      <w:r w:rsidRPr="00BA047B">
        <w:rPr>
          <w:sz w:val="28"/>
          <w:szCs w:val="28"/>
          <w:lang w:eastAsia="ru-RU"/>
        </w:rPr>
        <w:t>Федеральны</w:t>
      </w:r>
      <w:r>
        <w:rPr>
          <w:sz w:val="28"/>
          <w:szCs w:val="28"/>
          <w:lang w:eastAsia="ru-RU"/>
        </w:rPr>
        <w:t>м</w:t>
      </w:r>
      <w:r w:rsidRPr="00BA047B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ом</w:t>
      </w:r>
      <w:r w:rsidRPr="00BA047B">
        <w:rPr>
          <w:sz w:val="28"/>
          <w:szCs w:val="28"/>
          <w:lang w:eastAsia="ru-RU"/>
        </w:rPr>
        <w:t xml:space="preserve"> от 1 декабря 2014 </w:t>
      </w:r>
      <w:r>
        <w:rPr>
          <w:sz w:val="28"/>
          <w:szCs w:val="28"/>
          <w:lang w:eastAsia="ru-RU"/>
        </w:rPr>
        <w:t>года</w:t>
      </w:r>
      <w:r w:rsidRPr="00BA047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BA047B">
        <w:rPr>
          <w:sz w:val="28"/>
          <w:szCs w:val="28"/>
          <w:lang w:eastAsia="ru-RU"/>
        </w:rPr>
        <w:t xml:space="preserve"> 419-ФЗ </w:t>
      </w:r>
      <w:r>
        <w:rPr>
          <w:sz w:val="28"/>
          <w:szCs w:val="28"/>
          <w:lang w:eastAsia="ru-RU"/>
        </w:rPr>
        <w:t>«</w:t>
      </w:r>
      <w:r w:rsidRPr="00BA047B">
        <w:rPr>
          <w:sz w:val="28"/>
          <w:szCs w:val="28"/>
          <w:lang w:eastAsia="ru-RU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>
        <w:rPr>
          <w:sz w:val="28"/>
          <w:szCs w:val="28"/>
          <w:lang w:eastAsia="ru-RU"/>
        </w:rPr>
        <w:t xml:space="preserve">», Законом Краснодарского края от </w:t>
      </w:r>
      <w:r w:rsidR="00911455">
        <w:rPr>
          <w:sz w:val="28"/>
          <w:szCs w:val="28"/>
          <w:lang w:eastAsia="ru-RU"/>
        </w:rPr>
        <w:t>23 июля 2015 года № 3226 «О внесении изменений</w:t>
      </w:r>
      <w:r>
        <w:rPr>
          <w:sz w:val="28"/>
          <w:szCs w:val="28"/>
          <w:lang w:eastAsia="ru-RU"/>
        </w:rPr>
        <w:t xml:space="preserve">                    </w:t>
      </w:r>
      <w:r w:rsidR="00911455">
        <w:rPr>
          <w:sz w:val="28"/>
          <w:szCs w:val="28"/>
          <w:lang w:eastAsia="ru-RU"/>
        </w:rPr>
        <w:t>в закон Краснодарского края «Об охране зеленых насаждений в Краснодарском крае</w:t>
      </w:r>
      <w:proofErr w:type="gramEnd"/>
      <w:r w:rsidR="00911455">
        <w:rPr>
          <w:sz w:val="28"/>
          <w:szCs w:val="28"/>
          <w:lang w:eastAsia="ru-RU"/>
        </w:rPr>
        <w:t xml:space="preserve">» </w:t>
      </w:r>
      <w:proofErr w:type="spellStart"/>
      <w:proofErr w:type="gramStart"/>
      <w:r w:rsidRPr="00D62C56">
        <w:rPr>
          <w:sz w:val="28"/>
          <w:szCs w:val="28"/>
          <w:lang w:eastAsia="ru-RU"/>
        </w:rPr>
        <w:t>п</w:t>
      </w:r>
      <w:proofErr w:type="spellEnd"/>
      <w:proofErr w:type="gramEnd"/>
      <w:r w:rsidRPr="00D62C56">
        <w:rPr>
          <w:sz w:val="28"/>
          <w:szCs w:val="28"/>
          <w:lang w:eastAsia="ru-RU"/>
        </w:rPr>
        <w:t xml:space="preserve"> о с т а </w:t>
      </w:r>
      <w:proofErr w:type="spellStart"/>
      <w:r w:rsidRPr="00D62C56">
        <w:rPr>
          <w:sz w:val="28"/>
          <w:szCs w:val="28"/>
          <w:lang w:eastAsia="ru-RU"/>
        </w:rPr>
        <w:t>н</w:t>
      </w:r>
      <w:proofErr w:type="spellEnd"/>
      <w:r w:rsidRPr="00D62C56">
        <w:rPr>
          <w:sz w:val="28"/>
          <w:szCs w:val="28"/>
          <w:lang w:eastAsia="ru-RU"/>
        </w:rPr>
        <w:t xml:space="preserve"> о в л я ю:</w:t>
      </w:r>
    </w:p>
    <w:p w:rsidR="00766346" w:rsidRDefault="001143BF" w:rsidP="001143BF">
      <w:pPr>
        <w:widowControl w:val="0"/>
        <w:suppressAutoHyphens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</w:t>
      </w:r>
      <w:r w:rsidR="00CC1A38">
        <w:rPr>
          <w:sz w:val="28"/>
          <w:szCs w:val="28"/>
          <w:lang w:eastAsia="ru-RU"/>
        </w:rPr>
        <w:t>1. Внести</w:t>
      </w:r>
      <w:r w:rsidR="00766346">
        <w:rPr>
          <w:sz w:val="28"/>
          <w:szCs w:val="28"/>
          <w:lang w:eastAsia="ru-RU"/>
        </w:rPr>
        <w:t xml:space="preserve"> в постановление администрации Темрюкского городского поселения Темрюкского района от </w:t>
      </w:r>
      <w:r w:rsidR="00766346" w:rsidRPr="00200423">
        <w:rPr>
          <w:sz w:val="28"/>
          <w:szCs w:val="28"/>
          <w:lang w:eastAsia="ru-RU"/>
        </w:rPr>
        <w:t>1</w:t>
      </w:r>
      <w:r w:rsidR="000079DA">
        <w:rPr>
          <w:sz w:val="28"/>
          <w:szCs w:val="28"/>
          <w:lang w:eastAsia="ru-RU"/>
        </w:rPr>
        <w:t>3 мая</w:t>
      </w:r>
      <w:r w:rsidR="00766346" w:rsidRPr="00200423">
        <w:rPr>
          <w:sz w:val="28"/>
          <w:szCs w:val="28"/>
          <w:lang w:eastAsia="ru-RU"/>
        </w:rPr>
        <w:t xml:space="preserve">  201</w:t>
      </w:r>
      <w:r w:rsidR="00766346">
        <w:rPr>
          <w:sz w:val="28"/>
          <w:szCs w:val="28"/>
          <w:lang w:eastAsia="ru-RU"/>
        </w:rPr>
        <w:t>6</w:t>
      </w:r>
      <w:r w:rsidR="00766346" w:rsidRPr="00200423">
        <w:rPr>
          <w:sz w:val="28"/>
          <w:szCs w:val="28"/>
          <w:lang w:eastAsia="ru-RU"/>
        </w:rPr>
        <w:t xml:space="preserve"> года № </w:t>
      </w:r>
      <w:r w:rsidR="000079DA">
        <w:rPr>
          <w:sz w:val="28"/>
          <w:szCs w:val="28"/>
          <w:lang w:eastAsia="ru-RU"/>
        </w:rPr>
        <w:t>554</w:t>
      </w:r>
      <w:r w:rsidR="00766346">
        <w:rPr>
          <w:sz w:val="28"/>
          <w:szCs w:val="28"/>
          <w:lang w:eastAsia="ru-RU"/>
        </w:rPr>
        <w:t xml:space="preserve"> </w:t>
      </w:r>
      <w:r w:rsidR="00766346" w:rsidRPr="001143BF">
        <w:rPr>
          <w:sz w:val="28"/>
          <w:szCs w:val="28"/>
          <w:lang w:eastAsia="ru-RU"/>
        </w:rPr>
        <w:t>«</w:t>
      </w:r>
      <w:r w:rsidRPr="001143BF">
        <w:rPr>
          <w:sz w:val="28"/>
          <w:szCs w:val="28"/>
        </w:rPr>
        <w:t>Об утверждении административного регламента  предоставления муниципальной услуги</w:t>
      </w:r>
      <w:r w:rsidRPr="001143BF">
        <w:rPr>
          <w:sz w:val="28"/>
          <w:szCs w:val="28"/>
          <w:lang w:eastAsia="ru-RU"/>
        </w:rPr>
        <w:t xml:space="preserve"> «</w:t>
      </w:r>
      <w:r w:rsidRPr="001143BF">
        <w:rPr>
          <w:sz w:val="28"/>
          <w:szCs w:val="28"/>
        </w:rPr>
        <w:t>Выдача порубочного билета на территории муниципального образования</w:t>
      </w:r>
      <w:r w:rsidRPr="001143BF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, изложив пункт</w:t>
      </w:r>
      <w:r w:rsidR="00C44DD8">
        <w:rPr>
          <w:sz w:val="28"/>
          <w:szCs w:val="28"/>
          <w:lang w:eastAsia="ru-RU"/>
        </w:rPr>
        <w:t>ы</w:t>
      </w:r>
      <w:r>
        <w:rPr>
          <w:sz w:val="28"/>
          <w:szCs w:val="28"/>
          <w:lang w:eastAsia="ru-RU"/>
        </w:rPr>
        <w:t xml:space="preserve"> 2.9</w:t>
      </w:r>
      <w:r w:rsidR="00C44DD8">
        <w:rPr>
          <w:sz w:val="28"/>
          <w:szCs w:val="28"/>
          <w:lang w:eastAsia="ru-RU"/>
        </w:rPr>
        <w:t xml:space="preserve"> и 2.18.2</w:t>
      </w:r>
      <w:r w:rsidR="00766346">
        <w:rPr>
          <w:sz w:val="28"/>
          <w:szCs w:val="28"/>
          <w:lang w:eastAsia="ru-RU"/>
        </w:rPr>
        <w:t xml:space="preserve"> раздела </w:t>
      </w:r>
      <w:r w:rsidR="00766346" w:rsidRPr="00B10EF2">
        <w:rPr>
          <w:sz w:val="28"/>
          <w:szCs w:val="28"/>
          <w:lang w:eastAsia="ru-RU"/>
        </w:rPr>
        <w:t>II</w:t>
      </w:r>
      <w:r w:rsidR="00766346">
        <w:rPr>
          <w:sz w:val="28"/>
          <w:szCs w:val="28"/>
          <w:lang w:eastAsia="ru-RU"/>
        </w:rPr>
        <w:t xml:space="preserve"> административного </w:t>
      </w:r>
      <w:r w:rsidR="00766346" w:rsidRPr="00FC2233">
        <w:rPr>
          <w:sz w:val="28"/>
          <w:szCs w:val="28"/>
          <w:lang w:eastAsia="ru-RU"/>
        </w:rPr>
        <w:t>регламента  предоставления муниципальной услуги «</w:t>
      </w:r>
      <w:r w:rsidRPr="001143BF">
        <w:rPr>
          <w:sz w:val="28"/>
          <w:szCs w:val="28"/>
        </w:rPr>
        <w:t>Выдача порубочного билета на территории муниципального образования</w:t>
      </w:r>
      <w:r>
        <w:rPr>
          <w:sz w:val="28"/>
          <w:szCs w:val="28"/>
          <w:lang w:eastAsia="ru-RU"/>
        </w:rPr>
        <w:t xml:space="preserve">»  </w:t>
      </w:r>
      <w:r w:rsidR="00CC1A38">
        <w:rPr>
          <w:sz w:val="28"/>
          <w:szCs w:val="28"/>
          <w:lang w:eastAsia="ru-RU"/>
        </w:rPr>
        <w:t xml:space="preserve"> следующие изменения</w:t>
      </w:r>
      <w:r w:rsidR="00766346">
        <w:rPr>
          <w:sz w:val="28"/>
          <w:szCs w:val="28"/>
          <w:lang w:eastAsia="ru-RU"/>
        </w:rPr>
        <w:t>:</w:t>
      </w:r>
    </w:p>
    <w:p w:rsidR="00CC1A38" w:rsidRDefault="00CC1A38" w:rsidP="001143BF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</w:t>
      </w:r>
      <w:r w:rsidR="00766346" w:rsidRPr="001143BF">
        <w:rPr>
          <w:sz w:val="28"/>
          <w:szCs w:val="28"/>
        </w:rPr>
        <w:t>2</w:t>
      </w:r>
      <w:r w:rsidR="001143BF" w:rsidRPr="001143BF">
        <w:rPr>
          <w:sz w:val="28"/>
          <w:szCs w:val="28"/>
        </w:rPr>
        <w:t xml:space="preserve">.9 </w:t>
      </w:r>
      <w:r>
        <w:rPr>
          <w:sz w:val="28"/>
          <w:szCs w:val="28"/>
        </w:rPr>
        <w:t>изложить в следующей редакции:</w:t>
      </w:r>
    </w:p>
    <w:p w:rsidR="001143BF" w:rsidRPr="001143BF" w:rsidRDefault="00CC1A38" w:rsidP="001143BF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43BF" w:rsidRPr="001143BF">
        <w:rPr>
          <w:sz w:val="28"/>
          <w:szCs w:val="28"/>
        </w:rPr>
        <w:t>Исчерпывающий перечень документов, необходимых для предоставления муниципальной услуги, подлежащих представлению заявителем:</w:t>
      </w:r>
    </w:p>
    <w:p w:rsidR="001143BF" w:rsidRPr="001143BF" w:rsidRDefault="001143BF" w:rsidP="001143BF">
      <w:pPr>
        <w:ind w:right="-284" w:firstLine="709"/>
        <w:jc w:val="both"/>
        <w:rPr>
          <w:sz w:val="28"/>
          <w:szCs w:val="28"/>
        </w:rPr>
      </w:pPr>
      <w:r w:rsidRPr="001143BF">
        <w:rPr>
          <w:sz w:val="28"/>
          <w:szCs w:val="28"/>
        </w:rPr>
        <w:t>- заявление по форме согласно приложению № 2 к настоящему административному Регламенту;</w:t>
      </w:r>
    </w:p>
    <w:p w:rsidR="001143BF" w:rsidRPr="001143BF" w:rsidRDefault="001143BF" w:rsidP="001143BF">
      <w:pPr>
        <w:ind w:right="-284" w:firstLine="709"/>
        <w:jc w:val="both"/>
        <w:rPr>
          <w:rStyle w:val="a3"/>
          <w:i w:val="0"/>
          <w:iCs w:val="0"/>
          <w:sz w:val="28"/>
          <w:szCs w:val="28"/>
        </w:rPr>
      </w:pPr>
      <w:r w:rsidRPr="001143BF">
        <w:rPr>
          <w:sz w:val="28"/>
          <w:szCs w:val="28"/>
        </w:rPr>
        <w:t xml:space="preserve"> В заявлении указываются: должность, фамилия, имя, отчество и контактный телефон ответственного исполнителя работ со стороны заявителя, гарантии оплаты компенсационной стоимости зеленых насаждений и проведения компенсационного озеленения (в случаях, когда это предусмотрено), количество и наименование насаждений, их состояние, </w:t>
      </w:r>
      <w:r w:rsidRPr="001143BF">
        <w:rPr>
          <w:sz w:val="28"/>
          <w:szCs w:val="28"/>
        </w:rPr>
        <w:lastRenderedPageBreak/>
        <w:t xml:space="preserve">конкретные адреса и обоснования причин вырубки. В заявлении указывается </w:t>
      </w:r>
      <w:r w:rsidRPr="001143BF">
        <w:rPr>
          <w:rStyle w:val="a3"/>
          <w:i w:val="0"/>
          <w:sz w:val="28"/>
          <w:szCs w:val="28"/>
        </w:rPr>
        <w:t xml:space="preserve">основание необходимости вырубки (уничтожения) зеленых насаждений. </w:t>
      </w:r>
    </w:p>
    <w:p w:rsidR="001143BF" w:rsidRPr="001143BF" w:rsidRDefault="001143BF" w:rsidP="001143BF">
      <w:pPr>
        <w:pStyle w:val="2"/>
        <w:ind w:right="-284" w:firstLine="708"/>
        <w:jc w:val="both"/>
        <w:rPr>
          <w:rStyle w:val="a3"/>
          <w:b w:val="0"/>
          <w:i w:val="0"/>
          <w:sz w:val="28"/>
          <w:szCs w:val="28"/>
        </w:rPr>
      </w:pPr>
      <w:r w:rsidRPr="001143BF">
        <w:rPr>
          <w:rStyle w:val="a3"/>
          <w:b w:val="0"/>
          <w:i w:val="0"/>
          <w:sz w:val="28"/>
          <w:szCs w:val="28"/>
        </w:rPr>
        <w:t>-  градостроительный план земельного участка;</w:t>
      </w:r>
    </w:p>
    <w:p w:rsidR="001143BF" w:rsidRPr="001143BF" w:rsidRDefault="001143BF" w:rsidP="001143BF">
      <w:pPr>
        <w:pStyle w:val="2"/>
        <w:ind w:right="-284" w:firstLine="708"/>
        <w:jc w:val="both"/>
        <w:rPr>
          <w:rStyle w:val="a3"/>
          <w:b w:val="0"/>
          <w:i w:val="0"/>
          <w:sz w:val="28"/>
          <w:szCs w:val="28"/>
        </w:rPr>
      </w:pPr>
      <w:r w:rsidRPr="001143BF">
        <w:rPr>
          <w:rStyle w:val="a3"/>
          <w:b w:val="0"/>
          <w:i w:val="0"/>
          <w:sz w:val="28"/>
          <w:szCs w:val="28"/>
        </w:rPr>
        <w:t>- информация о сроках проведения работ;</w:t>
      </w:r>
    </w:p>
    <w:p w:rsidR="001143BF" w:rsidRPr="001143BF" w:rsidRDefault="001143BF" w:rsidP="001143BF">
      <w:pPr>
        <w:pStyle w:val="2"/>
        <w:ind w:right="-284" w:firstLine="708"/>
        <w:jc w:val="both"/>
        <w:rPr>
          <w:rStyle w:val="a3"/>
          <w:b w:val="0"/>
          <w:i w:val="0"/>
          <w:sz w:val="28"/>
          <w:szCs w:val="28"/>
        </w:rPr>
      </w:pPr>
      <w:r w:rsidRPr="001143BF">
        <w:rPr>
          <w:rStyle w:val="a3"/>
          <w:b w:val="0"/>
          <w:i w:val="0"/>
          <w:sz w:val="28"/>
          <w:szCs w:val="28"/>
        </w:rPr>
        <w:t>- банковские реквизиты заявителя;</w:t>
      </w:r>
    </w:p>
    <w:p w:rsidR="001143BF" w:rsidRPr="001143BF" w:rsidRDefault="001143BF" w:rsidP="001143BF">
      <w:pPr>
        <w:ind w:right="-284"/>
        <w:jc w:val="both"/>
        <w:rPr>
          <w:sz w:val="28"/>
          <w:szCs w:val="28"/>
        </w:rPr>
      </w:pPr>
      <w:r w:rsidRPr="001143BF">
        <w:rPr>
          <w:rStyle w:val="a3"/>
          <w:i w:val="0"/>
          <w:sz w:val="28"/>
          <w:szCs w:val="28"/>
        </w:rPr>
        <w:t xml:space="preserve">- документы, подтверждающие необходимость производства работ, </w:t>
      </w:r>
      <w:proofErr w:type="gramStart"/>
      <w:r w:rsidRPr="001143BF">
        <w:rPr>
          <w:rStyle w:val="a3"/>
          <w:i w:val="0"/>
          <w:sz w:val="28"/>
          <w:szCs w:val="28"/>
        </w:rPr>
        <w:t>требующим</w:t>
      </w:r>
      <w:proofErr w:type="gramEnd"/>
      <w:r w:rsidRPr="001143BF">
        <w:rPr>
          <w:rStyle w:val="a3"/>
          <w:i w:val="0"/>
          <w:sz w:val="28"/>
          <w:szCs w:val="28"/>
        </w:rPr>
        <w:t xml:space="preserve"> вырубки (уничтожения) зеленых насаждений на определенном участке</w:t>
      </w:r>
      <w:r w:rsidRPr="001143BF">
        <w:rPr>
          <w:sz w:val="28"/>
          <w:szCs w:val="28"/>
        </w:rPr>
        <w:t>.</w:t>
      </w:r>
    </w:p>
    <w:p w:rsidR="001143BF" w:rsidRPr="001143BF" w:rsidRDefault="001143BF" w:rsidP="001143BF">
      <w:pPr>
        <w:ind w:right="-284" w:firstLine="709"/>
        <w:jc w:val="both"/>
        <w:rPr>
          <w:rStyle w:val="a3"/>
          <w:i w:val="0"/>
          <w:sz w:val="28"/>
          <w:szCs w:val="28"/>
        </w:rPr>
      </w:pPr>
      <w:r w:rsidRPr="001143BF">
        <w:rPr>
          <w:sz w:val="28"/>
          <w:szCs w:val="28"/>
        </w:rPr>
        <w:t xml:space="preserve">В заявлении указывается </w:t>
      </w:r>
      <w:r w:rsidRPr="001143BF">
        <w:rPr>
          <w:rStyle w:val="a3"/>
          <w:i w:val="0"/>
          <w:sz w:val="28"/>
          <w:szCs w:val="28"/>
        </w:rPr>
        <w:t>основание необходимости  проведения работ по санитарной, омолаживающей или формовочной обрезке зеленых насаждений.</w:t>
      </w:r>
    </w:p>
    <w:p w:rsidR="001143BF" w:rsidRPr="001143BF" w:rsidRDefault="001143BF" w:rsidP="001143BF">
      <w:pPr>
        <w:ind w:right="-284" w:firstLine="709"/>
        <w:jc w:val="both"/>
        <w:rPr>
          <w:rStyle w:val="a3"/>
          <w:i w:val="0"/>
          <w:sz w:val="28"/>
          <w:szCs w:val="28"/>
        </w:rPr>
      </w:pPr>
      <w:r w:rsidRPr="001143BF">
        <w:rPr>
          <w:rStyle w:val="a3"/>
          <w:i w:val="0"/>
          <w:sz w:val="28"/>
          <w:szCs w:val="28"/>
        </w:rPr>
        <w:t xml:space="preserve">Виды работ по санитарной, омолаживающей или формовочной обрезке зеленых насаждений указываются в порубочном билете. </w:t>
      </w:r>
    </w:p>
    <w:p w:rsidR="001143BF" w:rsidRPr="001143BF" w:rsidRDefault="001143BF" w:rsidP="001143BF">
      <w:pPr>
        <w:ind w:right="-284" w:firstLine="709"/>
        <w:jc w:val="both"/>
        <w:rPr>
          <w:sz w:val="28"/>
          <w:szCs w:val="28"/>
        </w:rPr>
      </w:pPr>
      <w:r w:rsidRPr="001143BF">
        <w:rPr>
          <w:sz w:val="28"/>
          <w:szCs w:val="28"/>
        </w:rPr>
        <w:t xml:space="preserve">Санитарные рубки - рубки, проводимые с целью улучшения санитарного состояния зеленых насаждений (в том числе удаление аварийно-опасных, сухостойных и больных деревьев и кустарников), производимые по результатам обследования зеленых насаждений. </w:t>
      </w:r>
    </w:p>
    <w:p w:rsidR="001143BF" w:rsidRPr="001143BF" w:rsidRDefault="001143BF" w:rsidP="001143BF">
      <w:pPr>
        <w:ind w:right="-284"/>
        <w:jc w:val="both"/>
        <w:rPr>
          <w:sz w:val="28"/>
          <w:szCs w:val="28"/>
        </w:rPr>
      </w:pPr>
      <w:r w:rsidRPr="001143BF">
        <w:rPr>
          <w:sz w:val="28"/>
          <w:szCs w:val="28"/>
        </w:rPr>
        <w:t xml:space="preserve">           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Темрюкского городского поселения Темрюкского района в информационно-телекоммуникационной сети "Интернет".</w:t>
      </w:r>
    </w:p>
    <w:p w:rsidR="001143BF" w:rsidRPr="001143BF" w:rsidRDefault="001143BF" w:rsidP="001143BF">
      <w:pPr>
        <w:ind w:right="-284"/>
        <w:jc w:val="both"/>
        <w:rPr>
          <w:sz w:val="28"/>
          <w:szCs w:val="28"/>
        </w:rPr>
      </w:pPr>
      <w:r w:rsidRPr="001143BF">
        <w:rPr>
          <w:sz w:val="28"/>
          <w:szCs w:val="28"/>
        </w:rPr>
        <w:t xml:space="preserve">         Специалист отдела либо специалист МБУ «МФЦ» осуществляет прием документов, сверку оригиналов с копиями, после чего оригиналы документов возвращает заявителю.</w:t>
      </w:r>
    </w:p>
    <w:p w:rsidR="001143BF" w:rsidRPr="001143BF" w:rsidRDefault="001143BF" w:rsidP="001143BF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1143BF">
        <w:rPr>
          <w:sz w:val="28"/>
          <w:szCs w:val="28"/>
        </w:rPr>
        <w:t>В случае невозможности представления подлинников документов, представляются нотариально заверенные копии документов.</w:t>
      </w:r>
    </w:p>
    <w:p w:rsidR="001143BF" w:rsidRPr="001143BF" w:rsidRDefault="001143BF" w:rsidP="001143BF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1143BF">
        <w:rPr>
          <w:sz w:val="28"/>
          <w:szCs w:val="28"/>
        </w:rPr>
        <w:t xml:space="preserve">Допускается подача заявления в электронной форме на Портале государственных и муниципальных услуг (функций) Краснодарского края - </w:t>
      </w:r>
      <w:proofErr w:type="spellStart"/>
      <w:r w:rsidRPr="001143BF">
        <w:rPr>
          <w:sz w:val="28"/>
          <w:szCs w:val="28"/>
          <w:lang w:val="en-US"/>
        </w:rPr>
        <w:t>pgu</w:t>
      </w:r>
      <w:proofErr w:type="spellEnd"/>
      <w:r w:rsidRPr="001143BF">
        <w:rPr>
          <w:sz w:val="28"/>
          <w:szCs w:val="28"/>
        </w:rPr>
        <w:t>.</w:t>
      </w:r>
      <w:proofErr w:type="spellStart"/>
      <w:r w:rsidRPr="001143BF">
        <w:rPr>
          <w:sz w:val="28"/>
          <w:szCs w:val="28"/>
          <w:lang w:val="en-US"/>
        </w:rPr>
        <w:t>krasnodar</w:t>
      </w:r>
      <w:proofErr w:type="spellEnd"/>
      <w:r w:rsidRPr="001143BF">
        <w:rPr>
          <w:sz w:val="28"/>
          <w:szCs w:val="28"/>
        </w:rPr>
        <w:t>.</w:t>
      </w:r>
      <w:proofErr w:type="spellStart"/>
      <w:r w:rsidRPr="001143BF">
        <w:rPr>
          <w:sz w:val="28"/>
          <w:szCs w:val="28"/>
          <w:lang w:val="en-US"/>
        </w:rPr>
        <w:t>ru</w:t>
      </w:r>
      <w:proofErr w:type="spellEnd"/>
      <w:r w:rsidRPr="001143BF">
        <w:rPr>
          <w:sz w:val="28"/>
          <w:szCs w:val="28"/>
        </w:rPr>
        <w:t xml:space="preserve"> и Едином портале государственных и муниципальных услуг (функций)» - </w:t>
      </w:r>
      <w:hyperlink r:id="rId7" w:history="1">
        <w:r w:rsidRPr="001143BF">
          <w:rPr>
            <w:sz w:val="28"/>
            <w:szCs w:val="28"/>
          </w:rPr>
          <w:t>www.gosuslugi.ru</w:t>
        </w:r>
      </w:hyperlink>
      <w:r w:rsidRPr="001143BF">
        <w:rPr>
          <w:sz w:val="28"/>
          <w:szCs w:val="28"/>
        </w:rPr>
        <w:t>, с использованием электронно-цифровой подписи.</w:t>
      </w:r>
    </w:p>
    <w:p w:rsidR="001143BF" w:rsidRPr="001143BF" w:rsidRDefault="001143BF" w:rsidP="001143BF">
      <w:pPr>
        <w:tabs>
          <w:tab w:val="left" w:pos="567"/>
        </w:tabs>
        <w:ind w:right="-284"/>
        <w:jc w:val="both"/>
        <w:rPr>
          <w:sz w:val="28"/>
          <w:szCs w:val="28"/>
        </w:rPr>
      </w:pPr>
      <w:r w:rsidRPr="001143BF">
        <w:rPr>
          <w:sz w:val="28"/>
          <w:szCs w:val="28"/>
        </w:rPr>
        <w:t xml:space="preserve">           Возможно оказание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</w:t>
      </w:r>
      <w:proofErr w:type="gramStart"/>
      <w:r w:rsidR="00C44DD8">
        <w:rPr>
          <w:sz w:val="28"/>
          <w:szCs w:val="28"/>
        </w:rPr>
        <w:t>.</w:t>
      </w:r>
      <w:r w:rsidR="00CC1A38">
        <w:rPr>
          <w:sz w:val="28"/>
          <w:szCs w:val="28"/>
        </w:rPr>
        <w:t>».</w:t>
      </w:r>
      <w:r w:rsidRPr="001143BF">
        <w:rPr>
          <w:sz w:val="28"/>
          <w:szCs w:val="28"/>
        </w:rPr>
        <w:t xml:space="preserve">     </w:t>
      </w:r>
      <w:proofErr w:type="gramEnd"/>
    </w:p>
    <w:p w:rsidR="00CC1A38" w:rsidRDefault="00CC1A38" w:rsidP="001143BF">
      <w:pPr>
        <w:spacing w:line="20" w:lineRule="atLeast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</w:t>
      </w:r>
      <w:r w:rsidRPr="001143BF">
        <w:rPr>
          <w:sz w:val="28"/>
          <w:szCs w:val="28"/>
        </w:rPr>
        <w:t>2</w:t>
      </w:r>
      <w:r>
        <w:rPr>
          <w:sz w:val="28"/>
          <w:szCs w:val="28"/>
        </w:rPr>
        <w:t>.18.2</w:t>
      </w:r>
      <w:r w:rsidRPr="00114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 </w:t>
      </w:r>
    </w:p>
    <w:p w:rsidR="001143BF" w:rsidRPr="00C44DD8" w:rsidRDefault="00CC1A38" w:rsidP="001143BF">
      <w:pPr>
        <w:spacing w:line="20" w:lineRule="atLeast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43BF" w:rsidRPr="00C44DD8">
        <w:rPr>
          <w:sz w:val="28"/>
          <w:szCs w:val="28"/>
        </w:rPr>
        <w:t xml:space="preserve"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услуга, осуществляется в соответствии со статьей 15 Федерального закона от 24 ноября 1995 года № 181-ФЗ «О социальной защите инвалидов в Российской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данного места и номером телефона отдела для вызова специалиста. На входе в помещение установлена кнопка вызова специалистов. </w:t>
      </w:r>
    </w:p>
    <w:p w:rsidR="00766346" w:rsidRPr="00C44DD8" w:rsidRDefault="00C44DD8" w:rsidP="00C44DD8">
      <w:pPr>
        <w:spacing w:line="20" w:lineRule="atLeast"/>
        <w:ind w:right="-284"/>
        <w:jc w:val="both"/>
        <w:rPr>
          <w:sz w:val="28"/>
          <w:szCs w:val="28"/>
        </w:rPr>
      </w:pPr>
      <w:r w:rsidRPr="00C44DD8">
        <w:rPr>
          <w:sz w:val="28"/>
          <w:szCs w:val="28"/>
        </w:rPr>
        <w:t xml:space="preserve">          И</w:t>
      </w:r>
      <w:r w:rsidR="00766346" w:rsidRPr="00C44DD8">
        <w:rPr>
          <w:sz w:val="28"/>
          <w:szCs w:val="28"/>
        </w:rPr>
        <w:t xml:space="preserve">нвалидам обеспечиваются: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 возможность самостоятельного передвижения по территории, на которой расположен объект (здание, помещение), в котором предоставляется услуга, а также входа в такой объект и выхода из него, посадки в транспортное средство и высадки из него, в том числе с использованием кресла-коляски; сопровождение инвалидов, имеющие стойкие расстройства функции зрения и самостоятельного передвижения; </w:t>
      </w:r>
      <w:proofErr w:type="gramStart"/>
      <w:r w:rsidR="00766346" w:rsidRPr="00C44DD8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услуга, и к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proofErr w:type="gramEnd"/>
      <w:r w:rsidR="00766346" w:rsidRPr="00C44DD8">
        <w:rPr>
          <w:sz w:val="28"/>
          <w:szCs w:val="28"/>
        </w:rPr>
        <w:t xml:space="preserve"> допуск </w:t>
      </w:r>
      <w:proofErr w:type="spellStart"/>
      <w:r w:rsidR="00766346" w:rsidRPr="00C44DD8">
        <w:rPr>
          <w:sz w:val="28"/>
          <w:szCs w:val="28"/>
        </w:rPr>
        <w:t>сурдопереводчика</w:t>
      </w:r>
      <w:proofErr w:type="spellEnd"/>
      <w:r w:rsidR="00766346" w:rsidRPr="00C44DD8">
        <w:rPr>
          <w:sz w:val="28"/>
          <w:szCs w:val="28"/>
        </w:rPr>
        <w:t xml:space="preserve"> и </w:t>
      </w:r>
      <w:proofErr w:type="spellStart"/>
      <w:r w:rsidR="00766346" w:rsidRPr="00C44DD8">
        <w:rPr>
          <w:sz w:val="28"/>
          <w:szCs w:val="28"/>
        </w:rPr>
        <w:t>тифлосурдопереводчика</w:t>
      </w:r>
      <w:proofErr w:type="spellEnd"/>
      <w:r w:rsidR="00766346" w:rsidRPr="00C44DD8">
        <w:rPr>
          <w:sz w:val="28"/>
          <w:szCs w:val="28"/>
        </w:rPr>
        <w:t>; допуск собаки-проводника на объект (здание, помещение), в котором предоставляется услуга; оказание инвалидам помощи в преодолении барьеров, мешающих получению ими</w:t>
      </w:r>
      <w:r w:rsidRPr="00C44DD8">
        <w:rPr>
          <w:sz w:val="28"/>
          <w:szCs w:val="28"/>
        </w:rPr>
        <w:t xml:space="preserve"> услуг наравне с другими лицами</w:t>
      </w:r>
      <w:proofErr w:type="gramStart"/>
      <w:r w:rsidRPr="00C44DD8">
        <w:rPr>
          <w:sz w:val="28"/>
          <w:szCs w:val="28"/>
        </w:rPr>
        <w:t>.».</w:t>
      </w:r>
      <w:proofErr w:type="gramEnd"/>
    </w:p>
    <w:p w:rsidR="00766346" w:rsidRPr="008F27FD" w:rsidRDefault="00766346" w:rsidP="00766346">
      <w:pPr>
        <w:ind w:right="-284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Специалисту</w:t>
      </w:r>
      <w:r w:rsidRPr="00263F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263F4C">
        <w:rPr>
          <w:sz w:val="28"/>
          <w:szCs w:val="28"/>
        </w:rPr>
        <w:t xml:space="preserve"> </w:t>
      </w:r>
      <w:r w:rsidRPr="00852128">
        <w:rPr>
          <w:sz w:val="28"/>
          <w:szCs w:val="28"/>
        </w:rPr>
        <w:t>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</w:t>
      </w:r>
      <w:r w:rsidRPr="008A51B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постановление администрации Темрюкского городского поселения Темрюкского района «</w:t>
      </w:r>
      <w:r w:rsidRPr="007607D5">
        <w:rPr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 w:rsidR="00C44DD8">
        <w:rPr>
          <w:sz w:val="28"/>
          <w:szCs w:val="28"/>
        </w:rPr>
        <w:t xml:space="preserve"> </w:t>
      </w:r>
      <w:r w:rsidR="00C44DD8">
        <w:rPr>
          <w:sz w:val="28"/>
          <w:szCs w:val="28"/>
          <w:lang w:eastAsia="ru-RU"/>
        </w:rPr>
        <w:t xml:space="preserve"> </w:t>
      </w:r>
      <w:r w:rsidR="00C44DD8" w:rsidRPr="00200423">
        <w:rPr>
          <w:sz w:val="28"/>
          <w:szCs w:val="28"/>
          <w:lang w:eastAsia="ru-RU"/>
        </w:rPr>
        <w:t>1</w:t>
      </w:r>
      <w:r w:rsidR="00C44DD8">
        <w:rPr>
          <w:sz w:val="28"/>
          <w:szCs w:val="28"/>
          <w:lang w:eastAsia="ru-RU"/>
        </w:rPr>
        <w:t>3 мая</w:t>
      </w:r>
      <w:r w:rsidR="00C44DD8" w:rsidRPr="00200423">
        <w:rPr>
          <w:sz w:val="28"/>
          <w:szCs w:val="28"/>
          <w:lang w:eastAsia="ru-RU"/>
        </w:rPr>
        <w:t xml:space="preserve">  201</w:t>
      </w:r>
      <w:r w:rsidR="00C44DD8">
        <w:rPr>
          <w:sz w:val="28"/>
          <w:szCs w:val="28"/>
          <w:lang w:eastAsia="ru-RU"/>
        </w:rPr>
        <w:t>6</w:t>
      </w:r>
      <w:r w:rsidR="00C44DD8" w:rsidRPr="00200423">
        <w:rPr>
          <w:sz w:val="28"/>
          <w:szCs w:val="28"/>
          <w:lang w:eastAsia="ru-RU"/>
        </w:rPr>
        <w:t xml:space="preserve"> года № </w:t>
      </w:r>
      <w:r w:rsidR="00C44DD8">
        <w:rPr>
          <w:sz w:val="28"/>
          <w:szCs w:val="28"/>
          <w:lang w:eastAsia="ru-RU"/>
        </w:rPr>
        <w:t xml:space="preserve">554 </w:t>
      </w:r>
      <w:r w:rsidR="00C44DD8" w:rsidRPr="001143BF">
        <w:rPr>
          <w:sz w:val="28"/>
          <w:szCs w:val="28"/>
          <w:lang w:eastAsia="ru-RU"/>
        </w:rPr>
        <w:t>«</w:t>
      </w:r>
      <w:r w:rsidR="00C44DD8" w:rsidRPr="001143BF">
        <w:rPr>
          <w:sz w:val="28"/>
          <w:szCs w:val="28"/>
        </w:rPr>
        <w:t>Об утверждении административного регламента  предоставления муниципальной услуги</w:t>
      </w:r>
      <w:r w:rsidR="00C44DD8" w:rsidRPr="001143BF">
        <w:rPr>
          <w:sz w:val="28"/>
          <w:szCs w:val="28"/>
          <w:lang w:eastAsia="ru-RU"/>
        </w:rPr>
        <w:t xml:space="preserve"> «</w:t>
      </w:r>
      <w:r w:rsidR="00C44DD8" w:rsidRPr="001143BF">
        <w:rPr>
          <w:sz w:val="28"/>
          <w:szCs w:val="28"/>
        </w:rPr>
        <w:t>Выдача порубочного билета на территории муниципального</w:t>
      </w:r>
      <w:proofErr w:type="gramEnd"/>
      <w:r w:rsidR="00C44DD8" w:rsidRPr="001143BF">
        <w:rPr>
          <w:sz w:val="28"/>
          <w:szCs w:val="28"/>
        </w:rPr>
        <w:t xml:space="preserve"> образования</w:t>
      </w:r>
      <w:r w:rsidR="00C44DD8" w:rsidRPr="001143BF"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 </w:t>
      </w:r>
      <w:r w:rsidRPr="008A51BD">
        <w:rPr>
          <w:sz w:val="28"/>
          <w:szCs w:val="28"/>
        </w:rPr>
        <w:t xml:space="preserve">в </w:t>
      </w:r>
      <w:r>
        <w:rPr>
          <w:sz w:val="28"/>
          <w:szCs w:val="28"/>
        </w:rPr>
        <w:t>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766346" w:rsidRPr="00F53146" w:rsidRDefault="00766346" w:rsidP="00766346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E1633">
        <w:rPr>
          <w:sz w:val="28"/>
          <w:szCs w:val="28"/>
        </w:rPr>
        <w:t>Ко</w:t>
      </w:r>
      <w:r w:rsidR="00C44DD8">
        <w:rPr>
          <w:sz w:val="28"/>
          <w:szCs w:val="28"/>
        </w:rPr>
        <w:t>нтроль за выполнением  постановления администрации Темрюкского городского поселения Темрюкского района «</w:t>
      </w:r>
      <w:r w:rsidR="00C44DD8" w:rsidRPr="007607D5">
        <w:rPr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 w:rsidR="00C44DD8">
        <w:rPr>
          <w:sz w:val="28"/>
          <w:szCs w:val="28"/>
        </w:rPr>
        <w:t xml:space="preserve"> </w:t>
      </w:r>
      <w:r w:rsidR="00C44DD8">
        <w:rPr>
          <w:sz w:val="28"/>
          <w:szCs w:val="28"/>
          <w:lang w:eastAsia="ru-RU"/>
        </w:rPr>
        <w:t xml:space="preserve"> </w:t>
      </w:r>
      <w:r w:rsidR="00C44DD8" w:rsidRPr="00200423">
        <w:rPr>
          <w:sz w:val="28"/>
          <w:szCs w:val="28"/>
          <w:lang w:eastAsia="ru-RU"/>
        </w:rPr>
        <w:t>1</w:t>
      </w:r>
      <w:r w:rsidR="00C44DD8">
        <w:rPr>
          <w:sz w:val="28"/>
          <w:szCs w:val="28"/>
          <w:lang w:eastAsia="ru-RU"/>
        </w:rPr>
        <w:t>3 мая</w:t>
      </w:r>
      <w:r w:rsidR="00C44DD8" w:rsidRPr="00200423">
        <w:rPr>
          <w:sz w:val="28"/>
          <w:szCs w:val="28"/>
          <w:lang w:eastAsia="ru-RU"/>
        </w:rPr>
        <w:t xml:space="preserve">  201</w:t>
      </w:r>
      <w:r w:rsidR="00C44DD8">
        <w:rPr>
          <w:sz w:val="28"/>
          <w:szCs w:val="28"/>
          <w:lang w:eastAsia="ru-RU"/>
        </w:rPr>
        <w:t>6</w:t>
      </w:r>
      <w:r w:rsidR="00C44DD8" w:rsidRPr="00200423">
        <w:rPr>
          <w:sz w:val="28"/>
          <w:szCs w:val="28"/>
          <w:lang w:eastAsia="ru-RU"/>
        </w:rPr>
        <w:t xml:space="preserve"> года № </w:t>
      </w:r>
      <w:r w:rsidR="00C44DD8">
        <w:rPr>
          <w:sz w:val="28"/>
          <w:szCs w:val="28"/>
          <w:lang w:eastAsia="ru-RU"/>
        </w:rPr>
        <w:t xml:space="preserve">554 </w:t>
      </w:r>
      <w:r w:rsidR="00C44DD8" w:rsidRPr="001143BF">
        <w:rPr>
          <w:sz w:val="28"/>
          <w:szCs w:val="28"/>
          <w:lang w:eastAsia="ru-RU"/>
        </w:rPr>
        <w:t>«</w:t>
      </w:r>
      <w:r w:rsidR="00C44DD8" w:rsidRPr="001143BF">
        <w:rPr>
          <w:sz w:val="28"/>
          <w:szCs w:val="28"/>
        </w:rPr>
        <w:t>Об утверждении административного регламента  предоставления муниципальной услуги</w:t>
      </w:r>
      <w:r w:rsidR="00C44DD8" w:rsidRPr="001143BF">
        <w:rPr>
          <w:sz w:val="28"/>
          <w:szCs w:val="28"/>
          <w:lang w:eastAsia="ru-RU"/>
        </w:rPr>
        <w:t xml:space="preserve"> «</w:t>
      </w:r>
      <w:r w:rsidR="00C44DD8" w:rsidRPr="001143BF">
        <w:rPr>
          <w:sz w:val="28"/>
          <w:szCs w:val="28"/>
        </w:rPr>
        <w:t>Выдача порубочного билета на территории муниципального образования</w:t>
      </w:r>
      <w:r w:rsidR="00C44DD8" w:rsidRPr="001143BF">
        <w:rPr>
          <w:sz w:val="28"/>
          <w:szCs w:val="28"/>
          <w:lang w:eastAsia="ru-RU"/>
        </w:rPr>
        <w:t>»</w:t>
      </w:r>
      <w:r w:rsidR="00C44DD8">
        <w:rPr>
          <w:sz w:val="28"/>
          <w:szCs w:val="28"/>
          <w:lang w:eastAsia="ru-RU"/>
        </w:rPr>
        <w:t xml:space="preserve"> возложить на заместителя главы Темрюкского городского поселения Темрюкского района В.Д.Шабалина</w:t>
      </w:r>
      <w:r>
        <w:rPr>
          <w:sz w:val="28"/>
          <w:szCs w:val="28"/>
        </w:rPr>
        <w:t>.</w:t>
      </w:r>
      <w:proofErr w:type="gramEnd"/>
    </w:p>
    <w:p w:rsidR="00766346" w:rsidRPr="00265565" w:rsidRDefault="00766346" w:rsidP="00766346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Pr="00BE6476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>на следующий день после его официального обнародования</w:t>
      </w:r>
      <w:r w:rsidRPr="00BE6476">
        <w:rPr>
          <w:sz w:val="28"/>
          <w:szCs w:val="28"/>
        </w:rPr>
        <w:t>.</w:t>
      </w:r>
    </w:p>
    <w:p w:rsidR="00766346" w:rsidRDefault="00766346" w:rsidP="00766346">
      <w:pPr>
        <w:ind w:right="-284"/>
        <w:jc w:val="both"/>
        <w:rPr>
          <w:sz w:val="28"/>
          <w:szCs w:val="28"/>
        </w:rPr>
      </w:pPr>
    </w:p>
    <w:p w:rsidR="00766346" w:rsidRDefault="00766346" w:rsidP="00766346">
      <w:pPr>
        <w:ind w:right="-284"/>
        <w:jc w:val="both"/>
        <w:rPr>
          <w:sz w:val="28"/>
          <w:szCs w:val="28"/>
        </w:rPr>
      </w:pPr>
    </w:p>
    <w:p w:rsidR="00766346" w:rsidRPr="00265565" w:rsidRDefault="00766346" w:rsidP="00766346">
      <w:pPr>
        <w:ind w:right="-284"/>
        <w:jc w:val="both"/>
        <w:rPr>
          <w:sz w:val="28"/>
          <w:szCs w:val="28"/>
        </w:rPr>
      </w:pPr>
    </w:p>
    <w:p w:rsidR="00766346" w:rsidRDefault="00766346" w:rsidP="00766346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6C1044" w:rsidRDefault="00766346" w:rsidP="00766346">
      <w:pPr>
        <w:ind w:right="-284"/>
      </w:pPr>
      <w:r>
        <w:rPr>
          <w:sz w:val="28"/>
          <w:szCs w:val="28"/>
        </w:rPr>
        <w:t>Темрюкского района                                                                                 А.Д.Войтов</w:t>
      </w:r>
    </w:p>
    <w:sectPr w:rsidR="006C1044" w:rsidSect="00B93390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23C" w:rsidRDefault="00D2523C" w:rsidP="00C44DD8">
      <w:r>
        <w:separator/>
      </w:r>
    </w:p>
  </w:endnote>
  <w:endnote w:type="continuationSeparator" w:id="1">
    <w:p w:rsidR="00D2523C" w:rsidRDefault="00D2523C" w:rsidP="00C44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23C" w:rsidRDefault="00D2523C" w:rsidP="00C44DD8">
      <w:r>
        <w:separator/>
      </w:r>
    </w:p>
  </w:footnote>
  <w:footnote w:type="continuationSeparator" w:id="1">
    <w:p w:rsidR="00D2523C" w:rsidRDefault="00D2523C" w:rsidP="00C44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D8" w:rsidRPr="002D0B09" w:rsidRDefault="00B93390" w:rsidP="00C44DD8">
    <w:pPr>
      <w:pStyle w:val="a4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346"/>
    <w:rsid w:val="000079DA"/>
    <w:rsid w:val="000601D6"/>
    <w:rsid w:val="001143BF"/>
    <w:rsid w:val="002D0B09"/>
    <w:rsid w:val="00314F35"/>
    <w:rsid w:val="00543A33"/>
    <w:rsid w:val="006C1044"/>
    <w:rsid w:val="00726ECF"/>
    <w:rsid w:val="00766346"/>
    <w:rsid w:val="00911455"/>
    <w:rsid w:val="009B2E5C"/>
    <w:rsid w:val="00AE789E"/>
    <w:rsid w:val="00B93390"/>
    <w:rsid w:val="00C44DD8"/>
    <w:rsid w:val="00CC1A38"/>
    <w:rsid w:val="00D2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143BF"/>
    <w:pPr>
      <w:keepNext/>
      <w:suppressAutoHyphens w:val="0"/>
      <w:jc w:val="center"/>
      <w:outlineLvl w:val="1"/>
    </w:pPr>
    <w:rPr>
      <w:b/>
      <w:bCs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43B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Emphasis"/>
    <w:basedOn w:val="a0"/>
    <w:qFormat/>
    <w:rsid w:val="001143BF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C44D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4D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C44D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4D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E78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89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2016-07-25T10:20:00Z</cp:lastPrinted>
  <dcterms:created xsi:type="dcterms:W3CDTF">2016-07-29T05:32:00Z</dcterms:created>
  <dcterms:modified xsi:type="dcterms:W3CDTF">2016-07-29T05:32:00Z</dcterms:modified>
</cp:coreProperties>
</file>