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63" w:rsidRPr="00D93863" w:rsidRDefault="00D93863" w:rsidP="00D93863">
      <w:pPr>
        <w:tabs>
          <w:tab w:val="left" w:pos="9639"/>
        </w:tabs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93863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D93863" w:rsidRPr="00D93863" w:rsidRDefault="00D93863" w:rsidP="00D93863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4510" cy="620395"/>
            <wp:effectExtent l="19050" t="0" r="889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863" w:rsidRPr="00D93863" w:rsidRDefault="00D93863" w:rsidP="00D938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D93863" w:rsidRDefault="00D93863" w:rsidP="00D938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3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D93863" w:rsidRPr="00D93863" w:rsidRDefault="00D93863" w:rsidP="00D9386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63" w:rsidRPr="00D93863" w:rsidRDefault="00D93863" w:rsidP="00D938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863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D93863" w:rsidRPr="00D93863" w:rsidRDefault="00D93863" w:rsidP="00D93863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93863">
        <w:rPr>
          <w:rFonts w:ascii="Times New Roman" w:hAnsi="Times New Roman" w:cs="Times New Roman"/>
          <w:sz w:val="28"/>
          <w:szCs w:val="28"/>
        </w:rPr>
        <w:t xml:space="preserve"> </w:t>
      </w:r>
      <w:r w:rsidRPr="00D93863">
        <w:rPr>
          <w:rFonts w:ascii="Times New Roman" w:hAnsi="Times New Roman" w:cs="Times New Roman"/>
          <w:sz w:val="28"/>
        </w:rPr>
        <w:t>от ______________                                                                                        № _____</w:t>
      </w:r>
    </w:p>
    <w:p w:rsidR="00D93863" w:rsidRDefault="00D93863" w:rsidP="00D93863">
      <w:pPr>
        <w:tabs>
          <w:tab w:val="left" w:pos="3555"/>
        </w:tabs>
        <w:spacing w:line="240" w:lineRule="auto"/>
        <w:jc w:val="center"/>
        <w:rPr>
          <w:rFonts w:ascii="Times New Roman" w:hAnsi="Times New Roman" w:cs="Times New Roman"/>
        </w:rPr>
      </w:pPr>
      <w:r w:rsidRPr="00D93863">
        <w:rPr>
          <w:rFonts w:ascii="Times New Roman" w:hAnsi="Times New Roman" w:cs="Times New Roman"/>
        </w:rPr>
        <w:t>город Темрюк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2AE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1E2AE5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2AE5">
        <w:rPr>
          <w:rFonts w:ascii="Times New Roman" w:hAnsi="Times New Roman" w:cs="Times New Roman"/>
          <w:b/>
          <w:sz w:val="28"/>
          <w:szCs w:val="28"/>
        </w:rPr>
        <w:t xml:space="preserve">06 мая 2019 года № 495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</w:t>
      </w:r>
      <w:r w:rsidR="001E2AE5">
        <w:rPr>
          <w:rFonts w:ascii="Times New Roman" w:hAnsi="Times New Roman" w:cs="Times New Roman"/>
          <w:b/>
          <w:sz w:val="28"/>
          <w:szCs w:val="28"/>
        </w:rPr>
        <w:t>выписки из реестра муниципального имущества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2AE5" w:rsidRDefault="001E2AE5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1E2AE5" w:rsidRDefault="0098062D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2AE5">
        <w:rPr>
          <w:rFonts w:ascii="Times New Roman" w:hAnsi="Times New Roman" w:cs="Times New Roman"/>
          <w:sz w:val="28"/>
          <w:szCs w:val="28"/>
        </w:rPr>
        <w:t>На основании Федерального закона от 27 июля 2010 года № 210-ФЗ</w:t>
      </w:r>
      <w:r w:rsidR="001E2AE5">
        <w:rPr>
          <w:rFonts w:ascii="Times New Roman" w:hAnsi="Times New Roman" w:cs="Times New Roman"/>
          <w:sz w:val="28"/>
          <w:szCs w:val="28"/>
        </w:rPr>
        <w:t xml:space="preserve"> </w:t>
      </w:r>
      <w:r w:rsidRPr="001E2AE5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7412F1" w:rsidRPr="001E2AE5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B57102">
        <w:rPr>
          <w:rFonts w:ascii="Times New Roman" w:hAnsi="Times New Roman" w:cs="Times New Roman"/>
          <w:sz w:val="28"/>
          <w:szCs w:val="28"/>
        </w:rPr>
        <w:t xml:space="preserve"> </w:t>
      </w:r>
      <w:r w:rsidR="007412F1" w:rsidRPr="001E2AE5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 w:rsidRPr="001E2A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12F1" w:rsidRPr="001E2AE5">
        <w:rPr>
          <w:rFonts w:ascii="Times New Roman" w:hAnsi="Times New Roman" w:cs="Times New Roman"/>
          <w:sz w:val="28"/>
          <w:szCs w:val="28"/>
        </w:rPr>
        <w:t>постановлени</w:t>
      </w:r>
      <w:r w:rsidR="00520057" w:rsidRPr="001E2AE5">
        <w:rPr>
          <w:rFonts w:ascii="Times New Roman" w:hAnsi="Times New Roman" w:cs="Times New Roman"/>
          <w:sz w:val="28"/>
          <w:szCs w:val="28"/>
        </w:rPr>
        <w:t>ем</w:t>
      </w:r>
      <w:r w:rsidR="007412F1" w:rsidRPr="001E2AE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E2AE5" w:rsidRPr="001E2AE5">
        <w:rPr>
          <w:rFonts w:ascii="Times New Roman" w:eastAsia="Times New Roman" w:hAnsi="Times New Roman" w:cs="Times New Roman"/>
          <w:bCs/>
          <w:sz w:val="28"/>
          <w:szCs w:val="28"/>
        </w:rPr>
        <w:t>Темрюкского городского поселения Темрюкского района от 18 марта 2019 года № 273 «Об утверждении Порядка разработки и утверждения 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9C1C11" w:rsidRPr="001E2AE5">
        <w:rPr>
          <w:rFonts w:ascii="Times New Roman" w:hAnsi="Times New Roman" w:cs="Times New Roman"/>
          <w:sz w:val="28"/>
          <w:szCs w:val="28"/>
        </w:rPr>
        <w:t>, протокола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№ 8</w:t>
      </w:r>
      <w:r w:rsidR="001E2AE5">
        <w:rPr>
          <w:rFonts w:ascii="Times New Roman" w:hAnsi="Times New Roman" w:cs="Times New Roman"/>
          <w:sz w:val="28"/>
          <w:szCs w:val="28"/>
        </w:rPr>
        <w:t xml:space="preserve">,                                               </w:t>
      </w:r>
      <w:r w:rsidR="007412F1" w:rsidRPr="001E2AE5">
        <w:rPr>
          <w:rFonts w:ascii="Times New Roman" w:hAnsi="Times New Roman" w:cs="Times New Roman"/>
          <w:sz w:val="28"/>
          <w:szCs w:val="28"/>
        </w:rPr>
        <w:t>п</w:t>
      </w:r>
      <w:r w:rsidR="001E2AE5">
        <w:rPr>
          <w:rFonts w:ascii="Times New Roman" w:hAnsi="Times New Roman" w:cs="Times New Roman"/>
          <w:sz w:val="28"/>
          <w:szCs w:val="28"/>
        </w:rPr>
        <w:t xml:space="preserve"> </w:t>
      </w:r>
      <w:r w:rsidR="007412F1" w:rsidRPr="001E2AE5">
        <w:rPr>
          <w:rFonts w:ascii="Times New Roman" w:hAnsi="Times New Roman" w:cs="Times New Roman"/>
          <w:sz w:val="28"/>
          <w:szCs w:val="28"/>
        </w:rPr>
        <w:t>о с т а н о в л я ю:</w:t>
      </w:r>
    </w:p>
    <w:p w:rsidR="00492AA8" w:rsidRPr="001E2AE5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1E2AE5">
        <w:rPr>
          <w:rFonts w:ascii="Times New Roman" w:hAnsi="Times New Roman" w:cs="Times New Roman"/>
          <w:sz w:val="28"/>
          <w:szCs w:val="28"/>
        </w:rPr>
        <w:t>в приложение к постановлению</w:t>
      </w:r>
      <w:r w:rsidR="00492AA8" w:rsidRPr="00492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E2AE5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1E2AE5">
        <w:rPr>
          <w:rFonts w:ascii="Times New Roman" w:hAnsi="Times New Roman" w:cs="Times New Roman"/>
          <w:sz w:val="28"/>
          <w:szCs w:val="28"/>
        </w:rPr>
        <w:t>06 мая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1E2AE5">
        <w:rPr>
          <w:rFonts w:ascii="Times New Roman" w:hAnsi="Times New Roman" w:cs="Times New Roman"/>
          <w:sz w:val="28"/>
          <w:szCs w:val="28"/>
        </w:rPr>
        <w:t>495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 w:rsidR="001E2AE5" w:rsidRPr="001E2AE5">
        <w:rPr>
          <w:rFonts w:ascii="Times New Roman" w:hAnsi="Times New Roman" w:cs="Times New Roman"/>
          <w:sz w:val="28"/>
          <w:szCs w:val="28"/>
        </w:rPr>
        <w:t>выписки из реестра муниципального имущества</w:t>
      </w:r>
      <w:r w:rsidR="00492AA8" w:rsidRPr="001E2AE5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92AA8" w:rsidRDefault="00492AA8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</w:t>
      </w:r>
      <w:r w:rsidR="00B100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после абзаца 1</w:t>
      </w:r>
      <w:r w:rsidR="00B100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текстом следующего содержания:</w:t>
      </w:r>
    </w:p>
    <w:p w:rsidR="00492AA8" w:rsidRPr="00563193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2AA8" w:rsidRPr="00563193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9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="00B1006A">
        <w:rPr>
          <w:rFonts w:ascii="Times New Roman" w:hAnsi="Times New Roman" w:cs="Times New Roman"/>
          <w:sz w:val="28"/>
          <w:szCs w:val="28"/>
        </w:rPr>
        <w:t>а</w:t>
      </w:r>
      <w:r w:rsidRPr="00563193">
        <w:rPr>
          <w:rFonts w:ascii="Times New Roman" w:hAnsi="Times New Roman" w:cs="Times New Roman"/>
          <w:sz w:val="28"/>
          <w:szCs w:val="28"/>
        </w:rPr>
        <w:t>дминистрацией</w:t>
      </w:r>
      <w:r w:rsidR="00B1006A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Pr="00563193">
        <w:rPr>
          <w:rFonts w:ascii="Times New Roman" w:hAnsi="Times New Roman" w:cs="Times New Roman"/>
          <w:sz w:val="28"/>
          <w:szCs w:val="28"/>
        </w:rPr>
        <w:t>.</w:t>
      </w:r>
      <w:r w:rsidR="00B1006A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940A2D" w:rsidRDefault="00B03A64" w:rsidP="00940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40A2D">
        <w:rPr>
          <w:rFonts w:ascii="Times New Roman" w:hAnsi="Times New Roman" w:cs="Times New Roman"/>
          <w:sz w:val="28"/>
          <w:szCs w:val="28"/>
        </w:rPr>
        <w:t>в разделе 6:</w:t>
      </w:r>
    </w:p>
    <w:p w:rsidR="00940A2D" w:rsidRDefault="00940A2D" w:rsidP="00940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6.1.1.6 подраздела 6.1 исключить; </w:t>
      </w:r>
    </w:p>
    <w:p w:rsidR="00940A2D" w:rsidRDefault="00940A2D" w:rsidP="00940A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Pr="007E4D43" w:rsidRDefault="00B03A64" w:rsidP="007E4D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 xml:space="preserve"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</w:t>
      </w:r>
      <w:r w:rsidRPr="007E4D43">
        <w:rPr>
          <w:rFonts w:ascii="Times New Roman" w:hAnsi="Times New Roman" w:cs="Times New Roman"/>
          <w:sz w:val="28"/>
          <w:szCs w:val="28"/>
        </w:rPr>
        <w:t>нарушение фоновой сетки)»,«(основными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красителя)»;</w:t>
      </w:r>
    </w:p>
    <w:p w:rsidR="00B03A64" w:rsidRPr="007E4D43" w:rsidRDefault="00B03A64" w:rsidP="007E4D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D43"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7E4D43" w:rsidRPr="007E4D43" w:rsidRDefault="00B03A64" w:rsidP="007E4D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2"/>
      <w:bookmarkEnd w:id="1"/>
      <w:r w:rsidRPr="007E4D43">
        <w:rPr>
          <w:rFonts w:ascii="Times New Roman" w:hAnsi="Times New Roman" w:cs="Times New Roman"/>
          <w:sz w:val="28"/>
          <w:szCs w:val="28"/>
        </w:rPr>
        <w:t>2</w:t>
      </w:r>
      <w:r w:rsidR="00613DDC" w:rsidRPr="007E4D43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4"/>
      <w:bookmarkEnd w:id="2"/>
      <w:r w:rsidR="007E4D43" w:rsidRPr="007E4D43">
        <w:rPr>
          <w:rFonts w:ascii="Times New Roman" w:eastAsia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(Семикиной)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613DDC" w:rsidRPr="007E4D43" w:rsidRDefault="007E4D43" w:rsidP="007E4D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64" w:rsidRPr="007E4D43">
        <w:rPr>
          <w:rFonts w:ascii="Times New Roman" w:hAnsi="Times New Roman" w:cs="Times New Roman"/>
          <w:sz w:val="28"/>
          <w:szCs w:val="28"/>
        </w:rPr>
        <w:t>3</w:t>
      </w:r>
      <w:r w:rsidR="00613DDC" w:rsidRPr="007E4D43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Pr="007E4D4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</w:t>
      </w:r>
      <w:r w:rsidRPr="007E4D4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Темрюкского городского поселения Темрюкского района от 06 мая 2019 года № 495 «Об утверждении административного регламента предоставления муниципальной услуги «Предоставление выписки из реестра муниципального имущества» </w:t>
      </w:r>
      <w:r w:rsidRPr="007E4D43">
        <w:rPr>
          <w:rFonts w:ascii="Times New Roman" w:eastAsia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613DDC" w:rsidRPr="007E4D43" w:rsidRDefault="00613DDC" w:rsidP="007E4D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43" w:rsidRDefault="007E4D43" w:rsidP="007E4D43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D43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03A64" w:rsidRDefault="007E4D43" w:rsidP="007E4D43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D43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М.В. Ермолаев</w:t>
      </w:r>
      <w:bookmarkEnd w:id="0"/>
    </w:p>
    <w:sectPr w:rsidR="00B03A64" w:rsidSect="00D93863">
      <w:headerReference w:type="default" r:id="rId7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DCD" w:rsidRDefault="00031DCD">
      <w:pPr>
        <w:spacing w:after="0" w:line="240" w:lineRule="auto"/>
      </w:pPr>
      <w:r>
        <w:separator/>
      </w:r>
    </w:p>
  </w:endnote>
  <w:endnote w:type="continuationSeparator" w:id="0">
    <w:p w:rsidR="00031DCD" w:rsidRDefault="0003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DCD" w:rsidRDefault="00031DCD">
      <w:pPr>
        <w:spacing w:after="0" w:line="240" w:lineRule="auto"/>
      </w:pPr>
      <w:r>
        <w:separator/>
      </w:r>
    </w:p>
  </w:footnote>
  <w:footnote w:type="continuationSeparator" w:id="0">
    <w:p w:rsidR="00031DCD" w:rsidRDefault="0003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/>
    <w:sdtContent>
      <w:p w:rsidR="009D49C3" w:rsidRDefault="00602861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940A2D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6032"/>
    <w:rsid w:val="00031DCD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4256D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E2AE5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2CF8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2861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4D43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777C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A2D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1006A"/>
    <w:rsid w:val="00B34C3C"/>
    <w:rsid w:val="00B40303"/>
    <w:rsid w:val="00B53FFA"/>
    <w:rsid w:val="00B55746"/>
    <w:rsid w:val="00B57102"/>
    <w:rsid w:val="00B763A7"/>
    <w:rsid w:val="00B80178"/>
    <w:rsid w:val="00B8635B"/>
    <w:rsid w:val="00B91A5D"/>
    <w:rsid w:val="00B9739C"/>
    <w:rsid w:val="00BA5772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9246B"/>
    <w:rsid w:val="00D92CD6"/>
    <w:rsid w:val="00D93863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3D81"/>
    <w:rsid w:val="00E71EDA"/>
    <w:rsid w:val="00E93E5C"/>
    <w:rsid w:val="00EA4E12"/>
    <w:rsid w:val="00EB1F84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5784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C99C7"/>
  <w15:docId w15:val="{5750CDF1-5F13-4A21-92A3-D8B6841F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33</cp:revision>
  <cp:lastPrinted>2019-08-08T12:16:00Z</cp:lastPrinted>
  <dcterms:created xsi:type="dcterms:W3CDTF">2018-08-14T06:18:00Z</dcterms:created>
  <dcterms:modified xsi:type="dcterms:W3CDTF">2019-08-14T12:45:00Z</dcterms:modified>
</cp:coreProperties>
</file>