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88" w:rsidRDefault="00B12A88">
      <w:pPr>
        <w:spacing w:line="240" w:lineRule="exact"/>
        <w:rPr>
          <w:sz w:val="19"/>
          <w:szCs w:val="19"/>
        </w:rPr>
      </w:pPr>
    </w:p>
    <w:p w:rsidR="00882DF7" w:rsidRDefault="00882DF7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  <w:r>
        <w:rPr>
          <w:sz w:val="19"/>
          <w:szCs w:val="19"/>
        </w:rPr>
        <w:tab/>
        <w:t xml:space="preserve">         </w:t>
      </w: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8C4200" w:rsidRDefault="008C4200" w:rsidP="008C4200">
      <w:pPr>
        <w:tabs>
          <w:tab w:val="left" w:pos="9585"/>
        </w:tabs>
        <w:spacing w:line="240" w:lineRule="exact"/>
        <w:jc w:val="right"/>
        <w:rPr>
          <w:sz w:val="19"/>
          <w:szCs w:val="19"/>
        </w:rPr>
      </w:pPr>
    </w:p>
    <w:p w:rsidR="00297D82" w:rsidRDefault="006D6766" w:rsidP="001A520B">
      <w:pPr>
        <w:pStyle w:val="headertext"/>
        <w:spacing w:before="0" w:beforeAutospacing="0" w:after="0" w:afterAutospacing="0"/>
        <w:jc w:val="center"/>
        <w:rPr>
          <w:rStyle w:val="31"/>
          <w:sz w:val="28"/>
          <w:szCs w:val="28"/>
        </w:rPr>
      </w:pPr>
      <w:r w:rsidRPr="003C780E">
        <w:rPr>
          <w:rStyle w:val="314pt"/>
        </w:rPr>
        <w:t xml:space="preserve">Об </w:t>
      </w:r>
      <w:r w:rsidRPr="003C780E">
        <w:rPr>
          <w:rStyle w:val="31"/>
          <w:sz w:val="28"/>
          <w:szCs w:val="28"/>
        </w:rPr>
        <w:t xml:space="preserve">утверждении </w:t>
      </w:r>
      <w:r>
        <w:rPr>
          <w:rStyle w:val="31"/>
          <w:sz w:val="28"/>
          <w:szCs w:val="28"/>
        </w:rPr>
        <w:t>типового положения</w:t>
      </w:r>
    </w:p>
    <w:p w:rsidR="00812220" w:rsidRDefault="006D6766" w:rsidP="00812220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3C780E">
        <w:rPr>
          <w:b/>
          <w:sz w:val="28"/>
          <w:szCs w:val="28"/>
        </w:rPr>
        <w:t xml:space="preserve"> о закупке товаров, работ, услуг для муниципальных автономных учреждений, муниципальных бюджетных учреждений и </w:t>
      </w:r>
    </w:p>
    <w:p w:rsidR="00812220" w:rsidRDefault="006D6766" w:rsidP="00812220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3C780E">
        <w:rPr>
          <w:b/>
          <w:sz w:val="28"/>
          <w:szCs w:val="28"/>
        </w:rPr>
        <w:t xml:space="preserve">муниципальных унитарных предприятий </w:t>
      </w:r>
      <w:proofErr w:type="gramStart"/>
      <w:r w:rsidRPr="003C780E">
        <w:rPr>
          <w:b/>
          <w:sz w:val="28"/>
          <w:szCs w:val="28"/>
        </w:rPr>
        <w:t>Темрюкского</w:t>
      </w:r>
      <w:proofErr w:type="gramEnd"/>
      <w:r w:rsidRPr="003C780E">
        <w:rPr>
          <w:b/>
          <w:sz w:val="28"/>
          <w:szCs w:val="28"/>
        </w:rPr>
        <w:t xml:space="preserve"> </w:t>
      </w:r>
    </w:p>
    <w:p w:rsidR="006D6766" w:rsidRPr="00253916" w:rsidRDefault="006D6766" w:rsidP="00812220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3C780E">
        <w:rPr>
          <w:b/>
          <w:sz w:val="28"/>
          <w:szCs w:val="28"/>
        </w:rPr>
        <w:t>городского поселения Темрюкского района</w:t>
      </w:r>
    </w:p>
    <w:p w:rsidR="006D6766" w:rsidRPr="00D86090" w:rsidRDefault="006D6766" w:rsidP="001A520B">
      <w:pPr>
        <w:pStyle w:val="30"/>
        <w:shd w:val="clear" w:color="auto" w:fill="auto"/>
        <w:spacing w:line="240" w:lineRule="auto"/>
        <w:jc w:val="center"/>
        <w:rPr>
          <w:rStyle w:val="31"/>
          <w:b/>
          <w:bCs/>
          <w:sz w:val="28"/>
          <w:szCs w:val="28"/>
        </w:rPr>
      </w:pPr>
    </w:p>
    <w:p w:rsidR="006D6766" w:rsidRDefault="006D6766" w:rsidP="001A520B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6D6766" w:rsidRDefault="006D6766" w:rsidP="001A520B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F35970" w:rsidRPr="00F35970" w:rsidRDefault="00F35970" w:rsidP="00F3597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35970">
        <w:rPr>
          <w:sz w:val="28"/>
          <w:szCs w:val="28"/>
        </w:rPr>
        <w:t xml:space="preserve">В целях рационального и эффективного использования денежных средств на закупки товаров, работ, услуг для нужд муниципальных бюджетных и муниципальных автономных учреждений, муниципальных унитарных предприятий Темрюкского городского поселения Темрюкского района (далее заказчики), </w:t>
      </w:r>
      <w:r w:rsidR="00BE09CD">
        <w:rPr>
          <w:sz w:val="28"/>
          <w:szCs w:val="28"/>
        </w:rPr>
        <w:t>в</w:t>
      </w:r>
      <w:r w:rsidR="00BE09CD" w:rsidRPr="00BE09CD">
        <w:rPr>
          <w:sz w:val="28"/>
          <w:szCs w:val="28"/>
        </w:rPr>
        <w:t xml:space="preserve"> соответствии с Федеральным законом от 6 октября 2003 года </w:t>
      </w:r>
      <w:r w:rsidR="00BE09CD">
        <w:rPr>
          <w:sz w:val="28"/>
          <w:szCs w:val="28"/>
        </w:rPr>
        <w:t xml:space="preserve">                       </w:t>
      </w:r>
      <w:r w:rsidR="00BE09CD" w:rsidRPr="00BE09CD">
        <w:rPr>
          <w:sz w:val="28"/>
          <w:szCs w:val="28"/>
        </w:rPr>
        <w:t>№ 131-ФЗ «Об общих принципах организации местного самоуправления в Российской Федерации», в целях оптимизации деятельности по реализации Федерального закона от</w:t>
      </w:r>
      <w:proofErr w:type="gramEnd"/>
      <w:r w:rsidR="00BE09CD" w:rsidRPr="00BE09CD">
        <w:rPr>
          <w:sz w:val="28"/>
          <w:szCs w:val="28"/>
        </w:rPr>
        <w:t xml:space="preserve"> 18 июля 2011 года № 223-ФЗ «О закупках товаров, работ, услуг отдельными видами юридических лиц» и приведения в соответствие с действующим законодательством</w:t>
      </w:r>
      <w:r w:rsidR="00BE09CD">
        <w:rPr>
          <w:sz w:val="28"/>
          <w:szCs w:val="28"/>
        </w:rPr>
        <w:t xml:space="preserve">, </w:t>
      </w:r>
      <w:r w:rsidR="00BE09CD" w:rsidRPr="00BE09CD">
        <w:rPr>
          <w:sz w:val="28"/>
          <w:szCs w:val="28"/>
        </w:rPr>
        <w:t xml:space="preserve"> </w:t>
      </w:r>
      <w:proofErr w:type="gramStart"/>
      <w:r w:rsidRPr="00F35970">
        <w:rPr>
          <w:sz w:val="28"/>
          <w:szCs w:val="28"/>
        </w:rPr>
        <w:t>п</w:t>
      </w:r>
      <w:proofErr w:type="gramEnd"/>
      <w:r w:rsidRPr="00F35970">
        <w:rPr>
          <w:sz w:val="28"/>
          <w:szCs w:val="28"/>
        </w:rPr>
        <w:t xml:space="preserve"> о с т а н о в л я ю:</w:t>
      </w:r>
    </w:p>
    <w:p w:rsidR="00F35970" w:rsidRDefault="00F35970" w:rsidP="00F3597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5970">
        <w:rPr>
          <w:sz w:val="28"/>
          <w:szCs w:val="28"/>
        </w:rPr>
        <w:t>1. Утвердить Типовое положение о закупке товаров, работ, услуг для муниципальных автономных учреждений, муниципальных бюджетных учреждений и муниципальных унитарных предприятий Темрюкского городского поселения Темрюкского района (далее - Типовое положение) (приложение).</w:t>
      </w:r>
    </w:p>
    <w:p w:rsidR="006D6766" w:rsidRDefault="00911AB4" w:rsidP="00F35970">
      <w:pPr>
        <w:pStyle w:val="headertext"/>
        <w:spacing w:before="0" w:beforeAutospacing="0" w:after="0" w:afterAutospacing="0"/>
        <w:ind w:firstLine="709"/>
        <w:jc w:val="both"/>
        <w:rPr>
          <w:rStyle w:val="61"/>
          <w:lang w:eastAsia="en-US" w:bidi="en-US"/>
        </w:rPr>
      </w:pPr>
      <w:r>
        <w:rPr>
          <w:sz w:val="28"/>
          <w:szCs w:val="28"/>
        </w:rPr>
        <w:t xml:space="preserve">2. </w:t>
      </w:r>
      <w:r w:rsidR="006D6766" w:rsidRPr="00D86090">
        <w:rPr>
          <w:rStyle w:val="51"/>
        </w:rPr>
        <w:t xml:space="preserve">Отделу по муниципальным закупкам администрации </w:t>
      </w:r>
      <w:r w:rsidR="006D6766" w:rsidRPr="000277A1">
        <w:rPr>
          <w:sz w:val="28"/>
          <w:szCs w:val="28"/>
        </w:rPr>
        <w:t>Темрюкского городского поселения Темрюкского района</w:t>
      </w:r>
      <w:r w:rsidR="006D6766" w:rsidRPr="00D86090">
        <w:rPr>
          <w:rStyle w:val="51"/>
        </w:rPr>
        <w:t xml:space="preserve"> (</w:t>
      </w:r>
      <w:bookmarkStart w:id="0" w:name="_GoBack"/>
      <w:bookmarkEnd w:id="0"/>
      <w:proofErr w:type="spellStart"/>
      <w:r w:rsidR="006D6766" w:rsidRPr="00D86090">
        <w:rPr>
          <w:rStyle w:val="51"/>
        </w:rPr>
        <w:t>Заводовская</w:t>
      </w:r>
      <w:proofErr w:type="spellEnd"/>
      <w:r w:rsidR="006D6766" w:rsidRPr="00D86090">
        <w:rPr>
          <w:rStyle w:val="51"/>
        </w:rPr>
        <w:t xml:space="preserve">) разместить </w:t>
      </w:r>
      <w:r w:rsidR="00492BDE">
        <w:rPr>
          <w:rStyle w:val="51"/>
        </w:rPr>
        <w:t xml:space="preserve">постановление администрации </w:t>
      </w:r>
      <w:r w:rsidR="00492BDE" w:rsidRPr="00492BDE">
        <w:rPr>
          <w:rStyle w:val="51"/>
        </w:rPr>
        <w:t>Темрюкского городского поселения Темрюкского района</w:t>
      </w:r>
      <w:r w:rsidR="00492BDE">
        <w:rPr>
          <w:rStyle w:val="51"/>
        </w:rPr>
        <w:t xml:space="preserve"> </w:t>
      </w:r>
      <w:r w:rsidR="006D6766" w:rsidRPr="00D86090">
        <w:t xml:space="preserve">в </w:t>
      </w:r>
      <w:r w:rsidR="006D6766">
        <w:t>Е</w:t>
      </w:r>
      <w:r w:rsidR="006D6766" w:rsidRPr="00D86090">
        <w:rPr>
          <w:rStyle w:val="61"/>
        </w:rPr>
        <w:t xml:space="preserve">диной информационной системе в сфере закупок </w:t>
      </w:r>
      <w:hyperlink r:id="rId8" w:history="1">
        <w:r w:rsidR="006D6766" w:rsidRPr="00663A95">
          <w:rPr>
            <w:rStyle w:val="a3"/>
            <w:sz w:val="28"/>
            <w:szCs w:val="28"/>
            <w:lang w:val="en-US"/>
          </w:rPr>
          <w:t>www</w:t>
        </w:r>
        <w:r w:rsidR="006D6766" w:rsidRPr="00663A95">
          <w:rPr>
            <w:rStyle w:val="a3"/>
            <w:sz w:val="28"/>
            <w:szCs w:val="28"/>
          </w:rPr>
          <w:t>.</w:t>
        </w:r>
        <w:proofErr w:type="spellStart"/>
        <w:r w:rsidR="006D6766" w:rsidRPr="00663A95">
          <w:rPr>
            <w:rStyle w:val="a3"/>
            <w:sz w:val="28"/>
            <w:szCs w:val="28"/>
            <w:lang w:val="en-US"/>
          </w:rPr>
          <w:t>zakupki</w:t>
        </w:r>
        <w:proofErr w:type="spellEnd"/>
        <w:r w:rsidR="006D6766" w:rsidRPr="00663A95">
          <w:rPr>
            <w:rStyle w:val="a3"/>
            <w:sz w:val="28"/>
            <w:szCs w:val="28"/>
          </w:rPr>
          <w:t>.</w:t>
        </w:r>
        <w:proofErr w:type="spellStart"/>
        <w:r w:rsidR="006D6766" w:rsidRPr="00663A95">
          <w:rPr>
            <w:rStyle w:val="a3"/>
            <w:sz w:val="28"/>
            <w:szCs w:val="28"/>
            <w:lang w:val="en-US"/>
          </w:rPr>
          <w:t>gov</w:t>
        </w:r>
        <w:proofErr w:type="spellEnd"/>
        <w:r w:rsidR="006D6766" w:rsidRPr="00663A95">
          <w:rPr>
            <w:rStyle w:val="a3"/>
            <w:sz w:val="28"/>
            <w:szCs w:val="28"/>
          </w:rPr>
          <w:t>.</w:t>
        </w:r>
        <w:r w:rsidR="006D6766" w:rsidRPr="00663A95">
          <w:rPr>
            <w:rStyle w:val="a3"/>
            <w:sz w:val="28"/>
            <w:szCs w:val="28"/>
            <w:lang w:val="en-US"/>
          </w:rPr>
          <w:t>ru</w:t>
        </w:r>
      </w:hyperlink>
      <w:r w:rsidR="006D6766" w:rsidRPr="00663A95">
        <w:rPr>
          <w:rStyle w:val="61"/>
        </w:rPr>
        <w:t xml:space="preserve"> в</w:t>
      </w:r>
      <w:r w:rsidR="006D6766" w:rsidRPr="00D86090">
        <w:rPr>
          <w:rStyle w:val="61"/>
        </w:rPr>
        <w:t xml:space="preserve"> информационно-</w:t>
      </w:r>
      <w:r w:rsidR="006D6766" w:rsidRPr="00D86090">
        <w:rPr>
          <w:rStyle w:val="61"/>
        </w:rPr>
        <w:softHyphen/>
        <w:t>телекоммуникационной сети «Интернет»</w:t>
      </w:r>
      <w:r w:rsidR="006D6766" w:rsidRPr="00D86090">
        <w:rPr>
          <w:rStyle w:val="61"/>
          <w:lang w:eastAsia="en-US" w:bidi="en-US"/>
        </w:rPr>
        <w:t>.</w:t>
      </w:r>
    </w:p>
    <w:p w:rsidR="0093073F" w:rsidRPr="00173776" w:rsidRDefault="0093073F" w:rsidP="0093073F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73776">
        <w:rPr>
          <w:sz w:val="28"/>
          <w:szCs w:val="28"/>
        </w:rPr>
        <w:t>.</w:t>
      </w:r>
      <w:r w:rsidRPr="00D86090">
        <w:rPr>
          <w:sz w:val="28"/>
          <w:szCs w:val="28"/>
        </w:rPr>
        <w:t xml:space="preserve"> Постановление администрации Темрюкского городского поселения Темрюкского </w:t>
      </w:r>
      <w:r w:rsidRPr="00173776">
        <w:rPr>
          <w:sz w:val="28"/>
          <w:szCs w:val="28"/>
        </w:rPr>
        <w:t xml:space="preserve">района </w:t>
      </w:r>
      <w:r w:rsidR="002D4766" w:rsidRPr="002D4766">
        <w:rPr>
          <w:sz w:val="28"/>
          <w:szCs w:val="28"/>
        </w:rPr>
        <w:t>от 19</w:t>
      </w:r>
      <w:r w:rsidR="002D4766">
        <w:rPr>
          <w:sz w:val="28"/>
          <w:szCs w:val="28"/>
        </w:rPr>
        <w:t xml:space="preserve"> июля </w:t>
      </w:r>
      <w:r w:rsidR="002D4766" w:rsidRPr="002D4766">
        <w:rPr>
          <w:sz w:val="28"/>
          <w:szCs w:val="28"/>
        </w:rPr>
        <w:t>2021</w:t>
      </w:r>
      <w:r w:rsidR="002D4766">
        <w:rPr>
          <w:sz w:val="28"/>
          <w:szCs w:val="28"/>
        </w:rPr>
        <w:t xml:space="preserve"> года </w:t>
      </w:r>
      <w:r w:rsidR="002D4766" w:rsidRPr="002D4766">
        <w:rPr>
          <w:sz w:val="28"/>
          <w:szCs w:val="28"/>
        </w:rPr>
        <w:t xml:space="preserve">№ 786  </w:t>
      </w:r>
      <w:r>
        <w:rPr>
          <w:sz w:val="28"/>
          <w:szCs w:val="28"/>
        </w:rPr>
        <w:t>«</w:t>
      </w:r>
      <w:r w:rsidRPr="00173776">
        <w:rPr>
          <w:rStyle w:val="314pt"/>
          <w:b w:val="0"/>
        </w:rPr>
        <w:t xml:space="preserve">Об </w:t>
      </w:r>
      <w:r w:rsidRPr="00173776">
        <w:rPr>
          <w:rStyle w:val="31"/>
          <w:b w:val="0"/>
          <w:sz w:val="28"/>
          <w:szCs w:val="28"/>
        </w:rPr>
        <w:t>утверждении типового положения</w:t>
      </w:r>
      <w:r w:rsidRPr="00173776">
        <w:rPr>
          <w:sz w:val="28"/>
          <w:szCs w:val="28"/>
        </w:rPr>
        <w:t xml:space="preserve"> о закупке товаров, работ, услуг для муниципальных автономных учреждений, муниципальных бюджетных учреждений и муниципальных </w:t>
      </w:r>
      <w:r w:rsidRPr="00173776">
        <w:rPr>
          <w:sz w:val="28"/>
          <w:szCs w:val="28"/>
        </w:rPr>
        <w:lastRenderedPageBreak/>
        <w:t xml:space="preserve">унитарных предприятий Темрюкского городского поселения Темрюкского района» </w:t>
      </w:r>
      <w:r>
        <w:rPr>
          <w:sz w:val="28"/>
          <w:szCs w:val="28"/>
        </w:rPr>
        <w:t>считать утратившим силу</w:t>
      </w:r>
      <w:r w:rsidRPr="00173776">
        <w:rPr>
          <w:sz w:val="28"/>
          <w:szCs w:val="28"/>
        </w:rPr>
        <w:t>.</w:t>
      </w:r>
    </w:p>
    <w:p w:rsidR="00492BDE" w:rsidRDefault="0093073F" w:rsidP="001A520B">
      <w:pPr>
        <w:pStyle w:val="410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92BDE">
        <w:rPr>
          <w:sz w:val="28"/>
          <w:szCs w:val="28"/>
        </w:rPr>
        <w:t xml:space="preserve">. </w:t>
      </w:r>
      <w:r w:rsidR="00D95D44" w:rsidRPr="00D95D44">
        <w:rPr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 администрации  Темрюкского городского поселения Темрюкского района (Шевченко) </w:t>
      </w:r>
      <w:r w:rsidR="00492BDE" w:rsidRPr="00492BDE">
        <w:rPr>
          <w:sz w:val="28"/>
          <w:szCs w:val="28"/>
        </w:rPr>
        <w:t xml:space="preserve"> обеспечить официальное опубликование настоящего постановления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 - телекоммуникационной сети «Интернет».</w:t>
      </w:r>
    </w:p>
    <w:p w:rsidR="006D6766" w:rsidRPr="00355ACF" w:rsidRDefault="00B74C5B" w:rsidP="001A520B">
      <w:pPr>
        <w:pStyle w:val="410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6D6766" w:rsidRPr="00D86090">
        <w:rPr>
          <w:sz w:val="28"/>
          <w:szCs w:val="28"/>
        </w:rPr>
        <w:t xml:space="preserve">. </w:t>
      </w:r>
      <w:proofErr w:type="gramStart"/>
      <w:r w:rsidR="004F193B" w:rsidRPr="004F193B">
        <w:rPr>
          <w:sz w:val="28"/>
          <w:szCs w:val="28"/>
        </w:rPr>
        <w:t>Контроль за</w:t>
      </w:r>
      <w:proofErr w:type="gramEnd"/>
      <w:r w:rsidR="004F193B" w:rsidRPr="004F193B">
        <w:rPr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                 А.В. Румянцеву.</w:t>
      </w:r>
      <w:r w:rsidR="006D6766" w:rsidRPr="00355ACF">
        <w:rPr>
          <w:sz w:val="28"/>
          <w:szCs w:val="28"/>
        </w:rPr>
        <w:t xml:space="preserve">        </w:t>
      </w:r>
    </w:p>
    <w:p w:rsidR="006D6766" w:rsidRPr="00173776" w:rsidRDefault="00B74C5B" w:rsidP="001A520B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6766" w:rsidRPr="00173776">
        <w:rPr>
          <w:sz w:val="28"/>
          <w:szCs w:val="28"/>
        </w:rPr>
        <w:t>.</w:t>
      </w:r>
      <w:r w:rsidR="006D6766" w:rsidRPr="00D86090">
        <w:rPr>
          <w:sz w:val="28"/>
          <w:szCs w:val="28"/>
        </w:rPr>
        <w:t xml:space="preserve"> Постановление администрации Темрюкского городского поселения Темрюкского </w:t>
      </w:r>
      <w:r w:rsidR="006D6766" w:rsidRPr="00173776">
        <w:rPr>
          <w:sz w:val="28"/>
          <w:szCs w:val="28"/>
        </w:rPr>
        <w:t xml:space="preserve">района </w:t>
      </w:r>
      <w:r w:rsidR="00492BDE">
        <w:rPr>
          <w:sz w:val="28"/>
          <w:szCs w:val="28"/>
        </w:rPr>
        <w:t>«</w:t>
      </w:r>
      <w:r w:rsidR="006D6766" w:rsidRPr="00173776">
        <w:rPr>
          <w:rStyle w:val="314pt"/>
          <w:b w:val="0"/>
        </w:rPr>
        <w:t xml:space="preserve">Об </w:t>
      </w:r>
      <w:r w:rsidR="006D6766" w:rsidRPr="00173776">
        <w:rPr>
          <w:rStyle w:val="31"/>
          <w:b w:val="0"/>
          <w:sz w:val="28"/>
          <w:szCs w:val="28"/>
        </w:rPr>
        <w:t>утверждении типового положения</w:t>
      </w:r>
      <w:r w:rsidR="006D6766" w:rsidRPr="00173776">
        <w:rPr>
          <w:sz w:val="28"/>
          <w:szCs w:val="28"/>
        </w:rPr>
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Темрюкского городского поселения Темрюкского района» вступает в силу </w:t>
      </w:r>
      <w:r w:rsidR="00D27948">
        <w:rPr>
          <w:sz w:val="28"/>
          <w:szCs w:val="28"/>
        </w:rPr>
        <w:t>после</w:t>
      </w:r>
      <w:r w:rsidR="006D6766" w:rsidRPr="00173776">
        <w:rPr>
          <w:sz w:val="28"/>
          <w:szCs w:val="28"/>
        </w:rPr>
        <w:t xml:space="preserve"> его официального </w:t>
      </w:r>
      <w:r w:rsidR="006D6766">
        <w:rPr>
          <w:sz w:val="28"/>
          <w:szCs w:val="28"/>
        </w:rPr>
        <w:t>опубликования</w:t>
      </w:r>
      <w:r w:rsidR="006D6766" w:rsidRPr="00173776">
        <w:rPr>
          <w:sz w:val="28"/>
          <w:szCs w:val="28"/>
        </w:rPr>
        <w:t>.</w:t>
      </w:r>
    </w:p>
    <w:p w:rsidR="006D6766" w:rsidRPr="00D86090" w:rsidRDefault="006D6766" w:rsidP="001A520B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6D6766" w:rsidRPr="00D86090" w:rsidRDefault="006D6766" w:rsidP="001A520B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6D6766" w:rsidRPr="00D86090" w:rsidRDefault="006D6766" w:rsidP="001A520B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6D6766" w:rsidRPr="00D86090" w:rsidRDefault="00812220" w:rsidP="001A520B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D6766" w:rsidRPr="00D8609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D6766" w:rsidRPr="00D86090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6D6766" w:rsidRPr="00D86090" w:rsidRDefault="006D6766" w:rsidP="001A520B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D8609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  </w:t>
      </w:r>
      <w:r w:rsidR="00812220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6D6766" w:rsidRPr="00D86090" w:rsidRDefault="006D6766" w:rsidP="001A520B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08692C" w:rsidRPr="00D86090" w:rsidRDefault="0008692C" w:rsidP="001A520B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sectPr w:rsidR="0008692C" w:rsidRPr="00D86090" w:rsidSect="002D1B19">
      <w:headerReference w:type="default" r:id="rId9"/>
      <w:type w:val="continuous"/>
      <w:pgSz w:w="11900" w:h="16840"/>
      <w:pgMar w:top="851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B5" w:rsidRDefault="00BB7BB5">
      <w:r>
        <w:separator/>
      </w:r>
    </w:p>
  </w:endnote>
  <w:endnote w:type="continuationSeparator" w:id="0">
    <w:p w:rsidR="00BB7BB5" w:rsidRDefault="00BB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B5" w:rsidRDefault="00BB7BB5"/>
  </w:footnote>
  <w:footnote w:type="continuationSeparator" w:id="0">
    <w:p w:rsidR="00BB7BB5" w:rsidRDefault="00BB7B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423053"/>
      <w:docPartObj>
        <w:docPartGallery w:val="Page Numbers (Top of Page)"/>
        <w:docPartUnique/>
      </w:docPartObj>
    </w:sdtPr>
    <w:sdtEndPr/>
    <w:sdtContent>
      <w:p w:rsidR="008B7F77" w:rsidRDefault="008B7F77">
        <w:pPr>
          <w:pStyle w:val="a8"/>
          <w:jc w:val="center"/>
        </w:pPr>
      </w:p>
      <w:p w:rsidR="008B7F77" w:rsidRDefault="008B7F7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241">
          <w:rPr>
            <w:noProof/>
          </w:rPr>
          <w:t>2</w:t>
        </w:r>
        <w:r>
          <w:fldChar w:fldCharType="end"/>
        </w:r>
      </w:p>
    </w:sdtContent>
  </w:sdt>
  <w:p w:rsidR="00A4008F" w:rsidRDefault="00A400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D04"/>
    <w:multiLevelType w:val="multilevel"/>
    <w:tmpl w:val="47E8E1F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8A57E9"/>
    <w:multiLevelType w:val="hybridMultilevel"/>
    <w:tmpl w:val="D1DC64F8"/>
    <w:lvl w:ilvl="0" w:tplc="81366A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4A356B"/>
    <w:multiLevelType w:val="multilevel"/>
    <w:tmpl w:val="186420F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7E36CB"/>
    <w:multiLevelType w:val="multilevel"/>
    <w:tmpl w:val="79AAE4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A53538"/>
    <w:multiLevelType w:val="hybridMultilevel"/>
    <w:tmpl w:val="BF2A4446"/>
    <w:lvl w:ilvl="0" w:tplc="01EE5E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235093"/>
    <w:multiLevelType w:val="hybridMultilevel"/>
    <w:tmpl w:val="4F70F7F8"/>
    <w:lvl w:ilvl="0" w:tplc="FA9AA660">
      <w:start w:val="3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2A88"/>
    <w:rsid w:val="00006823"/>
    <w:rsid w:val="000142FC"/>
    <w:rsid w:val="00026BCC"/>
    <w:rsid w:val="000277A1"/>
    <w:rsid w:val="0003280A"/>
    <w:rsid w:val="00056557"/>
    <w:rsid w:val="000576AA"/>
    <w:rsid w:val="0008692C"/>
    <w:rsid w:val="0009182E"/>
    <w:rsid w:val="00093D00"/>
    <w:rsid w:val="00094E5F"/>
    <w:rsid w:val="000A3B70"/>
    <w:rsid w:val="000A70B4"/>
    <w:rsid w:val="000B333C"/>
    <w:rsid w:val="000B5B5F"/>
    <w:rsid w:val="000B78A8"/>
    <w:rsid w:val="00100300"/>
    <w:rsid w:val="00123083"/>
    <w:rsid w:val="00173776"/>
    <w:rsid w:val="00177005"/>
    <w:rsid w:val="0019146E"/>
    <w:rsid w:val="001A16A3"/>
    <w:rsid w:val="001A520B"/>
    <w:rsid w:val="001A65C1"/>
    <w:rsid w:val="001B455F"/>
    <w:rsid w:val="001B7C95"/>
    <w:rsid w:val="001D464F"/>
    <w:rsid w:val="001E1241"/>
    <w:rsid w:val="001E533E"/>
    <w:rsid w:val="002078CF"/>
    <w:rsid w:val="00216B07"/>
    <w:rsid w:val="00224763"/>
    <w:rsid w:val="00233CC8"/>
    <w:rsid w:val="0024561F"/>
    <w:rsid w:val="00253916"/>
    <w:rsid w:val="0026000C"/>
    <w:rsid w:val="00297D82"/>
    <w:rsid w:val="002A737C"/>
    <w:rsid w:val="002B7BBA"/>
    <w:rsid w:val="002C34E7"/>
    <w:rsid w:val="002D1B19"/>
    <w:rsid w:val="002D365B"/>
    <w:rsid w:val="002D4766"/>
    <w:rsid w:val="002E3D97"/>
    <w:rsid w:val="002F0282"/>
    <w:rsid w:val="00307E60"/>
    <w:rsid w:val="003527E2"/>
    <w:rsid w:val="00355ACF"/>
    <w:rsid w:val="003C1E1C"/>
    <w:rsid w:val="003C780E"/>
    <w:rsid w:val="00455448"/>
    <w:rsid w:val="004779ED"/>
    <w:rsid w:val="00492BDE"/>
    <w:rsid w:val="004B4B0E"/>
    <w:rsid w:val="004D75B7"/>
    <w:rsid w:val="004E7C77"/>
    <w:rsid w:val="004F193B"/>
    <w:rsid w:val="0052214F"/>
    <w:rsid w:val="00595046"/>
    <w:rsid w:val="005F5300"/>
    <w:rsid w:val="0062538A"/>
    <w:rsid w:val="00663A95"/>
    <w:rsid w:val="0068012B"/>
    <w:rsid w:val="006C611D"/>
    <w:rsid w:val="006D6766"/>
    <w:rsid w:val="007326C0"/>
    <w:rsid w:val="007B33E7"/>
    <w:rsid w:val="007F7A3B"/>
    <w:rsid w:val="00803A5C"/>
    <w:rsid w:val="00812220"/>
    <w:rsid w:val="00882DF7"/>
    <w:rsid w:val="008B7952"/>
    <w:rsid w:val="008B7F77"/>
    <w:rsid w:val="008C4200"/>
    <w:rsid w:val="008F2827"/>
    <w:rsid w:val="00911AB4"/>
    <w:rsid w:val="00930090"/>
    <w:rsid w:val="0093073F"/>
    <w:rsid w:val="00936777"/>
    <w:rsid w:val="00943627"/>
    <w:rsid w:val="00954417"/>
    <w:rsid w:val="009936E2"/>
    <w:rsid w:val="00A1108A"/>
    <w:rsid w:val="00A11D53"/>
    <w:rsid w:val="00A4008F"/>
    <w:rsid w:val="00A706CD"/>
    <w:rsid w:val="00AA51EF"/>
    <w:rsid w:val="00AE20D7"/>
    <w:rsid w:val="00B12A88"/>
    <w:rsid w:val="00B44E46"/>
    <w:rsid w:val="00B74C5B"/>
    <w:rsid w:val="00B97080"/>
    <w:rsid w:val="00BA75AC"/>
    <w:rsid w:val="00BB2B83"/>
    <w:rsid w:val="00BB7BB5"/>
    <w:rsid w:val="00BC242F"/>
    <w:rsid w:val="00BE09CD"/>
    <w:rsid w:val="00C0314B"/>
    <w:rsid w:val="00C24B13"/>
    <w:rsid w:val="00C37ED8"/>
    <w:rsid w:val="00C63B8D"/>
    <w:rsid w:val="00C70E28"/>
    <w:rsid w:val="00C7168A"/>
    <w:rsid w:val="00C91E84"/>
    <w:rsid w:val="00CC68DF"/>
    <w:rsid w:val="00D168B2"/>
    <w:rsid w:val="00D27948"/>
    <w:rsid w:val="00D459EF"/>
    <w:rsid w:val="00D86090"/>
    <w:rsid w:val="00D95D44"/>
    <w:rsid w:val="00E0484B"/>
    <w:rsid w:val="00E26C42"/>
    <w:rsid w:val="00E9169B"/>
    <w:rsid w:val="00EA03F2"/>
    <w:rsid w:val="00F12443"/>
    <w:rsid w:val="00F35970"/>
    <w:rsid w:val="00F53B21"/>
    <w:rsid w:val="00F56118"/>
    <w:rsid w:val="00F84B63"/>
    <w:rsid w:val="00FA6677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414pt-1pt">
    <w:name w:val="Заголовок №4 + 14 pt;Не 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4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2pt">
    <w:name w:val="Основной текст (5) + 12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pt">
    <w:name w:val="Основной текст (6) + Интервал 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Exact0">
    <w:name w:val="Основной текст (8) + Малые прописные Exact"/>
    <w:basedOn w:val="8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Exact2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Exact3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4ptExact">
    <w:name w:val="Основной текст (10) + 4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4ptExact0">
    <w:name w:val="Основной текст (10) + 4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Cambria4ptExact">
    <w:name w:val="Основной текст (10) + Cambria;4 pt;Курсив;Малые прописные Exact"/>
    <w:basedOn w:val="10Exact"/>
    <w:rPr>
      <w:rFonts w:ascii="Cambria" w:eastAsia="Cambria" w:hAnsi="Cambria" w:cs="Cambria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singl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Exact">
    <w:name w:val="Заголовок №6 (2) Exact"/>
    <w:basedOn w:val="a0"/>
    <w:link w:val="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2Exact0">
    <w:name w:val="Заголовок №6 (2) Exact"/>
    <w:basedOn w:val="6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5ptExact">
    <w:name w:val="Основной текст (11) + 5 pt;Полужирный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2Exact">
    <w:name w:val="Заголовок №7 (2) Exact"/>
    <w:basedOn w:val="a0"/>
    <w:link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1">
    <w:name w:val="Заголовок №7 Exact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Заголовок №2 Exact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Exact1">
    <w:name w:val="Заголовок №6 Exact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3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single"/>
    </w:rPr>
  </w:style>
  <w:style w:type="character" w:customStyle="1" w:styleId="2Calibri6ptExact">
    <w:name w:val="Основной текст (2) + Calibri;6 pt;Не полужирный;Курсив Exact"/>
    <w:basedOn w:val="2"/>
    <w:rPr>
      <w:rFonts w:ascii="Calibri" w:eastAsia="Calibri" w:hAnsi="Calibri" w:cs="Calibri"/>
      <w:b/>
      <w:bCs/>
      <w:i/>
      <w:iCs/>
      <w:smallCaps w:val="0"/>
      <w:strike w:val="0"/>
      <w:sz w:val="12"/>
      <w:szCs w:val="12"/>
      <w:u w:val="single"/>
    </w:rPr>
  </w:style>
  <w:style w:type="character" w:customStyle="1" w:styleId="64Exact">
    <w:name w:val="Заголовок №6 (4) Exact"/>
    <w:basedOn w:val="a0"/>
    <w:link w:val="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120ptExact">
    <w:name w:val="Основной текст (12) + Интервал 0 pt Exact"/>
    <w:basedOn w:val="12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3Exact">
    <w:name w:val="Заголовок №5 (3) Exact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2">
    <w:name w:val="Заголовок №6 Exact"/>
    <w:basedOn w:val="6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19Exact0">
    <w:name w:val="Основной текст (19) Exact"/>
    <w:basedOn w:val="19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Pr>
      <w:rFonts w:ascii="Cambria" w:eastAsia="Cambria" w:hAnsi="Cambria" w:cs="Cambria"/>
      <w:b w:val="0"/>
      <w:bCs w:val="0"/>
      <w:i w:val="0"/>
      <w:iCs w:val="0"/>
      <w:smallCaps w:val="0"/>
      <w:strike w:val="0"/>
      <w:w w:val="75"/>
      <w:sz w:val="11"/>
      <w:szCs w:val="11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pt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6pt">
    <w:name w:val="Основной текст (2) + Calibri;6 pt;Не полужирный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ambria10pt">
    <w:name w:val="Основной текст (2) + Cambria;10 pt;Не 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LucidaSansUnicode85pt">
    <w:name w:val="Основной текст (2) + Lucida Sans Unicode;8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LucidaSansUnicode4pt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4pt0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4pt1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mesNewRoman5pt">
    <w:name w:val="Колонтитул + Times New Roman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4CambriaExact">
    <w:name w:val="Основной текст (14) + Cambria Exact"/>
    <w:basedOn w:val="14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Exact1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10Exact2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Exact3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2CordiaUPC11ptExact">
    <w:name w:val="Основной текст (2) + CordiaUPC;11 pt;Не полужирный Exac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120">
    <w:name w:val="Заголовок №1 (2)_"/>
    <w:basedOn w:val="a0"/>
    <w:link w:val="121"/>
    <w:rPr>
      <w:rFonts w:ascii="Cambria" w:eastAsia="Cambria" w:hAnsi="Cambria" w:cs="Cambria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122">
    <w:name w:val="Заголовок №1 (2)"/>
    <w:basedOn w:val="12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160pt">
    <w:name w:val="Основной текст (16) + Интервал 0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2">
    <w:name w:val="Основной текст (3) + Малые прописные Exact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Exact">
    <w:name w:val="Заголовок №5 Exact"/>
    <w:basedOn w:val="a0"/>
    <w:link w:val="5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0"/>
      <w:sz w:val="24"/>
      <w:szCs w:val="24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300"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360" w:line="0" w:lineRule="atLeast"/>
      <w:jc w:val="center"/>
    </w:pPr>
    <w:rPr>
      <w:rFonts w:ascii="Century Gothic" w:eastAsia="Century Gothic" w:hAnsi="Century Gothic" w:cs="Century Gothic"/>
      <w:b/>
      <w:b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130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620">
    <w:name w:val="Заголовок №6 (2)"/>
    <w:basedOn w:val="a"/>
    <w:link w:val="62Exact"/>
    <w:pPr>
      <w:shd w:val="clear" w:color="auto" w:fill="FFFFFF"/>
      <w:spacing w:after="60" w:line="67" w:lineRule="exact"/>
      <w:jc w:val="both"/>
      <w:outlineLvl w:val="5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120" w:line="67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72">
    <w:name w:val="Заголовок №7 (2)"/>
    <w:basedOn w:val="a"/>
    <w:link w:val="72Exact"/>
    <w:pPr>
      <w:shd w:val="clear" w:color="auto" w:fill="FFFFFF"/>
      <w:spacing w:before="120" w:line="0" w:lineRule="atLeast"/>
      <w:outlineLvl w:val="6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Заголовок №7"/>
    <w:basedOn w:val="a"/>
    <w:link w:val="7Exact1"/>
    <w:pPr>
      <w:shd w:val="clear" w:color="auto" w:fill="FFFFFF"/>
      <w:spacing w:before="120" w:line="0" w:lineRule="atLeast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Exact1"/>
    <w:pPr>
      <w:shd w:val="clear" w:color="auto" w:fill="FFFFFF"/>
      <w:spacing w:line="53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53" w:lineRule="exact"/>
      <w:jc w:val="right"/>
    </w:pPr>
    <w:rPr>
      <w:rFonts w:ascii="Lucida Sans Unicode" w:eastAsia="Lucida Sans Unicode" w:hAnsi="Lucida Sans Unicode" w:cs="Lucida Sans Unicode"/>
      <w:sz w:val="9"/>
      <w:szCs w:val="9"/>
    </w:rPr>
  </w:style>
  <w:style w:type="paragraph" w:customStyle="1" w:styleId="64">
    <w:name w:val="Заголовок №6"/>
    <w:basedOn w:val="a"/>
    <w:link w:val="6Exact1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40">
    <w:name w:val="Заголовок №6 (4)"/>
    <w:basedOn w:val="a"/>
    <w:link w:val="64Exact"/>
    <w:pPr>
      <w:shd w:val="clear" w:color="auto" w:fill="FFFFFF"/>
      <w:spacing w:line="0" w:lineRule="atLeast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62" w:lineRule="exact"/>
    </w:pPr>
    <w:rPr>
      <w:rFonts w:ascii="Cambria" w:eastAsia="Cambria" w:hAnsi="Cambria" w:cs="Cambria"/>
      <w:spacing w:val="-20"/>
      <w:sz w:val="20"/>
      <w:szCs w:val="20"/>
    </w:rPr>
  </w:style>
  <w:style w:type="paragraph" w:customStyle="1" w:styleId="53">
    <w:name w:val="Заголовок №5 (3)"/>
    <w:basedOn w:val="a"/>
    <w:link w:val="53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0" w:lineRule="atLeast"/>
    </w:pPr>
    <w:rPr>
      <w:rFonts w:ascii="Cambria" w:eastAsia="Cambria" w:hAnsi="Cambria" w:cs="Cambria"/>
      <w:sz w:val="13"/>
      <w:szCs w:val="13"/>
      <w:lang w:val="en-US" w:eastAsia="en-US" w:bidi="en-US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Cambria" w:eastAsia="Cambria" w:hAnsi="Cambria" w:cs="Cambria"/>
      <w:w w:val="75"/>
      <w:sz w:val="11"/>
      <w:szCs w:val="1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6"/>
      <w:szCs w:val="16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line="0" w:lineRule="atLeast"/>
      <w:outlineLvl w:val="0"/>
    </w:pPr>
    <w:rPr>
      <w:rFonts w:ascii="Cambria" w:eastAsia="Cambria" w:hAnsi="Cambria" w:cs="Cambria"/>
      <w:i/>
      <w:iCs/>
      <w:spacing w:val="-40"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paragraph" w:customStyle="1" w:styleId="54">
    <w:name w:val="Заголовок №5"/>
    <w:basedOn w:val="a"/>
    <w:link w:val="5Exact"/>
    <w:pPr>
      <w:shd w:val="clear" w:color="auto" w:fill="FFFFFF"/>
      <w:spacing w:line="0" w:lineRule="atLeast"/>
      <w:outlineLvl w:val="4"/>
    </w:pPr>
    <w:rPr>
      <w:rFonts w:ascii="Lucida Sans Unicode" w:eastAsia="Lucida Sans Unicode" w:hAnsi="Lucida Sans Unicode" w:cs="Lucida Sans Unicode"/>
      <w:spacing w:val="-40"/>
    </w:rPr>
  </w:style>
  <w:style w:type="paragraph" w:customStyle="1" w:styleId="410">
    <w:name w:val="Основной текст (4)1"/>
    <w:basedOn w:val="a"/>
    <w:uiPriority w:val="99"/>
    <w:rsid w:val="00233CC8"/>
    <w:pPr>
      <w:widowControl/>
      <w:shd w:val="clear" w:color="auto" w:fill="FFFFFF"/>
      <w:spacing w:before="900" w:line="324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B7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F77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7F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F77"/>
    <w:rPr>
      <w:color w:val="000000"/>
    </w:rPr>
  </w:style>
  <w:style w:type="paragraph" w:styleId="aa">
    <w:name w:val="footer"/>
    <w:basedOn w:val="a"/>
    <w:link w:val="ab"/>
    <w:uiPriority w:val="99"/>
    <w:unhideWhenUsed/>
    <w:rsid w:val="008B7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F77"/>
    <w:rPr>
      <w:color w:val="000000"/>
    </w:rPr>
  </w:style>
  <w:style w:type="paragraph" w:customStyle="1" w:styleId="headertext">
    <w:name w:val="headertext"/>
    <w:basedOn w:val="a"/>
    <w:rsid w:val="003C78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rmal (Web)"/>
    <w:basedOn w:val="a"/>
    <w:uiPriority w:val="99"/>
    <w:unhideWhenUsed/>
    <w:rsid w:val="009300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Zakupki</cp:lastModifiedBy>
  <cp:revision>100</cp:revision>
  <cp:lastPrinted>2022-05-17T10:01:00Z</cp:lastPrinted>
  <dcterms:created xsi:type="dcterms:W3CDTF">2018-10-15T10:58:00Z</dcterms:created>
  <dcterms:modified xsi:type="dcterms:W3CDTF">2022-05-17T10:17:00Z</dcterms:modified>
</cp:coreProperties>
</file>