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56" w:rsidRPr="00A570C6" w:rsidRDefault="00A570C6" w:rsidP="00132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0C6">
        <w:rPr>
          <w:rFonts w:ascii="Times New Roman" w:hAnsi="Times New Roman" w:cs="Times New Roman"/>
          <w:sz w:val="28"/>
          <w:szCs w:val="28"/>
        </w:rPr>
        <w:t>Проект</w:t>
      </w: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36" w:rsidRPr="00132256" w:rsidRDefault="00BA643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FD5" w:rsidRDefault="00132256" w:rsidP="0031337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="008B7874">
        <w:rPr>
          <w:rFonts w:ascii="Times New Roman" w:eastAsia="Times New Roman" w:hAnsi="Times New Roman" w:cs="Times New Roman"/>
          <w:b/>
          <w:sz w:val="28"/>
          <w:szCs w:val="28"/>
        </w:rPr>
        <w:t>вдоль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раснодар-г.Славянск-на-Кубани- г.Темрюк-А290-г.Новороссийск-г.Керчь, км 1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787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+</w:t>
      </w:r>
      <w:r w:rsidR="008B7874">
        <w:rPr>
          <w:rFonts w:ascii="Times New Roman" w:eastAsia="Times New Roman" w:hAnsi="Times New Roman" w:cs="Times New Roman"/>
          <w:b/>
          <w:sz w:val="28"/>
          <w:szCs w:val="28"/>
        </w:rPr>
        <w:t>262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0F4D">
        <w:rPr>
          <w:rFonts w:ascii="Times New Roman" w:eastAsia="Times New Roman" w:hAnsi="Times New Roman" w:cs="Times New Roman"/>
          <w:b/>
          <w:sz w:val="28"/>
          <w:szCs w:val="28"/>
        </w:rPr>
        <w:t>слев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B7874">
        <w:rPr>
          <w:rFonts w:ascii="Times New Roman" w:eastAsia="Times New Roman" w:hAnsi="Times New Roman" w:cs="Times New Roman"/>
          <w:b/>
          <w:sz w:val="28"/>
          <w:szCs w:val="28"/>
        </w:rPr>
        <w:t xml:space="preserve">, на земельном участке с кадастровым номером 23:30:1114026:82 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Российской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года № 2300-1 «О защите прав потребителей», законом Краснодарского края от 1 марта 2011 года № 2195-КЗ «Об организации деятельности розничных рынков,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на территории Краснодарского края» и в целях наиболее полного удовлетворения потребностей жителей продукцией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 w:rsidR="00DC4CFC">
        <w:rPr>
          <w:rFonts w:ascii="Times New Roman" w:eastAsia="Times New Roman" w:hAnsi="Times New Roman" w:cs="Times New Roman"/>
          <w:sz w:val="28"/>
          <w:szCs w:val="28"/>
        </w:rPr>
        <w:t>8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ярмарки индивидуального </w:t>
      </w:r>
      <w:r w:rsidR="008B787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>Карапетян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874">
        <w:rPr>
          <w:rFonts w:ascii="Times New Roman" w:eastAsia="Times New Roman" w:hAnsi="Times New Roman" w:cs="Times New Roman"/>
          <w:sz w:val="28"/>
          <w:szCs w:val="28"/>
        </w:rPr>
        <w:t>Крестину</w:t>
      </w:r>
      <w:proofErr w:type="spellEnd"/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 Аркадиевну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(почтовый)  адрес: Краснодарский  край, 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Красноармейский район, </w:t>
      </w:r>
      <w:proofErr w:type="spellStart"/>
      <w:r w:rsidR="008B7874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 Новомышастовская, ул. Юная, д.7.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территория Темрюкского городского поселения Темрюкского района 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>вдоль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 автомобильной дороги  А-289 -  г. Краснодар – г. Славянск-на-Кубани – 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г. Темрюк - А-290 г.- Новороссийск –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г. Керчь,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+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>262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>, на земельном участке с кадастровым номером 23:30:1114026:82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 30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года, круглосуточно.</w:t>
      </w: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Рекомендовать организатору ярмарки индивидуальному предпринимателю </w:t>
      </w:r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Карапетян </w:t>
      </w:r>
      <w:proofErr w:type="spellStart"/>
      <w:r w:rsidR="008B7874">
        <w:rPr>
          <w:rFonts w:ascii="Times New Roman" w:eastAsia="Times New Roman" w:hAnsi="Times New Roman" w:cs="Times New Roman"/>
          <w:sz w:val="28"/>
          <w:szCs w:val="28"/>
        </w:rPr>
        <w:t>Крестине</w:t>
      </w:r>
      <w:proofErr w:type="spellEnd"/>
      <w:r w:rsidR="008B7874">
        <w:rPr>
          <w:rFonts w:ascii="Times New Roman" w:eastAsia="Times New Roman" w:hAnsi="Times New Roman" w:cs="Times New Roman"/>
          <w:sz w:val="28"/>
          <w:szCs w:val="28"/>
        </w:rPr>
        <w:t xml:space="preserve"> Аркадиевне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1) принять соответствующие меры по охране общественного порядка во время проведения ярмарки;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1B188C" w:rsidRDefault="00B0472A" w:rsidP="001B1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="001B188C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(Козловой)</w:t>
      </w:r>
      <w:r w:rsidR="001B188C">
        <w:rPr>
          <w:rFonts w:ascii="Calibri" w:eastAsia="Times New Roman" w:hAnsi="Calibri" w:cs="Times New Roman"/>
          <w:szCs w:val="28"/>
        </w:rPr>
        <w:t xml:space="preserve"> </w:t>
      </w:r>
      <w:r w:rsidR="001B188C">
        <w:rPr>
          <w:rFonts w:ascii="Times New Roman" w:eastAsia="Times New Roman" w:hAnsi="Times New Roman" w:cs="Times New Roman"/>
          <w:sz w:val="28"/>
          <w:szCs w:val="28"/>
        </w:rPr>
        <w:t>обеспечить официальное опубликование настоящего постановления</w:t>
      </w:r>
      <w:r w:rsidR="001B18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188C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CE22E8" w:rsidRDefault="00B0472A" w:rsidP="00BA6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sectPr w:rsidR="00CE22E8" w:rsidSect="00B0472A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FD" w:rsidRDefault="00BC6BFD">
      <w:pPr>
        <w:spacing w:after="0" w:line="240" w:lineRule="auto"/>
      </w:pPr>
      <w:r>
        <w:separator/>
      </w:r>
    </w:p>
  </w:endnote>
  <w:endnote w:type="continuationSeparator" w:id="0">
    <w:p w:rsidR="00BC6BFD" w:rsidRDefault="00B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FD" w:rsidRDefault="00BC6BFD">
      <w:pPr>
        <w:spacing w:after="0" w:line="240" w:lineRule="auto"/>
      </w:pPr>
      <w:r>
        <w:separator/>
      </w:r>
    </w:p>
  </w:footnote>
  <w:footnote w:type="continuationSeparator" w:id="0">
    <w:p w:rsidR="00BC6BFD" w:rsidRDefault="00B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0552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88C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06A4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96838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3379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B787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0C6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A21"/>
    <w:rsid w:val="00BA5D61"/>
    <w:rsid w:val="00BA6436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A0F4D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4CFC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C95B-6CF0-4F9C-8179-430D05F9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Admin</cp:lastModifiedBy>
  <cp:revision>14</cp:revision>
  <cp:lastPrinted>2021-05-13T13:52:00Z</cp:lastPrinted>
  <dcterms:created xsi:type="dcterms:W3CDTF">2021-03-30T08:03:00Z</dcterms:created>
  <dcterms:modified xsi:type="dcterms:W3CDTF">2021-05-17T06:23:00Z</dcterms:modified>
</cp:coreProperties>
</file>