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08A" w:rsidRPr="001A1494" w:rsidRDefault="0023108A" w:rsidP="0023108A">
      <w:pPr>
        <w:pStyle w:val="a3"/>
        <w:jc w:val="center"/>
        <w:rPr>
          <w:rFonts w:ascii="Times New Roman" w:hAnsi="Times New Roman" w:cs="Times New Roman"/>
          <w:color w:val="282828"/>
          <w:spacing w:val="11"/>
          <w:sz w:val="28"/>
          <w:szCs w:val="28"/>
        </w:rPr>
      </w:pPr>
      <w:r w:rsidRPr="001A149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08A" w:rsidRDefault="0023108A" w:rsidP="0023108A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</w:p>
    <w:p w:rsidR="0023108A" w:rsidRPr="001A1494" w:rsidRDefault="0023108A" w:rsidP="0023108A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  <w:r w:rsidRPr="001A1494"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  <w:t>СОВЕТ ТЕМРЮКСКОГО ГОРОДСКОГО ПОСЕЛЕНИЯ ТЕМРЮКСКОГО РАЙОНА</w:t>
      </w:r>
    </w:p>
    <w:p w:rsidR="0023108A" w:rsidRDefault="0023108A" w:rsidP="0023108A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</w:p>
    <w:p w:rsidR="000320EE" w:rsidRDefault="000320EE" w:rsidP="000320EE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</w:p>
    <w:p w:rsidR="000320EE" w:rsidRDefault="000320EE" w:rsidP="000320EE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  <w:r w:rsidRPr="001A1494"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  <w:t>РЕШЕНИЕ №</w:t>
      </w:r>
      <w:r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  <w:t xml:space="preserve"> 483 </w:t>
      </w:r>
    </w:p>
    <w:p w:rsidR="000320EE" w:rsidRDefault="000320EE" w:rsidP="000320E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320EE" w:rsidRPr="00D02A28" w:rsidRDefault="000320EE" w:rsidP="000320EE">
      <w:pPr>
        <w:pStyle w:val="a3"/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  <w:lang w:val="en-US"/>
        </w:rPr>
        <w:t>LXVI</w:t>
      </w:r>
      <w:r w:rsidRPr="00D02A28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сессия   </w:t>
      </w:r>
      <w:r w:rsidRPr="00D02A28"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                                                                                  </w:t>
      </w:r>
      <w:r w:rsidRPr="002C0D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D02A28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 xml:space="preserve"> созыва</w:t>
      </w:r>
    </w:p>
    <w:p w:rsidR="000320EE" w:rsidRDefault="000320EE" w:rsidP="000320E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0320EE" w:rsidRDefault="000320EE" w:rsidP="000320EE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«</w:t>
      </w:r>
      <w:r w:rsidRPr="002C0DC0">
        <w:rPr>
          <w:rFonts w:ascii="Times New Roman" w:hAnsi="Times New Roman" w:cs="Times New Roman"/>
          <w:color w:val="000000"/>
          <w:spacing w:val="3"/>
          <w:sz w:val="28"/>
          <w:szCs w:val="28"/>
        </w:rPr>
        <w:t>27</w:t>
      </w:r>
      <w:r w:rsidRPr="001A1494">
        <w:rPr>
          <w:rFonts w:ascii="Times New Roman" w:hAnsi="Times New Roman" w:cs="Times New Roman"/>
          <w:color w:val="000000"/>
          <w:spacing w:val="3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августа 2013  </w:t>
      </w:r>
      <w:r w:rsidRPr="001A1494">
        <w:rPr>
          <w:rFonts w:ascii="Times New Roman" w:hAnsi="Times New Roman" w:cs="Times New Roman"/>
          <w:color w:val="000000"/>
          <w:spacing w:val="3"/>
          <w:sz w:val="28"/>
          <w:szCs w:val="28"/>
        </w:rPr>
        <w:t>года</w:t>
      </w:r>
      <w:r w:rsidRPr="001A149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proofErr w:type="spellStart"/>
      <w:r w:rsidRPr="001A1494">
        <w:rPr>
          <w:rFonts w:ascii="Times New Roman" w:hAnsi="Times New Roman" w:cs="Times New Roman"/>
          <w:color w:val="000000"/>
          <w:spacing w:val="2"/>
          <w:sz w:val="28"/>
          <w:szCs w:val="28"/>
        </w:rPr>
        <w:t>г</w:t>
      </w:r>
      <w:proofErr w:type="gramStart"/>
      <w:r w:rsidRPr="001A1494">
        <w:rPr>
          <w:rFonts w:ascii="Times New Roman" w:hAnsi="Times New Roman" w:cs="Times New Roman"/>
          <w:color w:val="000000"/>
          <w:spacing w:val="2"/>
          <w:sz w:val="28"/>
          <w:szCs w:val="28"/>
        </w:rPr>
        <w:t>.Т</w:t>
      </w:r>
      <w:proofErr w:type="gramEnd"/>
      <w:r w:rsidRPr="001A1494">
        <w:rPr>
          <w:rFonts w:ascii="Times New Roman" w:hAnsi="Times New Roman" w:cs="Times New Roman"/>
          <w:color w:val="000000"/>
          <w:spacing w:val="2"/>
          <w:sz w:val="28"/>
          <w:szCs w:val="28"/>
        </w:rPr>
        <w:t>емрюк</w:t>
      </w:r>
      <w:proofErr w:type="spellEnd"/>
    </w:p>
    <w:p w:rsidR="000320EE" w:rsidRPr="001A1494" w:rsidRDefault="000320EE" w:rsidP="000320EE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23108A" w:rsidRPr="001A1494" w:rsidRDefault="0023108A" w:rsidP="002310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108A" w:rsidRPr="001A1494" w:rsidRDefault="0023108A" w:rsidP="002310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49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</w:t>
      </w:r>
      <w:r w:rsidRPr="001A1494">
        <w:rPr>
          <w:rFonts w:ascii="Times New Roman" w:hAnsi="Times New Roman" w:cs="Times New Roman"/>
          <w:b/>
          <w:sz w:val="28"/>
          <w:szCs w:val="28"/>
          <w:lang w:val="en-US"/>
        </w:rPr>
        <w:t>XVIII</w:t>
      </w:r>
      <w:r w:rsidRPr="001A1494">
        <w:rPr>
          <w:rFonts w:ascii="Times New Roman" w:hAnsi="Times New Roman" w:cs="Times New Roman"/>
          <w:b/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1A149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A1494">
        <w:rPr>
          <w:rFonts w:ascii="Times New Roman" w:hAnsi="Times New Roman" w:cs="Times New Roman"/>
          <w:b/>
          <w:sz w:val="28"/>
          <w:szCs w:val="28"/>
        </w:rPr>
        <w:t>-го созыва от 26 октября 2010 года №116 «Об установлении земельного налога на территории Темрюкского городского поселения Темрюкского района»</w:t>
      </w:r>
    </w:p>
    <w:p w:rsidR="0023108A" w:rsidRPr="001A1494" w:rsidRDefault="0023108A" w:rsidP="002310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108A" w:rsidRPr="001A1494" w:rsidRDefault="0023108A" w:rsidP="002310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108A" w:rsidRPr="001A1494" w:rsidRDefault="0023108A" w:rsidP="002310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1494">
        <w:rPr>
          <w:rFonts w:ascii="Times New Roman" w:hAnsi="Times New Roman" w:cs="Times New Roman"/>
          <w:sz w:val="28"/>
          <w:szCs w:val="28"/>
        </w:rPr>
        <w:t xml:space="preserve">В соответствии с Налоговым кодексом Российской Федерации, пунктом 2 </w:t>
      </w:r>
      <w:r w:rsidR="00D02A28">
        <w:rPr>
          <w:rFonts w:ascii="Times New Roman" w:hAnsi="Times New Roman" w:cs="Times New Roman"/>
          <w:sz w:val="28"/>
          <w:szCs w:val="28"/>
        </w:rPr>
        <w:t>части 1 статьи 14 Федерального з</w:t>
      </w:r>
      <w:r w:rsidRPr="001A1494">
        <w:rPr>
          <w:rFonts w:ascii="Times New Roman" w:hAnsi="Times New Roman" w:cs="Times New Roman"/>
          <w:sz w:val="28"/>
          <w:szCs w:val="28"/>
        </w:rPr>
        <w:t>акона от 6 октября 2003 года №131–ФЗ «Об общих принципах организации местного самоуправления в Российской Федерации»,  Уставом Темрюкского городского поселения Темрюкского района</w:t>
      </w:r>
      <w:r w:rsidR="000F5A62">
        <w:rPr>
          <w:rFonts w:ascii="Times New Roman" w:hAnsi="Times New Roman" w:cs="Times New Roman"/>
          <w:sz w:val="28"/>
          <w:szCs w:val="28"/>
        </w:rPr>
        <w:t xml:space="preserve"> в целях повышения уровня социальной защищенности отдельных категорий граждан</w:t>
      </w:r>
      <w:r w:rsidR="00152F16">
        <w:rPr>
          <w:rFonts w:ascii="Times New Roman" w:hAnsi="Times New Roman" w:cs="Times New Roman"/>
          <w:sz w:val="28"/>
          <w:szCs w:val="28"/>
        </w:rPr>
        <w:t xml:space="preserve"> </w:t>
      </w:r>
      <w:r w:rsidRPr="001A1494">
        <w:rPr>
          <w:rFonts w:ascii="Times New Roman" w:hAnsi="Times New Roman" w:cs="Times New Roman"/>
          <w:sz w:val="28"/>
          <w:szCs w:val="28"/>
        </w:rPr>
        <w:t xml:space="preserve">Совет Темрюкского городского поселения Темрюкского района  </w:t>
      </w:r>
      <w:r w:rsidR="00D02A28" w:rsidRPr="001A1494">
        <w:rPr>
          <w:rFonts w:ascii="Times New Roman" w:hAnsi="Times New Roman" w:cs="Times New Roman"/>
          <w:sz w:val="28"/>
          <w:szCs w:val="28"/>
        </w:rPr>
        <w:t>решил</w:t>
      </w:r>
      <w:r w:rsidRPr="001A1494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3108A" w:rsidRPr="001A1494" w:rsidRDefault="0023108A" w:rsidP="002310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494"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Pr="001A1494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1A1494">
        <w:rPr>
          <w:rFonts w:ascii="Times New Roman" w:hAnsi="Times New Roman" w:cs="Times New Roman"/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1A149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A1494">
        <w:rPr>
          <w:rFonts w:ascii="Times New Roman" w:hAnsi="Times New Roman" w:cs="Times New Roman"/>
          <w:sz w:val="28"/>
          <w:szCs w:val="28"/>
        </w:rPr>
        <w:t>-го созыва от 26 октября 2010 года №116 «Об установлении земельного налога на территории Темрюкского городского поселения Темрюкского района» (с изменениями) следующие изменения:</w:t>
      </w:r>
    </w:p>
    <w:p w:rsidR="0023108A" w:rsidRPr="001A1494" w:rsidRDefault="0023108A" w:rsidP="002310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494">
        <w:rPr>
          <w:rFonts w:ascii="Times New Roman" w:hAnsi="Times New Roman" w:cs="Times New Roman"/>
          <w:sz w:val="28"/>
          <w:szCs w:val="28"/>
        </w:rPr>
        <w:t xml:space="preserve">1) </w:t>
      </w:r>
      <w:r w:rsidR="008E289F">
        <w:rPr>
          <w:rFonts w:ascii="Times New Roman" w:hAnsi="Times New Roman" w:cs="Times New Roman"/>
          <w:sz w:val="28"/>
          <w:szCs w:val="28"/>
        </w:rPr>
        <w:t>под</w:t>
      </w:r>
      <w:r w:rsidRPr="001A1494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8E289F">
        <w:rPr>
          <w:rFonts w:ascii="Times New Roman" w:hAnsi="Times New Roman" w:cs="Times New Roman"/>
          <w:sz w:val="28"/>
          <w:szCs w:val="28"/>
        </w:rPr>
        <w:t>5.1 пункта 5</w:t>
      </w:r>
      <w:r w:rsidRPr="001A1494">
        <w:rPr>
          <w:rFonts w:ascii="Times New Roman" w:hAnsi="Times New Roman" w:cs="Times New Roman"/>
          <w:sz w:val="28"/>
          <w:szCs w:val="28"/>
        </w:rPr>
        <w:t xml:space="preserve"> решения изложить в новой редакции:</w:t>
      </w:r>
    </w:p>
    <w:p w:rsidR="00BE7DEB" w:rsidRDefault="0023108A" w:rsidP="004462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494">
        <w:rPr>
          <w:rFonts w:ascii="Times New Roman" w:hAnsi="Times New Roman" w:cs="Times New Roman"/>
          <w:sz w:val="28"/>
          <w:szCs w:val="28"/>
        </w:rPr>
        <w:t>«</w:t>
      </w:r>
      <w:r w:rsidR="008E289F">
        <w:rPr>
          <w:rFonts w:ascii="Times New Roman" w:hAnsi="Times New Roman" w:cs="Times New Roman"/>
          <w:sz w:val="28"/>
          <w:szCs w:val="28"/>
        </w:rPr>
        <w:t xml:space="preserve">5.1. Льготы, предусмотренные п. 4.3 - 4.6 распространяются на 1000 кв. м земельных участков, используемых под индивидуальное жилищное строительство, садоводство, огородничество. Остальная </w:t>
      </w:r>
      <w:r w:rsidR="009E6342">
        <w:rPr>
          <w:rFonts w:ascii="Times New Roman" w:hAnsi="Times New Roman" w:cs="Times New Roman"/>
          <w:sz w:val="28"/>
          <w:szCs w:val="28"/>
        </w:rPr>
        <w:t xml:space="preserve">площадь </w:t>
      </w:r>
      <w:r w:rsidR="008E289F">
        <w:rPr>
          <w:rFonts w:ascii="Times New Roman" w:hAnsi="Times New Roman" w:cs="Times New Roman"/>
          <w:sz w:val="28"/>
          <w:szCs w:val="28"/>
        </w:rPr>
        <w:t>земельных участков подлежит налогообложению по ставкам, указанны</w:t>
      </w:r>
      <w:r w:rsidR="007B58E2">
        <w:rPr>
          <w:rFonts w:ascii="Times New Roman" w:hAnsi="Times New Roman" w:cs="Times New Roman"/>
          <w:sz w:val="28"/>
          <w:szCs w:val="28"/>
        </w:rPr>
        <w:t>м в пункте 3 настоящего решения. В случае если налогоплательщику, относящемуся к одной из категорий, принадлежит на праве собственности, или праве постоянного (бессрочного) пользования, или на праве пожизненного наследуемого владения несколько земельных участков одного вида разрешенного использования, льгота предоставляется в отношении одного земельного участка по выбору налогоплательщика</w:t>
      </w:r>
      <w:proofErr w:type="gramStart"/>
      <w:r w:rsidR="001C3BBD">
        <w:rPr>
          <w:rFonts w:ascii="Times New Roman" w:hAnsi="Times New Roman" w:cs="Times New Roman"/>
          <w:sz w:val="28"/>
          <w:szCs w:val="28"/>
        </w:rPr>
        <w:t>.</w:t>
      </w:r>
      <w:r w:rsidR="009E6342">
        <w:rPr>
          <w:rFonts w:ascii="Times New Roman" w:hAnsi="Times New Roman" w:cs="Times New Roman"/>
          <w:sz w:val="28"/>
          <w:szCs w:val="28"/>
        </w:rPr>
        <w:t>».</w:t>
      </w:r>
      <w:r w:rsidR="008E289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23108A" w:rsidRPr="003F43EA" w:rsidRDefault="00A66832" w:rsidP="009E63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E6342">
        <w:rPr>
          <w:rFonts w:ascii="Times New Roman" w:hAnsi="Times New Roman" w:cs="Times New Roman"/>
          <w:sz w:val="28"/>
          <w:szCs w:val="28"/>
        </w:rPr>
        <w:t>2</w:t>
      </w:r>
      <w:r w:rsidR="0023108A" w:rsidRPr="003F43EA">
        <w:rPr>
          <w:rFonts w:ascii="Times New Roman" w:hAnsi="Times New Roman" w:cs="Times New Roman"/>
          <w:sz w:val="28"/>
          <w:szCs w:val="28"/>
        </w:rPr>
        <w:t>.</w:t>
      </w:r>
      <w:r w:rsidR="0023108A" w:rsidRPr="003F43E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3108A" w:rsidRPr="003F43EA">
        <w:rPr>
          <w:rFonts w:ascii="Times New Roman" w:hAnsi="Times New Roman" w:cs="Times New Roman"/>
          <w:sz w:val="28"/>
          <w:szCs w:val="28"/>
        </w:rPr>
        <w:t>Администрации Темрюкского городского поселения Темрюкского района опубликовать данное решение в</w:t>
      </w:r>
      <w:r w:rsidR="0023108A">
        <w:rPr>
          <w:rFonts w:ascii="Times New Roman" w:hAnsi="Times New Roman" w:cs="Times New Roman"/>
          <w:sz w:val="28"/>
          <w:szCs w:val="28"/>
        </w:rPr>
        <w:t xml:space="preserve"> средствах массовой информации</w:t>
      </w:r>
      <w:r w:rsidR="0023108A" w:rsidRPr="003F43EA">
        <w:rPr>
          <w:rFonts w:ascii="Times New Roman" w:hAnsi="Times New Roman" w:cs="Times New Roman"/>
          <w:sz w:val="28"/>
          <w:szCs w:val="28"/>
        </w:rPr>
        <w:t>.</w:t>
      </w:r>
    </w:p>
    <w:p w:rsidR="0023108A" w:rsidRPr="003F43EA" w:rsidRDefault="009E6342" w:rsidP="0023108A">
      <w:pPr>
        <w:pStyle w:val="a3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3108A" w:rsidRPr="003F43E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3108A" w:rsidRPr="003F43EA">
        <w:rPr>
          <w:rFonts w:ascii="Times New Roman" w:hAnsi="Times New Roman" w:cs="Times New Roman"/>
          <w:sz w:val="28"/>
          <w:szCs w:val="28"/>
        </w:rPr>
        <w:t xml:space="preserve">Решение «О внесении изменений в решение </w:t>
      </w:r>
      <w:r w:rsidR="0023108A" w:rsidRPr="003F43EA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23108A" w:rsidRPr="003F43EA">
        <w:rPr>
          <w:rFonts w:ascii="Times New Roman" w:hAnsi="Times New Roman" w:cs="Times New Roman"/>
          <w:sz w:val="28"/>
          <w:szCs w:val="28"/>
        </w:rPr>
        <w:t xml:space="preserve"> сессии Совета Темрюкского городского поселения Темрюкского района </w:t>
      </w:r>
      <w:r w:rsidR="0023108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3108A" w:rsidRPr="003F43EA">
        <w:rPr>
          <w:rFonts w:ascii="Times New Roman" w:hAnsi="Times New Roman" w:cs="Times New Roman"/>
          <w:sz w:val="28"/>
          <w:szCs w:val="28"/>
        </w:rPr>
        <w:t xml:space="preserve">-го созыва от           26 октября 2010 года №116 «Об установлении земельного налога на территории Темрюкского городского поселения Темрюкского района» вступает в силу </w:t>
      </w:r>
      <w:r w:rsidR="00800C62">
        <w:rPr>
          <w:rFonts w:ascii="Times New Roman" w:hAnsi="Times New Roman" w:cs="Times New Roman"/>
          <w:sz w:val="28"/>
          <w:szCs w:val="28"/>
        </w:rPr>
        <w:t xml:space="preserve"> по истечении одного месяца со дня его официального опубликования и распространяет</w:t>
      </w:r>
      <w:r w:rsidR="00F345E4">
        <w:rPr>
          <w:rFonts w:ascii="Times New Roman" w:hAnsi="Times New Roman" w:cs="Times New Roman"/>
          <w:sz w:val="28"/>
          <w:szCs w:val="28"/>
        </w:rPr>
        <w:t xml:space="preserve"> свое действие на правоотношения, возник</w:t>
      </w:r>
      <w:r w:rsidR="00EB579A">
        <w:rPr>
          <w:rFonts w:ascii="Times New Roman" w:hAnsi="Times New Roman" w:cs="Times New Roman"/>
          <w:sz w:val="28"/>
          <w:szCs w:val="28"/>
        </w:rPr>
        <w:t>шие</w:t>
      </w:r>
      <w:r w:rsidR="00F345E4">
        <w:rPr>
          <w:rFonts w:ascii="Times New Roman" w:hAnsi="Times New Roman" w:cs="Times New Roman"/>
          <w:sz w:val="28"/>
          <w:szCs w:val="28"/>
        </w:rPr>
        <w:t xml:space="preserve"> </w:t>
      </w:r>
      <w:r w:rsidR="0018520B">
        <w:rPr>
          <w:rFonts w:ascii="Times New Roman" w:hAnsi="Times New Roman" w:cs="Times New Roman"/>
          <w:sz w:val="28"/>
          <w:szCs w:val="28"/>
        </w:rPr>
        <w:t>с 01 января 201</w:t>
      </w:r>
      <w:r w:rsidR="00875235">
        <w:rPr>
          <w:rFonts w:ascii="Times New Roman" w:hAnsi="Times New Roman" w:cs="Times New Roman"/>
          <w:sz w:val="28"/>
          <w:szCs w:val="28"/>
        </w:rPr>
        <w:t>0</w:t>
      </w:r>
      <w:r w:rsidR="0018520B">
        <w:rPr>
          <w:rFonts w:ascii="Times New Roman" w:hAnsi="Times New Roman" w:cs="Times New Roman"/>
          <w:sz w:val="28"/>
          <w:szCs w:val="28"/>
        </w:rPr>
        <w:t xml:space="preserve"> года.</w:t>
      </w:r>
      <w:r w:rsidR="0023108A" w:rsidRPr="003F43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3108A" w:rsidRPr="003F43EA" w:rsidRDefault="0023108A" w:rsidP="002310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108A" w:rsidRPr="003F43EA" w:rsidRDefault="0023108A" w:rsidP="002310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43EA">
        <w:rPr>
          <w:rFonts w:ascii="Times New Roman" w:hAnsi="Times New Roman" w:cs="Times New Roman"/>
          <w:sz w:val="28"/>
          <w:szCs w:val="28"/>
        </w:rPr>
        <w:t xml:space="preserve">Глава Темрюкского городского поселения </w:t>
      </w:r>
    </w:p>
    <w:p w:rsidR="0023108A" w:rsidRPr="003F43EA" w:rsidRDefault="0023108A" w:rsidP="002310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43EA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            </w:t>
      </w:r>
      <w:proofErr w:type="spellStart"/>
      <w:r w:rsidRPr="003F43EA">
        <w:rPr>
          <w:rFonts w:ascii="Times New Roman" w:hAnsi="Times New Roman" w:cs="Times New Roman"/>
          <w:sz w:val="28"/>
          <w:szCs w:val="28"/>
        </w:rPr>
        <w:t>А.Д.Войтов</w:t>
      </w:r>
      <w:proofErr w:type="spellEnd"/>
    </w:p>
    <w:p w:rsidR="0023108A" w:rsidRPr="003F43EA" w:rsidRDefault="0023108A" w:rsidP="002310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108A" w:rsidRPr="003F43EA" w:rsidRDefault="0023108A" w:rsidP="002310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43EA">
        <w:rPr>
          <w:rFonts w:ascii="Times New Roman" w:hAnsi="Times New Roman" w:cs="Times New Roman"/>
          <w:sz w:val="28"/>
          <w:szCs w:val="28"/>
        </w:rPr>
        <w:t>Председатель  Совета</w:t>
      </w:r>
    </w:p>
    <w:p w:rsidR="0023108A" w:rsidRPr="003F43EA" w:rsidRDefault="0023108A" w:rsidP="002310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43EA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23108A" w:rsidRDefault="0023108A" w:rsidP="002310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43EA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         Т. Ф. </w:t>
      </w:r>
      <w:proofErr w:type="spellStart"/>
      <w:r w:rsidRPr="003F43EA">
        <w:rPr>
          <w:rFonts w:ascii="Times New Roman" w:hAnsi="Times New Roman" w:cs="Times New Roman"/>
          <w:sz w:val="28"/>
          <w:szCs w:val="28"/>
        </w:rPr>
        <w:t>Бизяева</w:t>
      </w:r>
      <w:proofErr w:type="spellEnd"/>
    </w:p>
    <w:p w:rsidR="000320EE" w:rsidRDefault="000320EE" w:rsidP="0023108A">
      <w:pPr>
        <w:pStyle w:val="a3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p w:rsidR="00905DE2" w:rsidRDefault="000320EE" w:rsidP="002310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«</w:t>
      </w:r>
      <w:r w:rsidRPr="002C0DC0">
        <w:rPr>
          <w:rFonts w:ascii="Times New Roman" w:hAnsi="Times New Roman" w:cs="Times New Roman"/>
          <w:color w:val="000000"/>
          <w:spacing w:val="3"/>
          <w:sz w:val="28"/>
          <w:szCs w:val="28"/>
        </w:rPr>
        <w:t>27</w:t>
      </w:r>
      <w:r w:rsidRPr="001A1494">
        <w:rPr>
          <w:rFonts w:ascii="Times New Roman" w:hAnsi="Times New Roman" w:cs="Times New Roman"/>
          <w:color w:val="000000"/>
          <w:spacing w:val="3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августа 2013  </w:t>
      </w:r>
      <w:r w:rsidRPr="001A1494">
        <w:rPr>
          <w:rFonts w:ascii="Times New Roman" w:hAnsi="Times New Roman" w:cs="Times New Roman"/>
          <w:color w:val="000000"/>
          <w:spacing w:val="3"/>
          <w:sz w:val="28"/>
          <w:szCs w:val="28"/>
        </w:rPr>
        <w:t>года</w:t>
      </w:r>
    </w:p>
    <w:sectPr w:rsidR="00905DE2" w:rsidSect="00AA7C7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C3B" w:rsidRDefault="002D1C3B" w:rsidP="00D120B6">
      <w:pPr>
        <w:spacing w:after="0" w:line="240" w:lineRule="auto"/>
      </w:pPr>
      <w:r>
        <w:separator/>
      </w:r>
    </w:p>
  </w:endnote>
  <w:endnote w:type="continuationSeparator" w:id="0">
    <w:p w:rsidR="002D1C3B" w:rsidRDefault="002D1C3B" w:rsidP="00D12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C3B" w:rsidRDefault="002D1C3B" w:rsidP="00D120B6">
      <w:pPr>
        <w:spacing w:after="0" w:line="240" w:lineRule="auto"/>
      </w:pPr>
      <w:r>
        <w:separator/>
      </w:r>
    </w:p>
  </w:footnote>
  <w:footnote w:type="continuationSeparator" w:id="0">
    <w:p w:rsidR="002D1C3B" w:rsidRDefault="002D1C3B" w:rsidP="00D12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578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A7C76" w:rsidRPr="00AA7C76" w:rsidRDefault="00B9011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A7C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3108A" w:rsidRPr="00AA7C7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A7C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320E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A7C7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A7C76" w:rsidRDefault="002D1C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4E60"/>
    <w:rsid w:val="00017B33"/>
    <w:rsid w:val="000319AF"/>
    <w:rsid w:val="000320EE"/>
    <w:rsid w:val="00085FCA"/>
    <w:rsid w:val="00094EA9"/>
    <w:rsid w:val="000D5316"/>
    <w:rsid w:val="000E5A3C"/>
    <w:rsid w:val="000F5A62"/>
    <w:rsid w:val="001174D3"/>
    <w:rsid w:val="001302CA"/>
    <w:rsid w:val="00152F16"/>
    <w:rsid w:val="0016488B"/>
    <w:rsid w:val="0018520B"/>
    <w:rsid w:val="00196D04"/>
    <w:rsid w:val="00197E53"/>
    <w:rsid w:val="001C3BBD"/>
    <w:rsid w:val="001F69F9"/>
    <w:rsid w:val="002049B0"/>
    <w:rsid w:val="00226137"/>
    <w:rsid w:val="0023108A"/>
    <w:rsid w:val="0023420E"/>
    <w:rsid w:val="00261F83"/>
    <w:rsid w:val="002728EB"/>
    <w:rsid w:val="002D1C3B"/>
    <w:rsid w:val="003154CF"/>
    <w:rsid w:val="003A281A"/>
    <w:rsid w:val="0044627F"/>
    <w:rsid w:val="00467596"/>
    <w:rsid w:val="004830BB"/>
    <w:rsid w:val="004B72BC"/>
    <w:rsid w:val="004E03A6"/>
    <w:rsid w:val="005319E7"/>
    <w:rsid w:val="00566795"/>
    <w:rsid w:val="00580BFF"/>
    <w:rsid w:val="005D156B"/>
    <w:rsid w:val="005F10F7"/>
    <w:rsid w:val="006078B0"/>
    <w:rsid w:val="0061333A"/>
    <w:rsid w:val="00684B8F"/>
    <w:rsid w:val="0069685A"/>
    <w:rsid w:val="006D5B94"/>
    <w:rsid w:val="00717CE2"/>
    <w:rsid w:val="00725F95"/>
    <w:rsid w:val="007459A6"/>
    <w:rsid w:val="00753E98"/>
    <w:rsid w:val="007B58E2"/>
    <w:rsid w:val="007C3180"/>
    <w:rsid w:val="007E3415"/>
    <w:rsid w:val="007E5086"/>
    <w:rsid w:val="00800C62"/>
    <w:rsid w:val="008040A7"/>
    <w:rsid w:val="0080651B"/>
    <w:rsid w:val="00807D47"/>
    <w:rsid w:val="00875235"/>
    <w:rsid w:val="00881591"/>
    <w:rsid w:val="0088767B"/>
    <w:rsid w:val="00897CE7"/>
    <w:rsid w:val="008D30DB"/>
    <w:rsid w:val="008D433F"/>
    <w:rsid w:val="008E289F"/>
    <w:rsid w:val="00905DE2"/>
    <w:rsid w:val="00945B7D"/>
    <w:rsid w:val="00981360"/>
    <w:rsid w:val="009A685D"/>
    <w:rsid w:val="009B0F10"/>
    <w:rsid w:val="009E6342"/>
    <w:rsid w:val="00A44B1A"/>
    <w:rsid w:val="00A66832"/>
    <w:rsid w:val="00A85438"/>
    <w:rsid w:val="00AA0212"/>
    <w:rsid w:val="00AB4E60"/>
    <w:rsid w:val="00B24B90"/>
    <w:rsid w:val="00B35462"/>
    <w:rsid w:val="00B73B78"/>
    <w:rsid w:val="00B83DFE"/>
    <w:rsid w:val="00B85883"/>
    <w:rsid w:val="00B90110"/>
    <w:rsid w:val="00BD7976"/>
    <w:rsid w:val="00BE176E"/>
    <w:rsid w:val="00BE7DEB"/>
    <w:rsid w:val="00C6549B"/>
    <w:rsid w:val="00C72113"/>
    <w:rsid w:val="00C94404"/>
    <w:rsid w:val="00CE246B"/>
    <w:rsid w:val="00CF09A9"/>
    <w:rsid w:val="00D02A28"/>
    <w:rsid w:val="00D120B6"/>
    <w:rsid w:val="00D132A0"/>
    <w:rsid w:val="00D448AC"/>
    <w:rsid w:val="00DE576B"/>
    <w:rsid w:val="00E93901"/>
    <w:rsid w:val="00EB579A"/>
    <w:rsid w:val="00EC06ED"/>
    <w:rsid w:val="00F07E32"/>
    <w:rsid w:val="00F1330D"/>
    <w:rsid w:val="00F345E4"/>
    <w:rsid w:val="00FB6E5B"/>
    <w:rsid w:val="00FB77E1"/>
    <w:rsid w:val="00FC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4E60"/>
    <w:pPr>
      <w:spacing w:after="0" w:line="240" w:lineRule="auto"/>
    </w:pPr>
  </w:style>
  <w:style w:type="table" w:styleId="a4">
    <w:name w:val="Table Grid"/>
    <w:basedOn w:val="a1"/>
    <w:uiPriority w:val="59"/>
    <w:rsid w:val="002310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31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108A"/>
  </w:style>
  <w:style w:type="paragraph" w:styleId="a7">
    <w:name w:val="Balloon Text"/>
    <w:basedOn w:val="a"/>
    <w:link w:val="a8"/>
    <w:uiPriority w:val="99"/>
    <w:semiHidden/>
    <w:unhideWhenUsed/>
    <w:rsid w:val="00231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108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B85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858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28</cp:revision>
  <cp:lastPrinted>2013-03-16T13:04:00Z</cp:lastPrinted>
  <dcterms:created xsi:type="dcterms:W3CDTF">2013-03-15T07:31:00Z</dcterms:created>
  <dcterms:modified xsi:type="dcterms:W3CDTF">2013-08-28T12:46:00Z</dcterms:modified>
</cp:coreProperties>
</file>