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92D" w:rsidRPr="00B8792D" w:rsidRDefault="00B8792D" w:rsidP="00B879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B8792D">
        <w:rPr>
          <w:rFonts w:ascii="Tahoma" w:eastAsia="Times New Roman" w:hAnsi="Tahoma" w:cs="Tahoma"/>
          <w:sz w:val="20"/>
          <w:szCs w:val="20"/>
        </w:rPr>
        <w:t>Извещение о проведении электронного аукциона</w:t>
      </w:r>
      <w:bookmarkStart w:id="0" w:name="_GoBack"/>
      <w:bookmarkEnd w:id="0"/>
    </w:p>
    <w:p w:rsidR="00B8792D" w:rsidRPr="00B8792D" w:rsidRDefault="00B8792D" w:rsidP="00B879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B8792D">
        <w:rPr>
          <w:rFonts w:ascii="Tahoma" w:eastAsia="Times New Roman" w:hAnsi="Tahoma" w:cs="Tahoma"/>
          <w:sz w:val="20"/>
          <w:szCs w:val="20"/>
        </w:rPr>
        <w:t>для закупки №0118300011417000021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6"/>
        <w:gridCol w:w="5783"/>
      </w:tblGrid>
      <w:tr w:rsidR="00B8792D" w:rsidRPr="00B8792D" w:rsidTr="00B8792D">
        <w:tc>
          <w:tcPr>
            <w:tcW w:w="2000" w:type="pct"/>
            <w:vAlign w:val="center"/>
            <w:hideMark/>
          </w:tcPr>
          <w:p w:rsidR="00B8792D" w:rsidRPr="00B8792D" w:rsidRDefault="00B8792D" w:rsidP="00B879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B8792D" w:rsidRPr="00B8792D" w:rsidRDefault="00B8792D" w:rsidP="00B879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B8792D" w:rsidRPr="00B8792D" w:rsidTr="00B8792D"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92D" w:rsidRPr="00B8792D" w:rsidTr="00B8792D"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0118300011417000021</w:t>
            </w:r>
          </w:p>
        </w:tc>
      </w:tr>
      <w:tr w:rsidR="00B8792D" w:rsidRPr="00B8792D" w:rsidTr="00B8792D"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Замена барьерных ограждений по улицам Калинина и Р. Люксембург в г. Темрюке</w:t>
            </w:r>
          </w:p>
        </w:tc>
      </w:tr>
      <w:tr w:rsidR="00B8792D" w:rsidRPr="00B8792D" w:rsidTr="00B8792D"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B8792D" w:rsidRPr="00B8792D" w:rsidTr="00B8792D"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ЗАО «Сбербанк-АСТ»</w:t>
            </w:r>
          </w:p>
        </w:tc>
      </w:tr>
      <w:tr w:rsidR="00B8792D" w:rsidRPr="00B8792D" w:rsidTr="00B8792D"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B8792D" w:rsidRPr="00B8792D" w:rsidTr="00B8792D"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B8792D" w:rsidRPr="00B8792D" w:rsidTr="00B8792D"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92D" w:rsidRPr="00B8792D" w:rsidTr="00B8792D"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B8792D" w:rsidRPr="00B8792D" w:rsidTr="00B8792D"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B8792D" w:rsidRPr="00B8792D" w:rsidTr="00B8792D"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B8792D" w:rsidRPr="00B8792D" w:rsidTr="00B8792D"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B8792D" w:rsidRPr="00B8792D" w:rsidTr="00B8792D"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B8792D" w:rsidRPr="00B8792D" w:rsidTr="00B8792D"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B8792D" w:rsidRPr="00B8792D" w:rsidTr="00B8792D"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B8792D" w:rsidRPr="00B8792D" w:rsidTr="00B8792D"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Учетный номер бюджетного обязательства 0330113617180000097</w:t>
            </w:r>
          </w:p>
        </w:tc>
      </w:tr>
      <w:tr w:rsidR="00B8792D" w:rsidRPr="00B8792D" w:rsidTr="00B8792D"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92D" w:rsidRPr="00B8792D" w:rsidTr="00B8792D"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27.02.2017 15:14</w:t>
            </w:r>
          </w:p>
        </w:tc>
      </w:tr>
      <w:tr w:rsidR="00B8792D" w:rsidRPr="00B8792D" w:rsidTr="00B8792D"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15.03.2017 09:00</w:t>
            </w:r>
          </w:p>
        </w:tc>
      </w:tr>
      <w:tr w:rsidR="00B8792D" w:rsidRPr="00B8792D" w:rsidTr="00B8792D"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B8792D" w:rsidRPr="00B8792D" w:rsidTr="00B8792D"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B8792D" w:rsidRPr="00B8792D" w:rsidTr="00B8792D"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17.03.2017</w:t>
            </w:r>
          </w:p>
        </w:tc>
      </w:tr>
      <w:tr w:rsidR="00B8792D" w:rsidRPr="00B8792D" w:rsidTr="00B8792D"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20.03.2017</w:t>
            </w:r>
          </w:p>
        </w:tc>
      </w:tr>
      <w:tr w:rsidR="00B8792D" w:rsidRPr="00B8792D" w:rsidTr="00B8792D"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B8792D" w:rsidRPr="00B8792D" w:rsidTr="00B8792D"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92D" w:rsidRPr="00B8792D" w:rsidTr="00B8792D"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3960406.00 Российский рубль</w:t>
            </w:r>
          </w:p>
        </w:tc>
      </w:tr>
      <w:tr w:rsidR="00B8792D" w:rsidRPr="00B8792D" w:rsidTr="00B8792D"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B8792D" w:rsidRPr="00B8792D" w:rsidTr="00B8792D"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173235203800023520100100910974211243</w:t>
            </w:r>
          </w:p>
        </w:tc>
      </w:tr>
      <w:tr w:rsidR="00B8792D" w:rsidRPr="00B8792D" w:rsidTr="00B8792D"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Краснодарский край, Темрюкский р-н, Российская Федерация, Краснодарский край, Темрюкский р-н, </w:t>
            </w:r>
            <w:proofErr w:type="spellStart"/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Start"/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.Т</w:t>
            </w:r>
            <w:proofErr w:type="gramEnd"/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емрюк</w:t>
            </w:r>
            <w:proofErr w:type="spellEnd"/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 xml:space="preserve">, </w:t>
            </w:r>
            <w:proofErr w:type="spellStart"/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ул.Калинина</w:t>
            </w:r>
            <w:proofErr w:type="spellEnd"/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 xml:space="preserve">, </w:t>
            </w:r>
            <w:proofErr w:type="spellStart"/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ул.Р.Люксембург</w:t>
            </w:r>
            <w:proofErr w:type="spellEnd"/>
          </w:p>
        </w:tc>
      </w:tr>
      <w:tr w:rsidR="00B8792D" w:rsidRPr="00B8792D" w:rsidTr="00B8792D"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Другая периодичность</w:t>
            </w:r>
          </w:p>
        </w:tc>
      </w:tr>
      <w:tr w:rsidR="00B8792D" w:rsidRPr="00B8792D" w:rsidTr="00B8792D"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92D" w:rsidRPr="00B8792D" w:rsidTr="00B8792D"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</w:t>
            </w: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запрещено".</w:t>
            </w:r>
          </w:p>
        </w:tc>
      </w:tr>
      <w:tr w:rsidR="00B8792D" w:rsidRPr="00B8792D" w:rsidTr="00B8792D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91"/>
              <w:gridCol w:w="1228"/>
              <w:gridCol w:w="1309"/>
              <w:gridCol w:w="1066"/>
              <w:gridCol w:w="1201"/>
              <w:gridCol w:w="1044"/>
            </w:tblGrid>
            <w:tr w:rsidR="00B8792D" w:rsidRPr="00B8792D">
              <w:tc>
                <w:tcPr>
                  <w:tcW w:w="0" w:type="auto"/>
                  <w:gridSpan w:val="6"/>
                  <w:vAlign w:val="center"/>
                  <w:hideMark/>
                </w:tcPr>
                <w:p w:rsidR="00B8792D" w:rsidRPr="00B8792D" w:rsidRDefault="00B8792D" w:rsidP="00B8792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8792D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Российский рубль</w:t>
                  </w:r>
                </w:p>
              </w:tc>
            </w:tr>
            <w:tr w:rsidR="00B8792D" w:rsidRPr="00B8792D">
              <w:tc>
                <w:tcPr>
                  <w:tcW w:w="0" w:type="auto"/>
                  <w:vAlign w:val="center"/>
                  <w:hideMark/>
                </w:tcPr>
                <w:p w:rsidR="00B8792D" w:rsidRPr="00B8792D" w:rsidRDefault="00B8792D" w:rsidP="00B879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8792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792D" w:rsidRPr="00B8792D" w:rsidRDefault="00B8792D" w:rsidP="00B879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8792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B8792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B8792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792D" w:rsidRPr="00B8792D" w:rsidRDefault="00B8792D" w:rsidP="00B879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8792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792D" w:rsidRPr="00B8792D" w:rsidRDefault="00B8792D" w:rsidP="00B879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8792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792D" w:rsidRPr="00B8792D" w:rsidRDefault="00B8792D" w:rsidP="00B879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8792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B8792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B8792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B8792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B8792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792D" w:rsidRPr="00B8792D" w:rsidRDefault="00B8792D" w:rsidP="00B879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8792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B8792D" w:rsidRPr="00B8792D">
              <w:tc>
                <w:tcPr>
                  <w:tcW w:w="0" w:type="auto"/>
                  <w:vAlign w:val="center"/>
                  <w:hideMark/>
                </w:tcPr>
                <w:p w:rsidR="00B8792D" w:rsidRPr="00B8792D" w:rsidRDefault="00B8792D" w:rsidP="00B879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8792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Замена барьерных ограждений по улицам Калинина и Р. Люксембург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792D" w:rsidRPr="00B8792D" w:rsidRDefault="00B8792D" w:rsidP="00B879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8792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42.11.20.000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792D" w:rsidRPr="00B8792D" w:rsidRDefault="00B8792D" w:rsidP="00B879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8792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B8792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8792D" w:rsidRPr="00B8792D" w:rsidRDefault="00B8792D" w:rsidP="00B879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8792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792D" w:rsidRPr="00B8792D" w:rsidRDefault="00B8792D" w:rsidP="00B879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8792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3960406.00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792D" w:rsidRPr="00B8792D" w:rsidRDefault="00B8792D" w:rsidP="00B879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8792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3960406.00</w:t>
                  </w:r>
                </w:p>
              </w:tc>
            </w:tr>
            <w:tr w:rsidR="00B8792D" w:rsidRPr="00B8792D">
              <w:tc>
                <w:tcPr>
                  <w:tcW w:w="0" w:type="auto"/>
                  <w:gridSpan w:val="6"/>
                  <w:vAlign w:val="center"/>
                  <w:hideMark/>
                </w:tcPr>
                <w:p w:rsidR="00B8792D" w:rsidRPr="00B8792D" w:rsidRDefault="00B8792D" w:rsidP="00B8792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8792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3960406.00</w:t>
                  </w:r>
                </w:p>
              </w:tc>
            </w:tr>
          </w:tbl>
          <w:p w:rsidR="00B8792D" w:rsidRPr="00B8792D" w:rsidRDefault="00B8792D" w:rsidP="00B879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B8792D" w:rsidRPr="00B8792D" w:rsidTr="00B8792D"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92D" w:rsidRPr="00B8792D" w:rsidTr="00B8792D"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 xml:space="preserve">Не </w:t>
            </w:r>
            <w:proofErr w:type="gramStart"/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установлены</w:t>
            </w:r>
            <w:proofErr w:type="gramEnd"/>
          </w:p>
        </w:tc>
      </w:tr>
      <w:tr w:rsidR="00B8792D" w:rsidRPr="00B8792D" w:rsidTr="00B8792D"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 xml:space="preserve">2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 </w:t>
            </w:r>
          </w:p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 xml:space="preserve">3 Единые требования к участникам (в соответствии с частью 1.1 статьи 31 Федерального закона № 44-ФЗ) </w:t>
            </w:r>
          </w:p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</w:tc>
      </w:tr>
      <w:tr w:rsidR="00B8792D" w:rsidRPr="00B8792D" w:rsidTr="00B8792D"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аукцион объявляется среди субъектов малого предпринимательства, социально ориентированных некоммерческих организаций</w:t>
            </w:r>
          </w:p>
        </w:tc>
      </w:tr>
      <w:tr w:rsidR="00B8792D" w:rsidRPr="00B8792D" w:rsidTr="00B8792D"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92D" w:rsidRPr="00B8792D" w:rsidTr="00B8792D"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B8792D" w:rsidRPr="00B8792D" w:rsidTr="00B8792D"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39604.06</w:t>
            </w:r>
          </w:p>
        </w:tc>
      </w:tr>
      <w:tr w:rsidR="00B8792D" w:rsidRPr="00B8792D" w:rsidTr="00B8792D"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Обеспечение заявки</w:t>
            </w:r>
          </w:p>
        </w:tc>
      </w:tr>
      <w:tr w:rsidR="00B8792D" w:rsidRPr="00B8792D" w:rsidTr="00B8792D"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перечисления денежных сре</w:t>
            </w:r>
            <w:proofErr w:type="gramStart"/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B8792D" w:rsidRPr="00B8792D" w:rsidTr="00B8792D"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92D" w:rsidRPr="00B8792D" w:rsidTr="00B8792D"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B8792D" w:rsidRPr="00B8792D" w:rsidTr="00B8792D"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198020.30</w:t>
            </w:r>
          </w:p>
        </w:tc>
      </w:tr>
      <w:tr w:rsidR="00B8792D" w:rsidRPr="00B8792D" w:rsidTr="00B8792D"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Обеспечение контракта</w:t>
            </w:r>
          </w:p>
        </w:tc>
      </w:tr>
      <w:tr w:rsidR="00B8792D" w:rsidRPr="00B8792D" w:rsidTr="00B8792D"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B8792D" w:rsidRPr="00B8792D" w:rsidTr="00B8792D"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B8792D" w:rsidRPr="00B8792D" w:rsidTr="00B8792D">
        <w:tc>
          <w:tcPr>
            <w:tcW w:w="0" w:type="auto"/>
            <w:gridSpan w:val="2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B8792D" w:rsidRPr="00B8792D" w:rsidTr="00B8792D"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1 Раздел 1 Информационная карта</w:t>
            </w:r>
          </w:p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2 Раздел 2 Описание объекта закупки</w:t>
            </w:r>
          </w:p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3 Раздел 3 Порядок подачи заявок</w:t>
            </w:r>
          </w:p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4 Раздел 4 Порядок предоставления обеспечения заявок</w:t>
            </w:r>
          </w:p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5 Раздел 5 Порядок предоставления обеспечения исполнения контракта</w:t>
            </w:r>
          </w:p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6 Раздел 6 Обоснование НМЦК</w:t>
            </w:r>
          </w:p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7 Раздел 7 Изменение условий контракта</w:t>
            </w:r>
          </w:p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8 Раздел 8 Инструкция по заполнению заявки</w:t>
            </w:r>
          </w:p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9 Раздел 9 Проект Контракта</w:t>
            </w:r>
          </w:p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10 Раздел 10 Смета</w:t>
            </w:r>
          </w:p>
        </w:tc>
      </w:tr>
      <w:tr w:rsidR="00B8792D" w:rsidRPr="00B8792D" w:rsidTr="00B8792D"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B8792D" w:rsidRPr="00B8792D" w:rsidRDefault="00B8792D" w:rsidP="00B879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8792D">
              <w:rPr>
                <w:rFonts w:ascii="Tahoma" w:eastAsia="Times New Roman" w:hAnsi="Tahoma" w:cs="Tahoma"/>
                <w:sz w:val="20"/>
                <w:szCs w:val="20"/>
              </w:rPr>
              <w:t>27.02.2017 15:14</w:t>
            </w:r>
          </w:p>
        </w:tc>
      </w:tr>
    </w:tbl>
    <w:p w:rsidR="000C6BE9" w:rsidRPr="00B8792D" w:rsidRDefault="000C6BE9" w:rsidP="000875D6">
      <w:pPr>
        <w:rPr>
          <w:sz w:val="20"/>
          <w:szCs w:val="20"/>
        </w:rPr>
      </w:pPr>
    </w:p>
    <w:sectPr w:rsidR="000C6BE9" w:rsidRPr="00B8792D" w:rsidSect="00C607F9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47D1"/>
    <w:rsid w:val="00043CF1"/>
    <w:rsid w:val="0005768B"/>
    <w:rsid w:val="00070D74"/>
    <w:rsid w:val="000875D6"/>
    <w:rsid w:val="000B719E"/>
    <w:rsid w:val="000B75AA"/>
    <w:rsid w:val="000C4F6F"/>
    <w:rsid w:val="000C6BE9"/>
    <w:rsid w:val="000D5F33"/>
    <w:rsid w:val="00130E41"/>
    <w:rsid w:val="00224081"/>
    <w:rsid w:val="002630EA"/>
    <w:rsid w:val="002F3F5C"/>
    <w:rsid w:val="00487034"/>
    <w:rsid w:val="004B60B4"/>
    <w:rsid w:val="004B7D24"/>
    <w:rsid w:val="00540149"/>
    <w:rsid w:val="00562C6E"/>
    <w:rsid w:val="00683DB4"/>
    <w:rsid w:val="0069330E"/>
    <w:rsid w:val="0077000B"/>
    <w:rsid w:val="008C306C"/>
    <w:rsid w:val="008D3F6B"/>
    <w:rsid w:val="008F3DCD"/>
    <w:rsid w:val="00AC7435"/>
    <w:rsid w:val="00B72D8A"/>
    <w:rsid w:val="00B8792D"/>
    <w:rsid w:val="00BA57DF"/>
    <w:rsid w:val="00C607F9"/>
    <w:rsid w:val="00D6271B"/>
    <w:rsid w:val="00DA0687"/>
    <w:rsid w:val="00DC056F"/>
    <w:rsid w:val="00E13341"/>
    <w:rsid w:val="00F20A56"/>
    <w:rsid w:val="00F9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Подзаголовок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 объекта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224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D6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 объекта4"/>
    <w:basedOn w:val="a"/>
    <w:rsid w:val="008F3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Название объекта5"/>
    <w:basedOn w:val="a"/>
    <w:rsid w:val="00E1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Название объекта6"/>
    <w:basedOn w:val="a"/>
    <w:rsid w:val="000B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">
    <w:name w:val="Название объекта7"/>
    <w:basedOn w:val="a"/>
    <w:rsid w:val="00540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">
    <w:name w:val="Название объекта8"/>
    <w:basedOn w:val="a"/>
    <w:rsid w:val="00487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">
    <w:name w:val="Название объекта9"/>
    <w:basedOn w:val="a"/>
    <w:rsid w:val="00DA0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Название2"/>
    <w:basedOn w:val="a"/>
    <w:rsid w:val="00C6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Подзаголовок2"/>
    <w:basedOn w:val="a"/>
    <w:rsid w:val="00C6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Название объекта10"/>
    <w:basedOn w:val="a"/>
    <w:rsid w:val="00C6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">
    <w:name w:val="Название3"/>
    <w:basedOn w:val="a"/>
    <w:rsid w:val="008C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Подзаголовок3"/>
    <w:basedOn w:val="a"/>
    <w:rsid w:val="008C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Название объекта11"/>
    <w:basedOn w:val="a"/>
    <w:rsid w:val="008C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B8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B8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B8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8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9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961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8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3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9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2331">
          <w:marLeft w:val="0"/>
          <w:marRight w:val="0"/>
          <w:marTop w:val="30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0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2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06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3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8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34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4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7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69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06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1638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0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4415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6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0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7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65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7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0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3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1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95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0818">
          <w:marLeft w:val="0"/>
          <w:marRight w:val="0"/>
          <w:marTop w:val="77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5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59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9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9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6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1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7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9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30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2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5159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6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385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2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2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8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 ТР</Company>
  <LinksUpToDate>false</LinksUpToDate>
  <CharactersWithSpaces>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26</cp:revision>
  <cp:lastPrinted>2017-02-28T05:21:00Z</cp:lastPrinted>
  <dcterms:created xsi:type="dcterms:W3CDTF">2014-11-07T10:38:00Z</dcterms:created>
  <dcterms:modified xsi:type="dcterms:W3CDTF">2017-02-28T05:22:00Z</dcterms:modified>
</cp:coreProperties>
</file>