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ADC" w:rsidRDefault="00ED6ADC" w:rsidP="00ED6AD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0D7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23875" cy="619125"/>
            <wp:effectExtent l="19050" t="0" r="9525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ADC" w:rsidRDefault="00ED6ADC" w:rsidP="00ED6AD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ADC" w:rsidRDefault="00ED6ADC" w:rsidP="00ED6A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ТЕМРЮКСКОГО ГОРОДСКОГО ПОСЕЛЕНИЯ</w:t>
      </w:r>
    </w:p>
    <w:p w:rsidR="00ED6ADC" w:rsidRDefault="00ED6ADC" w:rsidP="00ED6A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ТЕМРЮКСКОГО РАЙОНА</w:t>
      </w:r>
    </w:p>
    <w:p w:rsidR="00ED6ADC" w:rsidRDefault="00ED6ADC" w:rsidP="00ED6ADC">
      <w:pPr>
        <w:jc w:val="center"/>
        <w:rPr>
          <w:b/>
          <w:sz w:val="28"/>
          <w:szCs w:val="28"/>
        </w:rPr>
      </w:pPr>
    </w:p>
    <w:p w:rsidR="00ED6ADC" w:rsidRDefault="00ED6ADC" w:rsidP="00ED6AD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ПОСТАНОВЛЕНИЕ </w:t>
      </w:r>
    </w:p>
    <w:p w:rsidR="00ED6ADC" w:rsidRDefault="00ED6ADC" w:rsidP="00ED6ADC">
      <w:pPr>
        <w:jc w:val="center"/>
        <w:rPr>
          <w:b/>
          <w:sz w:val="28"/>
          <w:szCs w:val="28"/>
        </w:rPr>
      </w:pPr>
    </w:p>
    <w:p w:rsidR="00ED6ADC" w:rsidRDefault="00ED6ADC" w:rsidP="00ED6A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02.11.2015                                                                                          № 1225</w:t>
      </w:r>
    </w:p>
    <w:p w:rsidR="00ED6ADC" w:rsidRPr="00ED6ADC" w:rsidRDefault="00ED6ADC" w:rsidP="00ED6ADC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ED6ADC">
        <w:rPr>
          <w:rFonts w:ascii="Times New Roman" w:hAnsi="Times New Roman" w:cs="Times New Roman"/>
          <w:b w:val="0"/>
          <w:sz w:val="24"/>
          <w:szCs w:val="24"/>
        </w:rPr>
        <w:t>город Темрюк</w:t>
      </w:r>
    </w:p>
    <w:p w:rsidR="00954AC0" w:rsidRDefault="00954AC0" w:rsidP="002E092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977" w:rsidRDefault="00C00977" w:rsidP="002E092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DE5" w:rsidRDefault="00473DE5" w:rsidP="001B73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Темрюкского городского поселения Темрюкского района от 14 ноября 2014 года № 1091</w:t>
      </w:r>
    </w:p>
    <w:p w:rsidR="001B7381" w:rsidRPr="001B7381" w:rsidRDefault="00473DE5" w:rsidP="001B73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9A0809">
        <w:rPr>
          <w:b/>
          <w:sz w:val="28"/>
          <w:szCs w:val="28"/>
        </w:rPr>
        <w:t xml:space="preserve">Об утверждении </w:t>
      </w:r>
      <w:r w:rsidR="001B7381" w:rsidRPr="001B7381">
        <w:rPr>
          <w:b/>
          <w:sz w:val="28"/>
          <w:szCs w:val="28"/>
        </w:rPr>
        <w:t xml:space="preserve">муниципальной программы </w:t>
      </w:r>
    </w:p>
    <w:p w:rsidR="001B7381" w:rsidRPr="001B7381" w:rsidRDefault="001B7381" w:rsidP="001B7381">
      <w:pPr>
        <w:jc w:val="center"/>
        <w:rPr>
          <w:b/>
          <w:sz w:val="28"/>
          <w:szCs w:val="28"/>
        </w:rPr>
      </w:pPr>
      <w:r w:rsidRPr="001B7381">
        <w:rPr>
          <w:b/>
          <w:sz w:val="28"/>
          <w:szCs w:val="28"/>
        </w:rPr>
        <w:t>«Повышение квалификации и профессиональная переподготовка лица, замещающего муниципальную должность Темрюкского городского поселения Темрюкского района, и муниципальных служащих администрации  Темрюкского городского поселения Темрюкского района на 2015-2017 годы»</w:t>
      </w:r>
    </w:p>
    <w:p w:rsidR="00A00F5A" w:rsidRDefault="00A00F5A" w:rsidP="002E092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F5A" w:rsidRDefault="00A00F5A" w:rsidP="002E092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920" w:rsidRPr="002E0920" w:rsidRDefault="002E0920" w:rsidP="00E52CD5">
      <w:pPr>
        <w:ind w:firstLine="851"/>
        <w:jc w:val="both"/>
        <w:rPr>
          <w:sz w:val="28"/>
          <w:szCs w:val="28"/>
        </w:rPr>
      </w:pPr>
      <w:r w:rsidRPr="002E0920">
        <w:rPr>
          <w:sz w:val="28"/>
          <w:szCs w:val="28"/>
        </w:rPr>
        <w:t>В соответствии со статьей 179 Бюджетно</w:t>
      </w:r>
      <w:r w:rsidR="007E6B3E">
        <w:rPr>
          <w:sz w:val="28"/>
          <w:szCs w:val="28"/>
        </w:rPr>
        <w:t>го кодекса Российской Федерации</w:t>
      </w:r>
      <w:r w:rsidRPr="002E0920">
        <w:rPr>
          <w:sz w:val="28"/>
          <w:szCs w:val="28"/>
        </w:rPr>
        <w:t xml:space="preserve">, </w:t>
      </w:r>
      <w:r w:rsidR="006B1D2F">
        <w:rPr>
          <w:sz w:val="28"/>
          <w:szCs w:val="28"/>
        </w:rPr>
        <w:t>У</w:t>
      </w:r>
      <w:r w:rsidR="00FB7264">
        <w:rPr>
          <w:sz w:val="28"/>
          <w:szCs w:val="28"/>
        </w:rPr>
        <w:t>ставом Темрюкского городского поселения Темрюкского района, п о с т а н о в л я ю</w:t>
      </w:r>
      <w:r w:rsidRPr="002E0920">
        <w:rPr>
          <w:sz w:val="28"/>
          <w:szCs w:val="28"/>
        </w:rPr>
        <w:t>:</w:t>
      </w:r>
    </w:p>
    <w:p w:rsidR="002E0920" w:rsidRDefault="002E0920" w:rsidP="001B7381">
      <w:pPr>
        <w:ind w:firstLine="851"/>
        <w:jc w:val="both"/>
        <w:rPr>
          <w:sz w:val="28"/>
          <w:szCs w:val="28"/>
        </w:rPr>
      </w:pPr>
      <w:r w:rsidRPr="002E0920">
        <w:rPr>
          <w:sz w:val="28"/>
          <w:szCs w:val="28"/>
        </w:rPr>
        <w:t xml:space="preserve">1. </w:t>
      </w:r>
      <w:r w:rsidR="00FB6A25">
        <w:rPr>
          <w:sz w:val="28"/>
          <w:szCs w:val="28"/>
        </w:rPr>
        <w:t xml:space="preserve">Внести в постановление администрации </w:t>
      </w:r>
      <w:r w:rsidR="00FB6A25" w:rsidRPr="00407BAE">
        <w:rPr>
          <w:rFonts w:eastAsia="Calibri"/>
          <w:sz w:val="28"/>
          <w:szCs w:val="28"/>
        </w:rPr>
        <w:t>Темрюкского городского поселения Темрюкского района</w:t>
      </w:r>
      <w:r w:rsidR="00FB6A25" w:rsidRPr="002E0920">
        <w:rPr>
          <w:sz w:val="28"/>
          <w:szCs w:val="28"/>
        </w:rPr>
        <w:t xml:space="preserve"> </w:t>
      </w:r>
      <w:r w:rsidR="00FB6A25">
        <w:rPr>
          <w:sz w:val="28"/>
          <w:szCs w:val="28"/>
        </w:rPr>
        <w:t xml:space="preserve">от 14 ноября 2014 года № 1091 </w:t>
      </w:r>
      <w:r w:rsidR="001B7381" w:rsidRPr="00F2250A">
        <w:rPr>
          <w:sz w:val="28"/>
          <w:szCs w:val="28"/>
        </w:rPr>
        <w:t>«</w:t>
      </w:r>
      <w:r w:rsidR="001E39E1" w:rsidRPr="001E39E1">
        <w:rPr>
          <w:sz w:val="28"/>
          <w:szCs w:val="28"/>
        </w:rPr>
        <w:t>Об утверждении муниципальной программы</w:t>
      </w:r>
      <w:r w:rsidR="001E39E1" w:rsidRPr="001B7381">
        <w:rPr>
          <w:b/>
          <w:sz w:val="28"/>
          <w:szCs w:val="28"/>
        </w:rPr>
        <w:t xml:space="preserve"> </w:t>
      </w:r>
      <w:r w:rsidR="001E39E1">
        <w:rPr>
          <w:sz w:val="28"/>
          <w:szCs w:val="28"/>
        </w:rPr>
        <w:t>«</w:t>
      </w:r>
      <w:r w:rsidR="001B7381" w:rsidRPr="00F2250A">
        <w:rPr>
          <w:sz w:val="28"/>
          <w:szCs w:val="28"/>
        </w:rPr>
        <w:t>Повышение квалификации и профессиональная переподготовка лица, замещающего муниципальную должность Темрюкского городского поселения Темрюкского района, и муниципальных служащих администрации  Темрюкского городского поселения Темрюкского района на 2015-2017 годы»</w:t>
      </w:r>
      <w:r w:rsidR="00E52CD5">
        <w:rPr>
          <w:sz w:val="28"/>
          <w:szCs w:val="28"/>
        </w:rPr>
        <w:t xml:space="preserve">, </w:t>
      </w:r>
      <w:r w:rsidR="00FB6A25">
        <w:rPr>
          <w:sz w:val="28"/>
          <w:szCs w:val="28"/>
        </w:rPr>
        <w:t>следующие изменения:</w:t>
      </w:r>
    </w:p>
    <w:p w:rsidR="00FB6A25" w:rsidRDefault="00FB6A25" w:rsidP="001B738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наименование постановления изложить в новой редакции «Об утверждении муниципальной программы </w:t>
      </w:r>
      <w:r w:rsidRPr="00F2250A">
        <w:rPr>
          <w:sz w:val="28"/>
          <w:szCs w:val="28"/>
        </w:rPr>
        <w:t>«Повышение квалификации и профессиональная переподготовка лица, замещающего муниципальную должность Темрюкского городского поселения Темрюкского района, и муниципальных служащих администрации  Темрюкского городского поселения Темрюкского района на 2015-201</w:t>
      </w:r>
      <w:r>
        <w:rPr>
          <w:sz w:val="28"/>
          <w:szCs w:val="28"/>
        </w:rPr>
        <w:t>8</w:t>
      </w:r>
      <w:r w:rsidRPr="00F2250A">
        <w:rPr>
          <w:sz w:val="28"/>
          <w:szCs w:val="28"/>
        </w:rPr>
        <w:t xml:space="preserve"> годы»</w:t>
      </w:r>
      <w:r>
        <w:rPr>
          <w:sz w:val="28"/>
          <w:szCs w:val="28"/>
        </w:rPr>
        <w:t>;</w:t>
      </w:r>
    </w:p>
    <w:p w:rsidR="00FB6A25" w:rsidRDefault="00FB6A25" w:rsidP="001B738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приложение к постановлению изложить в новой редакции согласно приложению</w:t>
      </w:r>
      <w:r w:rsidR="0004620E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:rsidR="00FB6A25" w:rsidRDefault="00FB6A25" w:rsidP="00473DE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Считать утратившим силу постановление администрации Темрюкского городского поселения Темрюкского района от 7 октября 2015 года № 1076 «</w:t>
      </w:r>
      <w:r w:rsidRPr="00FB6A25">
        <w:rPr>
          <w:color w:val="000000" w:themeColor="text1"/>
          <w:sz w:val="28"/>
          <w:szCs w:val="28"/>
        </w:rPr>
        <w:t>О внесении изменений в постановление администрации Темрюкского городского поселения Темрюкского района от 14 ноября 2014 года № 1091 «</w:t>
      </w:r>
      <w:r w:rsidRPr="00FB6A25">
        <w:rPr>
          <w:sz w:val="28"/>
          <w:szCs w:val="28"/>
        </w:rPr>
        <w:t>Об утверждении муниципальной программы</w:t>
      </w:r>
      <w:r w:rsidR="00473DE5">
        <w:rPr>
          <w:sz w:val="28"/>
          <w:szCs w:val="28"/>
        </w:rPr>
        <w:t xml:space="preserve"> </w:t>
      </w:r>
      <w:r w:rsidRPr="00FB6A25">
        <w:rPr>
          <w:sz w:val="28"/>
          <w:szCs w:val="28"/>
        </w:rPr>
        <w:t xml:space="preserve">«Повышение квалификации и профессиональная переподготовка лица, замещающего муниципальную должность Темрюкского городского поселения Темрюкского </w:t>
      </w:r>
      <w:r w:rsidRPr="00FB6A25">
        <w:rPr>
          <w:sz w:val="28"/>
          <w:szCs w:val="28"/>
        </w:rPr>
        <w:lastRenderedPageBreak/>
        <w:t>района, и муниц</w:t>
      </w:r>
      <w:r w:rsidR="001D17BC">
        <w:rPr>
          <w:sz w:val="28"/>
          <w:szCs w:val="28"/>
        </w:rPr>
        <w:t xml:space="preserve">ипальных служащих администрации </w:t>
      </w:r>
      <w:r w:rsidRPr="00FB6A25">
        <w:rPr>
          <w:sz w:val="28"/>
          <w:szCs w:val="28"/>
        </w:rPr>
        <w:t>Темрюкского городс</w:t>
      </w:r>
      <w:r w:rsidR="0004620E">
        <w:rPr>
          <w:sz w:val="28"/>
          <w:szCs w:val="28"/>
        </w:rPr>
        <w:t>-</w:t>
      </w:r>
      <w:r w:rsidRPr="00FB6A25">
        <w:rPr>
          <w:sz w:val="28"/>
          <w:szCs w:val="28"/>
        </w:rPr>
        <w:t>кого поселения Темрюкского района на 2015-2017 годы»</w:t>
      </w:r>
      <w:r w:rsidR="0004620E">
        <w:rPr>
          <w:sz w:val="28"/>
          <w:szCs w:val="28"/>
        </w:rPr>
        <w:t>.</w:t>
      </w:r>
    </w:p>
    <w:p w:rsidR="00473DE5" w:rsidRPr="00AF2AF3" w:rsidRDefault="00473DE5" w:rsidP="00473D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473D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Специалисту 1 категории (по организационным вопросам и взаимодействию со средствами массовой информации (СМИ)) администрации </w:t>
      </w:r>
      <w:r w:rsidRPr="00185208">
        <w:rPr>
          <w:sz w:val="28"/>
          <w:szCs w:val="28"/>
        </w:rPr>
        <w:t>Темрюкского городского поселения Темрюкского района</w:t>
      </w:r>
      <w:r>
        <w:rPr>
          <w:sz w:val="28"/>
          <w:szCs w:val="28"/>
        </w:rPr>
        <w:t xml:space="preserve"> Е.С.Игнатенко </w:t>
      </w:r>
      <w:r w:rsidRPr="00AF2AF3">
        <w:rPr>
          <w:rFonts w:eastAsia="Calibri"/>
          <w:sz w:val="28"/>
          <w:szCs w:val="28"/>
        </w:rPr>
        <w:t>разместить</w:t>
      </w:r>
      <w:r>
        <w:rPr>
          <w:rFonts w:eastAsia="Calibri"/>
          <w:sz w:val="28"/>
          <w:szCs w:val="28"/>
        </w:rPr>
        <w:t xml:space="preserve"> настоящее постановление</w:t>
      </w:r>
      <w:r w:rsidRPr="00AF2AF3">
        <w:rPr>
          <w:rFonts w:eastAsia="Calibri"/>
          <w:sz w:val="28"/>
          <w:szCs w:val="28"/>
        </w:rPr>
        <w:t xml:space="preserve"> в информационно-телекоммуникационной сети «Интернет» на официальном сайте администрации Темрюкского городского поселения Темрюкского района</w:t>
      </w:r>
      <w:r w:rsidRPr="00AF2AF3">
        <w:rPr>
          <w:sz w:val="28"/>
          <w:szCs w:val="28"/>
        </w:rPr>
        <w:t>.</w:t>
      </w:r>
    </w:p>
    <w:p w:rsidR="001A45AE" w:rsidRPr="00F82573" w:rsidRDefault="001D17BC" w:rsidP="00473DE5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E0920" w:rsidRPr="001A45AE">
        <w:rPr>
          <w:rFonts w:ascii="Times New Roman" w:hAnsi="Times New Roman" w:cs="Times New Roman"/>
          <w:sz w:val="28"/>
          <w:szCs w:val="28"/>
        </w:rPr>
        <w:t xml:space="preserve">. </w:t>
      </w:r>
      <w:r w:rsidR="001A45AE" w:rsidRPr="001A45AE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</w:t>
      </w:r>
      <w:r w:rsidR="001E39E1">
        <w:rPr>
          <w:rFonts w:ascii="Times New Roman" w:hAnsi="Times New Roman" w:cs="Times New Roman"/>
          <w:sz w:val="28"/>
          <w:szCs w:val="28"/>
        </w:rPr>
        <w:t xml:space="preserve"> заместителей</w:t>
      </w:r>
      <w:r w:rsidR="001A45AE" w:rsidRPr="00F82573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E52CD5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</w:t>
      </w:r>
      <w:r w:rsidR="001A45AE" w:rsidRPr="00F8257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52CD5">
        <w:rPr>
          <w:rFonts w:ascii="Times New Roman" w:hAnsi="Times New Roman" w:cs="Times New Roman"/>
          <w:sz w:val="28"/>
          <w:szCs w:val="28"/>
        </w:rPr>
        <w:t>а</w:t>
      </w:r>
      <w:r w:rsidR="001A45AE" w:rsidRPr="00F82573">
        <w:rPr>
          <w:rFonts w:ascii="Times New Roman" w:hAnsi="Times New Roman" w:cs="Times New Roman"/>
          <w:sz w:val="28"/>
          <w:szCs w:val="28"/>
        </w:rPr>
        <w:t xml:space="preserve"> </w:t>
      </w:r>
      <w:r w:rsidR="00E52CD5">
        <w:rPr>
          <w:rFonts w:ascii="Times New Roman" w:hAnsi="Times New Roman" w:cs="Times New Roman"/>
          <w:sz w:val="28"/>
          <w:szCs w:val="28"/>
        </w:rPr>
        <w:t>А.В.Румянцеву</w:t>
      </w:r>
      <w:r w:rsidR="001E39E1">
        <w:rPr>
          <w:rFonts w:ascii="Times New Roman" w:hAnsi="Times New Roman" w:cs="Times New Roman"/>
          <w:sz w:val="28"/>
          <w:szCs w:val="28"/>
        </w:rPr>
        <w:t xml:space="preserve"> и С.В.Сайгашкина</w:t>
      </w:r>
      <w:r w:rsidR="001A45AE" w:rsidRPr="00F82573">
        <w:rPr>
          <w:rFonts w:ascii="Times New Roman" w:hAnsi="Times New Roman" w:cs="Times New Roman"/>
          <w:sz w:val="28"/>
          <w:szCs w:val="28"/>
        </w:rPr>
        <w:t>.</w:t>
      </w:r>
    </w:p>
    <w:p w:rsidR="002E0920" w:rsidRPr="002E0920" w:rsidRDefault="001D17BC" w:rsidP="001D17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E0920" w:rsidRPr="002E0920">
        <w:rPr>
          <w:sz w:val="28"/>
          <w:szCs w:val="28"/>
        </w:rPr>
        <w:t>. Постановление</w:t>
      </w:r>
      <w:r>
        <w:rPr>
          <w:sz w:val="28"/>
          <w:szCs w:val="28"/>
        </w:rPr>
        <w:t xml:space="preserve"> администрации </w:t>
      </w:r>
      <w:r w:rsidRPr="00407BAE">
        <w:rPr>
          <w:rFonts w:eastAsia="Calibri"/>
          <w:sz w:val="28"/>
          <w:szCs w:val="28"/>
        </w:rPr>
        <w:t>Темрюкского городского поселения Темрюкского района</w:t>
      </w:r>
      <w:r w:rsidR="002E0920" w:rsidRPr="002E0920">
        <w:rPr>
          <w:sz w:val="28"/>
          <w:szCs w:val="28"/>
        </w:rPr>
        <w:t xml:space="preserve"> </w:t>
      </w:r>
      <w:r w:rsidR="00235873">
        <w:rPr>
          <w:sz w:val="28"/>
          <w:szCs w:val="28"/>
        </w:rPr>
        <w:t>«</w:t>
      </w:r>
      <w:r w:rsidR="00235873" w:rsidRPr="00FB6A25">
        <w:rPr>
          <w:color w:val="000000" w:themeColor="text1"/>
          <w:sz w:val="28"/>
          <w:szCs w:val="28"/>
        </w:rPr>
        <w:t>О внесении изменений в постановление администрации Темрюкского городского поселения Темрюкского района от 14 ноября 2014 года № 1091 «</w:t>
      </w:r>
      <w:r w:rsidR="00235873" w:rsidRPr="00FB6A25">
        <w:rPr>
          <w:sz w:val="28"/>
          <w:szCs w:val="28"/>
        </w:rPr>
        <w:t>Об утверждении муниципальной программы</w:t>
      </w:r>
      <w:r w:rsidR="00235873">
        <w:rPr>
          <w:sz w:val="28"/>
          <w:szCs w:val="28"/>
        </w:rPr>
        <w:t xml:space="preserve"> </w:t>
      </w:r>
      <w:r w:rsidR="00235873" w:rsidRPr="00FB6A25">
        <w:rPr>
          <w:sz w:val="28"/>
          <w:szCs w:val="28"/>
        </w:rPr>
        <w:t>«Повышение квалификации и профессиональная переподготовка лица, замещающего муниципальную должность Темрюкского городского поселения Темрюкского района, и муниципальных служащих администрации  Темрюкского городского поселения Темрюкского района на 2015-2017 годы»</w:t>
      </w:r>
      <w:r w:rsidR="00235873">
        <w:rPr>
          <w:sz w:val="28"/>
          <w:szCs w:val="28"/>
        </w:rPr>
        <w:t xml:space="preserve"> </w:t>
      </w:r>
      <w:r w:rsidR="002E0920" w:rsidRPr="002E0920">
        <w:rPr>
          <w:sz w:val="28"/>
          <w:szCs w:val="28"/>
        </w:rPr>
        <w:t xml:space="preserve">вступает в силу </w:t>
      </w:r>
      <w:r w:rsidR="0004620E">
        <w:rPr>
          <w:sz w:val="28"/>
          <w:szCs w:val="28"/>
        </w:rPr>
        <w:t xml:space="preserve">с </w:t>
      </w:r>
      <w:r w:rsidR="00C3187E">
        <w:rPr>
          <w:sz w:val="28"/>
          <w:szCs w:val="28"/>
        </w:rPr>
        <w:t>1 января 201</w:t>
      </w:r>
      <w:r w:rsidR="00235873">
        <w:rPr>
          <w:sz w:val="28"/>
          <w:szCs w:val="28"/>
        </w:rPr>
        <w:t>6</w:t>
      </w:r>
      <w:r w:rsidR="00C3187E">
        <w:rPr>
          <w:sz w:val="28"/>
          <w:szCs w:val="28"/>
        </w:rPr>
        <w:t xml:space="preserve"> года.</w:t>
      </w:r>
    </w:p>
    <w:p w:rsidR="002E0920" w:rsidRPr="002E0920" w:rsidRDefault="002E0920" w:rsidP="002E0920">
      <w:pPr>
        <w:tabs>
          <w:tab w:val="left" w:pos="720"/>
        </w:tabs>
        <w:ind w:firstLine="900"/>
        <w:jc w:val="both"/>
        <w:rPr>
          <w:sz w:val="28"/>
          <w:szCs w:val="28"/>
        </w:rPr>
      </w:pPr>
    </w:p>
    <w:p w:rsidR="00453EB4" w:rsidRDefault="00453EB4" w:rsidP="00E31AC7">
      <w:pPr>
        <w:jc w:val="both"/>
        <w:rPr>
          <w:sz w:val="28"/>
          <w:szCs w:val="28"/>
        </w:rPr>
      </w:pPr>
    </w:p>
    <w:p w:rsidR="001E39E1" w:rsidRDefault="001E39E1" w:rsidP="00E31AC7">
      <w:pPr>
        <w:jc w:val="both"/>
        <w:rPr>
          <w:sz w:val="28"/>
          <w:szCs w:val="28"/>
        </w:rPr>
      </w:pPr>
    </w:p>
    <w:p w:rsidR="001E39E1" w:rsidRDefault="001E39E1" w:rsidP="00E31AC7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D630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31AC7">
        <w:rPr>
          <w:sz w:val="28"/>
          <w:szCs w:val="28"/>
        </w:rPr>
        <w:t xml:space="preserve"> </w:t>
      </w:r>
      <w:r w:rsidR="00E52CD5">
        <w:rPr>
          <w:sz w:val="28"/>
          <w:szCs w:val="28"/>
        </w:rPr>
        <w:t>Темрюкского городского поселения</w:t>
      </w:r>
    </w:p>
    <w:p w:rsidR="006360CD" w:rsidRDefault="00E31AC7" w:rsidP="00E31AC7">
      <w:pPr>
        <w:jc w:val="both"/>
        <w:rPr>
          <w:sz w:val="28"/>
          <w:szCs w:val="28"/>
        </w:rPr>
      </w:pPr>
      <w:r>
        <w:rPr>
          <w:sz w:val="28"/>
          <w:szCs w:val="28"/>
        </w:rPr>
        <w:t>Темрюкск</w:t>
      </w:r>
      <w:r w:rsidR="00E52CD5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E52CD5">
        <w:rPr>
          <w:sz w:val="28"/>
          <w:szCs w:val="28"/>
        </w:rPr>
        <w:t>а</w:t>
      </w:r>
      <w:r w:rsidR="00DB01E3">
        <w:rPr>
          <w:sz w:val="28"/>
          <w:szCs w:val="28"/>
        </w:rPr>
        <w:t xml:space="preserve">                                                                   </w:t>
      </w:r>
      <w:r w:rsidR="00453EB4">
        <w:rPr>
          <w:sz w:val="28"/>
          <w:szCs w:val="28"/>
        </w:rPr>
        <w:t xml:space="preserve">  </w:t>
      </w:r>
      <w:r w:rsidR="00D50C04">
        <w:rPr>
          <w:sz w:val="28"/>
          <w:szCs w:val="28"/>
        </w:rPr>
        <w:t xml:space="preserve">     </w:t>
      </w:r>
      <w:r w:rsidR="00E35587">
        <w:rPr>
          <w:sz w:val="28"/>
          <w:szCs w:val="28"/>
        </w:rPr>
        <w:t xml:space="preserve"> </w:t>
      </w:r>
      <w:r w:rsidR="001E39E1">
        <w:rPr>
          <w:sz w:val="28"/>
          <w:szCs w:val="28"/>
        </w:rPr>
        <w:t>А.Д.Войтов</w:t>
      </w:r>
    </w:p>
    <w:sectPr w:rsidR="006360CD" w:rsidSect="00ED6ADC">
      <w:headerReference w:type="even" r:id="rId8"/>
      <w:headerReference w:type="default" r:id="rId9"/>
      <w:pgSz w:w="11906" w:h="16838"/>
      <w:pgMar w:top="568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148" w:rsidRDefault="000A3148" w:rsidP="00151BFD">
      <w:pPr>
        <w:pStyle w:val="a3"/>
      </w:pPr>
      <w:r>
        <w:separator/>
      </w:r>
    </w:p>
  </w:endnote>
  <w:endnote w:type="continuationSeparator" w:id="1">
    <w:p w:rsidR="000A3148" w:rsidRDefault="000A3148" w:rsidP="00151BFD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148" w:rsidRDefault="000A3148" w:rsidP="00151BFD">
      <w:pPr>
        <w:pStyle w:val="a3"/>
      </w:pPr>
      <w:r>
        <w:separator/>
      </w:r>
    </w:p>
  </w:footnote>
  <w:footnote w:type="continuationSeparator" w:id="1">
    <w:p w:rsidR="000A3148" w:rsidRDefault="000A3148" w:rsidP="00151BFD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D2F" w:rsidRDefault="00324AEB" w:rsidP="00151BF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B1D2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1D2F" w:rsidRDefault="006B1D2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D2F" w:rsidRDefault="00324AEB" w:rsidP="00151BF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B1D2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D6ADC">
      <w:rPr>
        <w:rStyle w:val="a5"/>
        <w:noProof/>
      </w:rPr>
      <w:t>2</w:t>
    </w:r>
    <w:r>
      <w:rPr>
        <w:rStyle w:val="a5"/>
      </w:rPr>
      <w:fldChar w:fldCharType="end"/>
    </w:r>
  </w:p>
  <w:p w:rsidR="006B1D2F" w:rsidRDefault="006B1D2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95768"/>
    <w:multiLevelType w:val="hybridMultilevel"/>
    <w:tmpl w:val="C4F45C0E"/>
    <w:lvl w:ilvl="0" w:tplc="04207C86">
      <w:start w:val="1"/>
      <w:numFmt w:val="decimal"/>
      <w:suff w:val="space"/>
      <w:lvlText w:val="%1."/>
      <w:lvlJc w:val="left"/>
      <w:pPr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1AC7"/>
    <w:rsid w:val="0002005E"/>
    <w:rsid w:val="0002278E"/>
    <w:rsid w:val="0003075E"/>
    <w:rsid w:val="0004620E"/>
    <w:rsid w:val="0007049E"/>
    <w:rsid w:val="0007234E"/>
    <w:rsid w:val="00087552"/>
    <w:rsid w:val="00097725"/>
    <w:rsid w:val="000A3148"/>
    <w:rsid w:val="000C7DCE"/>
    <w:rsid w:val="0010433C"/>
    <w:rsid w:val="00131061"/>
    <w:rsid w:val="001374C6"/>
    <w:rsid w:val="001421DF"/>
    <w:rsid w:val="00151BFD"/>
    <w:rsid w:val="00183E44"/>
    <w:rsid w:val="001A45AE"/>
    <w:rsid w:val="001B7381"/>
    <w:rsid w:val="001C2BE2"/>
    <w:rsid w:val="001C438D"/>
    <w:rsid w:val="001D17BC"/>
    <w:rsid w:val="001D1E29"/>
    <w:rsid w:val="001E39E1"/>
    <w:rsid w:val="001F3618"/>
    <w:rsid w:val="00235873"/>
    <w:rsid w:val="002521BE"/>
    <w:rsid w:val="002651CB"/>
    <w:rsid w:val="00285FD2"/>
    <w:rsid w:val="002B469C"/>
    <w:rsid w:val="002E0920"/>
    <w:rsid w:val="002F2109"/>
    <w:rsid w:val="00323253"/>
    <w:rsid w:val="00324AEB"/>
    <w:rsid w:val="00340563"/>
    <w:rsid w:val="00350AAC"/>
    <w:rsid w:val="003973CA"/>
    <w:rsid w:val="003C0F32"/>
    <w:rsid w:val="003C33A5"/>
    <w:rsid w:val="003D711B"/>
    <w:rsid w:val="00402152"/>
    <w:rsid w:val="00404854"/>
    <w:rsid w:val="00432D40"/>
    <w:rsid w:val="00446687"/>
    <w:rsid w:val="00453EB4"/>
    <w:rsid w:val="00454F4E"/>
    <w:rsid w:val="004732BB"/>
    <w:rsid w:val="00473DE5"/>
    <w:rsid w:val="0047676C"/>
    <w:rsid w:val="004806A9"/>
    <w:rsid w:val="00482AD8"/>
    <w:rsid w:val="004F6108"/>
    <w:rsid w:val="00500D2F"/>
    <w:rsid w:val="00511D37"/>
    <w:rsid w:val="00514FB5"/>
    <w:rsid w:val="00567FB0"/>
    <w:rsid w:val="00587315"/>
    <w:rsid w:val="005B0CF3"/>
    <w:rsid w:val="005B599F"/>
    <w:rsid w:val="005C5AD8"/>
    <w:rsid w:val="005F47F5"/>
    <w:rsid w:val="00603A3F"/>
    <w:rsid w:val="00604306"/>
    <w:rsid w:val="00612DA2"/>
    <w:rsid w:val="00635CC9"/>
    <w:rsid w:val="006360CD"/>
    <w:rsid w:val="0065305A"/>
    <w:rsid w:val="00653C09"/>
    <w:rsid w:val="00666276"/>
    <w:rsid w:val="00670646"/>
    <w:rsid w:val="00697F88"/>
    <w:rsid w:val="006A0618"/>
    <w:rsid w:val="006A6D74"/>
    <w:rsid w:val="006B03BC"/>
    <w:rsid w:val="006B1D2F"/>
    <w:rsid w:val="006C38AD"/>
    <w:rsid w:val="006E6ABE"/>
    <w:rsid w:val="006F2027"/>
    <w:rsid w:val="007062D3"/>
    <w:rsid w:val="00721D60"/>
    <w:rsid w:val="007251FF"/>
    <w:rsid w:val="007516DE"/>
    <w:rsid w:val="007837AE"/>
    <w:rsid w:val="007D591B"/>
    <w:rsid w:val="007E4AF2"/>
    <w:rsid w:val="007E6B3E"/>
    <w:rsid w:val="00842281"/>
    <w:rsid w:val="0086550F"/>
    <w:rsid w:val="00894A39"/>
    <w:rsid w:val="008C7FD4"/>
    <w:rsid w:val="008D43DE"/>
    <w:rsid w:val="00934C4E"/>
    <w:rsid w:val="0095274E"/>
    <w:rsid w:val="00954AC0"/>
    <w:rsid w:val="009A0809"/>
    <w:rsid w:val="009B0740"/>
    <w:rsid w:val="009E7BBD"/>
    <w:rsid w:val="00A00F5A"/>
    <w:rsid w:val="00A54080"/>
    <w:rsid w:val="00A624ED"/>
    <w:rsid w:val="00A648E8"/>
    <w:rsid w:val="00AC3125"/>
    <w:rsid w:val="00AD3EFD"/>
    <w:rsid w:val="00AE01CA"/>
    <w:rsid w:val="00AE05B7"/>
    <w:rsid w:val="00B0326C"/>
    <w:rsid w:val="00B11F36"/>
    <w:rsid w:val="00B128E5"/>
    <w:rsid w:val="00B20D2A"/>
    <w:rsid w:val="00B74CB6"/>
    <w:rsid w:val="00B770C4"/>
    <w:rsid w:val="00B8548A"/>
    <w:rsid w:val="00BD6303"/>
    <w:rsid w:val="00C00977"/>
    <w:rsid w:val="00C016CC"/>
    <w:rsid w:val="00C22013"/>
    <w:rsid w:val="00C3187E"/>
    <w:rsid w:val="00C40EE5"/>
    <w:rsid w:val="00C50D77"/>
    <w:rsid w:val="00C51570"/>
    <w:rsid w:val="00C54535"/>
    <w:rsid w:val="00C63FBE"/>
    <w:rsid w:val="00C75459"/>
    <w:rsid w:val="00C764DD"/>
    <w:rsid w:val="00C84BDC"/>
    <w:rsid w:val="00C87F9A"/>
    <w:rsid w:val="00CA1C2F"/>
    <w:rsid w:val="00CC4AB1"/>
    <w:rsid w:val="00CD60C9"/>
    <w:rsid w:val="00CE147D"/>
    <w:rsid w:val="00CF1728"/>
    <w:rsid w:val="00CF3075"/>
    <w:rsid w:val="00CF31BC"/>
    <w:rsid w:val="00D14DB6"/>
    <w:rsid w:val="00D50C04"/>
    <w:rsid w:val="00D54B4C"/>
    <w:rsid w:val="00D94BCE"/>
    <w:rsid w:val="00D96ED8"/>
    <w:rsid w:val="00DB01E3"/>
    <w:rsid w:val="00DB67B0"/>
    <w:rsid w:val="00DB7016"/>
    <w:rsid w:val="00DF3154"/>
    <w:rsid w:val="00DF598F"/>
    <w:rsid w:val="00E138E9"/>
    <w:rsid w:val="00E21EB0"/>
    <w:rsid w:val="00E27BB7"/>
    <w:rsid w:val="00E31AC7"/>
    <w:rsid w:val="00E35587"/>
    <w:rsid w:val="00E4553F"/>
    <w:rsid w:val="00E52CD5"/>
    <w:rsid w:val="00E80E3B"/>
    <w:rsid w:val="00E95EDD"/>
    <w:rsid w:val="00EB1DE0"/>
    <w:rsid w:val="00EB76A1"/>
    <w:rsid w:val="00EC6EED"/>
    <w:rsid w:val="00ED6ADC"/>
    <w:rsid w:val="00EF64AA"/>
    <w:rsid w:val="00F07BD2"/>
    <w:rsid w:val="00F36721"/>
    <w:rsid w:val="00F45258"/>
    <w:rsid w:val="00F51BEB"/>
    <w:rsid w:val="00F82573"/>
    <w:rsid w:val="00F8320C"/>
    <w:rsid w:val="00F93A0F"/>
    <w:rsid w:val="00FB2C96"/>
    <w:rsid w:val="00FB341F"/>
    <w:rsid w:val="00FB6A25"/>
    <w:rsid w:val="00FB7264"/>
    <w:rsid w:val="00FF3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1AC7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54AC0"/>
    <w:pPr>
      <w:keepNext/>
      <w:jc w:val="both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5258"/>
    <w:pPr>
      <w:ind w:firstLine="720"/>
    </w:pPr>
    <w:rPr>
      <w:sz w:val="28"/>
    </w:rPr>
  </w:style>
  <w:style w:type="paragraph" w:styleId="a4">
    <w:name w:val="header"/>
    <w:basedOn w:val="a"/>
    <w:rsid w:val="00F4525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45258"/>
  </w:style>
  <w:style w:type="paragraph" w:customStyle="1" w:styleId="a6">
    <w:name w:val="Знак"/>
    <w:basedOn w:val="a"/>
    <w:rsid w:val="00C515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footer"/>
    <w:basedOn w:val="a"/>
    <w:rsid w:val="00D50C04"/>
    <w:pPr>
      <w:tabs>
        <w:tab w:val="center" w:pos="4677"/>
        <w:tab w:val="right" w:pos="9355"/>
      </w:tabs>
    </w:pPr>
  </w:style>
  <w:style w:type="paragraph" w:styleId="a8">
    <w:name w:val="Plain Text"/>
    <w:basedOn w:val="a"/>
    <w:link w:val="a9"/>
    <w:rsid w:val="009E7BBD"/>
    <w:rPr>
      <w:rFonts w:ascii="Courier New" w:hAnsi="Courier New" w:cs="Courier New"/>
      <w:sz w:val="20"/>
      <w:szCs w:val="20"/>
    </w:rPr>
  </w:style>
  <w:style w:type="paragraph" w:customStyle="1" w:styleId="1">
    <w:name w:val="обычный_1 Знак Знак Знак Знак Знак Знак Знак Знак Знак"/>
    <w:basedOn w:val="a"/>
    <w:rsid w:val="009E7BB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a">
    <w:name w:val="Гипертекстовая ссылка"/>
    <w:rsid w:val="0010433C"/>
    <w:rPr>
      <w:rFonts w:cs="Times New Roman"/>
      <w:color w:val="008000"/>
    </w:rPr>
  </w:style>
  <w:style w:type="paragraph" w:customStyle="1" w:styleId="ab">
    <w:name w:val="Знак"/>
    <w:basedOn w:val="a"/>
    <w:rsid w:val="002E09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E52CD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Balloon Text"/>
    <w:basedOn w:val="a"/>
    <w:link w:val="ae"/>
    <w:rsid w:val="00612D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12DA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954AC0"/>
    <w:rPr>
      <w:b/>
      <w:bCs/>
      <w:sz w:val="32"/>
      <w:szCs w:val="32"/>
    </w:rPr>
  </w:style>
  <w:style w:type="character" w:customStyle="1" w:styleId="a9">
    <w:name w:val="Текст Знак"/>
    <w:basedOn w:val="a0"/>
    <w:link w:val="a8"/>
    <w:rsid w:val="00FB6A25"/>
    <w:rPr>
      <w:rFonts w:ascii="Courier New" w:hAnsi="Courier New" w:cs="Courier New"/>
    </w:rPr>
  </w:style>
  <w:style w:type="paragraph" w:customStyle="1" w:styleId="ConsPlusTitle">
    <w:name w:val="ConsPlusTitle"/>
    <w:rsid w:val="00ED6A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</vt:lpstr>
    </vt:vector>
  </TitlesOfParts>
  <Company>Microsoft</Company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</dc:title>
  <dc:subject/>
  <dc:creator>Admin</dc:creator>
  <cp:keywords/>
  <cp:lastModifiedBy>Nastya</cp:lastModifiedBy>
  <cp:revision>25</cp:revision>
  <cp:lastPrinted>2015-10-21T12:28:00Z</cp:lastPrinted>
  <dcterms:created xsi:type="dcterms:W3CDTF">2014-10-14T12:49:00Z</dcterms:created>
  <dcterms:modified xsi:type="dcterms:W3CDTF">2015-11-06T06:30:00Z</dcterms:modified>
</cp:coreProperties>
</file>