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237" w:rsidRPr="00DD5237" w:rsidRDefault="00DD5237" w:rsidP="00DD5237">
      <w:pPr>
        <w:rPr>
          <w:sz w:val="28"/>
          <w:szCs w:val="28"/>
        </w:rPr>
      </w:pPr>
    </w:p>
    <w:p w:rsidR="00DD5237" w:rsidRPr="00DD5237" w:rsidRDefault="00DD5237" w:rsidP="00DD5237">
      <w:pPr>
        <w:rPr>
          <w:sz w:val="28"/>
          <w:szCs w:val="28"/>
        </w:rPr>
      </w:pPr>
    </w:p>
    <w:p w:rsidR="00DD5237" w:rsidRPr="00DD5237" w:rsidRDefault="00DD5237" w:rsidP="00DD5237">
      <w:pPr>
        <w:rPr>
          <w:sz w:val="28"/>
          <w:szCs w:val="28"/>
        </w:rPr>
      </w:pPr>
    </w:p>
    <w:p w:rsidR="00DD5237" w:rsidRPr="00DD5237" w:rsidRDefault="00DD5237" w:rsidP="00DD5237">
      <w:pPr>
        <w:rPr>
          <w:sz w:val="28"/>
          <w:szCs w:val="28"/>
        </w:rPr>
      </w:pPr>
    </w:p>
    <w:p w:rsidR="00DD5237" w:rsidRPr="00DD5237" w:rsidRDefault="00DD5237" w:rsidP="00DD5237">
      <w:pPr>
        <w:rPr>
          <w:sz w:val="28"/>
          <w:szCs w:val="28"/>
        </w:rPr>
      </w:pPr>
    </w:p>
    <w:p w:rsidR="00DD5237" w:rsidRPr="00DD5237" w:rsidRDefault="00DD5237" w:rsidP="00DD5237">
      <w:pPr>
        <w:rPr>
          <w:sz w:val="28"/>
          <w:szCs w:val="28"/>
        </w:rPr>
      </w:pPr>
    </w:p>
    <w:p w:rsidR="00DD5237" w:rsidRPr="00DD5237" w:rsidRDefault="00DD5237" w:rsidP="00DD5237">
      <w:pPr>
        <w:rPr>
          <w:sz w:val="28"/>
          <w:szCs w:val="28"/>
        </w:rPr>
      </w:pPr>
    </w:p>
    <w:p w:rsidR="00DD5237" w:rsidRPr="00DD5237" w:rsidRDefault="00DD5237" w:rsidP="00DD5237">
      <w:pPr>
        <w:rPr>
          <w:sz w:val="28"/>
          <w:szCs w:val="28"/>
        </w:rPr>
      </w:pPr>
    </w:p>
    <w:p w:rsidR="00DD5237" w:rsidRPr="00DD5237" w:rsidRDefault="00DD5237" w:rsidP="00DD5237">
      <w:pPr>
        <w:rPr>
          <w:sz w:val="28"/>
          <w:szCs w:val="28"/>
        </w:rPr>
      </w:pPr>
    </w:p>
    <w:p w:rsidR="00DD5237" w:rsidRPr="00DD5237" w:rsidRDefault="00DD5237" w:rsidP="00DD5237">
      <w:pPr>
        <w:rPr>
          <w:sz w:val="28"/>
          <w:szCs w:val="28"/>
        </w:rPr>
      </w:pPr>
    </w:p>
    <w:p w:rsidR="00DD5237" w:rsidRPr="00DD5237" w:rsidRDefault="00DD5237" w:rsidP="00DD5237">
      <w:pPr>
        <w:rPr>
          <w:sz w:val="28"/>
          <w:szCs w:val="28"/>
        </w:rPr>
      </w:pPr>
    </w:p>
    <w:p w:rsidR="00DD5237" w:rsidRDefault="00DD5237" w:rsidP="00DD5237">
      <w:pPr>
        <w:jc w:val="center"/>
        <w:rPr>
          <w:b/>
          <w:bCs/>
          <w:sz w:val="28"/>
          <w:szCs w:val="28"/>
        </w:rPr>
      </w:pPr>
      <w:r w:rsidRPr="00B3760D">
        <w:rPr>
          <w:b/>
          <w:bCs/>
          <w:sz w:val="28"/>
          <w:szCs w:val="28"/>
        </w:rPr>
        <w:t xml:space="preserve">Об утверждении административного регламента </w:t>
      </w:r>
      <w:r>
        <w:rPr>
          <w:b/>
          <w:bCs/>
          <w:sz w:val="28"/>
          <w:szCs w:val="28"/>
        </w:rPr>
        <w:t xml:space="preserve">предоставления </w:t>
      </w:r>
    </w:p>
    <w:p w:rsidR="00DD5237" w:rsidRDefault="00DD5237" w:rsidP="00DD5237">
      <w:pPr>
        <w:autoSpaceDE w:val="0"/>
        <w:autoSpaceDN w:val="0"/>
        <w:adjustRightInd w:val="0"/>
        <w:jc w:val="center"/>
        <w:rPr>
          <w:b/>
          <w:bCs/>
          <w:color w:val="000000" w:themeColor="text1"/>
          <w:kern w:val="1"/>
          <w:sz w:val="28"/>
          <w:szCs w:val="28"/>
          <w:lang w:eastAsia="ar-SA"/>
        </w:rPr>
      </w:pPr>
      <w:proofErr w:type="gramStart"/>
      <w:r>
        <w:rPr>
          <w:b/>
          <w:bCs/>
          <w:sz w:val="28"/>
          <w:szCs w:val="28"/>
        </w:rPr>
        <w:t>муниципальной</w:t>
      </w:r>
      <w:proofErr w:type="gramEnd"/>
      <w:r>
        <w:rPr>
          <w:b/>
          <w:bCs/>
          <w:sz w:val="28"/>
          <w:szCs w:val="28"/>
        </w:rPr>
        <w:t xml:space="preserve"> услуги </w:t>
      </w:r>
      <w:r w:rsidRPr="00925C0F">
        <w:rPr>
          <w:b/>
          <w:bCs/>
          <w:color w:val="000000" w:themeColor="text1"/>
          <w:sz w:val="28"/>
          <w:szCs w:val="28"/>
        </w:rPr>
        <w:t>«</w:t>
      </w:r>
      <w:r w:rsidRPr="00925C0F">
        <w:rPr>
          <w:b/>
          <w:bCs/>
          <w:color w:val="000000" w:themeColor="text1"/>
          <w:kern w:val="1"/>
          <w:sz w:val="28"/>
          <w:szCs w:val="28"/>
          <w:lang w:eastAsia="ar-SA"/>
        </w:rPr>
        <w:t xml:space="preserve">Выдача разрешения на использование земель </w:t>
      </w:r>
    </w:p>
    <w:p w:rsidR="00DD5237" w:rsidRPr="00F52A2E" w:rsidRDefault="00DD5237" w:rsidP="00DD5237">
      <w:pPr>
        <w:autoSpaceDE w:val="0"/>
        <w:autoSpaceDN w:val="0"/>
        <w:adjustRightInd w:val="0"/>
        <w:jc w:val="center"/>
        <w:rPr>
          <w:b/>
          <w:color w:val="000000"/>
          <w:sz w:val="28"/>
          <w:szCs w:val="28"/>
        </w:rPr>
      </w:pPr>
      <w:proofErr w:type="gramStart"/>
      <w:r w:rsidRPr="00925C0F">
        <w:rPr>
          <w:b/>
          <w:bCs/>
          <w:color w:val="000000" w:themeColor="text1"/>
          <w:kern w:val="1"/>
          <w:sz w:val="28"/>
          <w:szCs w:val="28"/>
          <w:lang w:eastAsia="ar-SA"/>
        </w:rPr>
        <w:t>или</w:t>
      </w:r>
      <w:proofErr w:type="gramEnd"/>
      <w:r w:rsidRPr="00925C0F">
        <w:rPr>
          <w:b/>
          <w:bCs/>
          <w:color w:val="000000" w:themeColor="text1"/>
          <w:kern w:val="1"/>
          <w:sz w:val="28"/>
          <w:szCs w:val="28"/>
          <w:lang w:eastAsia="ar-SA"/>
        </w:rPr>
        <w:t xml:space="preserve"> земельного участка, находящихся</w:t>
      </w:r>
      <w:r>
        <w:rPr>
          <w:b/>
          <w:color w:val="000000"/>
          <w:sz w:val="28"/>
          <w:szCs w:val="28"/>
        </w:rPr>
        <w:t xml:space="preserve"> в государственной или муниципальной собственности</w:t>
      </w:r>
      <w:r>
        <w:rPr>
          <w:b/>
          <w:bCs/>
          <w:sz w:val="28"/>
          <w:szCs w:val="28"/>
        </w:rPr>
        <w:t>»</w:t>
      </w:r>
    </w:p>
    <w:p w:rsidR="00DD5237" w:rsidRDefault="00DD5237" w:rsidP="00DD5237">
      <w:pPr>
        <w:tabs>
          <w:tab w:val="left" w:pos="6075"/>
        </w:tabs>
        <w:rPr>
          <w:b/>
          <w:color w:val="FF0000"/>
          <w:sz w:val="28"/>
          <w:szCs w:val="28"/>
        </w:rPr>
      </w:pPr>
    </w:p>
    <w:p w:rsidR="00DD5237" w:rsidRDefault="00DD5237" w:rsidP="00DD5237">
      <w:pPr>
        <w:tabs>
          <w:tab w:val="left" w:pos="6075"/>
        </w:tabs>
        <w:rPr>
          <w:b/>
          <w:color w:val="FF0000"/>
          <w:sz w:val="28"/>
          <w:szCs w:val="28"/>
        </w:rPr>
      </w:pPr>
    </w:p>
    <w:p w:rsidR="00DD5237" w:rsidRDefault="00DD5237" w:rsidP="00DD5237">
      <w:pPr>
        <w:tabs>
          <w:tab w:val="left" w:pos="6075"/>
        </w:tabs>
        <w:rPr>
          <w:color w:val="000000"/>
          <w:sz w:val="28"/>
          <w:szCs w:val="28"/>
        </w:rPr>
      </w:pPr>
    </w:p>
    <w:p w:rsidR="00DD5237" w:rsidRPr="00DD525C" w:rsidRDefault="00DD5237" w:rsidP="00DD5237">
      <w:pPr>
        <w:shd w:val="clear" w:color="auto" w:fill="FFFFFF"/>
        <w:ind w:firstLine="720"/>
        <w:jc w:val="both"/>
        <w:outlineLvl w:val="2"/>
        <w:rPr>
          <w:color w:val="000000" w:themeColor="text1"/>
          <w:sz w:val="28"/>
          <w:szCs w:val="28"/>
        </w:rPr>
      </w:pPr>
      <w:r w:rsidRPr="00F66AB0">
        <w:rPr>
          <w:sz w:val="28"/>
          <w:szCs w:val="28"/>
        </w:rPr>
        <w:t>В соответствии с</w:t>
      </w:r>
      <w:r>
        <w:rPr>
          <w:sz w:val="28"/>
          <w:szCs w:val="28"/>
        </w:rPr>
        <w:t xml:space="preserve"> Земельным кодексом Российской Федерации; </w:t>
      </w:r>
      <w:r w:rsidRPr="00F66AB0">
        <w:rPr>
          <w:sz w:val="28"/>
          <w:szCs w:val="28"/>
        </w:rPr>
        <w:t>Федеральным законом от 6 октября 2003 года № 131-ФЗ «Об общих принципах организации местного самоуправ</w:t>
      </w:r>
      <w:r>
        <w:rPr>
          <w:sz w:val="28"/>
          <w:szCs w:val="28"/>
        </w:rPr>
        <w:t xml:space="preserve">ления </w:t>
      </w:r>
      <w:r w:rsidRPr="00F66AB0">
        <w:rPr>
          <w:sz w:val="28"/>
          <w:szCs w:val="28"/>
        </w:rPr>
        <w:t>в</w:t>
      </w:r>
      <w:r>
        <w:rPr>
          <w:sz w:val="28"/>
          <w:szCs w:val="28"/>
        </w:rPr>
        <w:t xml:space="preserve"> </w:t>
      </w:r>
      <w:r w:rsidRPr="00F66AB0">
        <w:rPr>
          <w:sz w:val="28"/>
          <w:szCs w:val="28"/>
        </w:rPr>
        <w:t>Российской</w:t>
      </w:r>
      <w:r>
        <w:rPr>
          <w:sz w:val="28"/>
          <w:szCs w:val="28"/>
        </w:rPr>
        <w:t xml:space="preserve"> </w:t>
      </w:r>
      <w:r w:rsidRPr="00F66AB0">
        <w:rPr>
          <w:sz w:val="28"/>
          <w:szCs w:val="28"/>
        </w:rPr>
        <w:t>Федерации»;</w:t>
      </w:r>
      <w:r>
        <w:rPr>
          <w:sz w:val="28"/>
          <w:szCs w:val="28"/>
        </w:rPr>
        <w:t xml:space="preserve">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DD525C">
        <w:rPr>
          <w:color w:val="000000" w:themeColor="text1"/>
          <w:sz w:val="28"/>
          <w:szCs w:val="28"/>
        </w:rPr>
        <w:t>Уставом Темрюкского городского поселения Темрюкского</w:t>
      </w:r>
      <w:r>
        <w:rPr>
          <w:color w:val="000000" w:themeColor="text1"/>
          <w:sz w:val="28"/>
          <w:szCs w:val="28"/>
        </w:rPr>
        <w:t xml:space="preserve"> </w:t>
      </w:r>
      <w:r w:rsidRPr="00DD525C">
        <w:rPr>
          <w:color w:val="000000" w:themeColor="text1"/>
          <w:sz w:val="28"/>
          <w:szCs w:val="28"/>
        </w:rPr>
        <w:t>района;</w:t>
      </w:r>
      <w:r>
        <w:rPr>
          <w:color w:val="000000" w:themeColor="text1"/>
          <w:sz w:val="28"/>
          <w:szCs w:val="28"/>
        </w:rPr>
        <w:t xml:space="preserve"> </w:t>
      </w:r>
      <w:r w:rsidRPr="00DD525C">
        <w:rPr>
          <w:color w:val="000000" w:themeColor="text1"/>
          <w:sz w:val="28"/>
          <w:szCs w:val="28"/>
        </w:rPr>
        <w:t>постановлением администрации Темрюкского городского</w:t>
      </w:r>
      <w:r>
        <w:rPr>
          <w:color w:val="000000" w:themeColor="text1"/>
          <w:sz w:val="28"/>
          <w:szCs w:val="28"/>
        </w:rPr>
        <w:t xml:space="preserve"> </w:t>
      </w:r>
      <w:r w:rsidRPr="00DD525C">
        <w:rPr>
          <w:color w:val="000000" w:themeColor="text1"/>
          <w:sz w:val="28"/>
          <w:szCs w:val="28"/>
        </w:rPr>
        <w:t>поселения</w:t>
      </w:r>
      <w:r>
        <w:rPr>
          <w:color w:val="000000" w:themeColor="text1"/>
          <w:sz w:val="28"/>
          <w:szCs w:val="28"/>
        </w:rPr>
        <w:t xml:space="preserve"> </w:t>
      </w:r>
      <w:r w:rsidRPr="00DD525C">
        <w:rPr>
          <w:color w:val="000000" w:themeColor="text1"/>
          <w:sz w:val="28"/>
          <w:szCs w:val="28"/>
        </w:rPr>
        <w:t>Темрюкского района от 26 сентября 2017 года № 1207</w:t>
      </w:r>
      <w:r>
        <w:rPr>
          <w:color w:val="000000" w:themeColor="text1"/>
          <w:sz w:val="28"/>
          <w:szCs w:val="28"/>
        </w:rPr>
        <w:t xml:space="preserve"> </w:t>
      </w:r>
      <w:r w:rsidRPr="00DD525C">
        <w:rPr>
          <w:color w:val="000000" w:themeColor="text1"/>
          <w:sz w:val="28"/>
          <w:szCs w:val="28"/>
        </w:rPr>
        <w:t>«Об утверждении перечня муниципальных услуг (функций), предоставляемых (исполняемых) администрацией Темрюкского городского поселения Темрюкского района», п о с т а н о в л я ю:</w:t>
      </w:r>
    </w:p>
    <w:p w:rsidR="00DD5237" w:rsidRDefault="00DD5237" w:rsidP="00DD5237">
      <w:pPr>
        <w:ind w:firstLine="709"/>
        <w:jc w:val="both"/>
        <w:rPr>
          <w:color w:val="000000" w:themeColor="text1"/>
          <w:sz w:val="28"/>
          <w:szCs w:val="28"/>
        </w:rPr>
      </w:pPr>
      <w:r w:rsidRPr="00DD525C">
        <w:rPr>
          <w:color w:val="000000" w:themeColor="text1"/>
          <w:sz w:val="28"/>
          <w:szCs w:val="28"/>
        </w:rPr>
        <w:t>1.Утвердить</w:t>
      </w:r>
      <w:r>
        <w:rPr>
          <w:color w:val="000000" w:themeColor="text1"/>
          <w:sz w:val="28"/>
          <w:szCs w:val="28"/>
        </w:rPr>
        <w:t xml:space="preserve"> </w:t>
      </w:r>
      <w:r w:rsidRPr="00DD525C">
        <w:rPr>
          <w:color w:val="000000" w:themeColor="text1"/>
          <w:sz w:val="28"/>
          <w:szCs w:val="28"/>
        </w:rPr>
        <w:t>административный регламент предоставления</w:t>
      </w:r>
      <w:r>
        <w:rPr>
          <w:color w:val="000000" w:themeColor="text1"/>
          <w:sz w:val="28"/>
          <w:szCs w:val="28"/>
        </w:rPr>
        <w:t xml:space="preserve"> </w:t>
      </w:r>
      <w:r w:rsidRPr="00DD525C">
        <w:rPr>
          <w:color w:val="000000" w:themeColor="text1"/>
          <w:sz w:val="28"/>
          <w:szCs w:val="28"/>
        </w:rPr>
        <w:t>муниципальной услуги «</w:t>
      </w:r>
      <w:r w:rsidRPr="00DD525C">
        <w:rPr>
          <w:bCs/>
          <w:color w:val="000000" w:themeColor="text1"/>
          <w:kern w:val="1"/>
          <w:sz w:val="28"/>
          <w:szCs w:val="28"/>
          <w:lang w:eastAsia="ar-SA"/>
        </w:rPr>
        <w:t xml:space="preserve">Выдача разрешения на использование земель или земельного участка, находящихся </w:t>
      </w:r>
      <w:r w:rsidRPr="001A226F">
        <w:rPr>
          <w:color w:val="000000"/>
          <w:sz w:val="28"/>
          <w:szCs w:val="28"/>
        </w:rPr>
        <w:t>в</w:t>
      </w:r>
      <w:r>
        <w:rPr>
          <w:color w:val="000000"/>
          <w:sz w:val="28"/>
          <w:szCs w:val="28"/>
        </w:rPr>
        <w:t xml:space="preserve"> государственной или</w:t>
      </w:r>
      <w:r w:rsidRPr="001A226F">
        <w:rPr>
          <w:color w:val="000000"/>
          <w:sz w:val="28"/>
          <w:szCs w:val="28"/>
        </w:rPr>
        <w:t xml:space="preserve"> муниципальной собственности</w:t>
      </w:r>
      <w:r w:rsidRPr="00DD525C">
        <w:rPr>
          <w:color w:val="000000" w:themeColor="text1"/>
          <w:sz w:val="28"/>
          <w:szCs w:val="28"/>
        </w:rPr>
        <w:t>» (приложение).</w:t>
      </w:r>
    </w:p>
    <w:p w:rsidR="00DD5237" w:rsidRPr="00DD525C" w:rsidRDefault="00DD5237" w:rsidP="00DD5237">
      <w:pPr>
        <w:ind w:firstLine="709"/>
        <w:jc w:val="both"/>
        <w:rPr>
          <w:color w:val="000000" w:themeColor="text1"/>
          <w:sz w:val="28"/>
          <w:szCs w:val="28"/>
        </w:rPr>
      </w:pPr>
      <w:r>
        <w:rPr>
          <w:color w:val="000000" w:themeColor="text1"/>
          <w:sz w:val="28"/>
          <w:szCs w:val="28"/>
        </w:rPr>
        <w:t xml:space="preserve">2. </w:t>
      </w:r>
      <w:r>
        <w:rPr>
          <w:sz w:val="28"/>
          <w:szCs w:val="28"/>
        </w:rPr>
        <w:t>Считать утратившим силу</w:t>
      </w:r>
      <w:r>
        <w:rPr>
          <w:color w:val="000000"/>
          <w:spacing w:val="-2"/>
          <w:sz w:val="28"/>
          <w:szCs w:val="28"/>
        </w:rPr>
        <w:t xml:space="preserve"> постановление </w:t>
      </w:r>
      <w:r>
        <w:rPr>
          <w:sz w:val="28"/>
        </w:rPr>
        <w:t>администрации                                    Темрюкского городского поселения Темрюкского района от 29 декабря 2018 года № 1357 «</w:t>
      </w:r>
      <w:r>
        <w:rPr>
          <w:bCs/>
          <w:sz w:val="28"/>
          <w:szCs w:val="28"/>
        </w:rPr>
        <w:t>Об утверждении административного регламента предоставления муниципальной услуги «</w:t>
      </w:r>
      <w:r w:rsidRPr="00DD525C">
        <w:rPr>
          <w:bCs/>
          <w:color w:val="000000" w:themeColor="text1"/>
          <w:kern w:val="1"/>
          <w:sz w:val="28"/>
          <w:szCs w:val="28"/>
          <w:lang w:eastAsia="ar-SA"/>
        </w:rPr>
        <w:t xml:space="preserve">Выдача разрешения на использование земель или земельного участка, находящихся </w:t>
      </w:r>
      <w:r w:rsidRPr="001A226F">
        <w:rPr>
          <w:color w:val="000000"/>
          <w:sz w:val="28"/>
          <w:szCs w:val="28"/>
        </w:rPr>
        <w:t>в</w:t>
      </w:r>
      <w:r>
        <w:rPr>
          <w:color w:val="000000"/>
          <w:sz w:val="28"/>
          <w:szCs w:val="28"/>
        </w:rPr>
        <w:t xml:space="preserve"> государственной или</w:t>
      </w:r>
      <w:r w:rsidRPr="001A226F">
        <w:rPr>
          <w:color w:val="000000"/>
          <w:sz w:val="28"/>
          <w:szCs w:val="28"/>
        </w:rPr>
        <w:t xml:space="preserve"> муниципальной собственности</w:t>
      </w:r>
      <w:r>
        <w:rPr>
          <w:bCs/>
          <w:sz w:val="28"/>
          <w:szCs w:val="28"/>
        </w:rPr>
        <w:t>»</w:t>
      </w:r>
      <w:r>
        <w:rPr>
          <w:sz w:val="28"/>
          <w:szCs w:val="28"/>
        </w:rPr>
        <w:t>.</w:t>
      </w:r>
    </w:p>
    <w:p w:rsidR="00DD5237" w:rsidRPr="00994372" w:rsidRDefault="00DD5237" w:rsidP="00DD5237">
      <w:pPr>
        <w:pStyle w:val="a3"/>
        <w:tabs>
          <w:tab w:val="left" w:pos="1134"/>
        </w:tabs>
      </w:pPr>
      <w:r>
        <w:t>3. Ведущему специалисту (по организационным вопросам и взаимодействию со (СМИ)) (Семикина)</w:t>
      </w:r>
      <w:r w:rsidRPr="00203E98">
        <w:t xml:space="preserve"> </w:t>
      </w:r>
      <w:r>
        <w:t>обеспечить официальное</w:t>
      </w:r>
      <w:r w:rsidRPr="00994372">
        <w:t xml:space="preserve"> обнародова</w:t>
      </w:r>
      <w:r>
        <w:t>ние</w:t>
      </w:r>
      <w:r w:rsidRPr="00994372">
        <w:t xml:space="preserve"> настояще</w:t>
      </w:r>
      <w:r>
        <w:t>го</w:t>
      </w:r>
      <w:r w:rsidRPr="00994372">
        <w:t xml:space="preserve"> постановлени</w:t>
      </w:r>
      <w:r>
        <w:t>я</w:t>
      </w:r>
      <w:r w:rsidRPr="00994372">
        <w:t xml:space="preserve"> в </w:t>
      </w:r>
      <w:r>
        <w:t xml:space="preserve">периодическом </w:t>
      </w:r>
      <w:r w:rsidRPr="00994372">
        <w:t xml:space="preserve">печатном </w:t>
      </w:r>
      <w:r>
        <w:t xml:space="preserve">издании </w:t>
      </w:r>
      <w:r>
        <w:lastRenderedPageBreak/>
        <w:t xml:space="preserve">газете Темрюкского района «Тамань» и официально разместить на официальном сайте администрации </w:t>
      </w:r>
      <w:r w:rsidRPr="00994372">
        <w:t>Темрюкского городского поселения Темрюкского района в информационно-телекоммуникационной сети «Интернет».</w:t>
      </w:r>
    </w:p>
    <w:p w:rsidR="00DD5237" w:rsidRPr="00DA308C" w:rsidRDefault="00DD5237" w:rsidP="00DD5237">
      <w:pPr>
        <w:ind w:firstLine="720"/>
        <w:jc w:val="both"/>
        <w:rPr>
          <w:color w:val="0000FF"/>
          <w:sz w:val="28"/>
          <w:szCs w:val="28"/>
        </w:rPr>
      </w:pPr>
      <w:r>
        <w:rPr>
          <w:sz w:val="28"/>
          <w:szCs w:val="28"/>
        </w:rPr>
        <w:t>4</w:t>
      </w:r>
      <w:r w:rsidRPr="00F66AB0">
        <w:rPr>
          <w:sz w:val="28"/>
          <w:szCs w:val="28"/>
        </w:rPr>
        <w:t>. </w:t>
      </w:r>
      <w:r w:rsidRPr="00F66AB0">
        <w:rPr>
          <w:color w:val="000000"/>
          <w:spacing w:val="-2"/>
          <w:sz w:val="28"/>
          <w:szCs w:val="28"/>
        </w:rPr>
        <w:t xml:space="preserve">Контроль за выполнением постановления </w:t>
      </w:r>
      <w:r>
        <w:rPr>
          <w:sz w:val="28"/>
        </w:rPr>
        <w:t>администрации Темрюкского городского поселения Темрюкского района «</w:t>
      </w:r>
      <w:r w:rsidRPr="00490827">
        <w:rPr>
          <w:bCs/>
          <w:sz w:val="28"/>
          <w:szCs w:val="28"/>
        </w:rPr>
        <w:t xml:space="preserve">Об утверждении административного регламента предоставления муниципальной услуги </w:t>
      </w:r>
      <w:r w:rsidRPr="00E63182">
        <w:rPr>
          <w:bCs/>
          <w:color w:val="000000" w:themeColor="text1"/>
          <w:sz w:val="28"/>
          <w:szCs w:val="28"/>
        </w:rPr>
        <w:t>«</w:t>
      </w:r>
      <w:r w:rsidRPr="00E63182">
        <w:rPr>
          <w:bCs/>
          <w:color w:val="000000" w:themeColor="text1"/>
          <w:kern w:val="1"/>
          <w:sz w:val="28"/>
          <w:szCs w:val="28"/>
          <w:lang w:eastAsia="ar-SA"/>
        </w:rPr>
        <w:t xml:space="preserve">Выдача разрешения на использование земель или земельного участка, находящихся </w:t>
      </w:r>
      <w:r w:rsidRPr="001A226F">
        <w:rPr>
          <w:color w:val="000000"/>
          <w:sz w:val="28"/>
          <w:szCs w:val="28"/>
        </w:rPr>
        <w:t>в</w:t>
      </w:r>
      <w:r>
        <w:rPr>
          <w:color w:val="000000"/>
          <w:sz w:val="28"/>
          <w:szCs w:val="28"/>
        </w:rPr>
        <w:t xml:space="preserve"> государственной или </w:t>
      </w:r>
      <w:r w:rsidRPr="001A226F">
        <w:rPr>
          <w:color w:val="000000"/>
          <w:sz w:val="28"/>
          <w:szCs w:val="28"/>
        </w:rPr>
        <w:t>муниципальной собственности</w:t>
      </w:r>
      <w:r w:rsidRPr="00E63182">
        <w:rPr>
          <w:bCs/>
          <w:color w:val="000000" w:themeColor="text1"/>
          <w:sz w:val="28"/>
          <w:szCs w:val="28"/>
        </w:rPr>
        <w:t>»</w:t>
      </w:r>
      <w:r>
        <w:rPr>
          <w:color w:val="000000" w:themeColor="text1"/>
          <w:spacing w:val="-12"/>
          <w:sz w:val="28"/>
          <w:szCs w:val="28"/>
        </w:rPr>
        <w:t xml:space="preserve"> возложить на </w:t>
      </w:r>
      <w:r w:rsidRPr="00E63182">
        <w:rPr>
          <w:color w:val="000000" w:themeColor="text1"/>
          <w:spacing w:val="-12"/>
          <w:sz w:val="28"/>
          <w:szCs w:val="28"/>
        </w:rPr>
        <w:t>заместителя</w:t>
      </w:r>
      <w:r>
        <w:rPr>
          <w:color w:val="000000"/>
          <w:spacing w:val="-12"/>
          <w:sz w:val="28"/>
          <w:szCs w:val="28"/>
        </w:rPr>
        <w:t xml:space="preserve"> главы Темрюкского городского поселения Темрюкского района Д.К. </w:t>
      </w:r>
      <w:proofErr w:type="spellStart"/>
      <w:r>
        <w:rPr>
          <w:color w:val="000000"/>
          <w:spacing w:val="-12"/>
          <w:sz w:val="28"/>
          <w:szCs w:val="28"/>
        </w:rPr>
        <w:t>Меланиди</w:t>
      </w:r>
      <w:proofErr w:type="spellEnd"/>
      <w:r>
        <w:rPr>
          <w:color w:val="000000"/>
          <w:spacing w:val="-12"/>
          <w:sz w:val="28"/>
          <w:szCs w:val="28"/>
        </w:rPr>
        <w:t>.</w:t>
      </w:r>
    </w:p>
    <w:p w:rsidR="00DD5237" w:rsidRPr="00F66AB0" w:rsidRDefault="00DD5237" w:rsidP="00DD5237">
      <w:pPr>
        <w:ind w:firstLine="720"/>
        <w:jc w:val="both"/>
        <w:rPr>
          <w:color w:val="000000"/>
          <w:sz w:val="28"/>
          <w:szCs w:val="28"/>
        </w:rPr>
      </w:pPr>
      <w:r>
        <w:rPr>
          <w:color w:val="000000"/>
          <w:sz w:val="28"/>
          <w:szCs w:val="28"/>
        </w:rPr>
        <w:t>5</w:t>
      </w:r>
      <w:r w:rsidRPr="00F66AB0">
        <w:rPr>
          <w:color w:val="000000"/>
          <w:sz w:val="28"/>
          <w:szCs w:val="28"/>
        </w:rPr>
        <w:t>. </w:t>
      </w:r>
      <w:r>
        <w:rPr>
          <w:sz w:val="28"/>
          <w:szCs w:val="28"/>
        </w:rPr>
        <w:t>П</w:t>
      </w:r>
      <w:r>
        <w:rPr>
          <w:sz w:val="28"/>
        </w:rPr>
        <w:t>остановление вступает в силу после его официального обнародования</w:t>
      </w:r>
      <w:r w:rsidRPr="00F66AB0">
        <w:rPr>
          <w:color w:val="000000"/>
          <w:sz w:val="28"/>
          <w:szCs w:val="28"/>
        </w:rPr>
        <w:t>.</w:t>
      </w:r>
    </w:p>
    <w:p w:rsidR="00DD5237" w:rsidRDefault="00DD5237" w:rsidP="00DD5237">
      <w:pPr>
        <w:jc w:val="both"/>
        <w:rPr>
          <w:color w:val="000000"/>
          <w:sz w:val="28"/>
          <w:szCs w:val="28"/>
        </w:rPr>
      </w:pPr>
    </w:p>
    <w:p w:rsidR="00DD5237" w:rsidRDefault="00DD5237" w:rsidP="00DD5237">
      <w:pPr>
        <w:jc w:val="both"/>
        <w:rPr>
          <w:color w:val="000000"/>
          <w:sz w:val="28"/>
          <w:szCs w:val="28"/>
        </w:rPr>
      </w:pPr>
    </w:p>
    <w:p w:rsidR="00DD5237" w:rsidRPr="009712E0" w:rsidRDefault="00DD5237" w:rsidP="00DD5237">
      <w:pPr>
        <w:jc w:val="both"/>
        <w:rPr>
          <w:color w:val="000000"/>
          <w:sz w:val="28"/>
          <w:szCs w:val="28"/>
        </w:rPr>
      </w:pPr>
    </w:p>
    <w:p w:rsidR="00DD5237" w:rsidRDefault="00DD5237" w:rsidP="00DD5237">
      <w:pPr>
        <w:rPr>
          <w:sz w:val="28"/>
          <w:szCs w:val="28"/>
        </w:rPr>
      </w:pPr>
      <w:r>
        <w:rPr>
          <w:sz w:val="28"/>
          <w:szCs w:val="28"/>
        </w:rPr>
        <w:t xml:space="preserve">Глава </w:t>
      </w:r>
      <w:r w:rsidRPr="00C6498A">
        <w:rPr>
          <w:sz w:val="28"/>
          <w:szCs w:val="28"/>
        </w:rPr>
        <w:t>Темрюкского городс</w:t>
      </w:r>
      <w:r>
        <w:rPr>
          <w:sz w:val="28"/>
          <w:szCs w:val="28"/>
        </w:rPr>
        <w:t>кого поселения</w:t>
      </w:r>
    </w:p>
    <w:p w:rsidR="00DD5237" w:rsidRDefault="00DD5237" w:rsidP="00DD5237">
      <w:pPr>
        <w:rPr>
          <w:sz w:val="28"/>
          <w:szCs w:val="28"/>
        </w:rPr>
      </w:pPr>
      <w:r w:rsidRPr="00C6498A">
        <w:rPr>
          <w:sz w:val="28"/>
          <w:szCs w:val="28"/>
        </w:rPr>
        <w:t>Темрюкского района</w:t>
      </w:r>
      <w:r>
        <w:rPr>
          <w:sz w:val="28"/>
          <w:szCs w:val="28"/>
        </w:rPr>
        <w:t xml:space="preserve">                                                                        М.В. Ермолаев</w:t>
      </w:r>
    </w:p>
    <w:p w:rsidR="00DD5237" w:rsidRDefault="00DD5237" w:rsidP="00DD5237">
      <w:pPr>
        <w:tabs>
          <w:tab w:val="left" w:pos="7005"/>
        </w:tabs>
        <w:jc w:val="both"/>
        <w:rPr>
          <w:sz w:val="28"/>
          <w:szCs w:val="28"/>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7B3DC2" w:rsidRDefault="007B3DC2"/>
    <w:p w:rsidR="00DD5237" w:rsidRDefault="00DD5237"/>
    <w:p w:rsidR="00DD5237" w:rsidRDefault="00DD5237"/>
    <w:p w:rsidR="00DD5237" w:rsidRDefault="00DD5237"/>
    <w:p w:rsidR="00DD5237" w:rsidRDefault="00DD5237"/>
    <w:p w:rsidR="00DD5237" w:rsidRDefault="00DD5237"/>
    <w:p w:rsidR="00DD5237" w:rsidRDefault="00DD5237"/>
    <w:p w:rsidR="00DD5237" w:rsidRPr="00DD5237" w:rsidRDefault="00DD5237" w:rsidP="00DD5237">
      <w:pPr>
        <w:keepNext/>
        <w:keepLines/>
        <w:ind w:left="5245"/>
        <w:jc w:val="center"/>
        <w:outlineLvl w:val="1"/>
        <w:rPr>
          <w:sz w:val="28"/>
          <w:szCs w:val="28"/>
        </w:rPr>
      </w:pPr>
      <w:r w:rsidRPr="00DD5237">
        <w:rPr>
          <w:sz w:val="28"/>
          <w:szCs w:val="28"/>
        </w:rPr>
        <w:t>ПРИЛОЖЕНИЕ</w:t>
      </w:r>
    </w:p>
    <w:p w:rsidR="00DD5237" w:rsidRPr="00DD5237" w:rsidRDefault="00DD5237" w:rsidP="00DD5237">
      <w:pPr>
        <w:spacing w:after="200"/>
        <w:ind w:left="5245"/>
        <w:contextualSpacing/>
        <w:jc w:val="center"/>
        <w:rPr>
          <w:bCs/>
          <w:color w:val="000080"/>
          <w:sz w:val="28"/>
          <w:szCs w:val="28"/>
        </w:rPr>
      </w:pPr>
    </w:p>
    <w:p w:rsidR="00DD5237" w:rsidRPr="00EB3DD0" w:rsidRDefault="00DD5237" w:rsidP="00DD5237">
      <w:pPr>
        <w:spacing w:after="200"/>
        <w:ind w:left="5245"/>
        <w:contextualSpacing/>
        <w:jc w:val="center"/>
        <w:rPr>
          <w:bCs/>
          <w:sz w:val="28"/>
          <w:szCs w:val="28"/>
        </w:rPr>
      </w:pPr>
      <w:r w:rsidRPr="00EB3DD0">
        <w:rPr>
          <w:b/>
          <w:bCs/>
          <w:sz w:val="28"/>
          <w:szCs w:val="28"/>
        </w:rPr>
        <w:t>УТВЕРЖДЕН</w:t>
      </w:r>
    </w:p>
    <w:p w:rsidR="00DD5237" w:rsidRPr="00EB3DD0" w:rsidRDefault="00DD5237" w:rsidP="00DD5237">
      <w:pPr>
        <w:spacing w:after="200"/>
        <w:ind w:left="5245"/>
        <w:contextualSpacing/>
        <w:jc w:val="center"/>
        <w:rPr>
          <w:bCs/>
          <w:sz w:val="28"/>
          <w:szCs w:val="28"/>
        </w:rPr>
      </w:pPr>
      <w:proofErr w:type="gramStart"/>
      <w:r w:rsidRPr="00EB3DD0">
        <w:rPr>
          <w:b/>
          <w:bCs/>
          <w:sz w:val="28"/>
          <w:szCs w:val="28"/>
        </w:rPr>
        <w:t>постановлением</w:t>
      </w:r>
      <w:proofErr w:type="gramEnd"/>
      <w:r w:rsidRPr="00EB3DD0">
        <w:rPr>
          <w:b/>
          <w:bCs/>
          <w:sz w:val="28"/>
          <w:szCs w:val="28"/>
        </w:rPr>
        <w:t xml:space="preserve"> администрации</w:t>
      </w:r>
    </w:p>
    <w:p w:rsidR="00DD5237" w:rsidRPr="00EB3DD0" w:rsidRDefault="00DD5237" w:rsidP="00DD5237">
      <w:pPr>
        <w:spacing w:after="200"/>
        <w:ind w:left="5245"/>
        <w:contextualSpacing/>
        <w:jc w:val="center"/>
        <w:rPr>
          <w:bCs/>
          <w:sz w:val="28"/>
          <w:szCs w:val="28"/>
        </w:rPr>
      </w:pPr>
      <w:r w:rsidRPr="00EB3DD0">
        <w:rPr>
          <w:b/>
          <w:bCs/>
          <w:sz w:val="28"/>
          <w:szCs w:val="28"/>
        </w:rPr>
        <w:t>Темрюкского городского поселения Темрюкского района</w:t>
      </w:r>
    </w:p>
    <w:p w:rsidR="00DD5237" w:rsidRPr="00EB3DD0" w:rsidRDefault="00DD5237" w:rsidP="00DD5237">
      <w:pPr>
        <w:spacing w:after="200"/>
        <w:ind w:left="5245"/>
        <w:contextualSpacing/>
        <w:jc w:val="center"/>
        <w:rPr>
          <w:b/>
          <w:sz w:val="28"/>
          <w:szCs w:val="28"/>
        </w:rPr>
      </w:pPr>
      <w:proofErr w:type="gramStart"/>
      <w:r w:rsidRPr="00EB3DD0">
        <w:rPr>
          <w:b/>
          <w:bCs/>
          <w:sz w:val="28"/>
          <w:szCs w:val="28"/>
        </w:rPr>
        <w:t>от</w:t>
      </w:r>
      <w:proofErr w:type="gramEnd"/>
      <w:r w:rsidRPr="00EB3DD0">
        <w:rPr>
          <w:b/>
          <w:bCs/>
          <w:sz w:val="28"/>
          <w:szCs w:val="28"/>
        </w:rPr>
        <w:t xml:space="preserve"> _____________ №___________</w:t>
      </w:r>
    </w:p>
    <w:p w:rsidR="00DD5237" w:rsidRPr="00DD5237" w:rsidRDefault="00DD5237" w:rsidP="00DD5237">
      <w:pPr>
        <w:rPr>
          <w:sz w:val="28"/>
          <w:szCs w:val="28"/>
        </w:rPr>
      </w:pPr>
    </w:p>
    <w:p w:rsidR="00DD5237" w:rsidRPr="00DD5237" w:rsidRDefault="00DD5237" w:rsidP="00DD5237">
      <w:pPr>
        <w:rPr>
          <w:sz w:val="28"/>
          <w:szCs w:val="28"/>
        </w:rPr>
      </w:pPr>
    </w:p>
    <w:p w:rsidR="00DD5237" w:rsidRPr="00DD5237" w:rsidRDefault="00DD5237" w:rsidP="00DD5237">
      <w:pPr>
        <w:widowControl w:val="0"/>
        <w:autoSpaceDE w:val="0"/>
        <w:autoSpaceDN w:val="0"/>
        <w:adjustRightInd w:val="0"/>
        <w:spacing w:before="108"/>
        <w:contextualSpacing/>
        <w:jc w:val="center"/>
        <w:outlineLvl w:val="0"/>
        <w:rPr>
          <w:b/>
          <w:bCs/>
          <w:sz w:val="28"/>
          <w:szCs w:val="28"/>
        </w:rPr>
      </w:pPr>
      <w:r w:rsidRPr="00DD5237">
        <w:rPr>
          <w:b/>
          <w:bCs/>
          <w:sz w:val="28"/>
          <w:szCs w:val="28"/>
        </w:rPr>
        <w:t>АДМИНИСТРАТИВНЫЙ РЕГЛАМЕНТ</w:t>
      </w:r>
    </w:p>
    <w:p w:rsidR="00DD5237" w:rsidRPr="00DD5237" w:rsidRDefault="00DD5237" w:rsidP="00DD5237">
      <w:pPr>
        <w:widowControl w:val="0"/>
        <w:autoSpaceDE w:val="0"/>
        <w:autoSpaceDN w:val="0"/>
        <w:adjustRightInd w:val="0"/>
        <w:spacing w:before="108"/>
        <w:contextualSpacing/>
        <w:jc w:val="center"/>
        <w:outlineLvl w:val="0"/>
        <w:rPr>
          <w:b/>
          <w:bCs/>
          <w:sz w:val="28"/>
          <w:szCs w:val="28"/>
        </w:rPr>
      </w:pPr>
      <w:proofErr w:type="gramStart"/>
      <w:r w:rsidRPr="00DD5237">
        <w:rPr>
          <w:b/>
          <w:bCs/>
          <w:sz w:val="28"/>
          <w:szCs w:val="28"/>
        </w:rPr>
        <w:t>предоставления</w:t>
      </w:r>
      <w:proofErr w:type="gramEnd"/>
      <w:r w:rsidRPr="00DD5237">
        <w:rPr>
          <w:b/>
          <w:bCs/>
          <w:sz w:val="28"/>
          <w:szCs w:val="28"/>
        </w:rPr>
        <w:t xml:space="preserve">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rPr>
          <w:sz w:val="28"/>
          <w:szCs w:val="28"/>
        </w:rPr>
      </w:pPr>
    </w:p>
    <w:p w:rsidR="00DD5237" w:rsidRPr="00DD5237" w:rsidRDefault="00DD5237" w:rsidP="00DD5237">
      <w:pPr>
        <w:widowControl w:val="0"/>
        <w:autoSpaceDE w:val="0"/>
        <w:autoSpaceDN w:val="0"/>
        <w:adjustRightInd w:val="0"/>
        <w:spacing w:before="108"/>
        <w:contextualSpacing/>
        <w:jc w:val="center"/>
        <w:outlineLvl w:val="0"/>
        <w:rPr>
          <w:bCs/>
          <w:sz w:val="28"/>
          <w:szCs w:val="28"/>
        </w:rPr>
      </w:pPr>
      <w:bookmarkStart w:id="0" w:name="sub_100"/>
      <w:r w:rsidRPr="00DD5237">
        <w:rPr>
          <w:bCs/>
          <w:sz w:val="28"/>
          <w:szCs w:val="28"/>
        </w:rPr>
        <w:t>Раздел I. Общие положения</w:t>
      </w:r>
    </w:p>
    <w:bookmarkEnd w:id="0"/>
    <w:p w:rsidR="00DD5237" w:rsidRPr="00DD5237" w:rsidRDefault="00DD5237" w:rsidP="00DD5237">
      <w:pPr>
        <w:spacing w:after="200"/>
        <w:contextualSpacing/>
        <w:jc w:val="both"/>
        <w:rPr>
          <w:sz w:val="28"/>
          <w:szCs w:val="28"/>
        </w:rPr>
      </w:pPr>
    </w:p>
    <w:p w:rsidR="00DD5237" w:rsidRPr="00DD5237" w:rsidRDefault="00DD5237" w:rsidP="00DD5237">
      <w:pPr>
        <w:widowControl w:val="0"/>
        <w:autoSpaceDE w:val="0"/>
        <w:autoSpaceDN w:val="0"/>
        <w:adjustRightInd w:val="0"/>
        <w:spacing w:line="276" w:lineRule="auto"/>
        <w:jc w:val="center"/>
        <w:outlineLvl w:val="2"/>
        <w:rPr>
          <w:bCs/>
          <w:sz w:val="28"/>
          <w:szCs w:val="28"/>
        </w:rPr>
      </w:pPr>
      <w:r w:rsidRPr="00DD5237">
        <w:rPr>
          <w:bCs/>
          <w:sz w:val="28"/>
          <w:szCs w:val="28"/>
        </w:rPr>
        <w:t>Подраздел 1.1. Предмет регулирования административного регламента</w:t>
      </w:r>
    </w:p>
    <w:p w:rsidR="00DD5237" w:rsidRPr="00DD5237" w:rsidRDefault="00DD5237" w:rsidP="00DD5237">
      <w:pPr>
        <w:spacing w:after="200"/>
        <w:contextualSpacing/>
        <w:jc w:val="both"/>
        <w:rPr>
          <w:sz w:val="28"/>
          <w:szCs w:val="28"/>
        </w:rPr>
      </w:pPr>
    </w:p>
    <w:p w:rsidR="00DD5237" w:rsidRPr="00DD5237" w:rsidRDefault="00DD5237" w:rsidP="00DD5237">
      <w:pPr>
        <w:spacing w:after="200"/>
        <w:ind w:firstLine="709"/>
        <w:contextualSpacing/>
        <w:jc w:val="both"/>
        <w:rPr>
          <w:sz w:val="28"/>
          <w:szCs w:val="28"/>
        </w:rPr>
      </w:pPr>
      <w:r w:rsidRPr="00DD5237">
        <w:rPr>
          <w:sz w:val="28"/>
          <w:szCs w:val="28"/>
        </w:rPr>
        <w:t>Административный регламент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(далее –Регламент) разработан в целях повышения качества предоставления и доступности муниципальной услуги по выдаче разрешения на использование земель или земельного участка, находящихся в государственной или муниципальной собственности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DD5237" w:rsidRPr="00DD5237" w:rsidRDefault="00DD5237" w:rsidP="00DD5237">
      <w:pPr>
        <w:spacing w:after="200"/>
        <w:contextualSpacing/>
        <w:jc w:val="both"/>
        <w:rPr>
          <w:sz w:val="28"/>
          <w:szCs w:val="28"/>
        </w:rPr>
      </w:pPr>
    </w:p>
    <w:p w:rsidR="00DD5237" w:rsidRPr="00DD5237" w:rsidRDefault="00DD5237" w:rsidP="00DD5237">
      <w:pPr>
        <w:widowControl w:val="0"/>
        <w:autoSpaceDE w:val="0"/>
        <w:autoSpaceDN w:val="0"/>
        <w:adjustRightInd w:val="0"/>
        <w:jc w:val="center"/>
        <w:outlineLvl w:val="2"/>
        <w:rPr>
          <w:bCs/>
          <w:sz w:val="28"/>
          <w:szCs w:val="28"/>
        </w:rPr>
      </w:pPr>
      <w:r w:rsidRPr="00DD5237">
        <w:rPr>
          <w:bCs/>
          <w:sz w:val="28"/>
          <w:szCs w:val="28"/>
        </w:rPr>
        <w:t>Подраздел 1.2. Круг заявителей</w:t>
      </w:r>
    </w:p>
    <w:p w:rsidR="00DD5237" w:rsidRPr="00DD5237" w:rsidRDefault="00DD5237" w:rsidP="00DD5237">
      <w:pPr>
        <w:widowControl w:val="0"/>
        <w:autoSpaceDE w:val="0"/>
        <w:autoSpaceDN w:val="0"/>
        <w:adjustRightInd w:val="0"/>
        <w:jc w:val="center"/>
        <w:outlineLvl w:val="2"/>
        <w:rPr>
          <w:bCs/>
          <w:sz w:val="28"/>
          <w:szCs w:val="28"/>
        </w:rPr>
      </w:pPr>
    </w:p>
    <w:p w:rsidR="00DD5237" w:rsidRPr="00DD5237" w:rsidRDefault="00DD5237" w:rsidP="00DD5237">
      <w:pPr>
        <w:widowControl w:val="0"/>
        <w:autoSpaceDE w:val="0"/>
        <w:autoSpaceDN w:val="0"/>
        <w:adjustRightInd w:val="0"/>
        <w:ind w:firstLine="709"/>
        <w:contextualSpacing/>
        <w:jc w:val="both"/>
        <w:rPr>
          <w:sz w:val="28"/>
          <w:szCs w:val="28"/>
        </w:rPr>
      </w:pPr>
      <w:r w:rsidRPr="00DD5237">
        <w:rPr>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DD5237" w:rsidRPr="00DD5237" w:rsidRDefault="00DD5237" w:rsidP="00DD5237">
      <w:pPr>
        <w:spacing w:after="200"/>
        <w:ind w:firstLine="709"/>
        <w:contextualSpacing/>
        <w:jc w:val="both"/>
        <w:rPr>
          <w:sz w:val="28"/>
          <w:szCs w:val="28"/>
        </w:rPr>
      </w:pPr>
      <w:proofErr w:type="gramStart"/>
      <w:r w:rsidRPr="00DD5237">
        <w:rPr>
          <w:sz w:val="28"/>
          <w:szCs w:val="28"/>
        </w:rPr>
        <w:t>от</w:t>
      </w:r>
      <w:proofErr w:type="gramEnd"/>
      <w:r w:rsidRPr="00DD5237">
        <w:rPr>
          <w:sz w:val="28"/>
          <w:szCs w:val="28"/>
        </w:rPr>
        <w:t xml:space="preserve"> имени физических лиц заявления о предоставлении муниципальной услуги могут подавать: </w:t>
      </w:r>
    </w:p>
    <w:p w:rsidR="00DD5237" w:rsidRPr="00DD5237" w:rsidRDefault="00DD5237" w:rsidP="00DD5237">
      <w:pPr>
        <w:spacing w:after="200"/>
        <w:ind w:firstLine="709"/>
        <w:contextualSpacing/>
        <w:jc w:val="both"/>
        <w:rPr>
          <w:sz w:val="28"/>
          <w:szCs w:val="28"/>
        </w:rPr>
      </w:pPr>
      <w:proofErr w:type="gramStart"/>
      <w:r w:rsidRPr="00DD5237">
        <w:rPr>
          <w:sz w:val="28"/>
          <w:szCs w:val="28"/>
        </w:rPr>
        <w:t>законные</w:t>
      </w:r>
      <w:proofErr w:type="gramEnd"/>
      <w:r w:rsidRPr="00DD5237">
        <w:rPr>
          <w:sz w:val="28"/>
          <w:szCs w:val="28"/>
        </w:rPr>
        <w:t xml:space="preserve"> представители (родители, усыновители, опекуны) несовершеннолетних в возрасте до 18 лет; </w:t>
      </w:r>
    </w:p>
    <w:p w:rsidR="00DD5237" w:rsidRPr="00DD5237" w:rsidRDefault="00DD5237" w:rsidP="00DD5237">
      <w:pPr>
        <w:spacing w:after="200"/>
        <w:ind w:firstLine="709"/>
        <w:contextualSpacing/>
        <w:jc w:val="both"/>
        <w:rPr>
          <w:sz w:val="28"/>
          <w:szCs w:val="28"/>
        </w:rPr>
      </w:pPr>
      <w:proofErr w:type="gramStart"/>
      <w:r w:rsidRPr="00DD5237">
        <w:rPr>
          <w:sz w:val="28"/>
          <w:szCs w:val="28"/>
        </w:rPr>
        <w:t>опекуны</w:t>
      </w:r>
      <w:proofErr w:type="gramEnd"/>
      <w:r w:rsidRPr="00DD5237">
        <w:rPr>
          <w:sz w:val="28"/>
          <w:szCs w:val="28"/>
        </w:rPr>
        <w:t xml:space="preserve"> недееспособных граждан; </w:t>
      </w:r>
    </w:p>
    <w:p w:rsidR="00DD5237" w:rsidRPr="00DD5237" w:rsidRDefault="00DD5237" w:rsidP="00DD5237">
      <w:pPr>
        <w:spacing w:after="200"/>
        <w:ind w:firstLine="709"/>
        <w:contextualSpacing/>
        <w:jc w:val="both"/>
        <w:rPr>
          <w:sz w:val="28"/>
          <w:szCs w:val="28"/>
        </w:rPr>
      </w:pPr>
      <w:proofErr w:type="gramStart"/>
      <w:r w:rsidRPr="00DD5237">
        <w:rPr>
          <w:sz w:val="28"/>
          <w:szCs w:val="28"/>
        </w:rPr>
        <w:t>представители</w:t>
      </w:r>
      <w:proofErr w:type="gramEnd"/>
      <w:r w:rsidRPr="00DD5237">
        <w:rPr>
          <w:sz w:val="28"/>
          <w:szCs w:val="28"/>
        </w:rPr>
        <w:t>, действующие в силу полномочий, основанных на доверенности или договоре.</w:t>
      </w:r>
    </w:p>
    <w:p w:rsidR="00DD5237" w:rsidRPr="00DD5237" w:rsidRDefault="00DD5237" w:rsidP="00DD5237">
      <w:pPr>
        <w:spacing w:after="200"/>
        <w:ind w:firstLine="709"/>
        <w:contextualSpacing/>
        <w:jc w:val="both"/>
        <w:rPr>
          <w:sz w:val="28"/>
          <w:szCs w:val="28"/>
        </w:rPr>
      </w:pPr>
      <w:proofErr w:type="gramStart"/>
      <w:r w:rsidRPr="00DD5237">
        <w:rPr>
          <w:sz w:val="28"/>
          <w:szCs w:val="28"/>
        </w:rPr>
        <w:t>от</w:t>
      </w:r>
      <w:proofErr w:type="gramEnd"/>
      <w:r w:rsidRPr="00DD5237">
        <w:rPr>
          <w:sz w:val="28"/>
          <w:szCs w:val="28"/>
        </w:rPr>
        <w:t xml:space="preserve"> имени юридических лиц заявления о предоставлении муниципальной услуги могут подавать:</w:t>
      </w:r>
    </w:p>
    <w:p w:rsidR="00DD5237" w:rsidRPr="00DD5237" w:rsidRDefault="00DD5237" w:rsidP="00DD5237">
      <w:pPr>
        <w:spacing w:after="200"/>
        <w:ind w:firstLine="709"/>
        <w:contextualSpacing/>
        <w:jc w:val="both"/>
        <w:rPr>
          <w:sz w:val="28"/>
          <w:szCs w:val="28"/>
        </w:rPr>
      </w:pPr>
      <w:proofErr w:type="gramStart"/>
      <w:r w:rsidRPr="00DD5237">
        <w:rPr>
          <w:sz w:val="28"/>
          <w:szCs w:val="28"/>
        </w:rPr>
        <w:t>орган</w:t>
      </w:r>
      <w:proofErr w:type="gramEnd"/>
      <w:r w:rsidRPr="00DD5237">
        <w:rPr>
          <w:sz w:val="28"/>
          <w:szCs w:val="28"/>
        </w:rPr>
        <w:t xml:space="preserve"> местного самоуправления;</w:t>
      </w:r>
    </w:p>
    <w:p w:rsidR="00DD5237" w:rsidRPr="00DD5237" w:rsidRDefault="00DD5237" w:rsidP="00DD5237">
      <w:pPr>
        <w:spacing w:after="200"/>
        <w:ind w:firstLine="709"/>
        <w:contextualSpacing/>
        <w:jc w:val="both"/>
        <w:rPr>
          <w:sz w:val="28"/>
          <w:szCs w:val="28"/>
        </w:rPr>
      </w:pPr>
      <w:proofErr w:type="gramStart"/>
      <w:r w:rsidRPr="00DD5237">
        <w:rPr>
          <w:sz w:val="28"/>
          <w:szCs w:val="28"/>
        </w:rPr>
        <w:t>лица</w:t>
      </w:r>
      <w:proofErr w:type="gramEnd"/>
      <w:r w:rsidRPr="00DD5237">
        <w:rPr>
          <w:sz w:val="28"/>
          <w:szCs w:val="28"/>
        </w:rPr>
        <w:t xml:space="preserve">, действующие в соответствии с законом, правовыми актами и учредительными документами, без доверенности; представители в силу полномочий, основанных на доверенности или договоре. </w:t>
      </w:r>
    </w:p>
    <w:p w:rsidR="00DD5237" w:rsidRPr="00DD5237" w:rsidRDefault="00DD5237" w:rsidP="00DD5237">
      <w:pPr>
        <w:spacing w:after="200"/>
        <w:contextualSpacing/>
        <w:jc w:val="both"/>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1.3. Требования к порядку информирования о предоставлении муниципальной услуги</w:t>
      </w:r>
    </w:p>
    <w:p w:rsidR="00DD5237" w:rsidRPr="00DD5237" w:rsidRDefault="00DD5237" w:rsidP="00DD5237">
      <w:pPr>
        <w:jc w:val="both"/>
        <w:rPr>
          <w:rFonts w:eastAsia="Calibri"/>
          <w:sz w:val="28"/>
          <w:szCs w:val="28"/>
          <w:lang w:eastAsia="en-US"/>
        </w:rPr>
      </w:pPr>
      <w:bookmarkStart w:id="1" w:name="sub_1113"/>
    </w:p>
    <w:p w:rsidR="00DD5237" w:rsidRPr="00DD5237" w:rsidRDefault="00DD5237" w:rsidP="00DD5237">
      <w:pPr>
        <w:widowControl w:val="0"/>
        <w:autoSpaceDE w:val="0"/>
        <w:autoSpaceDN w:val="0"/>
        <w:adjustRightInd w:val="0"/>
        <w:ind w:firstLine="709"/>
        <w:contextualSpacing/>
        <w:jc w:val="both"/>
        <w:rPr>
          <w:sz w:val="28"/>
          <w:szCs w:val="28"/>
        </w:rPr>
      </w:pPr>
      <w:bookmarkStart w:id="2" w:name="sub_11139"/>
      <w:bookmarkStart w:id="3" w:name="sub_314"/>
      <w:r w:rsidRPr="00DD5237">
        <w:rPr>
          <w:sz w:val="28"/>
          <w:szCs w:val="28"/>
        </w:rPr>
        <w:t>1.3.1. Получение информации о порядке и сроках предоставления услуги:</w:t>
      </w:r>
    </w:p>
    <w:p w:rsidR="00DD5237" w:rsidRPr="00DD5237" w:rsidRDefault="00DD5237" w:rsidP="00DD5237">
      <w:pPr>
        <w:widowControl w:val="0"/>
        <w:autoSpaceDE w:val="0"/>
        <w:autoSpaceDN w:val="0"/>
        <w:adjustRightInd w:val="0"/>
        <w:ind w:firstLine="709"/>
        <w:contextualSpacing/>
        <w:jc w:val="both"/>
        <w:rPr>
          <w:sz w:val="28"/>
          <w:szCs w:val="28"/>
        </w:rPr>
      </w:pPr>
      <w:r w:rsidRPr="00DD5237">
        <w:rPr>
          <w:sz w:val="28"/>
          <w:szCs w:val="28"/>
        </w:rPr>
        <w:t>1.3.1.1. В администрации Темрюкского городского поселения Темрюкского района (далее – уполномоченный орган):</w:t>
      </w:r>
    </w:p>
    <w:p w:rsidR="00DD5237" w:rsidRPr="00DD5237" w:rsidRDefault="00DD5237" w:rsidP="00DD5237">
      <w:pPr>
        <w:widowControl w:val="0"/>
        <w:autoSpaceDE w:val="0"/>
        <w:autoSpaceDN w:val="0"/>
        <w:adjustRightInd w:val="0"/>
        <w:ind w:firstLine="709"/>
        <w:contextualSpacing/>
        <w:jc w:val="both"/>
        <w:rPr>
          <w:sz w:val="28"/>
          <w:szCs w:val="28"/>
        </w:rPr>
      </w:pPr>
      <w:proofErr w:type="gramStart"/>
      <w:r w:rsidRPr="00DD5237">
        <w:rPr>
          <w:sz w:val="28"/>
          <w:szCs w:val="28"/>
        </w:rPr>
        <w:t>в</w:t>
      </w:r>
      <w:proofErr w:type="gramEnd"/>
      <w:r w:rsidRPr="00DD5237">
        <w:rPr>
          <w:sz w:val="28"/>
          <w:szCs w:val="28"/>
        </w:rPr>
        <w:t xml:space="preserve"> устной форме при личном обращении;</w:t>
      </w:r>
    </w:p>
    <w:p w:rsidR="00DD5237" w:rsidRPr="00DD5237" w:rsidRDefault="00DD5237" w:rsidP="00DD5237">
      <w:pPr>
        <w:widowControl w:val="0"/>
        <w:autoSpaceDE w:val="0"/>
        <w:autoSpaceDN w:val="0"/>
        <w:adjustRightInd w:val="0"/>
        <w:ind w:firstLine="709"/>
        <w:contextualSpacing/>
        <w:jc w:val="both"/>
        <w:rPr>
          <w:sz w:val="28"/>
          <w:szCs w:val="28"/>
        </w:rPr>
      </w:pPr>
      <w:proofErr w:type="gramStart"/>
      <w:r w:rsidRPr="00DD5237">
        <w:rPr>
          <w:sz w:val="28"/>
          <w:szCs w:val="28"/>
        </w:rPr>
        <w:t>с</w:t>
      </w:r>
      <w:proofErr w:type="gramEnd"/>
      <w:r w:rsidRPr="00DD5237">
        <w:rPr>
          <w:sz w:val="28"/>
          <w:szCs w:val="28"/>
        </w:rPr>
        <w:t xml:space="preserve"> использованием телефонной связи;</w:t>
      </w:r>
    </w:p>
    <w:p w:rsidR="00DD5237" w:rsidRPr="00DD5237" w:rsidRDefault="00DD5237" w:rsidP="00DD5237">
      <w:pPr>
        <w:ind w:firstLine="709"/>
        <w:jc w:val="both"/>
        <w:rPr>
          <w:rFonts w:eastAsia="Calibri"/>
          <w:sz w:val="28"/>
          <w:szCs w:val="28"/>
          <w:lang w:eastAsia="en-US"/>
        </w:rPr>
      </w:pPr>
      <w:proofErr w:type="gramStart"/>
      <w:r w:rsidRPr="00DD5237">
        <w:rPr>
          <w:rFonts w:eastAsia="Calibri"/>
          <w:sz w:val="28"/>
          <w:szCs w:val="28"/>
          <w:lang w:eastAsia="en-US"/>
        </w:rPr>
        <w:t>в</w:t>
      </w:r>
      <w:proofErr w:type="gramEnd"/>
      <w:r w:rsidRPr="00DD5237">
        <w:rPr>
          <w:rFonts w:eastAsia="Calibri"/>
          <w:sz w:val="28"/>
          <w:szCs w:val="28"/>
          <w:lang w:eastAsia="en-US"/>
        </w:rPr>
        <w:t xml:space="preserve"> форме электронного документа посредством направления на адрес электронной почты;</w:t>
      </w:r>
    </w:p>
    <w:p w:rsidR="00DD5237" w:rsidRPr="00DD5237" w:rsidRDefault="00DD5237" w:rsidP="00DD5237">
      <w:pPr>
        <w:ind w:firstLine="709"/>
        <w:jc w:val="both"/>
        <w:rPr>
          <w:rFonts w:eastAsia="Calibri"/>
          <w:sz w:val="28"/>
          <w:szCs w:val="28"/>
          <w:lang w:eastAsia="en-US"/>
        </w:rPr>
      </w:pPr>
      <w:proofErr w:type="gramStart"/>
      <w:r w:rsidRPr="00DD5237">
        <w:rPr>
          <w:rFonts w:eastAsia="Calibri"/>
          <w:sz w:val="28"/>
          <w:szCs w:val="28"/>
          <w:lang w:eastAsia="en-US"/>
        </w:rPr>
        <w:t>по</w:t>
      </w:r>
      <w:proofErr w:type="gramEnd"/>
      <w:r w:rsidRPr="00DD5237">
        <w:rPr>
          <w:rFonts w:eastAsia="Calibri"/>
          <w:sz w:val="28"/>
          <w:szCs w:val="28"/>
          <w:lang w:eastAsia="en-US"/>
        </w:rPr>
        <w:t xml:space="preserve"> письменным обращениям.</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DD5237" w:rsidRPr="00DD5237" w:rsidRDefault="00DD5237" w:rsidP="00DD5237">
      <w:pPr>
        <w:ind w:firstLine="709"/>
        <w:jc w:val="both"/>
        <w:rPr>
          <w:rFonts w:eastAsia="Calibri"/>
          <w:sz w:val="28"/>
          <w:szCs w:val="28"/>
          <w:lang w:eastAsia="en-US"/>
        </w:rPr>
      </w:pPr>
      <w:proofErr w:type="gramStart"/>
      <w:r w:rsidRPr="00DD5237">
        <w:rPr>
          <w:rFonts w:eastAsia="Calibri"/>
          <w:sz w:val="28"/>
          <w:szCs w:val="28"/>
          <w:lang w:eastAsia="en-US"/>
        </w:rPr>
        <w:t>при</w:t>
      </w:r>
      <w:proofErr w:type="gramEnd"/>
      <w:r w:rsidRPr="00DD5237">
        <w:rPr>
          <w:rFonts w:eastAsia="Calibri"/>
          <w:sz w:val="28"/>
          <w:szCs w:val="28"/>
          <w:lang w:eastAsia="en-US"/>
        </w:rPr>
        <w:t xml:space="preserve"> личном обращении;</w:t>
      </w:r>
    </w:p>
    <w:p w:rsidR="00DD5237" w:rsidRPr="00DD5237" w:rsidRDefault="00DD5237" w:rsidP="00DD5237">
      <w:pPr>
        <w:ind w:firstLine="709"/>
        <w:jc w:val="both"/>
        <w:rPr>
          <w:rFonts w:eastAsia="Calibri"/>
          <w:b/>
          <w:sz w:val="28"/>
          <w:szCs w:val="28"/>
          <w:lang w:eastAsia="en-US"/>
        </w:rPr>
      </w:pPr>
      <w:proofErr w:type="gramStart"/>
      <w:r w:rsidRPr="00DD5237">
        <w:rPr>
          <w:rFonts w:eastAsia="Calibri"/>
          <w:sz w:val="28"/>
          <w:szCs w:val="28"/>
          <w:lang w:eastAsia="en-US"/>
        </w:rPr>
        <w:t>посредством</w:t>
      </w:r>
      <w:proofErr w:type="gramEnd"/>
      <w:r w:rsidRPr="00DD5237">
        <w:rPr>
          <w:rFonts w:eastAsia="Calibri"/>
          <w:sz w:val="28"/>
          <w:szCs w:val="28"/>
          <w:lang w:eastAsia="en-US"/>
        </w:rPr>
        <w:t xml:space="preserve"> интернет-сайта – </w:t>
      </w:r>
      <w:r w:rsidRPr="00DD5237">
        <w:rPr>
          <w:sz w:val="28"/>
          <w:szCs w:val="28"/>
        </w:rPr>
        <w:t>http://www.e-mfc.ru</w:t>
      </w:r>
      <w:r w:rsidRPr="00DD5237">
        <w:rPr>
          <w:rFonts w:eastAsia="Calibri"/>
          <w:sz w:val="28"/>
          <w:szCs w:val="28"/>
          <w:lang w:eastAsia="en-US"/>
        </w:rPr>
        <w:t xml:space="preserve"> – «</w:t>
      </w:r>
      <w:proofErr w:type="spellStart"/>
      <w:r w:rsidRPr="00DD5237">
        <w:rPr>
          <w:rFonts w:eastAsia="Calibri"/>
          <w:sz w:val="28"/>
          <w:szCs w:val="28"/>
          <w:lang w:eastAsia="en-US"/>
        </w:rPr>
        <w:t>Online</w:t>
      </w:r>
      <w:proofErr w:type="spellEnd"/>
      <w:r w:rsidRPr="00DD5237">
        <w:rPr>
          <w:rFonts w:eastAsia="Calibri"/>
          <w:sz w:val="28"/>
          <w:szCs w:val="28"/>
          <w:lang w:eastAsia="en-US"/>
        </w:rPr>
        <w:t>-консультант», «Электронный консультант», «Виртуальная приемная».</w:t>
      </w:r>
    </w:p>
    <w:p w:rsidR="00DD5237" w:rsidRPr="00DD5237" w:rsidRDefault="00DD5237" w:rsidP="00DD5237">
      <w:pPr>
        <w:autoSpaceDE w:val="0"/>
        <w:autoSpaceDN w:val="0"/>
        <w:adjustRightInd w:val="0"/>
        <w:ind w:firstLine="709"/>
        <w:jc w:val="both"/>
        <w:rPr>
          <w:sz w:val="28"/>
          <w:szCs w:val="28"/>
        </w:rPr>
      </w:pPr>
      <w:r w:rsidRPr="00DD5237">
        <w:rPr>
          <w:rFonts w:eastAsia="Calibri"/>
          <w:sz w:val="28"/>
          <w:szCs w:val="28"/>
          <w:lang w:eastAsia="en-US"/>
        </w:rPr>
        <w:t xml:space="preserve">1.3.1.3. Посредством размещения информации на </w:t>
      </w:r>
      <w:r w:rsidRPr="00DD5237">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DD5237">
        <w:rPr>
          <w:sz w:val="28"/>
          <w:szCs w:val="28"/>
          <w:lang w:val="en-US"/>
        </w:rPr>
        <w:t>www</w:t>
      </w:r>
      <w:r w:rsidRPr="00DD5237">
        <w:rPr>
          <w:sz w:val="28"/>
          <w:szCs w:val="28"/>
        </w:rPr>
        <w:t>.pgu.krasnodar.ru) (далее – Региональный портал), а также на официальном сайте администрации Темрюкского городского поселения Темрюкского района в информационно-телекоммуникационной сети «Интернет» (далее – сеть «Интернет») (http://www.admtemruk.ru).</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1.3.1.4. Посредством размещения информационных стендов в МФЦ и уполномоченном органе.</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 xml:space="preserve">1.3.1.5. Посредством телефонной связи </w:t>
      </w:r>
      <w:proofErr w:type="spellStart"/>
      <w:r w:rsidRPr="00DD5237">
        <w:rPr>
          <w:rFonts w:eastAsia="Calibri"/>
          <w:sz w:val="28"/>
          <w:szCs w:val="28"/>
          <w:lang w:eastAsia="en-US"/>
        </w:rPr>
        <w:t>Call</w:t>
      </w:r>
      <w:proofErr w:type="spellEnd"/>
      <w:r w:rsidRPr="00DD5237">
        <w:rPr>
          <w:rFonts w:eastAsia="Calibri"/>
          <w:sz w:val="28"/>
          <w:szCs w:val="28"/>
          <w:lang w:eastAsia="en-US"/>
        </w:rPr>
        <w:t>-центра МФЦ (горячая линия).</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1.3.2. Консультирование по вопросам предоставления муниципальной услуги осуществляется бесплатно.</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D5237" w:rsidRPr="00EB3DD0" w:rsidRDefault="00DD5237" w:rsidP="00DD5237">
      <w:pPr>
        <w:ind w:firstLine="709"/>
        <w:jc w:val="both"/>
        <w:rPr>
          <w:rFonts w:eastAsia="Calibri"/>
          <w:sz w:val="28"/>
          <w:szCs w:val="28"/>
          <w:lang w:eastAsia="en-US"/>
        </w:rPr>
      </w:pPr>
      <w:r w:rsidRPr="00DD5237">
        <w:rPr>
          <w:rFonts w:eastAsia="Calibri"/>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Pr="00DD5237">
        <w:rPr>
          <w:sz w:val="28"/>
          <w:szCs w:val="28"/>
        </w:rPr>
        <w:t xml:space="preserve">администрации Темрюкского городского поселения Темрюкского района в сети «Интернет» </w:t>
      </w:r>
      <w:r w:rsidRPr="00DD5237">
        <w:rPr>
          <w:rFonts w:eastAsia="Calibri"/>
          <w:sz w:val="28"/>
          <w:szCs w:val="28"/>
          <w:lang w:eastAsia="en-US"/>
        </w:rPr>
        <w:t>(http://www.admtemruk.ru/about/contacts</w:t>
      </w:r>
      <w:r w:rsidRPr="00EB3DD0">
        <w:rPr>
          <w:rFonts w:eastAsia="Calibri"/>
          <w:sz w:val="28"/>
          <w:szCs w:val="28"/>
          <w:lang w:eastAsia="en-US"/>
        </w:rPr>
        <w:t>/</w:t>
      </w:r>
      <w:r w:rsidRPr="00EB3DD0">
        <w:rPr>
          <w:rFonts w:eastAsia="Calibri"/>
          <w:sz w:val="28"/>
          <w:szCs w:val="28"/>
          <w:u w:val="single"/>
          <w:lang w:eastAsia="en-US"/>
        </w:rPr>
        <w:t>) в подразделе «Контакты» раздела «Полномочия, задачи и функции».</w:t>
      </w:r>
    </w:p>
    <w:p w:rsidR="00DD5237" w:rsidRPr="00DD5237" w:rsidRDefault="00DD5237" w:rsidP="00DD5237">
      <w:pPr>
        <w:spacing w:line="0" w:lineRule="atLeast"/>
        <w:ind w:firstLine="709"/>
        <w:jc w:val="both"/>
        <w:rPr>
          <w:sz w:val="28"/>
          <w:szCs w:val="28"/>
        </w:rPr>
      </w:pPr>
      <w:r w:rsidRPr="00DD5237">
        <w:rPr>
          <w:rFonts w:eastAsia="Calibri"/>
          <w:sz w:val="28"/>
          <w:szCs w:val="28"/>
          <w:lang w:eastAsia="en-US"/>
        </w:rPr>
        <w:t>1.3.4. </w:t>
      </w:r>
      <w:r w:rsidRPr="00DD5237">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w:t>
      </w:r>
      <w:r w:rsidRPr="00DD5237">
        <w:rPr>
          <w:rFonts w:eastAsia="Calibri"/>
          <w:sz w:val="28"/>
          <w:szCs w:val="28"/>
          <w:lang w:eastAsia="en-US"/>
        </w:rPr>
        <w:t xml:space="preserve">– </w:t>
      </w:r>
      <w:r w:rsidRPr="00DD5237">
        <w:rPr>
          <w:sz w:val="28"/>
          <w:szCs w:val="28"/>
        </w:rPr>
        <w:t>http://www.e-mfc.ru.</w:t>
      </w:r>
    </w:p>
    <w:p w:rsidR="00DD5237" w:rsidRPr="00DD5237" w:rsidRDefault="00DD5237" w:rsidP="00DD5237">
      <w:pPr>
        <w:contextualSpacing/>
        <w:jc w:val="both"/>
        <w:rPr>
          <w:sz w:val="28"/>
          <w:szCs w:val="28"/>
        </w:rPr>
      </w:pPr>
    </w:p>
    <w:p w:rsidR="00DD5237" w:rsidRPr="00DD5237" w:rsidRDefault="00DD5237" w:rsidP="00DD5237">
      <w:pPr>
        <w:widowControl w:val="0"/>
        <w:autoSpaceDE w:val="0"/>
        <w:autoSpaceDN w:val="0"/>
        <w:adjustRightInd w:val="0"/>
        <w:contextualSpacing/>
        <w:jc w:val="center"/>
        <w:outlineLvl w:val="0"/>
        <w:rPr>
          <w:bCs/>
          <w:sz w:val="28"/>
          <w:szCs w:val="28"/>
        </w:rPr>
      </w:pPr>
      <w:bookmarkStart w:id="4" w:name="sub_200"/>
      <w:bookmarkEnd w:id="1"/>
      <w:bookmarkEnd w:id="2"/>
      <w:bookmarkEnd w:id="3"/>
      <w:r w:rsidRPr="00DD5237">
        <w:rPr>
          <w:bCs/>
          <w:sz w:val="28"/>
          <w:szCs w:val="28"/>
        </w:rPr>
        <w:t>Раздел II. Стандарт предоставления муниципальной услуги</w:t>
      </w:r>
      <w:bookmarkStart w:id="5" w:name="sub_210"/>
      <w:bookmarkEnd w:id="4"/>
    </w:p>
    <w:p w:rsidR="00DD5237" w:rsidRPr="00DD5237" w:rsidRDefault="00DD5237" w:rsidP="00DD5237">
      <w:pPr>
        <w:contextualSpacing/>
        <w:jc w:val="center"/>
        <w:rPr>
          <w:sz w:val="28"/>
          <w:szCs w:val="28"/>
        </w:rPr>
      </w:pPr>
    </w:p>
    <w:p w:rsidR="00DD5237" w:rsidRPr="00DD5237" w:rsidRDefault="00DD5237" w:rsidP="00DD5237">
      <w:pPr>
        <w:contextualSpacing/>
        <w:jc w:val="center"/>
        <w:rPr>
          <w:sz w:val="28"/>
          <w:szCs w:val="28"/>
        </w:rPr>
      </w:pPr>
      <w:r w:rsidRPr="00DD5237">
        <w:rPr>
          <w:sz w:val="28"/>
          <w:szCs w:val="28"/>
        </w:rPr>
        <w:t>Подраздел 2.1. Наименование муниципальной услуги</w:t>
      </w:r>
      <w:bookmarkEnd w:id="5"/>
    </w:p>
    <w:p w:rsidR="00DD5237" w:rsidRPr="00DD5237" w:rsidRDefault="00DD5237" w:rsidP="00DD5237">
      <w:pPr>
        <w:contextualSpacing/>
        <w:jc w:val="center"/>
        <w:rPr>
          <w:sz w:val="28"/>
          <w:szCs w:val="28"/>
        </w:rPr>
      </w:pPr>
    </w:p>
    <w:p w:rsidR="00DD5237" w:rsidRPr="00DD5237" w:rsidRDefault="00DD5237" w:rsidP="00DD5237">
      <w:pPr>
        <w:ind w:firstLine="709"/>
        <w:contextualSpacing/>
        <w:jc w:val="both"/>
        <w:rPr>
          <w:sz w:val="28"/>
          <w:szCs w:val="28"/>
        </w:rPr>
      </w:pPr>
      <w:r w:rsidRPr="00DD5237">
        <w:rPr>
          <w:sz w:val="28"/>
          <w:szCs w:val="28"/>
        </w:rPr>
        <w:t>Выдача разрешения на использование земель или земельного участка, находящихся в государственной или муниципальной собственности.</w:t>
      </w:r>
      <w:bookmarkStart w:id="6" w:name="sub_220"/>
    </w:p>
    <w:p w:rsidR="00DD5237" w:rsidRPr="00DD5237" w:rsidRDefault="00DD5237" w:rsidP="00DD5237">
      <w:pPr>
        <w:ind w:firstLine="709"/>
        <w:contextualSpacing/>
        <w:jc w:val="both"/>
        <w:rPr>
          <w:sz w:val="28"/>
          <w:szCs w:val="28"/>
        </w:rPr>
      </w:pPr>
      <w:r w:rsidRPr="00DD5237">
        <w:rPr>
          <w:sz w:val="28"/>
          <w:szCs w:val="28"/>
        </w:rPr>
        <w:t>Муниципальная услуга распространяется на правовые акты, которые хранятся в отделе по вопросам земельных отношений и агропромышленного комплекса в течение 5 лет до передачи их на хранение в архивный отдел администрации Темрюкского городского поселения Темрюкского района.</w:t>
      </w:r>
    </w:p>
    <w:p w:rsidR="00DD5237" w:rsidRPr="00DD5237" w:rsidRDefault="00DD5237" w:rsidP="00DD5237">
      <w:pPr>
        <w:contextualSpacing/>
        <w:jc w:val="center"/>
        <w:rPr>
          <w:sz w:val="28"/>
          <w:szCs w:val="28"/>
        </w:rPr>
      </w:pPr>
    </w:p>
    <w:p w:rsidR="00DD5237" w:rsidRPr="00DD5237" w:rsidRDefault="00DD5237" w:rsidP="00DD5237">
      <w:pPr>
        <w:contextualSpacing/>
        <w:jc w:val="center"/>
        <w:rPr>
          <w:sz w:val="28"/>
          <w:szCs w:val="28"/>
        </w:rPr>
      </w:pPr>
      <w:r w:rsidRPr="00DD5237">
        <w:rPr>
          <w:sz w:val="28"/>
          <w:szCs w:val="28"/>
        </w:rPr>
        <w:t>Подраздел 2.2. Наименование органа, предоставляющего</w:t>
      </w:r>
    </w:p>
    <w:p w:rsidR="00DD5237" w:rsidRPr="00DD5237" w:rsidRDefault="00DD5237" w:rsidP="00DD5237">
      <w:pPr>
        <w:contextualSpacing/>
        <w:jc w:val="center"/>
        <w:rPr>
          <w:sz w:val="28"/>
          <w:szCs w:val="28"/>
        </w:rPr>
      </w:pPr>
      <w:proofErr w:type="gramStart"/>
      <w:r w:rsidRPr="00DD5237">
        <w:rPr>
          <w:sz w:val="28"/>
          <w:szCs w:val="28"/>
        </w:rPr>
        <w:t>муниципальную</w:t>
      </w:r>
      <w:proofErr w:type="gramEnd"/>
      <w:r w:rsidRPr="00DD5237">
        <w:rPr>
          <w:sz w:val="28"/>
          <w:szCs w:val="28"/>
        </w:rPr>
        <w:t xml:space="preserve"> услугу</w:t>
      </w:r>
    </w:p>
    <w:p w:rsidR="00DD5237" w:rsidRPr="00DD5237" w:rsidRDefault="00DD5237" w:rsidP="00DD5237">
      <w:pPr>
        <w:contextualSpacing/>
        <w:jc w:val="center"/>
        <w:rPr>
          <w:sz w:val="28"/>
          <w:szCs w:val="28"/>
        </w:rPr>
      </w:pPr>
    </w:p>
    <w:p w:rsidR="00DD5237" w:rsidRPr="00DD5237" w:rsidRDefault="00DD5237" w:rsidP="00DD5237">
      <w:pPr>
        <w:ind w:firstLine="709"/>
        <w:jc w:val="both"/>
        <w:rPr>
          <w:sz w:val="28"/>
          <w:szCs w:val="28"/>
        </w:rPr>
      </w:pPr>
      <w:r w:rsidRPr="00DD5237">
        <w:rPr>
          <w:sz w:val="28"/>
          <w:szCs w:val="28"/>
        </w:rPr>
        <w:t>2.2.1. Предоставление муниципальной услуги осуществляется Администрацией.</w:t>
      </w:r>
    </w:p>
    <w:p w:rsidR="00DD5237" w:rsidRPr="00DD5237" w:rsidRDefault="00DD5237" w:rsidP="00DD5237">
      <w:pPr>
        <w:autoSpaceDE w:val="0"/>
        <w:autoSpaceDN w:val="0"/>
        <w:adjustRightInd w:val="0"/>
        <w:ind w:firstLine="720"/>
        <w:jc w:val="both"/>
        <w:rPr>
          <w:sz w:val="28"/>
          <w:szCs w:val="28"/>
        </w:rPr>
      </w:pPr>
      <w:r w:rsidRPr="00DD5237">
        <w:rPr>
          <w:sz w:val="28"/>
          <w:szCs w:val="28"/>
        </w:rPr>
        <w:t>Администрация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земельный отдел).</w:t>
      </w:r>
    </w:p>
    <w:p w:rsidR="00DD5237" w:rsidRPr="00DD5237" w:rsidRDefault="00DD5237" w:rsidP="00DD5237">
      <w:pPr>
        <w:ind w:firstLine="709"/>
        <w:contextualSpacing/>
        <w:jc w:val="both"/>
        <w:rPr>
          <w:sz w:val="28"/>
          <w:szCs w:val="28"/>
        </w:rPr>
      </w:pPr>
      <w:r w:rsidRPr="00DD5237">
        <w:rPr>
          <w:sz w:val="28"/>
          <w:szCs w:val="28"/>
        </w:rPr>
        <w:t>2.2.2.</w:t>
      </w:r>
      <w:bookmarkStart w:id="7" w:name="sub_230"/>
      <w:bookmarkEnd w:id="6"/>
      <w:r w:rsidRPr="00DD5237">
        <w:rPr>
          <w:sz w:val="28"/>
          <w:szCs w:val="28"/>
        </w:rPr>
        <w:t> В предоставлении муниципальной услуги участвуют МФЦ.</w:t>
      </w:r>
    </w:p>
    <w:p w:rsidR="00DD5237" w:rsidRPr="00DD5237" w:rsidRDefault="00DD5237" w:rsidP="00DD5237">
      <w:pPr>
        <w:spacing w:line="0" w:lineRule="atLeast"/>
        <w:ind w:firstLine="709"/>
        <w:jc w:val="both"/>
        <w:rPr>
          <w:sz w:val="28"/>
          <w:szCs w:val="28"/>
        </w:rPr>
      </w:pPr>
      <w:r w:rsidRPr="00DD5237">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D5237" w:rsidRPr="00DD5237" w:rsidRDefault="00DD5237" w:rsidP="00DD5237">
      <w:pPr>
        <w:spacing w:line="0" w:lineRule="atLeast"/>
        <w:ind w:firstLine="709"/>
        <w:jc w:val="both"/>
        <w:rPr>
          <w:sz w:val="28"/>
          <w:szCs w:val="28"/>
        </w:rPr>
      </w:pPr>
      <w:r w:rsidRPr="00DD5237">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DD5237" w:rsidRPr="00DD5237" w:rsidRDefault="00DD5237" w:rsidP="00DD5237">
      <w:pPr>
        <w:ind w:firstLine="709"/>
        <w:jc w:val="both"/>
        <w:rPr>
          <w:sz w:val="28"/>
          <w:szCs w:val="28"/>
        </w:rPr>
      </w:pPr>
      <w:r w:rsidRPr="00DD5237">
        <w:rPr>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DD5237" w:rsidRPr="00DD5237" w:rsidRDefault="00DD5237" w:rsidP="00DD5237">
      <w:pPr>
        <w:spacing w:line="0" w:lineRule="atLeast"/>
        <w:jc w:val="both"/>
        <w:rPr>
          <w:sz w:val="28"/>
          <w:szCs w:val="28"/>
        </w:rPr>
      </w:pPr>
    </w:p>
    <w:p w:rsidR="00DD5237" w:rsidRPr="00DD5237" w:rsidRDefault="00DD5237" w:rsidP="00DD5237">
      <w:pPr>
        <w:contextualSpacing/>
        <w:jc w:val="center"/>
        <w:rPr>
          <w:sz w:val="28"/>
          <w:szCs w:val="28"/>
        </w:rPr>
      </w:pPr>
      <w:r w:rsidRPr="00DD5237">
        <w:rPr>
          <w:sz w:val="28"/>
          <w:szCs w:val="28"/>
        </w:rPr>
        <w:t>Подраздел 2.3. Описание результата</w:t>
      </w:r>
    </w:p>
    <w:p w:rsidR="00DD5237" w:rsidRPr="00DD5237" w:rsidRDefault="00DD5237" w:rsidP="00DD5237">
      <w:pPr>
        <w:contextualSpacing/>
        <w:jc w:val="center"/>
        <w:rPr>
          <w:sz w:val="28"/>
          <w:szCs w:val="28"/>
        </w:rPr>
      </w:pPr>
      <w:proofErr w:type="gramStart"/>
      <w:r w:rsidRPr="00DD5237">
        <w:rPr>
          <w:sz w:val="28"/>
          <w:szCs w:val="28"/>
        </w:rPr>
        <w:t>предоставления</w:t>
      </w:r>
      <w:proofErr w:type="gramEnd"/>
      <w:r w:rsidRPr="00DD5237">
        <w:rPr>
          <w:sz w:val="28"/>
          <w:szCs w:val="28"/>
        </w:rPr>
        <w:t xml:space="preserve"> муниципальной услуги</w:t>
      </w:r>
    </w:p>
    <w:p w:rsidR="00DD5237" w:rsidRPr="00DD5237" w:rsidRDefault="00DD5237" w:rsidP="00DD5237">
      <w:pPr>
        <w:contextualSpacing/>
        <w:jc w:val="both"/>
        <w:rPr>
          <w:sz w:val="28"/>
          <w:szCs w:val="28"/>
        </w:rPr>
      </w:pPr>
    </w:p>
    <w:bookmarkEnd w:id="7"/>
    <w:p w:rsidR="00DD5237" w:rsidRPr="00DD5237" w:rsidRDefault="00DD5237" w:rsidP="00DD5237">
      <w:pPr>
        <w:ind w:firstLine="709"/>
        <w:contextualSpacing/>
        <w:jc w:val="both"/>
        <w:rPr>
          <w:sz w:val="28"/>
          <w:szCs w:val="28"/>
        </w:rPr>
      </w:pPr>
      <w:r w:rsidRPr="00DD5237">
        <w:rPr>
          <w:sz w:val="28"/>
          <w:szCs w:val="28"/>
        </w:rPr>
        <w:t xml:space="preserve">2.3.1. Конечным результатом предоставления муниципальной услуги является выдача: </w:t>
      </w:r>
    </w:p>
    <w:p w:rsidR="00DD5237" w:rsidRPr="00DD5237" w:rsidRDefault="00DD5237" w:rsidP="00DD5237">
      <w:pPr>
        <w:ind w:firstLine="709"/>
        <w:contextualSpacing/>
        <w:jc w:val="both"/>
        <w:rPr>
          <w:sz w:val="28"/>
          <w:szCs w:val="28"/>
        </w:rPr>
      </w:pPr>
      <w:r w:rsidRPr="00DD5237">
        <w:rPr>
          <w:sz w:val="28"/>
          <w:szCs w:val="28"/>
        </w:rPr>
        <w:t>- постановление о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ind w:firstLine="709"/>
        <w:contextualSpacing/>
        <w:jc w:val="both"/>
        <w:rPr>
          <w:sz w:val="28"/>
          <w:szCs w:val="28"/>
        </w:rPr>
      </w:pPr>
      <w:r w:rsidRPr="00DD5237">
        <w:rPr>
          <w:sz w:val="28"/>
          <w:szCs w:val="28"/>
        </w:rPr>
        <w:t>- письмо об отказе в выдаче разрешения на использование земель или земельного участка, находящихся в государственной или муниципальной собственности (далее - письмо об отказе).</w:t>
      </w:r>
    </w:p>
    <w:p w:rsidR="00DD5237" w:rsidRPr="00DD5237" w:rsidRDefault="00DD5237" w:rsidP="00DD5237">
      <w:pPr>
        <w:contextualSpacing/>
        <w:jc w:val="both"/>
        <w:rPr>
          <w:sz w:val="28"/>
          <w:szCs w:val="28"/>
        </w:rPr>
      </w:pPr>
    </w:p>
    <w:p w:rsidR="00DD5237" w:rsidRPr="00DD5237" w:rsidRDefault="00DD5237" w:rsidP="00DD5237">
      <w:pPr>
        <w:spacing w:line="0" w:lineRule="atLeast"/>
        <w:ind w:firstLine="709"/>
        <w:jc w:val="both"/>
        <w:rPr>
          <w:sz w:val="28"/>
          <w:szCs w:val="28"/>
        </w:rPr>
      </w:pPr>
      <w:r w:rsidRPr="00DD5237">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DD5237" w:rsidRPr="00DD5237" w:rsidRDefault="00DD5237" w:rsidP="00DD5237">
      <w:pPr>
        <w:spacing w:line="0" w:lineRule="atLeast"/>
        <w:ind w:firstLine="709"/>
        <w:jc w:val="both"/>
        <w:rPr>
          <w:sz w:val="28"/>
          <w:szCs w:val="28"/>
        </w:rPr>
      </w:pPr>
      <w:r w:rsidRPr="00DD5237">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уполномоченную на принятие решения о предоставлении муниципальной услуги.</w:t>
      </w:r>
    </w:p>
    <w:p w:rsidR="00DD5237" w:rsidRPr="00DD5237" w:rsidRDefault="00DD5237" w:rsidP="00DD5237">
      <w:pPr>
        <w:contextualSpacing/>
        <w:jc w:val="both"/>
        <w:rPr>
          <w:sz w:val="28"/>
          <w:szCs w:val="28"/>
        </w:rPr>
      </w:pPr>
      <w:bookmarkStart w:id="8" w:name="sub_240"/>
    </w:p>
    <w:p w:rsidR="00DD5237" w:rsidRPr="00DD5237" w:rsidRDefault="00DD5237" w:rsidP="00DD5237">
      <w:pPr>
        <w:contextualSpacing/>
        <w:jc w:val="center"/>
        <w:rPr>
          <w:sz w:val="28"/>
          <w:szCs w:val="28"/>
        </w:rPr>
      </w:pPr>
      <w:r w:rsidRPr="00DD5237">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DD5237" w:rsidRPr="00DD5237" w:rsidRDefault="00DD5237" w:rsidP="00DD5237">
      <w:pPr>
        <w:contextualSpacing/>
        <w:jc w:val="center"/>
        <w:rPr>
          <w:sz w:val="28"/>
          <w:szCs w:val="28"/>
        </w:rPr>
      </w:pPr>
      <w:proofErr w:type="gramStart"/>
      <w:r w:rsidRPr="00DD5237">
        <w:rPr>
          <w:sz w:val="28"/>
          <w:szCs w:val="28"/>
        </w:rPr>
        <w:t>предоставления</w:t>
      </w:r>
      <w:proofErr w:type="gramEnd"/>
      <w:r w:rsidRPr="00DD5237">
        <w:rPr>
          <w:sz w:val="28"/>
          <w:szCs w:val="28"/>
        </w:rPr>
        <w:t xml:space="preserve"> муниципальной услуги, срок выдачи (направления) документов, являющихся результатом предоставления муниципальной услуги</w:t>
      </w:r>
    </w:p>
    <w:p w:rsidR="00DD5237" w:rsidRPr="00DD5237" w:rsidRDefault="00DD5237" w:rsidP="00DD5237">
      <w:pPr>
        <w:contextualSpacing/>
        <w:jc w:val="both"/>
        <w:rPr>
          <w:sz w:val="28"/>
          <w:szCs w:val="28"/>
        </w:rPr>
      </w:pPr>
    </w:p>
    <w:bookmarkEnd w:id="8"/>
    <w:p w:rsidR="00DD5237" w:rsidRPr="00DD5237" w:rsidRDefault="00DD5237" w:rsidP="00DD5237">
      <w:pPr>
        <w:ind w:firstLine="709"/>
        <w:contextualSpacing/>
        <w:jc w:val="both"/>
        <w:rPr>
          <w:sz w:val="28"/>
          <w:szCs w:val="28"/>
        </w:rPr>
      </w:pPr>
      <w:r w:rsidRPr="00DD5237">
        <w:rPr>
          <w:sz w:val="28"/>
          <w:szCs w:val="28"/>
        </w:rPr>
        <w:t>2.4.1. Предоставление муниципальной услуги осуществляется в течение 30-ти рабочих дней со дня регистрации заявления о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ind w:firstLine="709"/>
        <w:contextualSpacing/>
        <w:jc w:val="both"/>
        <w:rPr>
          <w:sz w:val="28"/>
          <w:szCs w:val="28"/>
        </w:rPr>
      </w:pPr>
      <w:r w:rsidRPr="00DD5237">
        <w:rPr>
          <w:sz w:val="28"/>
          <w:szCs w:val="28"/>
        </w:rPr>
        <w:t xml:space="preserve">2.4.2. Рассмотрение заявления об о выдаче разрешения на использование земель или земельного участка, находящихся в государственной или муниципальной собственности либо до принятия решения об отказе в выдаче разрешения на использование земель или земельного участка, находящихся в государственной или муниципальной собственности в случаях, предусмотренных пунктом 2.10.1 подраздела 2.10 раздела </w:t>
      </w:r>
      <w:r w:rsidRPr="00DD5237">
        <w:rPr>
          <w:sz w:val="28"/>
          <w:szCs w:val="28"/>
          <w:lang w:val="en-US"/>
        </w:rPr>
        <w:t>II</w:t>
      </w:r>
      <w:r w:rsidRPr="00DD5237">
        <w:rPr>
          <w:sz w:val="28"/>
          <w:szCs w:val="28"/>
        </w:rPr>
        <w:t xml:space="preserve"> административного регламента.</w:t>
      </w:r>
    </w:p>
    <w:p w:rsidR="00DD5237" w:rsidRPr="00DD5237" w:rsidRDefault="00DD5237" w:rsidP="00DD5237">
      <w:pPr>
        <w:ind w:firstLine="709"/>
        <w:contextualSpacing/>
        <w:jc w:val="both"/>
        <w:rPr>
          <w:sz w:val="28"/>
          <w:szCs w:val="28"/>
        </w:rPr>
      </w:pPr>
      <w:r w:rsidRPr="00DD5237">
        <w:rPr>
          <w:sz w:val="28"/>
          <w:szCs w:val="28"/>
        </w:rPr>
        <w:t>2.4.3. Срок выдачи (направления) документов, являющихся результатом предоставления муниципальной услуги, составляет 25 дней.</w:t>
      </w:r>
    </w:p>
    <w:p w:rsidR="00DD5237" w:rsidRPr="00DD5237" w:rsidRDefault="00DD5237" w:rsidP="00DD5237">
      <w:pPr>
        <w:ind w:firstLine="709"/>
        <w:contextualSpacing/>
        <w:jc w:val="both"/>
        <w:rPr>
          <w:sz w:val="28"/>
          <w:szCs w:val="28"/>
        </w:rPr>
      </w:pPr>
      <w:r w:rsidRPr="00DD5237">
        <w:rPr>
          <w:sz w:val="28"/>
          <w:szCs w:val="28"/>
        </w:rPr>
        <w:t>Направление решения заявителю в течение 3 рабочих дней со дня принятия указанного решения заказным письмом с приложением представленных им документов.</w:t>
      </w:r>
    </w:p>
    <w:p w:rsidR="00DD5237" w:rsidRPr="00DD5237" w:rsidRDefault="00DD5237" w:rsidP="00DD5237">
      <w:pPr>
        <w:ind w:firstLine="709"/>
        <w:contextualSpacing/>
        <w:jc w:val="both"/>
        <w:rPr>
          <w:sz w:val="28"/>
          <w:szCs w:val="28"/>
        </w:rPr>
      </w:pPr>
      <w:r w:rsidRPr="00DD5237">
        <w:rPr>
          <w:sz w:val="28"/>
          <w:szCs w:val="28"/>
        </w:rPr>
        <w:t>Муниципальная услуга предоставляется в течение следующих сроков:</w:t>
      </w:r>
    </w:p>
    <w:p w:rsidR="00DD5237" w:rsidRPr="00DD5237" w:rsidRDefault="00DD5237" w:rsidP="00DD5237">
      <w:pPr>
        <w:ind w:firstLine="709"/>
        <w:contextualSpacing/>
        <w:jc w:val="both"/>
        <w:rPr>
          <w:sz w:val="28"/>
          <w:szCs w:val="28"/>
        </w:rPr>
      </w:pPr>
      <w:proofErr w:type="gramStart"/>
      <w:r w:rsidRPr="00DD5237">
        <w:rPr>
          <w:sz w:val="28"/>
          <w:szCs w:val="28"/>
        </w:rPr>
        <w:t>приём</w:t>
      </w:r>
      <w:proofErr w:type="gramEnd"/>
      <w:r w:rsidRPr="00DD5237">
        <w:rPr>
          <w:sz w:val="28"/>
          <w:szCs w:val="28"/>
        </w:rPr>
        <w:t xml:space="preserve"> заявления и прилагаемых к нему документов общим отделом администрации, в филиале ГАУ КК «МФЦ КК» в Темрюкском районе, передача пакета документов из филиала ГАУ КК «МФЦ КК» в Темрюкском районе» в администрацию (1 рабочий день);</w:t>
      </w:r>
    </w:p>
    <w:p w:rsidR="00DD5237" w:rsidRPr="00DD5237" w:rsidRDefault="00DD5237" w:rsidP="00DD5237">
      <w:pPr>
        <w:ind w:firstLine="709"/>
        <w:contextualSpacing/>
        <w:jc w:val="both"/>
        <w:rPr>
          <w:sz w:val="28"/>
          <w:szCs w:val="28"/>
        </w:rPr>
      </w:pPr>
      <w:proofErr w:type="gramStart"/>
      <w:r w:rsidRPr="00DD5237">
        <w:rPr>
          <w:sz w:val="28"/>
          <w:szCs w:val="28"/>
        </w:rPr>
        <w:t>рассмотрение</w:t>
      </w:r>
      <w:proofErr w:type="gramEnd"/>
      <w:r w:rsidRPr="00DD5237">
        <w:rPr>
          <w:sz w:val="28"/>
          <w:szCs w:val="28"/>
        </w:rPr>
        <w:t xml:space="preserve">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9 дней;</w:t>
      </w:r>
    </w:p>
    <w:p w:rsidR="00DD5237" w:rsidRPr="00DD5237" w:rsidRDefault="00DD5237" w:rsidP="00DD5237">
      <w:pPr>
        <w:ind w:firstLine="709"/>
        <w:contextualSpacing/>
        <w:jc w:val="both"/>
        <w:rPr>
          <w:sz w:val="28"/>
          <w:szCs w:val="28"/>
        </w:rPr>
      </w:pPr>
      <w:proofErr w:type="gramStart"/>
      <w:r w:rsidRPr="00DD5237">
        <w:rPr>
          <w:sz w:val="28"/>
          <w:szCs w:val="28"/>
        </w:rPr>
        <w:t>подготовка</w:t>
      </w:r>
      <w:proofErr w:type="gramEnd"/>
      <w:r w:rsidRPr="00DD5237">
        <w:rPr>
          <w:sz w:val="28"/>
          <w:szCs w:val="28"/>
        </w:rPr>
        <w:t xml:space="preserve"> и согласование проекта постановления, не более 15 дней; </w:t>
      </w:r>
    </w:p>
    <w:p w:rsidR="00DD5237" w:rsidRPr="00DD5237" w:rsidRDefault="00DD5237" w:rsidP="00DD5237">
      <w:pPr>
        <w:ind w:firstLine="709"/>
        <w:contextualSpacing/>
        <w:jc w:val="both"/>
        <w:rPr>
          <w:sz w:val="28"/>
          <w:szCs w:val="28"/>
        </w:rPr>
      </w:pPr>
      <w:proofErr w:type="gramStart"/>
      <w:r w:rsidRPr="00DD5237">
        <w:rPr>
          <w:sz w:val="28"/>
          <w:szCs w:val="28"/>
        </w:rPr>
        <w:t>подготовка</w:t>
      </w:r>
      <w:proofErr w:type="gramEnd"/>
      <w:r w:rsidRPr="00DD5237">
        <w:rPr>
          <w:sz w:val="28"/>
          <w:szCs w:val="28"/>
        </w:rPr>
        <w:t xml:space="preserve"> письма об отказе и передача в филиал ГАУ КК «МФЦ КК» в Темрюкском районе не более 25 дней.</w:t>
      </w:r>
    </w:p>
    <w:p w:rsidR="00DD5237" w:rsidRPr="00DD5237" w:rsidRDefault="00DD5237" w:rsidP="00DD5237">
      <w:pPr>
        <w:ind w:firstLine="709"/>
        <w:contextualSpacing/>
        <w:jc w:val="both"/>
        <w:rPr>
          <w:sz w:val="28"/>
          <w:szCs w:val="28"/>
        </w:rPr>
      </w:pPr>
    </w:p>
    <w:p w:rsidR="00DD5237" w:rsidRPr="00DD5237" w:rsidRDefault="00DD5237" w:rsidP="00DD5237">
      <w:pPr>
        <w:contextualSpacing/>
        <w:jc w:val="center"/>
        <w:rPr>
          <w:sz w:val="28"/>
          <w:szCs w:val="28"/>
        </w:rPr>
      </w:pPr>
      <w:bookmarkStart w:id="9" w:name="sub_250"/>
      <w:r w:rsidRPr="00DD5237">
        <w:rPr>
          <w:sz w:val="28"/>
          <w:szCs w:val="28"/>
        </w:rPr>
        <w:t>Подраздел 2.5. Нормативные правовые акты, регулирующие предоставление муниципальной услуги</w:t>
      </w:r>
    </w:p>
    <w:p w:rsidR="00DD5237" w:rsidRPr="00DD5237" w:rsidRDefault="00DD5237" w:rsidP="00DD5237">
      <w:pPr>
        <w:ind w:firstLine="709"/>
        <w:contextualSpacing/>
        <w:jc w:val="both"/>
        <w:rPr>
          <w:sz w:val="28"/>
          <w:szCs w:val="28"/>
        </w:rPr>
      </w:pPr>
    </w:p>
    <w:bookmarkEnd w:id="9"/>
    <w:p w:rsidR="00DD5237" w:rsidRPr="00EB3DD0" w:rsidRDefault="00DD5237" w:rsidP="00DD5237">
      <w:pPr>
        <w:ind w:firstLine="709"/>
        <w:jc w:val="both"/>
        <w:rPr>
          <w:rFonts w:eastAsia="Calibri"/>
          <w:sz w:val="28"/>
          <w:szCs w:val="28"/>
          <w:lang w:eastAsia="en-US"/>
        </w:rPr>
      </w:pPr>
      <w:r w:rsidRPr="00DD5237">
        <w:rPr>
          <w:sz w:val="28"/>
          <w:szCs w:val="28"/>
        </w:rPr>
        <w:t xml:space="preserve">Перечень нормативных правовых актов, регулирующих предоставление муниципальной услуги, </w:t>
      </w:r>
      <w:r w:rsidRPr="00DD5237">
        <w:rPr>
          <w:rFonts w:eastAsia="Calibri"/>
          <w:sz w:val="28"/>
          <w:szCs w:val="28"/>
          <w:lang w:eastAsia="en-US"/>
        </w:rPr>
        <w:t xml:space="preserve">размещается на официальном сайте муниципального </w:t>
      </w:r>
      <w:r w:rsidRPr="00DD5237">
        <w:rPr>
          <w:sz w:val="28"/>
          <w:szCs w:val="28"/>
        </w:rPr>
        <w:t>Темрюкского городского поселения Темрюкского района сети «Интернет»</w:t>
      </w:r>
      <w:r w:rsidRPr="00DD5237">
        <w:rPr>
          <w:rFonts w:eastAsia="Calibri"/>
          <w:sz w:val="28"/>
          <w:szCs w:val="28"/>
          <w:lang w:eastAsia="en-US"/>
        </w:rPr>
        <w:t xml:space="preserve"> (http://www.admtemruk.ru/regulatory/services</w:t>
      </w:r>
      <w:r w:rsidRPr="00EB3DD0">
        <w:rPr>
          <w:rFonts w:eastAsia="Calibri"/>
          <w:sz w:val="28"/>
          <w:szCs w:val="28"/>
          <w:lang w:eastAsia="en-US"/>
        </w:rPr>
        <w:t xml:space="preserve">/) в подразделе «Регламенты государственных и муниципальных услуг» раздела «Документы / Регламенты гос. Услуг» в соответствующей позиции по данной </w:t>
      </w:r>
      <w:r w:rsidRPr="00EB3DD0">
        <w:rPr>
          <w:sz w:val="28"/>
          <w:szCs w:val="28"/>
        </w:rPr>
        <w:t>муниципальной услуге</w:t>
      </w:r>
      <w:r w:rsidRPr="00EB3DD0">
        <w:rPr>
          <w:rFonts w:eastAsia="Calibri"/>
          <w:sz w:val="28"/>
          <w:szCs w:val="28"/>
          <w:lang w:eastAsia="en-US"/>
        </w:rPr>
        <w:t>.</w:t>
      </w:r>
    </w:p>
    <w:p w:rsidR="00DD5237" w:rsidRPr="00DD5237" w:rsidRDefault="00DD5237" w:rsidP="00DD5237">
      <w:pPr>
        <w:ind w:firstLine="709"/>
        <w:jc w:val="both"/>
        <w:rPr>
          <w:rFonts w:eastAsia="Calibri"/>
          <w:sz w:val="28"/>
          <w:szCs w:val="28"/>
          <w:lang w:eastAsia="en-US"/>
        </w:rPr>
      </w:pPr>
      <w:r w:rsidRPr="00EB3DD0">
        <w:rPr>
          <w:sz w:val="28"/>
          <w:szCs w:val="28"/>
        </w:rPr>
        <w:t xml:space="preserve">Общий отдел </w:t>
      </w:r>
      <w:r w:rsidRPr="00EB3DD0">
        <w:rPr>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EB3DD0">
        <w:rPr>
          <w:sz w:val="28"/>
          <w:szCs w:val="28"/>
        </w:rPr>
        <w:t xml:space="preserve"> (далее – федеральный реестр</w:t>
      </w:r>
      <w:r w:rsidRPr="00DD5237">
        <w:rPr>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Pr="00DD5237">
        <w:rPr>
          <w:rFonts w:eastAsia="Calibri"/>
          <w:color w:val="0000FF"/>
          <w:sz w:val="28"/>
          <w:szCs w:val="28"/>
          <w:u w:val="single"/>
          <w:lang w:eastAsia="en-US"/>
        </w:rPr>
        <w:t>.</w:t>
      </w:r>
    </w:p>
    <w:p w:rsidR="00DD5237" w:rsidRPr="00DD5237" w:rsidRDefault="00DD5237" w:rsidP="00DD5237">
      <w:pPr>
        <w:spacing w:after="200"/>
        <w:contextualSpacing/>
        <w:jc w:val="both"/>
        <w:rPr>
          <w:sz w:val="28"/>
          <w:szCs w:val="28"/>
        </w:rPr>
      </w:pPr>
    </w:p>
    <w:p w:rsidR="00DD5237" w:rsidRPr="00DD5237" w:rsidRDefault="00DD5237" w:rsidP="00DD5237">
      <w:pPr>
        <w:jc w:val="center"/>
        <w:rPr>
          <w:rFonts w:eastAsia="Calibri"/>
          <w:sz w:val="28"/>
          <w:szCs w:val="28"/>
          <w:lang w:eastAsia="en-US"/>
        </w:rPr>
      </w:pPr>
      <w:bookmarkStart w:id="10" w:name="sub_260"/>
      <w:r w:rsidRPr="00DD5237">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DD5237">
        <w:rPr>
          <w:rFonts w:eastAsia="Calibri"/>
          <w:sz w:val="28"/>
          <w:szCs w:val="28"/>
          <w:lang w:eastAsia="en-US"/>
        </w:rPr>
        <w:t>способы их получения заявителем, в том числе в электронной форме, порядок их представления</w:t>
      </w:r>
    </w:p>
    <w:p w:rsidR="00DD5237" w:rsidRPr="00DD5237" w:rsidRDefault="00DD5237" w:rsidP="00DD5237">
      <w:pPr>
        <w:jc w:val="center"/>
        <w:rPr>
          <w:sz w:val="28"/>
          <w:szCs w:val="28"/>
        </w:rPr>
      </w:pPr>
    </w:p>
    <w:bookmarkEnd w:id="10"/>
    <w:p w:rsidR="00DD5237" w:rsidRPr="00DD5237" w:rsidRDefault="00DD5237" w:rsidP="00DD5237">
      <w:pPr>
        <w:autoSpaceDE w:val="0"/>
        <w:autoSpaceDN w:val="0"/>
        <w:adjustRightInd w:val="0"/>
        <w:ind w:firstLine="709"/>
        <w:jc w:val="both"/>
        <w:rPr>
          <w:sz w:val="28"/>
          <w:szCs w:val="28"/>
        </w:rPr>
      </w:pPr>
      <w:r w:rsidRPr="00DD5237">
        <w:rPr>
          <w:sz w:val="28"/>
          <w:szCs w:val="28"/>
        </w:rPr>
        <w:t>2.6.1. Исчерпывающий перечень документов, которые представляются заявителем:</w:t>
      </w:r>
    </w:p>
    <w:p w:rsidR="00DD5237" w:rsidRPr="00DD5237" w:rsidRDefault="00DD5237" w:rsidP="00DD5237">
      <w:pPr>
        <w:ind w:firstLine="709"/>
        <w:contextualSpacing/>
        <w:jc w:val="both"/>
        <w:rPr>
          <w:sz w:val="28"/>
          <w:szCs w:val="28"/>
        </w:rPr>
      </w:pPr>
      <w:r w:rsidRPr="00DD5237">
        <w:rPr>
          <w:sz w:val="28"/>
          <w:szCs w:val="28"/>
        </w:rPr>
        <w:t>1) заявление о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ind w:firstLine="709"/>
        <w:contextualSpacing/>
        <w:jc w:val="both"/>
        <w:rPr>
          <w:sz w:val="28"/>
          <w:szCs w:val="28"/>
        </w:rPr>
      </w:pPr>
      <w:r w:rsidRPr="00DD5237">
        <w:rPr>
          <w:sz w:val="28"/>
          <w:szCs w:val="28"/>
        </w:rPr>
        <w:t>В заявлении должно быть указано:</w:t>
      </w:r>
    </w:p>
    <w:p w:rsidR="00DD5237" w:rsidRPr="00DD5237" w:rsidRDefault="00DD5237" w:rsidP="00DD5237">
      <w:pPr>
        <w:ind w:firstLine="709"/>
        <w:contextualSpacing/>
        <w:jc w:val="both"/>
        <w:rPr>
          <w:sz w:val="28"/>
          <w:szCs w:val="28"/>
        </w:rPr>
      </w:pPr>
      <w:proofErr w:type="gramStart"/>
      <w:r w:rsidRPr="00DD5237">
        <w:rPr>
          <w:sz w:val="28"/>
          <w:szCs w:val="28"/>
        </w:rPr>
        <w:t>а</w:t>
      </w:r>
      <w:proofErr w:type="gramEnd"/>
      <w:r w:rsidRPr="00DD5237">
        <w:rPr>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D5237" w:rsidRPr="00DD5237" w:rsidRDefault="00DD5237" w:rsidP="00DD5237">
      <w:pPr>
        <w:ind w:firstLine="709"/>
        <w:contextualSpacing/>
        <w:jc w:val="both"/>
        <w:rPr>
          <w:sz w:val="28"/>
          <w:szCs w:val="28"/>
        </w:rPr>
      </w:pPr>
      <w:proofErr w:type="gramStart"/>
      <w:r w:rsidRPr="00DD5237">
        <w:rPr>
          <w:sz w:val="28"/>
          <w:szCs w:val="28"/>
        </w:rPr>
        <w:t>б</w:t>
      </w:r>
      <w:proofErr w:type="gramEnd"/>
      <w:r w:rsidRPr="00DD5237">
        <w:rPr>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D5237" w:rsidRPr="00DD5237" w:rsidRDefault="00DD5237" w:rsidP="00DD5237">
      <w:pPr>
        <w:ind w:firstLine="709"/>
        <w:contextualSpacing/>
        <w:jc w:val="both"/>
        <w:rPr>
          <w:sz w:val="28"/>
          <w:szCs w:val="28"/>
        </w:rPr>
      </w:pPr>
      <w:proofErr w:type="gramStart"/>
      <w:r w:rsidRPr="00DD5237">
        <w:rPr>
          <w:sz w:val="28"/>
          <w:szCs w:val="28"/>
        </w:rPr>
        <w:t>в</w:t>
      </w:r>
      <w:proofErr w:type="gramEnd"/>
      <w:r w:rsidRPr="00DD5237">
        <w:rPr>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D5237" w:rsidRPr="00DD5237" w:rsidRDefault="00DD5237" w:rsidP="00DD5237">
      <w:pPr>
        <w:ind w:firstLine="709"/>
        <w:contextualSpacing/>
        <w:jc w:val="both"/>
        <w:rPr>
          <w:sz w:val="28"/>
          <w:szCs w:val="28"/>
        </w:rPr>
      </w:pPr>
      <w:proofErr w:type="gramStart"/>
      <w:r w:rsidRPr="00DD5237">
        <w:rPr>
          <w:sz w:val="28"/>
          <w:szCs w:val="28"/>
        </w:rPr>
        <w:t>г</w:t>
      </w:r>
      <w:proofErr w:type="gramEnd"/>
      <w:r w:rsidRPr="00DD5237">
        <w:rPr>
          <w:sz w:val="28"/>
          <w:szCs w:val="28"/>
        </w:rPr>
        <w:t>) почтовый адрес, адрес электронной почты, номер телефона для связи с заявителем или представителем заявителя;</w:t>
      </w:r>
    </w:p>
    <w:p w:rsidR="00DD5237" w:rsidRPr="00DD5237" w:rsidRDefault="00DD5237" w:rsidP="00DD5237">
      <w:pPr>
        <w:ind w:firstLine="709"/>
        <w:contextualSpacing/>
        <w:jc w:val="both"/>
        <w:rPr>
          <w:sz w:val="28"/>
          <w:szCs w:val="28"/>
        </w:rPr>
      </w:pPr>
      <w:proofErr w:type="gramStart"/>
      <w:r w:rsidRPr="00DD5237">
        <w:rPr>
          <w:sz w:val="28"/>
          <w:szCs w:val="28"/>
        </w:rPr>
        <w:t>д</w:t>
      </w:r>
      <w:proofErr w:type="gramEnd"/>
      <w:r w:rsidRPr="00DD5237">
        <w:rPr>
          <w:sz w:val="28"/>
          <w:szCs w:val="28"/>
        </w:rPr>
        <w:t>)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DD5237" w:rsidRPr="00DD5237" w:rsidRDefault="00DD5237" w:rsidP="00DD5237">
      <w:pPr>
        <w:ind w:firstLine="709"/>
        <w:contextualSpacing/>
        <w:jc w:val="both"/>
        <w:rPr>
          <w:sz w:val="28"/>
          <w:szCs w:val="28"/>
        </w:rPr>
      </w:pPr>
      <w:proofErr w:type="gramStart"/>
      <w:r w:rsidRPr="00DD5237">
        <w:rPr>
          <w:sz w:val="28"/>
          <w:szCs w:val="28"/>
        </w:rPr>
        <w:t>е</w:t>
      </w:r>
      <w:proofErr w:type="gramEnd"/>
      <w:r w:rsidRPr="00DD5237">
        <w:rPr>
          <w:sz w:val="28"/>
          <w:szCs w:val="28"/>
        </w:rPr>
        <w:t>) кадастровый номер земельного участка - в случае, если планируется использование всего земельного участка или его части;</w:t>
      </w:r>
    </w:p>
    <w:p w:rsidR="00DD5237" w:rsidRPr="00DD5237" w:rsidRDefault="00DD5237" w:rsidP="00DD5237">
      <w:pPr>
        <w:ind w:firstLine="709"/>
        <w:contextualSpacing/>
        <w:jc w:val="both"/>
        <w:rPr>
          <w:sz w:val="28"/>
          <w:szCs w:val="28"/>
        </w:rPr>
      </w:pPr>
      <w:proofErr w:type="gramStart"/>
      <w:r w:rsidRPr="00DD5237">
        <w:rPr>
          <w:sz w:val="28"/>
          <w:szCs w:val="28"/>
        </w:rPr>
        <w:t>ж</w:t>
      </w:r>
      <w:proofErr w:type="gramEnd"/>
      <w:r w:rsidRPr="00DD5237">
        <w:rPr>
          <w:sz w:val="28"/>
          <w:szCs w:val="28"/>
        </w:rPr>
        <w:t>)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DD5237" w:rsidRPr="00DD5237" w:rsidRDefault="00DD5237" w:rsidP="00DD5237">
      <w:pPr>
        <w:ind w:firstLine="709"/>
        <w:contextualSpacing/>
        <w:jc w:val="both"/>
        <w:rPr>
          <w:sz w:val="28"/>
          <w:szCs w:val="28"/>
        </w:rPr>
      </w:pPr>
      <w:r w:rsidRPr="00DD5237">
        <w:rPr>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D5237" w:rsidRPr="00DD5237" w:rsidRDefault="00DD5237" w:rsidP="00DD5237">
      <w:pPr>
        <w:ind w:firstLine="709"/>
        <w:contextualSpacing/>
        <w:jc w:val="both"/>
        <w:rPr>
          <w:sz w:val="28"/>
          <w:szCs w:val="28"/>
        </w:rPr>
      </w:pPr>
      <w:r w:rsidRPr="00DD5237">
        <w:rPr>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w:t>
      </w:r>
      <w:r w:rsidRPr="00DD5237">
        <w:rPr>
          <w:sz w:val="28"/>
          <w:szCs w:val="28"/>
          <w:shd w:val="clear" w:color="auto" w:fill="FFFFFF"/>
        </w:rPr>
        <w:t>Единый портал государственных и муниципальных услуг (функций)</w:t>
      </w:r>
      <w:r w:rsidRPr="00DD5237">
        <w:rPr>
          <w:sz w:val="28"/>
          <w:szCs w:val="28"/>
        </w:rPr>
        <w:t>, Региональный портал или через МФЦ.</w:t>
      </w:r>
    </w:p>
    <w:p w:rsidR="00DD5237" w:rsidRPr="00DD5237" w:rsidRDefault="00DD5237" w:rsidP="00DD5237">
      <w:pPr>
        <w:spacing w:after="200"/>
        <w:ind w:firstLine="709"/>
        <w:contextualSpacing/>
        <w:jc w:val="both"/>
        <w:rPr>
          <w:sz w:val="28"/>
          <w:szCs w:val="28"/>
        </w:rPr>
      </w:pPr>
      <w:r w:rsidRPr="00DD5237">
        <w:rPr>
          <w:sz w:val="28"/>
          <w:szCs w:val="28"/>
        </w:rPr>
        <w:t>2.6.3. При получении результата предоставления муниципальной услуги заявитель предъявляет документ, удостоверяющий личность.</w:t>
      </w:r>
      <w:bookmarkStart w:id="11" w:name="sub_270"/>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2.6.4. Услуги,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предусмотрены.</w:t>
      </w:r>
    </w:p>
    <w:p w:rsidR="00DD5237" w:rsidRPr="00DD5237" w:rsidRDefault="00DD5237" w:rsidP="00DD5237">
      <w:pPr>
        <w:widowControl w:val="0"/>
        <w:autoSpaceDE w:val="0"/>
        <w:autoSpaceDN w:val="0"/>
        <w:adjustRightInd w:val="0"/>
        <w:ind w:firstLine="709"/>
        <w:jc w:val="both"/>
        <w:outlineLvl w:val="2"/>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5237" w:rsidRPr="00DD5237" w:rsidRDefault="00DD5237" w:rsidP="00DD5237">
      <w:pPr>
        <w:spacing w:after="200"/>
        <w:contextualSpacing/>
        <w:jc w:val="center"/>
        <w:rPr>
          <w:sz w:val="28"/>
          <w:szCs w:val="28"/>
        </w:rPr>
      </w:pPr>
    </w:p>
    <w:p w:rsidR="00DD5237" w:rsidRPr="00DD5237" w:rsidRDefault="00DD5237" w:rsidP="00DD5237">
      <w:pPr>
        <w:spacing w:after="200"/>
        <w:ind w:firstLine="709"/>
        <w:contextualSpacing/>
        <w:jc w:val="both"/>
        <w:rPr>
          <w:sz w:val="28"/>
          <w:szCs w:val="28"/>
        </w:rPr>
      </w:pPr>
      <w:r w:rsidRPr="00DD5237">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DD5237" w:rsidRPr="00DD5237" w:rsidRDefault="00DD5237" w:rsidP="00DD5237">
      <w:pPr>
        <w:spacing w:after="200"/>
        <w:ind w:firstLine="709"/>
        <w:contextualSpacing/>
        <w:jc w:val="both"/>
        <w:rPr>
          <w:sz w:val="28"/>
          <w:szCs w:val="28"/>
        </w:rPr>
      </w:pPr>
    </w:p>
    <w:p w:rsidR="00DD5237" w:rsidRPr="00DD5237" w:rsidRDefault="00DD5237" w:rsidP="00DD5237">
      <w:pPr>
        <w:spacing w:after="200"/>
        <w:contextualSpacing/>
        <w:jc w:val="both"/>
        <w:rPr>
          <w:sz w:val="28"/>
          <w:szCs w:val="28"/>
        </w:rPr>
      </w:pPr>
      <w:proofErr w:type="gramStart"/>
      <w:r w:rsidRPr="00DD5237">
        <w:rPr>
          <w:sz w:val="28"/>
          <w:szCs w:val="28"/>
        </w:rPr>
        <w:t>а</w:t>
      </w:r>
      <w:proofErr w:type="gramEnd"/>
      <w:r w:rsidRPr="00DD5237">
        <w:rPr>
          <w:sz w:val="28"/>
          <w:szCs w:val="28"/>
        </w:rPr>
        <w:t>) выписка из ЕГРН на земельный участок, уведомление об отсутствии в ЕГРН запрашиваемых сведений о зарегистрированных правах на указанный участок;</w:t>
      </w:r>
    </w:p>
    <w:p w:rsidR="00DD5237" w:rsidRPr="00DD5237" w:rsidRDefault="00DD5237" w:rsidP="00DD5237">
      <w:pPr>
        <w:spacing w:after="200"/>
        <w:contextualSpacing/>
        <w:jc w:val="both"/>
        <w:rPr>
          <w:sz w:val="28"/>
          <w:szCs w:val="28"/>
        </w:rPr>
      </w:pPr>
      <w:proofErr w:type="gramStart"/>
      <w:r w:rsidRPr="00DD5237">
        <w:rPr>
          <w:sz w:val="28"/>
          <w:szCs w:val="28"/>
        </w:rPr>
        <w:t>б</w:t>
      </w:r>
      <w:proofErr w:type="gramEnd"/>
      <w:r w:rsidRPr="00DD5237">
        <w:rPr>
          <w:sz w:val="28"/>
          <w:szCs w:val="28"/>
        </w:rPr>
        <w:t>) выписка из Единого государственного реестра юридических лиц или Единого государственного реестра индивидуальных предпринимателей;</w:t>
      </w:r>
    </w:p>
    <w:p w:rsidR="00DD5237" w:rsidRPr="00DD5237" w:rsidRDefault="00DD5237" w:rsidP="00DD5237">
      <w:pPr>
        <w:spacing w:after="200"/>
        <w:contextualSpacing/>
        <w:jc w:val="both"/>
        <w:rPr>
          <w:sz w:val="28"/>
          <w:szCs w:val="28"/>
        </w:rPr>
      </w:pPr>
      <w:proofErr w:type="gramStart"/>
      <w:r w:rsidRPr="00DD5237">
        <w:rPr>
          <w:sz w:val="28"/>
          <w:szCs w:val="28"/>
        </w:rPr>
        <w:t>в</w:t>
      </w:r>
      <w:proofErr w:type="gramEnd"/>
      <w:r w:rsidRPr="00DD5237">
        <w:rPr>
          <w:sz w:val="28"/>
          <w:szCs w:val="28"/>
        </w:rPr>
        <w:t>) копия лицензии, удостоверяющей право проведения работ по геологическому изучению недр (копия и оригинал для сверки);</w:t>
      </w:r>
    </w:p>
    <w:p w:rsidR="00DD5237" w:rsidRPr="00DD5237" w:rsidRDefault="00DD5237" w:rsidP="00DD5237">
      <w:pPr>
        <w:spacing w:after="200"/>
        <w:contextualSpacing/>
        <w:jc w:val="both"/>
        <w:rPr>
          <w:sz w:val="28"/>
          <w:szCs w:val="28"/>
        </w:rPr>
      </w:pPr>
      <w:proofErr w:type="gramStart"/>
      <w:r w:rsidRPr="00DD5237">
        <w:rPr>
          <w:sz w:val="28"/>
          <w:szCs w:val="28"/>
        </w:rPr>
        <w:t>г</w:t>
      </w:r>
      <w:proofErr w:type="gramEnd"/>
      <w:r w:rsidRPr="00DD5237">
        <w:rPr>
          <w:sz w:val="28"/>
          <w:szCs w:val="28"/>
        </w:rPr>
        <w:t>)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DD5237" w:rsidRPr="00DD5237" w:rsidRDefault="00DD5237" w:rsidP="00DD5237">
      <w:pPr>
        <w:spacing w:after="200"/>
        <w:contextualSpacing/>
        <w:jc w:val="both"/>
        <w:rPr>
          <w:sz w:val="28"/>
          <w:szCs w:val="28"/>
        </w:rPr>
      </w:pPr>
    </w:p>
    <w:p w:rsidR="00DD5237" w:rsidRPr="00DD5237" w:rsidRDefault="00DD5237" w:rsidP="00DD5237">
      <w:pPr>
        <w:spacing w:after="200"/>
        <w:contextualSpacing/>
        <w:jc w:val="both"/>
        <w:rPr>
          <w:sz w:val="28"/>
          <w:szCs w:val="28"/>
        </w:rPr>
      </w:pPr>
      <w:r w:rsidRPr="00DD5237">
        <w:rPr>
          <w:sz w:val="28"/>
          <w:szCs w:val="28"/>
        </w:rPr>
        <w:t xml:space="preserve">           Подраздел 2.8. Указания на запрет требовать от заявителя</w:t>
      </w:r>
    </w:p>
    <w:p w:rsidR="00DD5237" w:rsidRPr="00DD5237" w:rsidRDefault="00DD5237" w:rsidP="00DD5237">
      <w:pPr>
        <w:spacing w:after="200"/>
        <w:ind w:firstLine="709"/>
        <w:contextualSpacing/>
        <w:jc w:val="center"/>
        <w:rPr>
          <w:sz w:val="28"/>
          <w:szCs w:val="28"/>
        </w:rPr>
      </w:pPr>
    </w:p>
    <w:p w:rsidR="00DD5237" w:rsidRPr="00DD5237" w:rsidRDefault="00DD5237" w:rsidP="00DD5237">
      <w:pPr>
        <w:spacing w:after="200"/>
        <w:ind w:firstLine="709"/>
        <w:contextualSpacing/>
        <w:jc w:val="both"/>
        <w:rPr>
          <w:bCs/>
          <w:sz w:val="28"/>
          <w:szCs w:val="28"/>
        </w:rPr>
      </w:pPr>
      <w:r w:rsidRPr="00DD5237">
        <w:rPr>
          <w:sz w:val="28"/>
          <w:szCs w:val="28"/>
        </w:rPr>
        <w:t>2.8.1. Согласно части 1 статьи 7 Федерального закона № 210-ФЗ уполномоченный орган</w:t>
      </w:r>
      <w:bookmarkStart w:id="12" w:name="sub_71"/>
      <w:r w:rsidRPr="00DD5237">
        <w:rPr>
          <w:sz w:val="28"/>
          <w:szCs w:val="28"/>
        </w:rPr>
        <w:t xml:space="preserve"> не вправе требовать от заявителя</w:t>
      </w:r>
      <w:r w:rsidRPr="00DD5237">
        <w:rPr>
          <w:bCs/>
          <w:sz w:val="28"/>
          <w:szCs w:val="28"/>
        </w:rPr>
        <w:t>:</w:t>
      </w:r>
    </w:p>
    <w:bookmarkEnd w:id="12"/>
    <w:p w:rsidR="00DD5237" w:rsidRPr="00DD5237" w:rsidRDefault="00DD5237" w:rsidP="00DD5237">
      <w:pPr>
        <w:spacing w:after="200"/>
        <w:ind w:firstLine="709"/>
        <w:contextualSpacing/>
        <w:jc w:val="both"/>
        <w:rPr>
          <w:sz w:val="28"/>
          <w:szCs w:val="28"/>
        </w:rPr>
      </w:pPr>
      <w:proofErr w:type="gramStart"/>
      <w:r w:rsidRPr="00DD5237">
        <w:rPr>
          <w:sz w:val="28"/>
          <w:szCs w:val="28"/>
        </w:rPr>
        <w:t>представления</w:t>
      </w:r>
      <w:proofErr w:type="gramEnd"/>
      <w:r w:rsidRPr="00DD5237">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D5237" w:rsidRPr="00DD5237" w:rsidRDefault="00DD5237" w:rsidP="00DD5237">
      <w:pPr>
        <w:spacing w:after="200"/>
        <w:ind w:firstLine="709"/>
        <w:contextualSpacing/>
        <w:jc w:val="both"/>
        <w:rPr>
          <w:sz w:val="28"/>
          <w:szCs w:val="28"/>
        </w:rPr>
      </w:pPr>
      <w:r w:rsidRPr="00DD5237">
        <w:rPr>
          <w:sz w:val="28"/>
          <w:szCs w:val="28"/>
        </w:rPr>
        <w:t>2.8.2. Запрет требовать от заявителя представления документов, информации или осуществления действий:</w:t>
      </w:r>
    </w:p>
    <w:p w:rsidR="00DD5237" w:rsidRPr="00DD5237" w:rsidRDefault="00DD5237" w:rsidP="00DD5237">
      <w:pPr>
        <w:spacing w:after="200"/>
        <w:ind w:firstLine="709"/>
        <w:contextualSpacing/>
        <w:jc w:val="both"/>
        <w:rPr>
          <w:sz w:val="28"/>
          <w:szCs w:val="28"/>
        </w:rPr>
      </w:pPr>
      <w:proofErr w:type="gramStart"/>
      <w:r w:rsidRPr="00DD5237">
        <w:rPr>
          <w:sz w:val="28"/>
          <w:szCs w:val="28"/>
        </w:rPr>
        <w:t>запрет</w:t>
      </w:r>
      <w:proofErr w:type="gramEnd"/>
      <w:r w:rsidRPr="00DD5237">
        <w:rPr>
          <w:sz w:val="28"/>
          <w:szCs w:val="28"/>
        </w:rPr>
        <w:t xml:space="preserve"> отказывать в приеме запроса и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5237" w:rsidRPr="00DD5237" w:rsidRDefault="00DD5237" w:rsidP="00DD5237">
      <w:pPr>
        <w:spacing w:after="200"/>
        <w:ind w:firstLine="709"/>
        <w:contextualSpacing/>
        <w:jc w:val="both"/>
        <w:rPr>
          <w:sz w:val="28"/>
          <w:szCs w:val="28"/>
        </w:rPr>
      </w:pPr>
      <w:proofErr w:type="gramStart"/>
      <w:r w:rsidRPr="00DD5237">
        <w:rPr>
          <w:sz w:val="28"/>
          <w:szCs w:val="28"/>
        </w:rPr>
        <w:t>запрет</w:t>
      </w:r>
      <w:proofErr w:type="gramEnd"/>
      <w:r w:rsidRPr="00DD5237">
        <w:rPr>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5237" w:rsidRPr="00DD5237" w:rsidRDefault="00DD5237" w:rsidP="00DD5237">
      <w:pPr>
        <w:spacing w:after="200"/>
        <w:ind w:firstLine="709"/>
        <w:contextualSpacing/>
        <w:jc w:val="both"/>
        <w:rPr>
          <w:sz w:val="28"/>
          <w:szCs w:val="28"/>
        </w:rPr>
      </w:pPr>
      <w:proofErr w:type="gramStart"/>
      <w:r w:rsidRPr="00DD5237">
        <w:rPr>
          <w:sz w:val="28"/>
          <w:szCs w:val="28"/>
        </w:rPr>
        <w:t>запрет</w:t>
      </w:r>
      <w:proofErr w:type="gramEnd"/>
      <w:r w:rsidRPr="00DD5237">
        <w:rPr>
          <w:sz w:val="28"/>
          <w:szCs w:val="28"/>
        </w:rPr>
        <w:t xml:space="preserve">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5237" w:rsidRPr="00DD5237" w:rsidRDefault="00DD5237" w:rsidP="00DD5237">
      <w:pPr>
        <w:spacing w:after="200"/>
        <w:ind w:firstLine="709"/>
        <w:contextualSpacing/>
        <w:jc w:val="both"/>
        <w:rPr>
          <w:sz w:val="28"/>
          <w:szCs w:val="28"/>
        </w:rPr>
      </w:pPr>
      <w:proofErr w:type="gramStart"/>
      <w:r w:rsidRPr="00DD5237">
        <w:rPr>
          <w:sz w:val="28"/>
          <w:szCs w:val="28"/>
        </w:rPr>
        <w:t>запрет</w:t>
      </w:r>
      <w:proofErr w:type="gramEnd"/>
      <w:r w:rsidRPr="00DD5237">
        <w:rPr>
          <w:sz w:val="28"/>
          <w:szCs w:val="28"/>
        </w:rPr>
        <w:t xml:space="preserve"> требовать от заявителя предоставления документов, подтверждающих внесение заявителем платы за предоставление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2.8.3. При предоставлении муниципальных услуг по экстерриториальному принципу уполномоченный орган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D5237" w:rsidRPr="00DD5237" w:rsidRDefault="00DD5237" w:rsidP="00DD5237">
      <w:pPr>
        <w:spacing w:after="200"/>
        <w:ind w:firstLine="709"/>
        <w:contextualSpacing/>
        <w:jc w:val="both"/>
        <w:rPr>
          <w:sz w:val="28"/>
          <w:szCs w:val="28"/>
        </w:rPr>
      </w:pPr>
    </w:p>
    <w:p w:rsidR="00DD5237" w:rsidRPr="00DD5237" w:rsidRDefault="00DD5237" w:rsidP="00DD5237">
      <w:pPr>
        <w:spacing w:after="200"/>
        <w:contextualSpacing/>
        <w:jc w:val="center"/>
        <w:rPr>
          <w:sz w:val="28"/>
          <w:szCs w:val="28"/>
        </w:rPr>
      </w:pPr>
      <w:r w:rsidRPr="00DD5237">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p>
    <w:bookmarkEnd w:id="11"/>
    <w:p w:rsidR="00DD5237" w:rsidRPr="00DD5237" w:rsidRDefault="00DD5237" w:rsidP="00DD5237">
      <w:pPr>
        <w:ind w:firstLine="709"/>
        <w:contextualSpacing/>
        <w:jc w:val="both"/>
        <w:rPr>
          <w:sz w:val="28"/>
          <w:szCs w:val="28"/>
        </w:rPr>
      </w:pPr>
      <w:r w:rsidRPr="00DD5237">
        <w:rPr>
          <w:sz w:val="28"/>
          <w:szCs w:val="28"/>
        </w:rPr>
        <w:t>2.9.1. Не подлежат приему заявления в случае:</w:t>
      </w:r>
    </w:p>
    <w:p w:rsidR="00DD5237" w:rsidRPr="00DD5237" w:rsidRDefault="00DD5237" w:rsidP="00DD5237">
      <w:pPr>
        <w:spacing w:after="200"/>
        <w:ind w:firstLine="709"/>
        <w:contextualSpacing/>
        <w:jc w:val="both"/>
        <w:rPr>
          <w:sz w:val="28"/>
          <w:szCs w:val="28"/>
        </w:rPr>
      </w:pPr>
      <w:r w:rsidRPr="00DD5237">
        <w:rPr>
          <w:sz w:val="28"/>
          <w:szCs w:val="28"/>
        </w:rPr>
        <w:t xml:space="preserve">Основанием для отказа в приёме документов, необходимых для предоставления муниципальной услуги, является предоставление заявителем </w:t>
      </w:r>
    </w:p>
    <w:p w:rsidR="00DD5237" w:rsidRPr="00DD5237" w:rsidRDefault="00DD5237" w:rsidP="00DD5237">
      <w:pPr>
        <w:spacing w:after="200"/>
        <w:ind w:firstLine="709"/>
        <w:contextualSpacing/>
        <w:jc w:val="both"/>
        <w:rPr>
          <w:sz w:val="28"/>
          <w:szCs w:val="28"/>
        </w:rPr>
      </w:pPr>
      <w:proofErr w:type="gramStart"/>
      <w:r w:rsidRPr="00DD5237">
        <w:rPr>
          <w:sz w:val="28"/>
          <w:szCs w:val="28"/>
        </w:rPr>
        <w:t>документов</w:t>
      </w:r>
      <w:proofErr w:type="gramEnd"/>
      <w:r w:rsidRPr="00DD5237">
        <w:rPr>
          <w:sz w:val="28"/>
          <w:szCs w:val="28"/>
        </w:rPr>
        <w:t>,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D5237" w:rsidRPr="00DD5237" w:rsidRDefault="00DD5237" w:rsidP="00DD5237">
      <w:pPr>
        <w:spacing w:after="200"/>
        <w:ind w:firstLine="709"/>
        <w:contextualSpacing/>
        <w:jc w:val="both"/>
        <w:rPr>
          <w:sz w:val="28"/>
          <w:szCs w:val="28"/>
        </w:rPr>
      </w:pPr>
      <w:r w:rsidRPr="00DD5237">
        <w:rPr>
          <w:sz w:val="28"/>
          <w:szCs w:val="28"/>
        </w:rPr>
        <w:t>Специалист по вопросам земельного отдела и агропромышленного комплекса,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DD5237" w:rsidRPr="00DD5237" w:rsidRDefault="00DD5237" w:rsidP="00DD5237">
      <w:pPr>
        <w:spacing w:after="200"/>
        <w:ind w:firstLine="709"/>
        <w:contextualSpacing/>
        <w:jc w:val="both"/>
        <w:rPr>
          <w:sz w:val="28"/>
          <w:szCs w:val="28"/>
        </w:rPr>
      </w:pPr>
      <w:r w:rsidRPr="00DD5237">
        <w:rPr>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в филиал ГАУ КК «МФЦ КК» в Темрюкском районе.</w:t>
      </w:r>
    </w:p>
    <w:p w:rsidR="00DD5237" w:rsidRPr="00DD5237" w:rsidRDefault="00DD5237" w:rsidP="00DD5237">
      <w:pPr>
        <w:spacing w:after="200"/>
        <w:ind w:firstLine="709"/>
        <w:contextualSpacing/>
        <w:jc w:val="both"/>
        <w:rPr>
          <w:sz w:val="28"/>
          <w:szCs w:val="28"/>
        </w:rPr>
      </w:pPr>
      <w:r w:rsidRPr="00DD5237">
        <w:rPr>
          <w:sz w:val="28"/>
          <w:szCs w:val="28"/>
        </w:rPr>
        <w:t xml:space="preserve">Не может быть отказано заявителю в приёме дополнительных документов при наличии намерения их сдать. </w:t>
      </w:r>
    </w:p>
    <w:p w:rsidR="00DD5237" w:rsidRPr="00DD5237" w:rsidRDefault="00DD5237" w:rsidP="00DD5237">
      <w:pPr>
        <w:spacing w:after="200"/>
        <w:ind w:firstLine="709"/>
        <w:contextualSpacing/>
        <w:jc w:val="both"/>
        <w:rPr>
          <w:sz w:val="28"/>
          <w:szCs w:val="28"/>
        </w:rPr>
      </w:pPr>
      <w:r w:rsidRPr="00DD5237">
        <w:rPr>
          <w:sz w:val="28"/>
          <w:szCs w:val="28"/>
        </w:rPr>
        <w:t xml:space="preserve">2.9.2. При подаче документов на </w:t>
      </w:r>
      <w:r w:rsidRPr="00DD5237">
        <w:rPr>
          <w:sz w:val="28"/>
          <w:szCs w:val="28"/>
          <w:shd w:val="clear" w:color="auto" w:fill="FFFFFF"/>
        </w:rPr>
        <w:t xml:space="preserve">Едином портале, </w:t>
      </w:r>
      <w:r w:rsidRPr="00DD5237">
        <w:rPr>
          <w:sz w:val="28"/>
          <w:szCs w:val="28"/>
        </w:rPr>
        <w:t xml:space="preserve">Региональном портале основанием для отказа в приеме документов является несоответствие </w:t>
      </w:r>
      <w:r w:rsidRPr="00DD5237">
        <w:rPr>
          <w:bCs/>
          <w:sz w:val="28"/>
          <w:szCs w:val="28"/>
        </w:rPr>
        <w:t>квалифицированной подписи</w:t>
      </w:r>
      <w:r w:rsidRPr="00DD5237">
        <w:rPr>
          <w:sz w:val="28"/>
          <w:szCs w:val="28"/>
        </w:rPr>
        <w:t xml:space="preserve"> требованиям </w:t>
      </w:r>
      <w:r w:rsidRPr="00DD5237">
        <w:rPr>
          <w:bCs/>
          <w:sz w:val="28"/>
          <w:szCs w:val="28"/>
        </w:rPr>
        <w:t>статьи 11</w:t>
      </w:r>
      <w:r w:rsidRPr="00DD5237">
        <w:rPr>
          <w:sz w:val="28"/>
          <w:szCs w:val="28"/>
        </w:rPr>
        <w:t xml:space="preserve"> Федерального закона Российской Федерации от 6 апреля 2011 года № 63-ФЗ «Об электронной подписи».</w:t>
      </w:r>
    </w:p>
    <w:p w:rsidR="00DD5237" w:rsidRPr="00DD5237" w:rsidRDefault="00DD5237" w:rsidP="00DD5237">
      <w:pPr>
        <w:ind w:firstLine="709"/>
        <w:contextualSpacing/>
        <w:jc w:val="both"/>
        <w:rPr>
          <w:sz w:val="28"/>
          <w:szCs w:val="28"/>
        </w:rPr>
      </w:pPr>
      <w:r w:rsidRPr="00DD5237">
        <w:rPr>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DD5237" w:rsidRPr="00DD5237" w:rsidRDefault="00DD5237" w:rsidP="00DD5237">
      <w:pPr>
        <w:autoSpaceDE w:val="0"/>
        <w:autoSpaceDN w:val="0"/>
        <w:adjustRightInd w:val="0"/>
        <w:ind w:firstLine="709"/>
        <w:jc w:val="both"/>
        <w:rPr>
          <w:sz w:val="28"/>
          <w:szCs w:val="28"/>
        </w:rPr>
      </w:pPr>
      <w:r w:rsidRPr="00DD523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2.9.4. Не может быть отказано заявителю в приеме дополнительных документов при наличии намерения их сдать.</w:t>
      </w:r>
    </w:p>
    <w:p w:rsidR="00DD5237" w:rsidRPr="00DD5237" w:rsidRDefault="00DD5237" w:rsidP="00DD5237">
      <w:pPr>
        <w:autoSpaceDE w:val="0"/>
        <w:autoSpaceDN w:val="0"/>
        <w:adjustRightInd w:val="0"/>
        <w:ind w:firstLine="709"/>
        <w:jc w:val="both"/>
        <w:rPr>
          <w:sz w:val="28"/>
          <w:szCs w:val="28"/>
        </w:rPr>
      </w:pPr>
      <w:r w:rsidRPr="00DD5237">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D5237" w:rsidRPr="00DD5237" w:rsidRDefault="00DD5237" w:rsidP="00DD5237">
      <w:pPr>
        <w:ind w:firstLine="709"/>
        <w:contextualSpacing/>
        <w:jc w:val="both"/>
        <w:rPr>
          <w:sz w:val="28"/>
          <w:szCs w:val="28"/>
        </w:rPr>
      </w:pPr>
    </w:p>
    <w:p w:rsidR="00DD5237" w:rsidRPr="00DD5237" w:rsidRDefault="00DD5237" w:rsidP="00DD5237">
      <w:pPr>
        <w:contextualSpacing/>
        <w:jc w:val="center"/>
        <w:rPr>
          <w:sz w:val="28"/>
          <w:szCs w:val="28"/>
        </w:rPr>
      </w:pPr>
      <w:bookmarkStart w:id="13" w:name="sub_280"/>
      <w:r w:rsidRPr="00DD5237">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D5237" w:rsidRPr="00DD5237" w:rsidRDefault="00DD5237" w:rsidP="00DD5237">
      <w:pPr>
        <w:contextualSpacing/>
        <w:jc w:val="center"/>
        <w:rPr>
          <w:sz w:val="28"/>
          <w:szCs w:val="28"/>
        </w:rPr>
      </w:pPr>
    </w:p>
    <w:bookmarkEnd w:id="13"/>
    <w:p w:rsidR="00DD5237" w:rsidRPr="00DD5237" w:rsidRDefault="00DD5237" w:rsidP="00DD5237">
      <w:pPr>
        <w:ind w:firstLine="709"/>
        <w:contextualSpacing/>
        <w:jc w:val="both"/>
        <w:rPr>
          <w:sz w:val="28"/>
          <w:szCs w:val="28"/>
        </w:rPr>
      </w:pPr>
      <w:r w:rsidRPr="00DD5237">
        <w:rPr>
          <w:sz w:val="28"/>
          <w:szCs w:val="28"/>
        </w:rPr>
        <w:t>2.10.1. Основания для приостановления предоставлении муниципальной услуги: в случае, если на момент поступления в уполномоченный орган заявления о выдаче разрешения на использование земель, находящихся в государственной или муниципальной собственности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 выдаче разрешения на использование земель или земельного участка и направляет такое решение заявителю.</w:t>
      </w:r>
    </w:p>
    <w:p w:rsidR="00DD5237" w:rsidRPr="00DD5237" w:rsidRDefault="00DD5237" w:rsidP="00DD5237">
      <w:pPr>
        <w:ind w:firstLine="709"/>
        <w:contextualSpacing/>
        <w:jc w:val="both"/>
        <w:rPr>
          <w:sz w:val="28"/>
          <w:szCs w:val="28"/>
        </w:rPr>
      </w:pPr>
      <w:r w:rsidRPr="00DD5237">
        <w:rPr>
          <w:sz w:val="28"/>
          <w:szCs w:val="28"/>
        </w:rPr>
        <w:t>2.10.2. Муниципальная услуга не предоставляется в случае:</w:t>
      </w:r>
    </w:p>
    <w:p w:rsidR="00DD5237" w:rsidRPr="00DD5237" w:rsidRDefault="00DD5237" w:rsidP="00DD5237">
      <w:pPr>
        <w:tabs>
          <w:tab w:val="left" w:pos="360"/>
          <w:tab w:val="left" w:pos="709"/>
          <w:tab w:val="left" w:pos="1134"/>
          <w:tab w:val="left" w:pos="1418"/>
        </w:tabs>
        <w:spacing w:before="120"/>
        <w:ind w:firstLine="709"/>
        <w:contextualSpacing/>
        <w:jc w:val="both"/>
        <w:rPr>
          <w:sz w:val="28"/>
          <w:szCs w:val="28"/>
          <w:lang w:eastAsia="ar-SA"/>
        </w:rPr>
      </w:pPr>
      <w:proofErr w:type="gramStart"/>
      <w:r w:rsidRPr="00DD5237">
        <w:rPr>
          <w:sz w:val="28"/>
          <w:szCs w:val="28"/>
          <w:lang w:eastAsia="ar-SA"/>
        </w:rPr>
        <w:t>а</w:t>
      </w:r>
      <w:proofErr w:type="gramEnd"/>
      <w:r w:rsidRPr="00DD5237">
        <w:rPr>
          <w:sz w:val="28"/>
          <w:szCs w:val="28"/>
          <w:lang w:eastAsia="ar-SA"/>
        </w:rPr>
        <w:t>) заявление подано с нарушением требований, установленных пунктом 2.8 настоящего Регламента;</w:t>
      </w:r>
    </w:p>
    <w:p w:rsidR="00DD5237" w:rsidRPr="00DD5237" w:rsidRDefault="00DD5237" w:rsidP="00DD5237">
      <w:pPr>
        <w:tabs>
          <w:tab w:val="left" w:pos="360"/>
          <w:tab w:val="left" w:pos="709"/>
          <w:tab w:val="left" w:pos="1134"/>
          <w:tab w:val="left" w:pos="1418"/>
        </w:tabs>
        <w:spacing w:before="120"/>
        <w:ind w:firstLine="709"/>
        <w:contextualSpacing/>
        <w:jc w:val="both"/>
        <w:rPr>
          <w:sz w:val="28"/>
          <w:szCs w:val="28"/>
          <w:lang w:eastAsia="ar-SA"/>
        </w:rPr>
      </w:pPr>
      <w:proofErr w:type="gramStart"/>
      <w:r w:rsidRPr="00DD5237">
        <w:rPr>
          <w:sz w:val="28"/>
          <w:szCs w:val="28"/>
          <w:lang w:eastAsia="ar-SA"/>
        </w:rPr>
        <w:t>б</w:t>
      </w:r>
      <w:proofErr w:type="gramEnd"/>
      <w:r w:rsidRPr="00DD5237">
        <w:rPr>
          <w:sz w:val="28"/>
          <w:szCs w:val="28"/>
          <w:lang w:eastAsia="ar-SA"/>
        </w:rPr>
        <w:t>)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DD5237" w:rsidRPr="00DD5237" w:rsidRDefault="00DD5237" w:rsidP="00DD5237">
      <w:pPr>
        <w:tabs>
          <w:tab w:val="left" w:pos="360"/>
          <w:tab w:val="left" w:pos="709"/>
          <w:tab w:val="left" w:pos="1134"/>
          <w:tab w:val="left" w:pos="1418"/>
        </w:tabs>
        <w:spacing w:before="120"/>
        <w:ind w:firstLine="709"/>
        <w:contextualSpacing/>
        <w:jc w:val="both"/>
        <w:rPr>
          <w:sz w:val="28"/>
          <w:szCs w:val="28"/>
          <w:lang w:eastAsia="ar-SA"/>
        </w:rPr>
      </w:pPr>
      <w:proofErr w:type="gramStart"/>
      <w:r w:rsidRPr="00DD5237">
        <w:rPr>
          <w:sz w:val="28"/>
          <w:szCs w:val="28"/>
          <w:lang w:eastAsia="ar-SA"/>
        </w:rPr>
        <w:t>в</w:t>
      </w:r>
      <w:proofErr w:type="gramEnd"/>
      <w:r w:rsidRPr="00DD5237">
        <w:rPr>
          <w:sz w:val="28"/>
          <w:szCs w:val="28"/>
          <w:lang w:eastAsia="ar-SA"/>
        </w:rPr>
        <w:t>) земельный участок, на использование которого испрашивается разрешение, предоставлен физическому или юридическому лицу</w:t>
      </w:r>
    </w:p>
    <w:p w:rsidR="00DD5237" w:rsidRPr="00DD5237" w:rsidRDefault="00DD5237" w:rsidP="00DD5237">
      <w:pPr>
        <w:ind w:firstLine="709"/>
        <w:contextualSpacing/>
        <w:jc w:val="both"/>
        <w:rPr>
          <w:sz w:val="28"/>
          <w:szCs w:val="28"/>
        </w:rPr>
      </w:pPr>
      <w:r w:rsidRPr="00DD5237">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D5237" w:rsidRPr="00DD5237" w:rsidRDefault="00DD5237" w:rsidP="00DD5237">
      <w:pPr>
        <w:ind w:firstLine="709"/>
        <w:contextualSpacing/>
        <w:jc w:val="both"/>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5237" w:rsidRPr="00DD5237" w:rsidRDefault="00DD5237" w:rsidP="00DD5237">
      <w:pPr>
        <w:autoSpaceDE w:val="0"/>
        <w:autoSpaceDN w:val="0"/>
        <w:adjustRightInd w:val="0"/>
        <w:jc w:val="center"/>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DD5237" w:rsidRPr="00DD5237" w:rsidRDefault="00DD5237" w:rsidP="00DD5237">
      <w:pPr>
        <w:contextualSpacing/>
        <w:jc w:val="center"/>
        <w:rPr>
          <w:sz w:val="28"/>
          <w:szCs w:val="28"/>
        </w:rPr>
      </w:pPr>
    </w:p>
    <w:p w:rsidR="00DD5237" w:rsidRPr="00DD5237" w:rsidRDefault="00DD5237" w:rsidP="00DD5237">
      <w:pPr>
        <w:widowControl w:val="0"/>
        <w:autoSpaceDE w:val="0"/>
        <w:autoSpaceDN w:val="0"/>
        <w:adjustRightInd w:val="0"/>
        <w:jc w:val="center"/>
        <w:outlineLvl w:val="2"/>
        <w:rPr>
          <w:sz w:val="28"/>
          <w:szCs w:val="28"/>
        </w:rPr>
      </w:pPr>
      <w:bookmarkStart w:id="14" w:name="sub_211"/>
      <w:r w:rsidRPr="00DD5237">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D5237" w:rsidRPr="00DD5237" w:rsidRDefault="00DD5237" w:rsidP="00DD5237">
      <w:pPr>
        <w:autoSpaceDE w:val="0"/>
        <w:autoSpaceDN w:val="0"/>
        <w:adjustRightInd w:val="0"/>
        <w:jc w:val="center"/>
        <w:rPr>
          <w:sz w:val="28"/>
          <w:szCs w:val="28"/>
        </w:rPr>
      </w:pPr>
    </w:p>
    <w:p w:rsidR="00DD5237" w:rsidRPr="00DD5237" w:rsidRDefault="00DD5237" w:rsidP="00DD5237">
      <w:pPr>
        <w:autoSpaceDE w:val="0"/>
        <w:autoSpaceDN w:val="0"/>
        <w:adjustRightInd w:val="0"/>
        <w:jc w:val="center"/>
        <w:rPr>
          <w:sz w:val="28"/>
          <w:szCs w:val="28"/>
        </w:rPr>
      </w:pPr>
      <w:r w:rsidRPr="00DD5237">
        <w:rPr>
          <w:sz w:val="28"/>
          <w:szCs w:val="28"/>
        </w:rPr>
        <w:t>Предоставление муниципальной услуги осуществляется бесплатно.</w:t>
      </w:r>
    </w:p>
    <w:p w:rsidR="00DD5237" w:rsidRPr="00DD5237" w:rsidRDefault="00DD5237" w:rsidP="00DD5237">
      <w:pPr>
        <w:spacing w:after="200"/>
        <w:contextualSpacing/>
        <w:jc w:val="center"/>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5237" w:rsidRPr="00DD5237" w:rsidRDefault="00DD5237" w:rsidP="00DD5237">
      <w:pPr>
        <w:widowControl w:val="0"/>
        <w:autoSpaceDE w:val="0"/>
        <w:autoSpaceDN w:val="0"/>
        <w:adjustRightInd w:val="0"/>
        <w:jc w:val="center"/>
        <w:outlineLvl w:val="2"/>
        <w:rPr>
          <w:sz w:val="28"/>
          <w:szCs w:val="28"/>
        </w:rPr>
      </w:pP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 (или в соответствии с действующим законодательством).</w:t>
      </w:r>
    </w:p>
    <w:p w:rsidR="00DD5237" w:rsidRPr="00DD5237" w:rsidRDefault="00DD5237" w:rsidP="00DD5237">
      <w:pPr>
        <w:spacing w:after="200"/>
        <w:contextualSpacing/>
        <w:jc w:val="center"/>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p>
    <w:p w:rsidR="00DD5237" w:rsidRPr="00DD5237" w:rsidRDefault="00DD5237" w:rsidP="00DD5237">
      <w:pPr>
        <w:widowControl w:val="0"/>
        <w:autoSpaceDE w:val="0"/>
        <w:autoSpaceDN w:val="0"/>
        <w:adjustRightInd w:val="0"/>
        <w:jc w:val="center"/>
        <w:outlineLvl w:val="2"/>
        <w:rPr>
          <w:sz w:val="28"/>
          <w:szCs w:val="28"/>
        </w:rPr>
      </w:pPr>
      <w:proofErr w:type="gramStart"/>
      <w:r w:rsidRPr="00DD5237">
        <w:rPr>
          <w:sz w:val="28"/>
          <w:szCs w:val="28"/>
        </w:rPr>
        <w:t>и</w:t>
      </w:r>
      <w:proofErr w:type="gramEnd"/>
      <w:r w:rsidRPr="00DD5237">
        <w:rPr>
          <w:sz w:val="28"/>
          <w:szCs w:val="28"/>
        </w:rPr>
        <w:t xml:space="preserve"> при получении результата предоставления таких услуг</w:t>
      </w:r>
    </w:p>
    <w:p w:rsidR="00DD5237" w:rsidRPr="00DD5237" w:rsidRDefault="00DD5237" w:rsidP="00DD5237">
      <w:pPr>
        <w:widowControl w:val="0"/>
        <w:autoSpaceDE w:val="0"/>
        <w:autoSpaceDN w:val="0"/>
        <w:adjustRightInd w:val="0"/>
        <w:jc w:val="center"/>
        <w:outlineLvl w:val="2"/>
        <w:rPr>
          <w:sz w:val="28"/>
          <w:szCs w:val="28"/>
        </w:rPr>
      </w:pPr>
    </w:p>
    <w:p w:rsidR="00DD5237" w:rsidRPr="00DD5237" w:rsidRDefault="00DD5237" w:rsidP="00DD5237">
      <w:pPr>
        <w:widowControl w:val="0"/>
        <w:autoSpaceDE w:val="0"/>
        <w:autoSpaceDN w:val="0"/>
        <w:adjustRightInd w:val="0"/>
        <w:ind w:firstLine="709"/>
        <w:jc w:val="both"/>
        <w:rPr>
          <w:sz w:val="28"/>
          <w:szCs w:val="28"/>
        </w:rPr>
      </w:pPr>
      <w:r w:rsidRPr="00DD5237">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D5237" w:rsidRPr="00DD5237" w:rsidRDefault="00DD5237" w:rsidP="00DD5237">
      <w:pPr>
        <w:spacing w:after="200"/>
        <w:ind w:firstLine="709"/>
        <w:contextualSpacing/>
        <w:jc w:val="both"/>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DD5237" w:rsidRPr="00DD5237" w:rsidRDefault="00DD5237" w:rsidP="00DD5237">
      <w:pPr>
        <w:widowControl w:val="0"/>
        <w:autoSpaceDE w:val="0"/>
        <w:autoSpaceDN w:val="0"/>
        <w:adjustRightInd w:val="0"/>
        <w:jc w:val="center"/>
        <w:outlineLvl w:val="2"/>
        <w:rPr>
          <w:sz w:val="28"/>
          <w:szCs w:val="28"/>
        </w:rPr>
      </w:pPr>
      <w:proofErr w:type="gramStart"/>
      <w:r w:rsidRPr="00DD5237">
        <w:rPr>
          <w:sz w:val="28"/>
          <w:szCs w:val="28"/>
        </w:rPr>
        <w:t>в</w:t>
      </w:r>
      <w:proofErr w:type="gramEnd"/>
      <w:r w:rsidRPr="00DD5237">
        <w:rPr>
          <w:sz w:val="28"/>
          <w:szCs w:val="28"/>
        </w:rPr>
        <w:t xml:space="preserve"> том числе в электронной форме</w:t>
      </w:r>
    </w:p>
    <w:p w:rsidR="00DD5237" w:rsidRPr="00DD5237" w:rsidRDefault="00DD5237" w:rsidP="00DD5237">
      <w:pPr>
        <w:widowControl w:val="0"/>
        <w:autoSpaceDE w:val="0"/>
        <w:autoSpaceDN w:val="0"/>
        <w:adjustRightInd w:val="0"/>
        <w:ind w:firstLine="709"/>
        <w:jc w:val="both"/>
        <w:outlineLvl w:val="2"/>
        <w:rPr>
          <w:sz w:val="28"/>
          <w:szCs w:val="28"/>
        </w:rPr>
      </w:pP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2.15.2. 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D5237" w:rsidRPr="00DD5237" w:rsidRDefault="00DD5237" w:rsidP="00DD5237">
      <w:pPr>
        <w:widowControl w:val="0"/>
        <w:autoSpaceDE w:val="0"/>
        <w:autoSpaceDN w:val="0"/>
        <w:adjustRightInd w:val="0"/>
        <w:ind w:firstLine="709"/>
        <w:jc w:val="both"/>
        <w:outlineLvl w:val="2"/>
        <w:rPr>
          <w:sz w:val="28"/>
          <w:szCs w:val="28"/>
        </w:rPr>
      </w:pPr>
    </w:p>
    <w:p w:rsidR="00DD5237" w:rsidRPr="00DD5237" w:rsidRDefault="00DD5237" w:rsidP="00DD5237">
      <w:pPr>
        <w:widowControl w:val="0"/>
        <w:autoSpaceDE w:val="0"/>
        <w:autoSpaceDN w:val="0"/>
        <w:adjustRightInd w:val="0"/>
        <w:jc w:val="center"/>
        <w:outlineLvl w:val="2"/>
        <w:rPr>
          <w:sz w:val="28"/>
          <w:szCs w:val="28"/>
        </w:rPr>
      </w:pPr>
      <w:bookmarkStart w:id="15" w:name="sub_212"/>
      <w:bookmarkEnd w:id="14"/>
      <w:r w:rsidRPr="00DD5237">
        <w:rPr>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w:t>
      </w:r>
    </w:p>
    <w:p w:rsidR="00DD5237" w:rsidRPr="00DD5237" w:rsidRDefault="00DD5237" w:rsidP="00DD5237">
      <w:pPr>
        <w:widowControl w:val="0"/>
        <w:autoSpaceDE w:val="0"/>
        <w:autoSpaceDN w:val="0"/>
        <w:adjustRightInd w:val="0"/>
        <w:jc w:val="center"/>
        <w:outlineLvl w:val="2"/>
        <w:rPr>
          <w:sz w:val="28"/>
          <w:szCs w:val="28"/>
        </w:rPr>
      </w:pPr>
      <w:proofErr w:type="gramStart"/>
      <w:r w:rsidRPr="00DD5237">
        <w:rPr>
          <w:sz w:val="28"/>
          <w:szCs w:val="28"/>
        </w:rPr>
        <w:t>о</w:t>
      </w:r>
      <w:proofErr w:type="gramEnd"/>
      <w:r w:rsidRPr="00DD5237">
        <w:rPr>
          <w:sz w:val="28"/>
          <w:szCs w:val="28"/>
        </w:rPr>
        <w:t xml:space="preserve"> социальной защите инвалидов</w:t>
      </w:r>
    </w:p>
    <w:p w:rsidR="00DD5237" w:rsidRPr="00DD5237" w:rsidRDefault="00DD5237" w:rsidP="00DD5237">
      <w:pPr>
        <w:widowControl w:val="0"/>
        <w:autoSpaceDE w:val="0"/>
        <w:autoSpaceDN w:val="0"/>
        <w:adjustRightInd w:val="0"/>
        <w:jc w:val="center"/>
        <w:outlineLvl w:val="2"/>
        <w:rPr>
          <w:sz w:val="28"/>
          <w:szCs w:val="28"/>
        </w:rPr>
      </w:pPr>
    </w:p>
    <w:bookmarkEnd w:id="15"/>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D5237" w:rsidRPr="00DD5237" w:rsidRDefault="00DD5237" w:rsidP="00DD5237">
      <w:pPr>
        <w:widowControl w:val="0"/>
        <w:autoSpaceDE w:val="0"/>
        <w:autoSpaceDN w:val="0"/>
        <w:adjustRightInd w:val="0"/>
        <w:ind w:firstLine="709"/>
        <w:jc w:val="both"/>
        <w:outlineLvl w:val="2"/>
        <w:rPr>
          <w:sz w:val="28"/>
          <w:szCs w:val="28"/>
        </w:rPr>
      </w:pPr>
      <w:proofErr w:type="gramStart"/>
      <w:r w:rsidRPr="00DD5237">
        <w:rPr>
          <w:sz w:val="28"/>
          <w:szCs w:val="28"/>
        </w:rPr>
        <w:t>условия</w:t>
      </w:r>
      <w:proofErr w:type="gramEnd"/>
      <w:r w:rsidRPr="00DD5237">
        <w:rPr>
          <w:sz w:val="28"/>
          <w:szCs w:val="28"/>
        </w:rPr>
        <w:t xml:space="preserve">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DD5237" w:rsidRPr="00DD5237" w:rsidRDefault="00DD5237" w:rsidP="00DD5237">
      <w:pPr>
        <w:widowControl w:val="0"/>
        <w:autoSpaceDE w:val="0"/>
        <w:autoSpaceDN w:val="0"/>
        <w:adjustRightInd w:val="0"/>
        <w:ind w:firstLine="709"/>
        <w:jc w:val="both"/>
        <w:outlineLvl w:val="2"/>
        <w:rPr>
          <w:sz w:val="28"/>
          <w:szCs w:val="28"/>
        </w:rPr>
      </w:pPr>
      <w:proofErr w:type="gramStart"/>
      <w:r w:rsidRPr="00DD5237">
        <w:rPr>
          <w:sz w:val="28"/>
          <w:szCs w:val="28"/>
        </w:rPr>
        <w:t>возможность</w:t>
      </w:r>
      <w:proofErr w:type="gramEnd"/>
      <w:r w:rsidRPr="00DD5237">
        <w:rPr>
          <w:sz w:val="28"/>
          <w:szCs w:val="28"/>
        </w:rPr>
        <w:t xml:space="preserve">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DD5237" w:rsidRPr="00DD5237" w:rsidRDefault="00DD5237" w:rsidP="00DD5237">
      <w:pPr>
        <w:widowControl w:val="0"/>
        <w:autoSpaceDE w:val="0"/>
        <w:autoSpaceDN w:val="0"/>
        <w:adjustRightInd w:val="0"/>
        <w:ind w:firstLine="709"/>
        <w:jc w:val="both"/>
        <w:outlineLvl w:val="2"/>
        <w:rPr>
          <w:sz w:val="28"/>
          <w:szCs w:val="28"/>
        </w:rPr>
      </w:pPr>
      <w:proofErr w:type="gramStart"/>
      <w:r w:rsidRPr="00DD5237">
        <w:rPr>
          <w:sz w:val="28"/>
          <w:szCs w:val="28"/>
        </w:rPr>
        <w:t>сопровождение</w:t>
      </w:r>
      <w:proofErr w:type="gramEnd"/>
      <w:r w:rsidRPr="00DD5237">
        <w:rPr>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DD5237" w:rsidRPr="00DD5237" w:rsidRDefault="00DD5237" w:rsidP="00DD5237">
      <w:pPr>
        <w:widowControl w:val="0"/>
        <w:autoSpaceDE w:val="0"/>
        <w:autoSpaceDN w:val="0"/>
        <w:adjustRightInd w:val="0"/>
        <w:ind w:firstLine="709"/>
        <w:jc w:val="both"/>
        <w:outlineLvl w:val="2"/>
        <w:rPr>
          <w:sz w:val="28"/>
          <w:szCs w:val="28"/>
        </w:rPr>
      </w:pPr>
      <w:proofErr w:type="gramStart"/>
      <w:r w:rsidRPr="00DD5237">
        <w:rPr>
          <w:sz w:val="28"/>
          <w:szCs w:val="28"/>
        </w:rPr>
        <w:t>надлежащее</w:t>
      </w:r>
      <w:proofErr w:type="gramEnd"/>
      <w:r w:rsidRPr="00DD5237">
        <w:rPr>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DD5237" w:rsidRPr="00DD5237" w:rsidRDefault="00DD5237" w:rsidP="00DD5237">
      <w:pPr>
        <w:widowControl w:val="0"/>
        <w:autoSpaceDE w:val="0"/>
        <w:autoSpaceDN w:val="0"/>
        <w:adjustRightInd w:val="0"/>
        <w:ind w:firstLine="709"/>
        <w:jc w:val="both"/>
        <w:outlineLvl w:val="2"/>
        <w:rPr>
          <w:sz w:val="28"/>
          <w:szCs w:val="28"/>
        </w:rPr>
      </w:pPr>
      <w:proofErr w:type="gramStart"/>
      <w:r w:rsidRPr="00DD5237">
        <w:rPr>
          <w:sz w:val="28"/>
          <w:szCs w:val="28"/>
        </w:rPr>
        <w:t>дублирование</w:t>
      </w:r>
      <w:proofErr w:type="gramEnd"/>
      <w:r w:rsidRPr="00DD5237">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5237">
        <w:rPr>
          <w:sz w:val="28"/>
          <w:szCs w:val="28"/>
        </w:rPr>
        <w:t>сурдопереводчика</w:t>
      </w:r>
      <w:proofErr w:type="spellEnd"/>
      <w:r w:rsidRPr="00DD5237">
        <w:rPr>
          <w:sz w:val="28"/>
          <w:szCs w:val="28"/>
        </w:rPr>
        <w:t xml:space="preserve"> и </w:t>
      </w:r>
      <w:proofErr w:type="spellStart"/>
      <w:r w:rsidRPr="00DD5237">
        <w:rPr>
          <w:sz w:val="28"/>
          <w:szCs w:val="28"/>
        </w:rPr>
        <w:t>тифлосурдопереводчика</w:t>
      </w:r>
      <w:proofErr w:type="spellEnd"/>
      <w:r w:rsidRPr="00DD5237">
        <w:rPr>
          <w:sz w:val="28"/>
          <w:szCs w:val="28"/>
        </w:rPr>
        <w:t>;</w:t>
      </w:r>
    </w:p>
    <w:p w:rsidR="00DD5237" w:rsidRPr="00DD5237" w:rsidRDefault="00DD5237" w:rsidP="00DD5237">
      <w:pPr>
        <w:widowControl w:val="0"/>
        <w:autoSpaceDE w:val="0"/>
        <w:autoSpaceDN w:val="0"/>
        <w:adjustRightInd w:val="0"/>
        <w:ind w:firstLine="709"/>
        <w:jc w:val="both"/>
        <w:outlineLvl w:val="2"/>
        <w:rPr>
          <w:sz w:val="28"/>
          <w:szCs w:val="28"/>
        </w:rPr>
      </w:pPr>
      <w:proofErr w:type="gramStart"/>
      <w:r w:rsidRPr="00DD5237">
        <w:rPr>
          <w:sz w:val="28"/>
          <w:szCs w:val="28"/>
        </w:rPr>
        <w:t>допуск</w:t>
      </w:r>
      <w:proofErr w:type="gramEnd"/>
      <w:r w:rsidRPr="00DD5237">
        <w:rPr>
          <w:sz w:val="28"/>
          <w:szCs w:val="28"/>
        </w:rPr>
        <w:t xml:space="preserve">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D5237" w:rsidRPr="00DD5237" w:rsidRDefault="00DD5237" w:rsidP="00DD5237">
      <w:pPr>
        <w:widowControl w:val="0"/>
        <w:autoSpaceDE w:val="0"/>
        <w:autoSpaceDN w:val="0"/>
        <w:adjustRightInd w:val="0"/>
        <w:ind w:firstLine="709"/>
        <w:jc w:val="both"/>
        <w:outlineLvl w:val="2"/>
        <w:rPr>
          <w:sz w:val="28"/>
          <w:szCs w:val="28"/>
        </w:rPr>
      </w:pPr>
      <w:proofErr w:type="gramStart"/>
      <w:r w:rsidRPr="00DD5237">
        <w:rPr>
          <w:sz w:val="28"/>
          <w:szCs w:val="28"/>
        </w:rPr>
        <w:t>оказание</w:t>
      </w:r>
      <w:proofErr w:type="gramEnd"/>
      <w:r w:rsidRPr="00DD5237">
        <w:rPr>
          <w:sz w:val="28"/>
          <w:szCs w:val="28"/>
        </w:rPr>
        <w:t xml:space="preserve">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DD5237">
        <w:rPr>
          <w:sz w:val="28"/>
          <w:szCs w:val="28"/>
          <w:lang w:val="en-US"/>
        </w:rPr>
        <w:t>I</w:t>
      </w:r>
      <w:r w:rsidRPr="00DD5237">
        <w:rPr>
          <w:sz w:val="28"/>
          <w:szCs w:val="28"/>
        </w:rPr>
        <w:t xml:space="preserve"> Регламента.</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Информационные стенды размещаются на видном, доступном месте.</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 xml:space="preserve">Оформление информационных листов осуществляется удобным для чтения шрифтом – </w:t>
      </w:r>
      <w:proofErr w:type="spellStart"/>
      <w:r w:rsidRPr="00DD5237">
        <w:rPr>
          <w:sz w:val="28"/>
          <w:szCs w:val="28"/>
        </w:rPr>
        <w:t>Times</w:t>
      </w:r>
      <w:proofErr w:type="spellEnd"/>
      <w:r w:rsidRPr="00DD5237">
        <w:rPr>
          <w:sz w:val="28"/>
          <w:szCs w:val="28"/>
        </w:rPr>
        <w:t xml:space="preserve"> </w:t>
      </w:r>
      <w:proofErr w:type="spellStart"/>
      <w:r w:rsidRPr="00DD5237">
        <w:rPr>
          <w:sz w:val="28"/>
          <w:szCs w:val="28"/>
        </w:rPr>
        <w:t>New</w:t>
      </w:r>
      <w:proofErr w:type="spellEnd"/>
      <w:r w:rsidRPr="00DD5237">
        <w:rPr>
          <w:sz w:val="28"/>
          <w:szCs w:val="28"/>
        </w:rPr>
        <w:t xml:space="preserve"> </w:t>
      </w:r>
      <w:proofErr w:type="spellStart"/>
      <w:r w:rsidRPr="00DD5237">
        <w:rPr>
          <w:sz w:val="28"/>
          <w:szCs w:val="28"/>
        </w:rPr>
        <w:t>Roman</w:t>
      </w:r>
      <w:proofErr w:type="spellEnd"/>
      <w:r w:rsidRPr="00DD5237">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DD5237" w:rsidRPr="00DD5237" w:rsidRDefault="00DD5237" w:rsidP="00DD5237">
      <w:pPr>
        <w:widowControl w:val="0"/>
        <w:autoSpaceDE w:val="0"/>
        <w:autoSpaceDN w:val="0"/>
        <w:adjustRightInd w:val="0"/>
        <w:ind w:firstLine="709"/>
        <w:jc w:val="both"/>
        <w:outlineLvl w:val="2"/>
        <w:rPr>
          <w:sz w:val="28"/>
          <w:szCs w:val="28"/>
        </w:rPr>
      </w:pPr>
      <w:proofErr w:type="gramStart"/>
      <w:r w:rsidRPr="00DD5237">
        <w:rPr>
          <w:sz w:val="28"/>
          <w:szCs w:val="28"/>
        </w:rPr>
        <w:t>комфортное</w:t>
      </w:r>
      <w:proofErr w:type="gramEnd"/>
      <w:r w:rsidRPr="00DD5237">
        <w:rPr>
          <w:sz w:val="28"/>
          <w:szCs w:val="28"/>
        </w:rPr>
        <w:t xml:space="preserve"> расположение заявителя и должностного лица уполномоченного органа;</w:t>
      </w:r>
    </w:p>
    <w:p w:rsidR="00DD5237" w:rsidRPr="00DD5237" w:rsidRDefault="00DD5237" w:rsidP="00DD5237">
      <w:pPr>
        <w:widowControl w:val="0"/>
        <w:autoSpaceDE w:val="0"/>
        <w:autoSpaceDN w:val="0"/>
        <w:adjustRightInd w:val="0"/>
        <w:ind w:firstLine="709"/>
        <w:jc w:val="both"/>
        <w:outlineLvl w:val="2"/>
        <w:rPr>
          <w:sz w:val="28"/>
          <w:szCs w:val="28"/>
        </w:rPr>
      </w:pPr>
      <w:proofErr w:type="gramStart"/>
      <w:r w:rsidRPr="00DD5237">
        <w:rPr>
          <w:sz w:val="28"/>
          <w:szCs w:val="28"/>
        </w:rPr>
        <w:t>возможность</w:t>
      </w:r>
      <w:proofErr w:type="gramEnd"/>
      <w:r w:rsidRPr="00DD5237">
        <w:rPr>
          <w:sz w:val="28"/>
          <w:szCs w:val="28"/>
        </w:rPr>
        <w:t xml:space="preserve"> и удобство оформления заявителем письменного обращения;</w:t>
      </w:r>
    </w:p>
    <w:p w:rsidR="00DD5237" w:rsidRPr="00DD5237" w:rsidRDefault="00DD5237" w:rsidP="00DD5237">
      <w:pPr>
        <w:widowControl w:val="0"/>
        <w:autoSpaceDE w:val="0"/>
        <w:autoSpaceDN w:val="0"/>
        <w:adjustRightInd w:val="0"/>
        <w:ind w:firstLine="709"/>
        <w:jc w:val="both"/>
        <w:outlineLvl w:val="2"/>
        <w:rPr>
          <w:sz w:val="28"/>
          <w:szCs w:val="28"/>
        </w:rPr>
      </w:pPr>
      <w:proofErr w:type="gramStart"/>
      <w:r w:rsidRPr="00DD5237">
        <w:rPr>
          <w:sz w:val="28"/>
          <w:szCs w:val="28"/>
        </w:rPr>
        <w:t>телефонную</w:t>
      </w:r>
      <w:proofErr w:type="gramEnd"/>
      <w:r w:rsidRPr="00DD5237">
        <w:rPr>
          <w:sz w:val="28"/>
          <w:szCs w:val="28"/>
        </w:rPr>
        <w:t xml:space="preserve"> связь;</w:t>
      </w:r>
    </w:p>
    <w:p w:rsidR="00DD5237" w:rsidRPr="00DD5237" w:rsidRDefault="00DD5237" w:rsidP="00DD5237">
      <w:pPr>
        <w:widowControl w:val="0"/>
        <w:autoSpaceDE w:val="0"/>
        <w:autoSpaceDN w:val="0"/>
        <w:adjustRightInd w:val="0"/>
        <w:ind w:firstLine="709"/>
        <w:jc w:val="both"/>
        <w:outlineLvl w:val="2"/>
        <w:rPr>
          <w:sz w:val="28"/>
          <w:szCs w:val="28"/>
        </w:rPr>
      </w:pPr>
      <w:proofErr w:type="gramStart"/>
      <w:r w:rsidRPr="00DD5237">
        <w:rPr>
          <w:sz w:val="28"/>
          <w:szCs w:val="28"/>
        </w:rPr>
        <w:t>возможность</w:t>
      </w:r>
      <w:proofErr w:type="gramEnd"/>
      <w:r w:rsidRPr="00DD5237">
        <w:rPr>
          <w:sz w:val="28"/>
          <w:szCs w:val="28"/>
        </w:rPr>
        <w:t xml:space="preserve"> копирования документов;</w:t>
      </w:r>
    </w:p>
    <w:p w:rsidR="00DD5237" w:rsidRPr="00DD5237" w:rsidRDefault="00DD5237" w:rsidP="00DD5237">
      <w:pPr>
        <w:widowControl w:val="0"/>
        <w:autoSpaceDE w:val="0"/>
        <w:autoSpaceDN w:val="0"/>
        <w:adjustRightInd w:val="0"/>
        <w:ind w:firstLine="709"/>
        <w:jc w:val="both"/>
        <w:outlineLvl w:val="2"/>
        <w:rPr>
          <w:sz w:val="28"/>
          <w:szCs w:val="28"/>
        </w:rPr>
      </w:pPr>
      <w:proofErr w:type="gramStart"/>
      <w:r w:rsidRPr="00DD5237">
        <w:rPr>
          <w:sz w:val="28"/>
          <w:szCs w:val="28"/>
        </w:rPr>
        <w:t>доступ</w:t>
      </w:r>
      <w:proofErr w:type="gramEnd"/>
      <w:r w:rsidRPr="00DD5237">
        <w:rPr>
          <w:sz w:val="28"/>
          <w:szCs w:val="28"/>
        </w:rPr>
        <w:t xml:space="preserve"> к нормативным правовым актам, регулирующим предоставление муниципальной услуги;</w:t>
      </w:r>
    </w:p>
    <w:p w:rsidR="00DD5237" w:rsidRPr="00DD5237" w:rsidRDefault="00DD5237" w:rsidP="00DD5237">
      <w:pPr>
        <w:widowControl w:val="0"/>
        <w:autoSpaceDE w:val="0"/>
        <w:autoSpaceDN w:val="0"/>
        <w:adjustRightInd w:val="0"/>
        <w:ind w:firstLine="709"/>
        <w:jc w:val="both"/>
        <w:outlineLvl w:val="2"/>
        <w:rPr>
          <w:sz w:val="28"/>
          <w:szCs w:val="28"/>
        </w:rPr>
      </w:pPr>
      <w:proofErr w:type="gramStart"/>
      <w:r w:rsidRPr="00DD5237">
        <w:rPr>
          <w:sz w:val="28"/>
          <w:szCs w:val="28"/>
        </w:rPr>
        <w:t>наличие</w:t>
      </w:r>
      <w:proofErr w:type="gramEnd"/>
      <w:r w:rsidRPr="00DD5237">
        <w:rPr>
          <w:sz w:val="28"/>
          <w:szCs w:val="28"/>
        </w:rPr>
        <w:t xml:space="preserve"> письменных принадлежностей и бумаги формата A4.</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DD5237">
        <w:rPr>
          <w:sz w:val="28"/>
          <w:szCs w:val="28"/>
        </w:rPr>
        <w:t>бэйджами</w:t>
      </w:r>
      <w:proofErr w:type="spellEnd"/>
      <w:r w:rsidRPr="00DD5237">
        <w:rPr>
          <w:sz w:val="28"/>
          <w:szCs w:val="28"/>
        </w:rPr>
        <w:t>) и (или) настольными табличками.</w:t>
      </w:r>
    </w:p>
    <w:p w:rsidR="00DD5237" w:rsidRPr="00DD5237" w:rsidRDefault="00DD5237" w:rsidP="00DD5237">
      <w:pPr>
        <w:widowControl w:val="0"/>
        <w:autoSpaceDE w:val="0"/>
        <w:autoSpaceDN w:val="0"/>
        <w:adjustRightInd w:val="0"/>
        <w:ind w:firstLine="709"/>
        <w:jc w:val="both"/>
        <w:outlineLvl w:val="2"/>
        <w:rPr>
          <w:sz w:val="28"/>
          <w:szCs w:val="28"/>
        </w:rPr>
      </w:pPr>
    </w:p>
    <w:p w:rsidR="00DD5237" w:rsidRPr="00DD5237" w:rsidRDefault="00DD5237" w:rsidP="00DD5237">
      <w:pPr>
        <w:jc w:val="center"/>
        <w:rPr>
          <w:sz w:val="28"/>
          <w:szCs w:val="28"/>
        </w:rPr>
      </w:pPr>
      <w:r w:rsidRPr="00DD5237">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DD5237" w:rsidRPr="00DD5237" w:rsidRDefault="00DD5237" w:rsidP="00DD5237">
      <w:pPr>
        <w:jc w:val="center"/>
        <w:rPr>
          <w:sz w:val="28"/>
          <w:szCs w:val="28"/>
        </w:rPr>
      </w:pPr>
      <w:proofErr w:type="gramStart"/>
      <w:r w:rsidRPr="00DD5237">
        <w:rPr>
          <w:sz w:val="28"/>
          <w:szCs w:val="28"/>
        </w:rPr>
        <w:t>и</w:t>
      </w:r>
      <w:proofErr w:type="gramEnd"/>
      <w:r w:rsidRPr="00DD5237">
        <w:rPr>
          <w:sz w:val="28"/>
          <w:szCs w:val="28"/>
        </w:rPr>
        <w:t xml:space="preserve"> их продолжительность, возможность получения информации о ходе предоставления муниципальной услуги, в том числе </w:t>
      </w:r>
    </w:p>
    <w:p w:rsidR="00DD5237" w:rsidRPr="00DD5237" w:rsidRDefault="00DD5237" w:rsidP="00DD5237">
      <w:pPr>
        <w:jc w:val="center"/>
        <w:rPr>
          <w:sz w:val="28"/>
          <w:szCs w:val="28"/>
        </w:rPr>
      </w:pPr>
      <w:proofErr w:type="gramStart"/>
      <w:r w:rsidRPr="00DD5237">
        <w:rPr>
          <w:sz w:val="28"/>
          <w:szCs w:val="28"/>
        </w:rPr>
        <w:t>с</w:t>
      </w:r>
      <w:proofErr w:type="gramEnd"/>
      <w:r w:rsidRPr="00DD5237">
        <w:rPr>
          <w:sz w:val="28"/>
          <w:szCs w:val="28"/>
        </w:rPr>
        <w:t xml:space="preserve">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DD5237" w:rsidRPr="00DD5237" w:rsidRDefault="00DD5237" w:rsidP="00DD5237">
      <w:pPr>
        <w:jc w:val="center"/>
        <w:rPr>
          <w:sz w:val="28"/>
          <w:szCs w:val="28"/>
        </w:rPr>
      </w:pPr>
      <w:proofErr w:type="gramStart"/>
      <w:r w:rsidRPr="00DD5237">
        <w:rPr>
          <w:sz w:val="28"/>
          <w:szCs w:val="28"/>
        </w:rPr>
        <w:t>в</w:t>
      </w:r>
      <w:proofErr w:type="gramEnd"/>
      <w:r w:rsidRPr="00DD5237">
        <w:rPr>
          <w:sz w:val="28"/>
          <w:szCs w:val="28"/>
        </w:rPr>
        <w:t xml:space="preserve"> МФЦ, предусмотренного статьей 15.1 Федерального закона № 210-ФЗ</w:t>
      </w:r>
    </w:p>
    <w:p w:rsidR="00DD5237" w:rsidRPr="00DD5237" w:rsidRDefault="00DD5237" w:rsidP="00DD5237">
      <w:pPr>
        <w:ind w:firstLine="709"/>
        <w:contextualSpacing/>
        <w:jc w:val="both"/>
        <w:rPr>
          <w:rFonts w:eastAsia="Calibri"/>
          <w:sz w:val="28"/>
          <w:szCs w:val="28"/>
          <w:lang w:eastAsia="en-US"/>
        </w:rPr>
      </w:pP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2.17.1. Основными показателями доступности и качества муниципальной услуги являются:</w:t>
      </w:r>
    </w:p>
    <w:p w:rsidR="00DD5237" w:rsidRPr="00DD5237" w:rsidRDefault="00DD5237" w:rsidP="00DD5237">
      <w:pPr>
        <w:ind w:firstLine="709"/>
        <w:contextualSpacing/>
        <w:jc w:val="both"/>
        <w:rPr>
          <w:rFonts w:eastAsia="Calibri"/>
          <w:sz w:val="28"/>
          <w:szCs w:val="28"/>
          <w:lang w:eastAsia="en-US"/>
        </w:rPr>
      </w:pPr>
      <w:proofErr w:type="gramStart"/>
      <w:r w:rsidRPr="00DD5237">
        <w:rPr>
          <w:rFonts w:eastAsia="Calibri"/>
          <w:sz w:val="28"/>
          <w:szCs w:val="28"/>
          <w:lang w:eastAsia="en-US"/>
        </w:rPr>
        <w:t>количество</w:t>
      </w:r>
      <w:proofErr w:type="gramEnd"/>
      <w:r w:rsidRPr="00DD5237">
        <w:rPr>
          <w:rFonts w:eastAsia="Calibri"/>
          <w:sz w:val="28"/>
          <w:szCs w:val="28"/>
          <w:lang w:eastAsia="en-US"/>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D5237" w:rsidRPr="00DD5237" w:rsidRDefault="00DD5237" w:rsidP="00DD5237">
      <w:pPr>
        <w:ind w:firstLine="709"/>
        <w:contextualSpacing/>
        <w:jc w:val="both"/>
        <w:rPr>
          <w:rFonts w:eastAsia="Calibri"/>
          <w:sz w:val="28"/>
          <w:szCs w:val="28"/>
          <w:lang w:eastAsia="en-US"/>
        </w:rPr>
      </w:pPr>
      <w:proofErr w:type="gramStart"/>
      <w:r w:rsidRPr="00DD5237">
        <w:rPr>
          <w:rFonts w:eastAsia="Calibri"/>
          <w:sz w:val="28"/>
          <w:szCs w:val="28"/>
          <w:lang w:eastAsia="en-US"/>
        </w:rPr>
        <w:t>возможность</w:t>
      </w:r>
      <w:proofErr w:type="gramEnd"/>
      <w:r w:rsidRPr="00DD5237">
        <w:rPr>
          <w:rFonts w:eastAsia="Calibri"/>
          <w:sz w:val="28"/>
          <w:szCs w:val="28"/>
          <w:lang w:eastAsia="en-US"/>
        </w:rPr>
        <w:t xml:space="preserve"> записи заявителя на прием в уполномоченный орган, МФЦ для подачи запроса о предоставлении муниципальной услуги; </w:t>
      </w:r>
    </w:p>
    <w:p w:rsidR="00DD5237" w:rsidRPr="00DD5237" w:rsidRDefault="00DD5237" w:rsidP="00DD5237">
      <w:pPr>
        <w:ind w:firstLine="709"/>
        <w:contextualSpacing/>
        <w:jc w:val="both"/>
        <w:rPr>
          <w:rFonts w:eastAsia="Calibri"/>
          <w:sz w:val="28"/>
          <w:szCs w:val="28"/>
          <w:lang w:eastAsia="en-US"/>
        </w:rPr>
      </w:pPr>
      <w:proofErr w:type="gramStart"/>
      <w:r w:rsidRPr="00DD5237">
        <w:rPr>
          <w:rFonts w:eastAsia="Calibri"/>
          <w:sz w:val="28"/>
          <w:szCs w:val="28"/>
          <w:lang w:eastAsia="en-US"/>
        </w:rPr>
        <w:t>возможность</w:t>
      </w:r>
      <w:proofErr w:type="gramEnd"/>
      <w:r w:rsidRPr="00DD5237">
        <w:rPr>
          <w:rFonts w:eastAsia="Calibri"/>
          <w:sz w:val="28"/>
          <w:szCs w:val="28"/>
          <w:lang w:eastAsia="en-US"/>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w:t>
      </w:r>
    </w:p>
    <w:p w:rsidR="00DD5237" w:rsidRPr="00DD5237" w:rsidRDefault="00DD5237" w:rsidP="00DD5237">
      <w:pPr>
        <w:ind w:firstLine="709"/>
        <w:contextualSpacing/>
        <w:jc w:val="both"/>
        <w:rPr>
          <w:rFonts w:eastAsia="Calibri"/>
          <w:sz w:val="28"/>
          <w:szCs w:val="28"/>
          <w:lang w:eastAsia="en-US"/>
        </w:rPr>
      </w:pPr>
      <w:proofErr w:type="gramStart"/>
      <w:r w:rsidRPr="00DD5237">
        <w:rPr>
          <w:rFonts w:eastAsia="Calibri"/>
          <w:sz w:val="28"/>
          <w:szCs w:val="28"/>
          <w:lang w:eastAsia="en-US"/>
        </w:rPr>
        <w:t>возможность</w:t>
      </w:r>
      <w:proofErr w:type="gramEnd"/>
      <w:r w:rsidRPr="00DD5237">
        <w:rPr>
          <w:rFonts w:eastAsia="Calibri"/>
          <w:sz w:val="28"/>
          <w:szCs w:val="28"/>
          <w:lang w:eastAsia="en-US"/>
        </w:rPr>
        <w:t xml:space="preserve">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D5237" w:rsidRPr="00DD5237" w:rsidRDefault="00DD5237" w:rsidP="00DD5237">
      <w:pPr>
        <w:ind w:firstLine="709"/>
        <w:contextualSpacing/>
        <w:jc w:val="both"/>
        <w:rPr>
          <w:rFonts w:eastAsia="Calibri"/>
          <w:sz w:val="28"/>
          <w:szCs w:val="28"/>
          <w:lang w:eastAsia="en-US"/>
        </w:rPr>
      </w:pPr>
      <w:proofErr w:type="gramStart"/>
      <w:r w:rsidRPr="00DD5237">
        <w:rPr>
          <w:rFonts w:eastAsia="Calibri"/>
          <w:sz w:val="28"/>
          <w:szCs w:val="28"/>
          <w:lang w:eastAsia="en-US"/>
        </w:rPr>
        <w:t>возможность</w:t>
      </w:r>
      <w:proofErr w:type="gramEnd"/>
      <w:r w:rsidRPr="00DD5237">
        <w:rPr>
          <w:rFonts w:eastAsia="Calibri"/>
          <w:sz w:val="28"/>
          <w:szCs w:val="28"/>
          <w:lang w:eastAsia="en-US"/>
        </w:rPr>
        <w:t xml:space="preserve"> получения информации о ходе предоставления муниципальной услуги, в том числе с использованием Единого портала, Регионального портала;</w:t>
      </w:r>
    </w:p>
    <w:p w:rsidR="00DD5237" w:rsidRPr="00DD5237" w:rsidRDefault="00DD5237" w:rsidP="00DD5237">
      <w:pPr>
        <w:ind w:firstLine="709"/>
        <w:contextualSpacing/>
        <w:jc w:val="both"/>
        <w:rPr>
          <w:rFonts w:eastAsia="Calibri"/>
          <w:sz w:val="28"/>
          <w:szCs w:val="28"/>
          <w:lang w:eastAsia="en-US"/>
        </w:rPr>
      </w:pPr>
      <w:proofErr w:type="gramStart"/>
      <w:r w:rsidRPr="00DD5237">
        <w:rPr>
          <w:rFonts w:eastAsia="Calibri"/>
          <w:sz w:val="28"/>
          <w:szCs w:val="28"/>
          <w:lang w:eastAsia="en-US"/>
        </w:rPr>
        <w:t>предоставление</w:t>
      </w:r>
      <w:proofErr w:type="gramEnd"/>
      <w:r w:rsidRPr="00DD5237">
        <w:rPr>
          <w:rFonts w:eastAsia="Calibri"/>
          <w:sz w:val="28"/>
          <w:szCs w:val="28"/>
          <w:lang w:eastAsia="en-US"/>
        </w:rPr>
        <w:t xml:space="preserve"> муниципальной услуги с использованием возможностей Единого портала, Регионального портала;</w:t>
      </w:r>
    </w:p>
    <w:p w:rsidR="00DD5237" w:rsidRPr="00DD5237" w:rsidRDefault="00DD5237" w:rsidP="00DD5237">
      <w:pPr>
        <w:ind w:firstLine="709"/>
        <w:contextualSpacing/>
        <w:jc w:val="both"/>
        <w:rPr>
          <w:rFonts w:eastAsia="Calibri"/>
          <w:sz w:val="28"/>
          <w:szCs w:val="28"/>
          <w:lang w:eastAsia="en-US"/>
        </w:rPr>
      </w:pPr>
      <w:proofErr w:type="gramStart"/>
      <w:r w:rsidRPr="00DD5237">
        <w:rPr>
          <w:rFonts w:eastAsia="Calibri"/>
          <w:sz w:val="28"/>
          <w:szCs w:val="28"/>
          <w:lang w:eastAsia="en-US"/>
        </w:rPr>
        <w:t>возможность</w:t>
      </w:r>
      <w:proofErr w:type="gramEnd"/>
      <w:r w:rsidRPr="00DD5237">
        <w:rPr>
          <w:rFonts w:eastAsia="Calibri"/>
          <w:sz w:val="28"/>
          <w:szCs w:val="28"/>
          <w:lang w:eastAsia="en-US"/>
        </w:rPr>
        <w:t xml:space="preserve"> оценки заявителем доступности и качества муниципальной услуги на Едином портале;</w:t>
      </w:r>
    </w:p>
    <w:p w:rsidR="00DD5237" w:rsidRPr="00DD5237" w:rsidRDefault="00DD5237" w:rsidP="00DD5237">
      <w:pPr>
        <w:ind w:firstLine="709"/>
        <w:contextualSpacing/>
        <w:jc w:val="both"/>
        <w:rPr>
          <w:rFonts w:eastAsia="Calibri"/>
          <w:sz w:val="28"/>
          <w:szCs w:val="28"/>
          <w:lang w:eastAsia="en-US"/>
        </w:rPr>
      </w:pPr>
      <w:proofErr w:type="gramStart"/>
      <w:r w:rsidRPr="00DD5237">
        <w:rPr>
          <w:rFonts w:eastAsia="Calibri"/>
          <w:sz w:val="28"/>
          <w:szCs w:val="28"/>
          <w:lang w:eastAsia="en-US"/>
        </w:rPr>
        <w:t>установление</w:t>
      </w:r>
      <w:proofErr w:type="gramEnd"/>
      <w:r w:rsidRPr="00DD5237">
        <w:rPr>
          <w:rFonts w:eastAsia="Calibri"/>
          <w:sz w:val="28"/>
          <w:szCs w:val="28"/>
          <w:lang w:eastAsia="en-US"/>
        </w:rPr>
        <w:t xml:space="preserve"> должностных лиц, ответственных за предоставление муниципальной услуги;</w:t>
      </w:r>
    </w:p>
    <w:p w:rsidR="00DD5237" w:rsidRPr="00DD5237" w:rsidRDefault="00DD5237" w:rsidP="00DD5237">
      <w:pPr>
        <w:ind w:firstLine="709"/>
        <w:contextualSpacing/>
        <w:jc w:val="both"/>
        <w:rPr>
          <w:rFonts w:eastAsia="Calibri"/>
          <w:sz w:val="28"/>
          <w:szCs w:val="28"/>
          <w:lang w:eastAsia="en-US"/>
        </w:rPr>
      </w:pPr>
      <w:proofErr w:type="gramStart"/>
      <w:r w:rsidRPr="00DD5237">
        <w:rPr>
          <w:rFonts w:eastAsia="Calibri"/>
          <w:sz w:val="28"/>
          <w:szCs w:val="28"/>
          <w:lang w:eastAsia="en-US"/>
        </w:rPr>
        <w:t>установление</w:t>
      </w:r>
      <w:proofErr w:type="gramEnd"/>
      <w:r w:rsidRPr="00DD5237">
        <w:rPr>
          <w:rFonts w:eastAsia="Calibri"/>
          <w:sz w:val="28"/>
          <w:szCs w:val="28"/>
          <w:lang w:eastAsia="en-US"/>
        </w:rPr>
        <w:t xml:space="preserve"> и соблюдение требований к помещениям, в которых предоставляется услуга;</w:t>
      </w:r>
    </w:p>
    <w:p w:rsidR="00DD5237" w:rsidRPr="00DD5237" w:rsidRDefault="00DD5237" w:rsidP="00DD5237">
      <w:pPr>
        <w:ind w:firstLine="709"/>
        <w:contextualSpacing/>
        <w:jc w:val="both"/>
        <w:rPr>
          <w:rFonts w:eastAsia="Calibri"/>
          <w:sz w:val="28"/>
          <w:szCs w:val="28"/>
          <w:lang w:eastAsia="en-US"/>
        </w:rPr>
      </w:pPr>
      <w:proofErr w:type="gramStart"/>
      <w:r w:rsidRPr="00DD5237">
        <w:rPr>
          <w:rFonts w:eastAsia="Calibri"/>
          <w:sz w:val="28"/>
          <w:szCs w:val="28"/>
          <w:lang w:eastAsia="en-US"/>
        </w:rPr>
        <w:t>установление</w:t>
      </w:r>
      <w:proofErr w:type="gramEnd"/>
      <w:r w:rsidRPr="00DD5237">
        <w:rPr>
          <w:rFonts w:eastAsia="Calibri"/>
          <w:sz w:val="28"/>
          <w:szCs w:val="28"/>
          <w:lang w:eastAsia="en-US"/>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5237" w:rsidRPr="00DD5237" w:rsidRDefault="00DD5237" w:rsidP="00DD5237">
      <w:pPr>
        <w:ind w:firstLine="709"/>
        <w:contextualSpacing/>
        <w:jc w:val="both"/>
        <w:rPr>
          <w:rFonts w:eastAsia="Calibri"/>
          <w:sz w:val="28"/>
          <w:szCs w:val="28"/>
          <w:lang w:eastAsia="en-US"/>
        </w:rPr>
      </w:pPr>
      <w:proofErr w:type="gramStart"/>
      <w:r w:rsidRPr="00DD5237">
        <w:rPr>
          <w:rFonts w:eastAsia="Calibri"/>
          <w:sz w:val="28"/>
          <w:szCs w:val="28"/>
          <w:lang w:eastAsia="en-US"/>
        </w:rPr>
        <w:t>количество</w:t>
      </w:r>
      <w:proofErr w:type="gramEnd"/>
      <w:r w:rsidRPr="00DD5237">
        <w:rPr>
          <w:rFonts w:eastAsia="Calibri"/>
          <w:sz w:val="28"/>
          <w:szCs w:val="28"/>
          <w:lang w:eastAsia="en-US"/>
        </w:rPr>
        <w:t xml:space="preserve">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DD5237" w:rsidRPr="00DD5237" w:rsidRDefault="00DD5237" w:rsidP="00DD5237">
      <w:pPr>
        <w:ind w:firstLine="709"/>
        <w:contextualSpacing/>
        <w:jc w:val="both"/>
        <w:rPr>
          <w:rFonts w:eastAsia="Calibri"/>
          <w:sz w:val="28"/>
          <w:szCs w:val="28"/>
          <w:lang w:eastAsia="en-US"/>
        </w:rPr>
      </w:pPr>
      <w:proofErr w:type="gramStart"/>
      <w:r w:rsidRPr="00DD5237">
        <w:rPr>
          <w:rFonts w:eastAsia="Calibri"/>
          <w:sz w:val="28"/>
          <w:szCs w:val="28"/>
          <w:lang w:eastAsia="en-US"/>
        </w:rPr>
        <w:t>предоставление</w:t>
      </w:r>
      <w:proofErr w:type="gramEnd"/>
      <w:r w:rsidRPr="00DD5237">
        <w:rPr>
          <w:rFonts w:eastAsia="Calibri"/>
          <w:sz w:val="28"/>
          <w:szCs w:val="28"/>
          <w:lang w:eastAsia="en-US"/>
        </w:rPr>
        <w:t xml:space="preserve">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DD5237" w:rsidRPr="00DD5237" w:rsidRDefault="00DD5237" w:rsidP="00DD5237">
      <w:pPr>
        <w:ind w:firstLine="709"/>
        <w:contextualSpacing/>
        <w:jc w:val="both"/>
        <w:rPr>
          <w:rFonts w:eastAsia="Calibri"/>
          <w:sz w:val="28"/>
          <w:szCs w:val="28"/>
          <w:lang w:eastAsia="en-US"/>
        </w:rPr>
      </w:pPr>
      <w:proofErr w:type="gramStart"/>
      <w:r w:rsidRPr="00DD5237">
        <w:rPr>
          <w:rFonts w:eastAsia="Calibri"/>
          <w:sz w:val="28"/>
          <w:szCs w:val="28"/>
          <w:lang w:eastAsia="en-US"/>
        </w:rPr>
        <w:t>в</w:t>
      </w:r>
      <w:proofErr w:type="gramEnd"/>
      <w:r w:rsidRPr="00DD5237">
        <w:rPr>
          <w:rFonts w:eastAsia="Calibri"/>
          <w:sz w:val="28"/>
          <w:szCs w:val="28"/>
          <w:lang w:eastAsia="en-US"/>
        </w:rPr>
        <w:t xml:space="preserve"> МФЦ Краснодарского края в соответствии со статьей 15.1 Федерального закона № 210-ФЗ (далее – комплексный запрос).</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МФЦ и скреплены печатью МФЦ.</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 xml:space="preserve">Заявления, составленные на основании комплексного запроса, </w:t>
      </w:r>
    </w:p>
    <w:p w:rsidR="00DD5237" w:rsidRPr="00DD5237" w:rsidRDefault="00DD5237" w:rsidP="00DD5237">
      <w:pPr>
        <w:ind w:firstLine="709"/>
        <w:contextualSpacing/>
        <w:jc w:val="both"/>
        <w:rPr>
          <w:rFonts w:eastAsia="Calibri"/>
          <w:sz w:val="28"/>
          <w:szCs w:val="28"/>
          <w:lang w:eastAsia="en-US"/>
        </w:rPr>
      </w:pPr>
      <w:proofErr w:type="gramStart"/>
      <w:r w:rsidRPr="00DD5237">
        <w:rPr>
          <w:rFonts w:eastAsia="Calibri"/>
          <w:sz w:val="28"/>
          <w:szCs w:val="28"/>
          <w:lang w:eastAsia="en-US"/>
        </w:rPr>
        <w:t>и</w:t>
      </w:r>
      <w:proofErr w:type="gramEnd"/>
      <w:r w:rsidRPr="00DD5237">
        <w:rPr>
          <w:rFonts w:eastAsia="Calibri"/>
          <w:sz w:val="28"/>
          <w:szCs w:val="28"/>
          <w:lang w:eastAsia="en-US"/>
        </w:rPr>
        <w:t xml:space="preserve">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государственных и (или) муниципальных услуг, включенных в комплексный запрос. </w:t>
      </w:r>
    </w:p>
    <w:p w:rsidR="00DD5237" w:rsidRPr="00DD5237" w:rsidRDefault="00DD5237" w:rsidP="00DD5237">
      <w:pPr>
        <w:ind w:firstLine="709"/>
        <w:contextualSpacing/>
        <w:jc w:val="both"/>
        <w:rPr>
          <w:sz w:val="28"/>
          <w:szCs w:val="28"/>
        </w:rPr>
      </w:pPr>
    </w:p>
    <w:p w:rsidR="00DD5237" w:rsidRPr="00DD5237" w:rsidRDefault="00DD5237" w:rsidP="00DD5237">
      <w:pPr>
        <w:jc w:val="center"/>
        <w:rPr>
          <w:sz w:val="28"/>
          <w:szCs w:val="28"/>
        </w:rPr>
      </w:pPr>
      <w:r w:rsidRPr="00DD5237">
        <w:rPr>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DD5237" w:rsidRPr="00DD5237" w:rsidRDefault="00DD5237" w:rsidP="00DD5237">
      <w:pPr>
        <w:widowControl w:val="0"/>
        <w:autoSpaceDE w:val="0"/>
        <w:autoSpaceDN w:val="0"/>
        <w:adjustRightInd w:val="0"/>
        <w:jc w:val="center"/>
        <w:outlineLvl w:val="2"/>
        <w:rPr>
          <w:sz w:val="28"/>
          <w:szCs w:val="28"/>
        </w:rPr>
      </w:pPr>
      <w:proofErr w:type="gramStart"/>
      <w:r w:rsidRPr="00DD5237">
        <w:rPr>
          <w:sz w:val="28"/>
          <w:szCs w:val="28"/>
        </w:rPr>
        <w:t>и</w:t>
      </w:r>
      <w:proofErr w:type="gramEnd"/>
      <w:r w:rsidRPr="00DD5237">
        <w:rPr>
          <w:sz w:val="28"/>
          <w:szCs w:val="28"/>
        </w:rPr>
        <w:t xml:space="preserve"> особенности предоставления муниципальной услуги в электронной форме</w:t>
      </w:r>
    </w:p>
    <w:p w:rsidR="00DD5237" w:rsidRPr="00DD5237" w:rsidRDefault="00DD5237" w:rsidP="00DD5237">
      <w:pPr>
        <w:ind w:firstLine="709"/>
        <w:contextualSpacing/>
        <w:jc w:val="both"/>
        <w:rPr>
          <w:rFonts w:eastAsia="Calibri"/>
          <w:sz w:val="28"/>
          <w:szCs w:val="28"/>
          <w:lang w:eastAsia="en-US"/>
        </w:rPr>
      </w:pPr>
    </w:p>
    <w:p w:rsidR="00DD5237" w:rsidRPr="00DD5237" w:rsidRDefault="00DD5237" w:rsidP="00DD5237">
      <w:pPr>
        <w:ind w:firstLine="709"/>
        <w:jc w:val="both"/>
        <w:rPr>
          <w:sz w:val="28"/>
          <w:szCs w:val="28"/>
        </w:rPr>
      </w:pPr>
      <w:bookmarkStart w:id="16" w:name="sub_300"/>
      <w:r w:rsidRPr="00DD5237">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5237" w:rsidRPr="00DD5237" w:rsidRDefault="00DD5237" w:rsidP="00DD5237">
      <w:pPr>
        <w:ind w:firstLine="709"/>
        <w:jc w:val="both"/>
        <w:rPr>
          <w:sz w:val="28"/>
          <w:szCs w:val="28"/>
        </w:rPr>
      </w:pPr>
      <w:proofErr w:type="gramStart"/>
      <w:r w:rsidRPr="00DD5237">
        <w:rPr>
          <w:sz w:val="28"/>
          <w:szCs w:val="28"/>
        </w:rPr>
        <w:t>в</w:t>
      </w:r>
      <w:proofErr w:type="gramEnd"/>
      <w:r w:rsidRPr="00DD5237">
        <w:rPr>
          <w:sz w:val="28"/>
          <w:szCs w:val="28"/>
        </w:rPr>
        <w:t xml:space="preserve"> уполномоченный орган;</w:t>
      </w:r>
    </w:p>
    <w:p w:rsidR="00DD5237" w:rsidRPr="00DD5237" w:rsidRDefault="00DD5237" w:rsidP="00DD5237">
      <w:pPr>
        <w:ind w:firstLine="709"/>
        <w:jc w:val="both"/>
        <w:rPr>
          <w:sz w:val="28"/>
          <w:szCs w:val="28"/>
        </w:rPr>
      </w:pPr>
      <w:proofErr w:type="gramStart"/>
      <w:r w:rsidRPr="00DD5237">
        <w:rPr>
          <w:sz w:val="28"/>
          <w:szCs w:val="28"/>
        </w:rPr>
        <w:t>через</w:t>
      </w:r>
      <w:proofErr w:type="gramEnd"/>
      <w:r w:rsidRPr="00DD5237">
        <w:rPr>
          <w:sz w:val="28"/>
          <w:szCs w:val="28"/>
        </w:rPr>
        <w:t xml:space="preserve"> МФЦ в уполномоченный орган;</w:t>
      </w:r>
    </w:p>
    <w:p w:rsidR="00DD5237" w:rsidRPr="00DD5237" w:rsidRDefault="00DD5237" w:rsidP="00DD5237">
      <w:pPr>
        <w:ind w:firstLine="709"/>
        <w:jc w:val="both"/>
        <w:rPr>
          <w:sz w:val="28"/>
          <w:szCs w:val="28"/>
        </w:rPr>
      </w:pPr>
      <w:proofErr w:type="gramStart"/>
      <w:r w:rsidRPr="00DD5237">
        <w:rPr>
          <w:sz w:val="28"/>
          <w:szCs w:val="28"/>
        </w:rPr>
        <w:t>посредством</w:t>
      </w:r>
      <w:proofErr w:type="gramEnd"/>
      <w:r w:rsidRPr="00DD5237">
        <w:rPr>
          <w:sz w:val="28"/>
          <w:szCs w:val="28"/>
        </w:rPr>
        <w:t xml:space="preserve">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D5237" w:rsidRPr="00DD5237" w:rsidRDefault="00DD5237" w:rsidP="00DD5237">
      <w:pPr>
        <w:ind w:firstLine="709"/>
        <w:jc w:val="both"/>
        <w:rPr>
          <w:sz w:val="28"/>
          <w:szCs w:val="28"/>
        </w:rPr>
      </w:pPr>
      <w:r w:rsidRPr="00DD5237">
        <w:rPr>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D5237" w:rsidRPr="00DD5237" w:rsidRDefault="00DD5237" w:rsidP="00DD5237">
      <w:pPr>
        <w:ind w:firstLine="709"/>
        <w:jc w:val="both"/>
        <w:rPr>
          <w:sz w:val="28"/>
          <w:szCs w:val="28"/>
        </w:rPr>
      </w:pPr>
      <w:r w:rsidRPr="00DD5237">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DD5237" w:rsidRPr="00DD5237" w:rsidRDefault="00DD5237" w:rsidP="00DD5237">
      <w:pPr>
        <w:ind w:firstLine="709"/>
        <w:jc w:val="both"/>
        <w:rPr>
          <w:sz w:val="28"/>
          <w:szCs w:val="28"/>
        </w:rPr>
      </w:pPr>
      <w:r w:rsidRPr="00DD5237">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DD5237" w:rsidRPr="00DD5237" w:rsidRDefault="00DD5237" w:rsidP="00DD5237">
      <w:pPr>
        <w:ind w:firstLine="709"/>
        <w:jc w:val="both"/>
        <w:rPr>
          <w:sz w:val="28"/>
          <w:szCs w:val="28"/>
        </w:rPr>
      </w:pPr>
      <w:r w:rsidRPr="00DD5237">
        <w:rPr>
          <w:sz w:val="28"/>
          <w:szCs w:val="28"/>
        </w:rPr>
        <w:t>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
    <w:p w:rsidR="00DD5237" w:rsidRPr="00DD5237" w:rsidRDefault="00DD5237" w:rsidP="00DD5237">
      <w:pPr>
        <w:ind w:firstLine="709"/>
        <w:jc w:val="both"/>
        <w:rPr>
          <w:sz w:val="28"/>
          <w:szCs w:val="28"/>
        </w:rPr>
      </w:pPr>
      <w:r w:rsidRPr="00DD5237">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D5237" w:rsidRPr="00DD5237" w:rsidRDefault="00DD5237" w:rsidP="00DD5237">
      <w:pPr>
        <w:ind w:firstLine="709"/>
        <w:jc w:val="both"/>
        <w:rPr>
          <w:sz w:val="28"/>
          <w:szCs w:val="28"/>
        </w:rPr>
      </w:pPr>
      <w:r w:rsidRPr="00DD5237">
        <w:rPr>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DD5237" w:rsidRPr="00DD5237" w:rsidRDefault="00DD5237" w:rsidP="00DD5237">
      <w:pPr>
        <w:ind w:firstLine="709"/>
        <w:jc w:val="both"/>
        <w:rPr>
          <w:sz w:val="28"/>
          <w:szCs w:val="28"/>
        </w:rPr>
      </w:pPr>
      <w:proofErr w:type="gramStart"/>
      <w:r w:rsidRPr="00DD5237">
        <w:rPr>
          <w:sz w:val="28"/>
          <w:szCs w:val="28"/>
        </w:rPr>
        <w:t>подача</w:t>
      </w:r>
      <w:proofErr w:type="gramEnd"/>
      <w:r w:rsidRPr="00DD5237">
        <w:rPr>
          <w:sz w:val="28"/>
          <w:szCs w:val="28"/>
        </w:rPr>
        <w:t xml:space="preserve">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DD5237" w:rsidRPr="00DD5237" w:rsidRDefault="00DD5237" w:rsidP="00DD5237">
      <w:pPr>
        <w:ind w:firstLine="709"/>
        <w:jc w:val="both"/>
        <w:rPr>
          <w:sz w:val="28"/>
          <w:szCs w:val="28"/>
        </w:rPr>
      </w:pPr>
      <w:proofErr w:type="gramStart"/>
      <w:r w:rsidRPr="00DD5237">
        <w:rPr>
          <w:sz w:val="28"/>
          <w:szCs w:val="28"/>
        </w:rPr>
        <w:t>для</w:t>
      </w:r>
      <w:proofErr w:type="gramEnd"/>
      <w:r w:rsidRPr="00DD5237">
        <w:rPr>
          <w:sz w:val="28"/>
          <w:szCs w:val="28"/>
        </w:rPr>
        <w:t xml:space="preserve"> оформления документов посредством сети «Интернет» заявителю необходимо пройти процедуру авторизации на Едином портале, Региональном портале;</w:t>
      </w:r>
    </w:p>
    <w:p w:rsidR="00DD5237" w:rsidRPr="00DD5237" w:rsidRDefault="00DD5237" w:rsidP="00DD5237">
      <w:pPr>
        <w:ind w:firstLine="709"/>
        <w:jc w:val="both"/>
        <w:rPr>
          <w:sz w:val="28"/>
          <w:szCs w:val="28"/>
        </w:rPr>
      </w:pPr>
      <w:proofErr w:type="gramStart"/>
      <w:r w:rsidRPr="00DD5237">
        <w:rPr>
          <w:sz w:val="28"/>
          <w:szCs w:val="28"/>
        </w:rPr>
        <w:t>для</w:t>
      </w:r>
      <w:proofErr w:type="gramEnd"/>
      <w:r w:rsidRPr="00DD5237">
        <w:rPr>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DD5237" w:rsidRPr="00DD5237" w:rsidRDefault="00DD5237" w:rsidP="00DD5237">
      <w:pPr>
        <w:ind w:firstLine="709"/>
        <w:jc w:val="both"/>
        <w:rPr>
          <w:sz w:val="28"/>
          <w:szCs w:val="28"/>
        </w:rPr>
      </w:pPr>
      <w:proofErr w:type="gramStart"/>
      <w:r w:rsidRPr="00DD5237">
        <w:rPr>
          <w:sz w:val="28"/>
          <w:szCs w:val="28"/>
        </w:rPr>
        <w:t>заявитель</w:t>
      </w:r>
      <w:proofErr w:type="gramEnd"/>
      <w:r w:rsidRPr="00DD5237">
        <w:rPr>
          <w:sz w:val="28"/>
          <w:szCs w:val="28"/>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DD5237" w:rsidRPr="00DD5237" w:rsidRDefault="00DD5237" w:rsidP="00DD5237">
      <w:pPr>
        <w:ind w:firstLine="709"/>
        <w:jc w:val="both"/>
        <w:rPr>
          <w:sz w:val="28"/>
          <w:szCs w:val="28"/>
        </w:rPr>
      </w:pPr>
      <w:proofErr w:type="gramStart"/>
      <w:r w:rsidRPr="00DD5237">
        <w:rPr>
          <w:sz w:val="28"/>
          <w:szCs w:val="28"/>
        </w:rPr>
        <w:t>заявление</w:t>
      </w:r>
      <w:proofErr w:type="gramEnd"/>
      <w:r w:rsidRPr="00DD5237">
        <w:rPr>
          <w:sz w:val="28"/>
          <w:szCs w:val="28"/>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DD5237" w:rsidRPr="00DD5237" w:rsidRDefault="00DD5237" w:rsidP="00DD5237">
      <w:pPr>
        <w:ind w:firstLine="709"/>
        <w:jc w:val="both"/>
        <w:rPr>
          <w:sz w:val="28"/>
          <w:szCs w:val="28"/>
        </w:rPr>
      </w:pPr>
      <w:r w:rsidRPr="00DD5237">
        <w:rPr>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DD5237" w:rsidRPr="00DD5237" w:rsidRDefault="00DD5237" w:rsidP="00DD5237">
      <w:pPr>
        <w:ind w:firstLine="709"/>
        <w:jc w:val="both"/>
        <w:rPr>
          <w:sz w:val="28"/>
          <w:szCs w:val="28"/>
        </w:rPr>
      </w:pPr>
      <w:r w:rsidRPr="00DD5237">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DD5237" w:rsidRPr="00DD5237" w:rsidRDefault="00DD5237" w:rsidP="00DD5237">
      <w:pPr>
        <w:ind w:firstLine="709"/>
        <w:jc w:val="both"/>
        <w:rPr>
          <w:sz w:val="28"/>
          <w:szCs w:val="28"/>
        </w:rPr>
      </w:pPr>
      <w:r w:rsidRPr="00DD5237">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D5237" w:rsidRPr="00DD5237" w:rsidRDefault="00DD5237" w:rsidP="00DD5237">
      <w:pPr>
        <w:ind w:firstLine="709"/>
        <w:jc w:val="both"/>
        <w:rPr>
          <w:sz w:val="28"/>
          <w:szCs w:val="28"/>
        </w:rPr>
      </w:pPr>
      <w:r w:rsidRPr="00DD5237">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D5237" w:rsidRPr="00DD5237" w:rsidRDefault="00DD5237" w:rsidP="00DD5237">
      <w:pPr>
        <w:ind w:firstLine="709"/>
        <w:jc w:val="both"/>
        <w:rPr>
          <w:sz w:val="28"/>
          <w:szCs w:val="28"/>
        </w:rPr>
      </w:pPr>
      <w:r w:rsidRPr="00DD5237">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D5237" w:rsidRPr="00DD5237" w:rsidRDefault="00DD5237" w:rsidP="00DD5237">
      <w:pPr>
        <w:spacing w:line="0" w:lineRule="atLeast"/>
        <w:ind w:firstLine="709"/>
        <w:jc w:val="both"/>
        <w:rPr>
          <w:sz w:val="28"/>
          <w:szCs w:val="28"/>
        </w:rPr>
      </w:pPr>
      <w:r w:rsidRPr="00DD5237">
        <w:rPr>
          <w:sz w:val="28"/>
          <w:szCs w:val="28"/>
        </w:rPr>
        <w:t xml:space="preserve">МФЦ при обращении заявителя (представителя заявителя) за предоставлением муниципальной услуги осуществляют: </w:t>
      </w:r>
    </w:p>
    <w:p w:rsidR="00DD5237" w:rsidRPr="00DD5237" w:rsidRDefault="00DD5237" w:rsidP="00DD5237">
      <w:pPr>
        <w:spacing w:line="0" w:lineRule="atLeast"/>
        <w:ind w:firstLine="709"/>
        <w:jc w:val="both"/>
        <w:rPr>
          <w:sz w:val="28"/>
          <w:szCs w:val="28"/>
        </w:rPr>
      </w:pPr>
      <w:proofErr w:type="gramStart"/>
      <w:r w:rsidRPr="00DD5237">
        <w:rPr>
          <w:sz w:val="28"/>
          <w:szCs w:val="28"/>
        </w:rPr>
        <w:t>формирование</w:t>
      </w:r>
      <w:proofErr w:type="gramEnd"/>
      <w:r w:rsidRPr="00DD5237">
        <w:rPr>
          <w:sz w:val="28"/>
          <w:szCs w:val="28"/>
        </w:rPr>
        <w:t xml:space="preserve">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D5237" w:rsidRPr="00DD5237" w:rsidRDefault="00DD5237" w:rsidP="00DD5237">
      <w:pPr>
        <w:spacing w:line="0" w:lineRule="atLeast"/>
        <w:ind w:firstLine="709"/>
        <w:jc w:val="both"/>
        <w:rPr>
          <w:sz w:val="28"/>
          <w:szCs w:val="28"/>
        </w:rPr>
      </w:pPr>
      <w:proofErr w:type="gramStart"/>
      <w:r w:rsidRPr="00DD5237">
        <w:rPr>
          <w:sz w:val="28"/>
          <w:szCs w:val="28"/>
        </w:rPr>
        <w:t>направление</w:t>
      </w:r>
      <w:proofErr w:type="gramEnd"/>
      <w:r w:rsidRPr="00DD5237">
        <w:rPr>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DD5237" w:rsidRPr="00DD5237" w:rsidRDefault="00DD5237" w:rsidP="00DD5237">
      <w:pPr>
        <w:contextualSpacing/>
        <w:jc w:val="center"/>
        <w:rPr>
          <w:sz w:val="28"/>
          <w:szCs w:val="28"/>
        </w:rPr>
      </w:pPr>
    </w:p>
    <w:p w:rsidR="00DD5237" w:rsidRPr="00DD5237" w:rsidRDefault="00DD5237" w:rsidP="00DD5237">
      <w:pPr>
        <w:jc w:val="center"/>
        <w:rPr>
          <w:rFonts w:eastAsia="Calibri"/>
          <w:sz w:val="28"/>
          <w:szCs w:val="28"/>
          <w:lang w:eastAsia="en-US"/>
        </w:rPr>
      </w:pPr>
      <w:r w:rsidRPr="00DD5237">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5237" w:rsidRPr="00DD5237" w:rsidRDefault="00DD5237" w:rsidP="00DD5237">
      <w:pPr>
        <w:widowControl w:val="0"/>
        <w:autoSpaceDE w:val="0"/>
        <w:autoSpaceDN w:val="0"/>
        <w:adjustRightInd w:val="0"/>
        <w:jc w:val="center"/>
        <w:outlineLvl w:val="2"/>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3.1. Состав административных процедур</w:t>
      </w:r>
    </w:p>
    <w:p w:rsidR="00DD5237" w:rsidRPr="00DD5237" w:rsidRDefault="00DD5237" w:rsidP="00DD5237">
      <w:pPr>
        <w:contextualSpacing/>
        <w:jc w:val="center"/>
        <w:rPr>
          <w:sz w:val="28"/>
          <w:szCs w:val="28"/>
        </w:rPr>
      </w:pPr>
    </w:p>
    <w:p w:rsidR="00DD5237" w:rsidRPr="00DD5237" w:rsidRDefault="00DD5237" w:rsidP="00DD5237">
      <w:pPr>
        <w:spacing w:after="200"/>
        <w:ind w:firstLine="709"/>
        <w:contextualSpacing/>
        <w:jc w:val="both"/>
        <w:rPr>
          <w:sz w:val="28"/>
          <w:szCs w:val="28"/>
        </w:rPr>
      </w:pPr>
      <w:r w:rsidRPr="00DD5237">
        <w:rPr>
          <w:sz w:val="28"/>
          <w:szCs w:val="28"/>
        </w:rPr>
        <w:t>Предоставление муниципальной услуги включает в себя следующие административные процедуры:</w:t>
      </w:r>
    </w:p>
    <w:p w:rsidR="00DD5237" w:rsidRPr="00DD5237" w:rsidRDefault="00DD5237" w:rsidP="00DD5237">
      <w:pPr>
        <w:spacing w:after="200"/>
        <w:ind w:firstLine="709"/>
        <w:contextualSpacing/>
        <w:jc w:val="both"/>
        <w:rPr>
          <w:sz w:val="28"/>
          <w:szCs w:val="28"/>
        </w:rPr>
      </w:pPr>
      <w:proofErr w:type="gramStart"/>
      <w:r w:rsidRPr="00DD5237">
        <w:rPr>
          <w:sz w:val="28"/>
          <w:szCs w:val="28"/>
        </w:rPr>
        <w:t>прием</w:t>
      </w:r>
      <w:proofErr w:type="gramEnd"/>
      <w:r w:rsidRPr="00DD5237">
        <w:rPr>
          <w:sz w:val="28"/>
          <w:szCs w:val="28"/>
        </w:rPr>
        <w:t xml:space="preserve"> и регистрация заявления и прилагаемых к нему документов;</w:t>
      </w:r>
    </w:p>
    <w:p w:rsidR="00DD5237" w:rsidRPr="00DD5237" w:rsidRDefault="00DD5237" w:rsidP="00DD5237">
      <w:pPr>
        <w:spacing w:after="200"/>
        <w:ind w:firstLine="709"/>
        <w:contextualSpacing/>
        <w:jc w:val="both"/>
        <w:rPr>
          <w:sz w:val="28"/>
          <w:szCs w:val="28"/>
        </w:rPr>
      </w:pPr>
      <w:proofErr w:type="gramStart"/>
      <w:r w:rsidRPr="00DD5237">
        <w:rPr>
          <w:sz w:val="28"/>
          <w:szCs w:val="28"/>
        </w:rPr>
        <w:t>рассмотрение</w:t>
      </w:r>
      <w:proofErr w:type="gramEnd"/>
      <w:r w:rsidRPr="00DD5237">
        <w:rPr>
          <w:sz w:val="28"/>
          <w:szCs w:val="28"/>
        </w:rPr>
        <w:t xml:space="preserve"> заявления о предоставлении муниципальной услуги;</w:t>
      </w:r>
    </w:p>
    <w:p w:rsidR="00DD5237" w:rsidRPr="00DD5237" w:rsidRDefault="00DD5237" w:rsidP="00DD5237">
      <w:pPr>
        <w:spacing w:after="200"/>
        <w:ind w:firstLine="709"/>
        <w:contextualSpacing/>
        <w:jc w:val="both"/>
        <w:rPr>
          <w:sz w:val="28"/>
          <w:szCs w:val="28"/>
        </w:rPr>
      </w:pPr>
      <w:proofErr w:type="gramStart"/>
      <w:r w:rsidRPr="00DD5237">
        <w:rPr>
          <w:sz w:val="28"/>
          <w:szCs w:val="28"/>
        </w:rPr>
        <w:t>получение</w:t>
      </w:r>
      <w:proofErr w:type="gramEnd"/>
      <w:r w:rsidRPr="00DD5237">
        <w:rPr>
          <w:sz w:val="28"/>
          <w:szCs w:val="28"/>
        </w:rPr>
        <w:t xml:space="preserve"> заявителем результата муниципальной услуги.</w:t>
      </w:r>
    </w:p>
    <w:p w:rsidR="00DD5237" w:rsidRPr="00DD5237" w:rsidRDefault="00DD5237" w:rsidP="00DD5237">
      <w:pPr>
        <w:widowControl w:val="0"/>
        <w:autoSpaceDE w:val="0"/>
        <w:autoSpaceDN w:val="0"/>
        <w:adjustRightInd w:val="0"/>
        <w:jc w:val="center"/>
        <w:outlineLvl w:val="2"/>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3.2. Последовательность и сроки выполнения административных процедур, требования к порядку их выполнения</w:t>
      </w:r>
    </w:p>
    <w:p w:rsidR="00DD5237" w:rsidRPr="00DD5237" w:rsidRDefault="00DD5237" w:rsidP="00DD5237">
      <w:pPr>
        <w:spacing w:after="200"/>
        <w:contextualSpacing/>
        <w:jc w:val="both"/>
        <w:outlineLvl w:val="1"/>
        <w:rPr>
          <w:sz w:val="28"/>
          <w:szCs w:val="28"/>
        </w:rPr>
      </w:pPr>
    </w:p>
    <w:p w:rsidR="00DD5237" w:rsidRPr="00DD5237" w:rsidRDefault="00DD5237" w:rsidP="00DD5237">
      <w:pPr>
        <w:spacing w:after="200"/>
        <w:ind w:firstLine="709"/>
        <w:contextualSpacing/>
        <w:jc w:val="both"/>
        <w:outlineLvl w:val="1"/>
        <w:rPr>
          <w:sz w:val="28"/>
          <w:szCs w:val="28"/>
        </w:rPr>
      </w:pPr>
      <w:r w:rsidRPr="00DD5237">
        <w:rPr>
          <w:sz w:val="28"/>
          <w:szCs w:val="28"/>
        </w:rPr>
        <w:t xml:space="preserve">3.2.1. 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Регламента, регистрация заявления специалистом уполномоченного органа. </w:t>
      </w:r>
    </w:p>
    <w:p w:rsidR="00DD5237" w:rsidRPr="00DD5237" w:rsidRDefault="00DD5237" w:rsidP="00DD5237">
      <w:pPr>
        <w:spacing w:after="200"/>
        <w:ind w:firstLine="709"/>
        <w:contextualSpacing/>
        <w:jc w:val="both"/>
        <w:outlineLvl w:val="1"/>
        <w:rPr>
          <w:sz w:val="28"/>
          <w:szCs w:val="28"/>
        </w:rPr>
      </w:pPr>
      <w:r w:rsidRPr="00DD5237">
        <w:rPr>
          <w:sz w:val="28"/>
          <w:szCs w:val="28"/>
        </w:rPr>
        <w:t>3.2.1.1. Основанием для начала административной процедуры является подача заявителем или уполномоченным им лицом заявления (по форме согласно приложению № 1 и № 2 к Регламенту) и пакета документов, обязанность по предоставлению которых возложена на заявителя, в общий отдел.</w:t>
      </w:r>
    </w:p>
    <w:p w:rsidR="00DD5237" w:rsidRPr="00DD5237" w:rsidRDefault="00DD5237" w:rsidP="00DD5237">
      <w:pPr>
        <w:spacing w:after="200"/>
        <w:ind w:firstLine="709"/>
        <w:contextualSpacing/>
        <w:jc w:val="both"/>
        <w:outlineLvl w:val="1"/>
        <w:rPr>
          <w:sz w:val="28"/>
          <w:szCs w:val="28"/>
        </w:rPr>
      </w:pPr>
      <w:r w:rsidRPr="00DD5237">
        <w:rPr>
          <w:sz w:val="28"/>
          <w:szCs w:val="28"/>
        </w:rPr>
        <w:t>3.2.1.2. При приеме заявления и прилагаемых к нему документов специалист уполномоченного органа:</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устанавливает</w:t>
      </w:r>
      <w:proofErr w:type="gramEnd"/>
      <w:r w:rsidRPr="00DD5237">
        <w:rPr>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проверяет</w:t>
      </w:r>
      <w:proofErr w:type="gramEnd"/>
      <w:r w:rsidRPr="00DD5237">
        <w:rPr>
          <w:sz w:val="28"/>
          <w:szCs w:val="28"/>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DD5237" w:rsidRPr="00DD5237" w:rsidRDefault="00DD5237" w:rsidP="00DD5237">
      <w:pPr>
        <w:spacing w:after="200"/>
        <w:ind w:firstLine="709"/>
        <w:contextualSpacing/>
        <w:jc w:val="both"/>
        <w:outlineLvl w:val="1"/>
        <w:rPr>
          <w:sz w:val="28"/>
          <w:szCs w:val="28"/>
        </w:rPr>
      </w:pPr>
      <w:r w:rsidRPr="00DD5237">
        <w:rPr>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DD5237" w:rsidRPr="00DD5237" w:rsidRDefault="00DD5237" w:rsidP="00DD5237">
      <w:pPr>
        <w:tabs>
          <w:tab w:val="left" w:pos="900"/>
        </w:tabs>
        <w:spacing w:after="200"/>
        <w:ind w:firstLine="709"/>
        <w:contextualSpacing/>
        <w:jc w:val="both"/>
        <w:outlineLvl w:val="1"/>
        <w:rPr>
          <w:sz w:val="28"/>
          <w:szCs w:val="28"/>
        </w:rPr>
      </w:pPr>
      <w:proofErr w:type="gramStart"/>
      <w:r w:rsidRPr="00DD5237">
        <w:rPr>
          <w:sz w:val="28"/>
          <w:szCs w:val="28"/>
        </w:rPr>
        <w:t>сверяет</w:t>
      </w:r>
      <w:proofErr w:type="gramEnd"/>
      <w:r w:rsidRPr="00DD5237">
        <w:rPr>
          <w:sz w:val="28"/>
          <w:szCs w:val="28"/>
        </w:rPr>
        <w:t xml:space="preserve"> представленные экземпляры оригиналов и копий документов (в том числе нотариально удостоверенные) друг с другом;</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при</w:t>
      </w:r>
      <w:proofErr w:type="gramEnd"/>
      <w:r w:rsidRPr="00DD5237">
        <w:rPr>
          <w:sz w:val="28"/>
          <w:szCs w:val="28"/>
        </w:rPr>
        <w:t xml:space="preserve"> неправильном заполнении бланка заявления указывает на недостатки и возможность их устранения; </w:t>
      </w:r>
    </w:p>
    <w:p w:rsidR="00DD5237" w:rsidRPr="00DD5237" w:rsidRDefault="00DD5237" w:rsidP="00DD5237">
      <w:pPr>
        <w:spacing w:after="200"/>
        <w:ind w:firstLine="709"/>
        <w:contextualSpacing/>
        <w:jc w:val="both"/>
        <w:rPr>
          <w:sz w:val="28"/>
          <w:szCs w:val="28"/>
        </w:rPr>
      </w:pPr>
      <w:proofErr w:type="gramStart"/>
      <w:r w:rsidRPr="00DD5237">
        <w:rPr>
          <w:sz w:val="28"/>
          <w:szCs w:val="28"/>
        </w:rPr>
        <w:t>при</w:t>
      </w:r>
      <w:proofErr w:type="gramEnd"/>
      <w:r w:rsidRPr="00DD5237">
        <w:rPr>
          <w:sz w:val="28"/>
          <w:szCs w:val="28"/>
        </w:rPr>
        <w:t xml:space="preserve"> отсутствии документов, указанных в пункте 2.6 настоящего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w:t>
      </w:r>
    </w:p>
    <w:p w:rsidR="00DD5237" w:rsidRPr="00DD5237" w:rsidRDefault="00DD5237" w:rsidP="00DD5237">
      <w:pPr>
        <w:spacing w:after="200"/>
        <w:ind w:firstLine="709"/>
        <w:contextualSpacing/>
        <w:jc w:val="both"/>
        <w:rPr>
          <w:sz w:val="28"/>
          <w:szCs w:val="28"/>
        </w:rPr>
      </w:pPr>
      <w:proofErr w:type="gramStart"/>
      <w:r w:rsidRPr="00DD5237">
        <w:rPr>
          <w:sz w:val="28"/>
          <w:szCs w:val="28"/>
        </w:rPr>
        <w:t>при</w:t>
      </w:r>
      <w:proofErr w:type="gramEnd"/>
      <w:r w:rsidRPr="00DD5237">
        <w:rPr>
          <w:sz w:val="28"/>
          <w:szCs w:val="28"/>
        </w:rPr>
        <w:t xml:space="preserve">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 xml:space="preserve">3.2.1.3. Регистрация заявления о выдаче разрешения на использование земель или земельных участков, находящихся в государственной или муниципальной собственности, </w:t>
      </w:r>
      <w:r w:rsidRPr="00DD5237">
        <w:rPr>
          <w:bCs/>
          <w:sz w:val="28"/>
          <w:szCs w:val="28"/>
        </w:rPr>
        <w:t xml:space="preserve">осуществляется специалистом общего отдела в </w:t>
      </w:r>
      <w:r w:rsidRPr="00DD5237">
        <w:rPr>
          <w:sz w:val="28"/>
          <w:szCs w:val="28"/>
        </w:rPr>
        <w:t>системе электронного документооборота администрации Темрюкского городского поселения Темрюкского района.</w:t>
      </w:r>
    </w:p>
    <w:p w:rsidR="00DD5237" w:rsidRPr="00DD5237" w:rsidRDefault="00DD5237" w:rsidP="00DD5237">
      <w:pPr>
        <w:spacing w:after="200"/>
        <w:ind w:firstLine="709"/>
        <w:contextualSpacing/>
        <w:jc w:val="both"/>
        <w:rPr>
          <w:sz w:val="28"/>
          <w:szCs w:val="28"/>
        </w:rPr>
      </w:pPr>
      <w:r w:rsidRPr="00DD5237">
        <w:rPr>
          <w:sz w:val="28"/>
          <w:szCs w:val="28"/>
        </w:rPr>
        <w:t>3.2.1.4. Максимальный срок исполнения административной процедуры – 1 календарный день.</w:t>
      </w:r>
    </w:p>
    <w:p w:rsidR="00DD5237" w:rsidRPr="00DD5237" w:rsidRDefault="00DD5237" w:rsidP="00DD5237">
      <w:pPr>
        <w:spacing w:after="200"/>
        <w:ind w:firstLine="709"/>
        <w:contextualSpacing/>
        <w:jc w:val="both"/>
        <w:outlineLvl w:val="1"/>
        <w:rPr>
          <w:sz w:val="28"/>
          <w:szCs w:val="28"/>
        </w:rPr>
      </w:pPr>
      <w:r w:rsidRPr="00DD5237">
        <w:rPr>
          <w:sz w:val="28"/>
          <w:szCs w:val="28"/>
        </w:rPr>
        <w:t>3.2.1.5. Критерии принятия решения:</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обращение</w:t>
      </w:r>
      <w:proofErr w:type="gramEnd"/>
      <w:r w:rsidRPr="00DD5237">
        <w:rPr>
          <w:sz w:val="28"/>
          <w:szCs w:val="28"/>
        </w:rPr>
        <w:t xml:space="preserve"> за получением муниципальной услуги соответствующего лица;</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полнота</w:t>
      </w:r>
      <w:proofErr w:type="gramEnd"/>
      <w:r w:rsidRPr="00DD5237">
        <w:rPr>
          <w:sz w:val="28"/>
          <w:szCs w:val="28"/>
        </w:rPr>
        <w:t xml:space="preserve"> поданного комплекта документов;</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достоверность</w:t>
      </w:r>
      <w:proofErr w:type="gramEnd"/>
      <w:r w:rsidRPr="00DD5237">
        <w:rPr>
          <w:sz w:val="28"/>
          <w:szCs w:val="28"/>
        </w:rPr>
        <w:t xml:space="preserve"> поданных документов.</w:t>
      </w:r>
    </w:p>
    <w:p w:rsidR="00DD5237" w:rsidRPr="00DD5237" w:rsidRDefault="00DD5237" w:rsidP="00DD5237">
      <w:pPr>
        <w:spacing w:after="200"/>
        <w:ind w:firstLine="709"/>
        <w:contextualSpacing/>
        <w:jc w:val="both"/>
        <w:outlineLvl w:val="1"/>
        <w:rPr>
          <w:sz w:val="28"/>
          <w:szCs w:val="28"/>
        </w:rPr>
      </w:pPr>
      <w:r w:rsidRPr="00DD5237">
        <w:rPr>
          <w:sz w:val="28"/>
          <w:szCs w:val="28"/>
        </w:rPr>
        <w:t>3.2.1.6. Результат административной процедуры:</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регистрация</w:t>
      </w:r>
      <w:proofErr w:type="gramEnd"/>
      <w:r w:rsidRPr="00DD5237">
        <w:rPr>
          <w:sz w:val="28"/>
          <w:szCs w:val="28"/>
        </w:rPr>
        <w:t xml:space="preserve"> заявления в системе электронного документооборота администрации Темрюкского городского поселения Темрюкского района;</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отказ</w:t>
      </w:r>
      <w:proofErr w:type="gramEnd"/>
      <w:r w:rsidRPr="00DD5237">
        <w:rPr>
          <w:sz w:val="28"/>
          <w:szCs w:val="28"/>
        </w:rPr>
        <w:t xml:space="preserve"> в приеме заявления и документов.</w:t>
      </w:r>
    </w:p>
    <w:p w:rsidR="00DD5237" w:rsidRPr="00DD5237" w:rsidRDefault="00DD5237" w:rsidP="00DD5237">
      <w:pPr>
        <w:spacing w:after="200"/>
        <w:ind w:firstLine="709"/>
        <w:contextualSpacing/>
        <w:jc w:val="both"/>
        <w:outlineLvl w:val="1"/>
        <w:rPr>
          <w:sz w:val="28"/>
          <w:szCs w:val="28"/>
        </w:rPr>
      </w:pPr>
      <w:r w:rsidRPr="00DD5237">
        <w:rPr>
          <w:sz w:val="28"/>
          <w:szCs w:val="28"/>
        </w:rPr>
        <w:t>3.2.1.7. Способ фиксации результата выполнения административной процедуры – внесение заявления в систему электронного документооборота администрации Темрюкского городского поселения Темрюкского района.</w:t>
      </w:r>
    </w:p>
    <w:p w:rsidR="00DD5237" w:rsidRPr="00DD5237" w:rsidRDefault="00DD5237" w:rsidP="00DD5237">
      <w:pPr>
        <w:spacing w:after="200"/>
        <w:ind w:firstLine="709"/>
        <w:contextualSpacing/>
        <w:jc w:val="both"/>
        <w:rPr>
          <w:sz w:val="28"/>
          <w:szCs w:val="28"/>
        </w:rPr>
      </w:pPr>
      <w:r w:rsidRPr="00DD5237">
        <w:rPr>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DD5237" w:rsidRPr="00DD5237" w:rsidRDefault="00DD5237" w:rsidP="00DD5237">
      <w:pPr>
        <w:spacing w:after="200"/>
        <w:ind w:firstLine="709"/>
        <w:contextualSpacing/>
        <w:jc w:val="both"/>
        <w:outlineLvl w:val="1"/>
        <w:rPr>
          <w:sz w:val="28"/>
          <w:szCs w:val="28"/>
        </w:rPr>
      </w:pPr>
      <w:r w:rsidRPr="00DD5237">
        <w:rPr>
          <w:sz w:val="28"/>
          <w:szCs w:val="28"/>
        </w:rPr>
        <w:t>3.2.2.1. Основанием для начала административной процедуры является поступление заявления главе Темрюкского городского поселения Темрюкского района для наложения резолюции.</w:t>
      </w:r>
    </w:p>
    <w:p w:rsidR="00DD5237" w:rsidRPr="00DD5237" w:rsidRDefault="00DD5237" w:rsidP="00DD5237">
      <w:pPr>
        <w:spacing w:after="200"/>
        <w:ind w:firstLine="709"/>
        <w:contextualSpacing/>
        <w:jc w:val="both"/>
        <w:rPr>
          <w:sz w:val="28"/>
          <w:szCs w:val="28"/>
        </w:rPr>
      </w:pPr>
      <w:r w:rsidRPr="00DD5237">
        <w:rPr>
          <w:sz w:val="28"/>
          <w:szCs w:val="28"/>
        </w:rPr>
        <w:t>3.2.2.2. После регистрации заявление и приложенные к нему документы передаются для рассмотрения и принятия резолюции главе Темрюкского городского поселения Темрюкского района. После наложения резолюции заявление и приложенные к нему документы передаются для рассмотрения и принятия резолюции заместителю главы администрации Темрюкского городского поселения Темрюкского района, курирующему вопросы земельных отношений. После наложения резолюции заявление и приложенные к нему документы передаются для рассмотрения и подготовке результата предоставления муниципальной услуги ответственному специалисту.</w:t>
      </w:r>
    </w:p>
    <w:p w:rsidR="00DD5237" w:rsidRPr="00DD5237" w:rsidRDefault="00DD5237" w:rsidP="00DD5237">
      <w:pPr>
        <w:spacing w:after="200"/>
        <w:ind w:firstLine="709"/>
        <w:contextualSpacing/>
        <w:jc w:val="both"/>
        <w:rPr>
          <w:sz w:val="28"/>
          <w:szCs w:val="28"/>
        </w:rPr>
      </w:pPr>
      <w:r w:rsidRPr="00DD5237">
        <w:rPr>
          <w:sz w:val="28"/>
          <w:szCs w:val="28"/>
        </w:rPr>
        <w:t>При отсутствии оснований для отказа в предоставлении муниципальной услуги специалист подготавливает проект постановления о выдаче разрешения на использование земель или земельных участков, находящихся в государственной или муниципальной собственности.</w:t>
      </w:r>
    </w:p>
    <w:p w:rsidR="00DD5237" w:rsidRPr="00DD5237" w:rsidRDefault="00DD5237" w:rsidP="00DD5237">
      <w:pPr>
        <w:spacing w:after="200"/>
        <w:ind w:firstLine="709"/>
        <w:contextualSpacing/>
        <w:jc w:val="both"/>
        <w:rPr>
          <w:sz w:val="28"/>
          <w:szCs w:val="28"/>
        </w:rPr>
      </w:pPr>
      <w:r w:rsidRPr="00DD5237">
        <w:rPr>
          <w:sz w:val="28"/>
          <w:szCs w:val="28"/>
        </w:rPr>
        <w:t>Постановление о разрешении на использование земель или земельных участков, находящихся в государственной или муниципальной собственности изготавливается на официальном бланке администрации. Постановление согласовывается уполномоченными лицами администрации Темрюкского городского поселения Темрюкского района, подписывается главой Темрюкского городского поселения Темрюкского района. Регистрируется документ в журнале общего отдела администрации Темрюкского городского поселения Темрюкского района, далее заверяется печатью общего отдела. Оттиск печати ставится так, чтобы он захватывал наименование должности лица, подписавшего подлинник правового акта.</w:t>
      </w:r>
    </w:p>
    <w:p w:rsidR="00DD5237" w:rsidRPr="00DD5237" w:rsidRDefault="00DD5237" w:rsidP="00DD5237">
      <w:pPr>
        <w:spacing w:after="200"/>
        <w:ind w:firstLine="709"/>
        <w:contextualSpacing/>
        <w:jc w:val="both"/>
        <w:rPr>
          <w:sz w:val="28"/>
          <w:szCs w:val="28"/>
        </w:rPr>
      </w:pPr>
      <w:r w:rsidRPr="00DD5237">
        <w:rPr>
          <w:sz w:val="28"/>
          <w:szCs w:val="28"/>
        </w:rPr>
        <w:t>При наличии оснований для отказа в предоставлении муниципальной услуги специалист подготавливает письмо об отказе выдачи разрешения на использование земель или земельных участков, находящихся в государственной или муниципальной собственности. Письмо подписывается главой Темрюкского городского поселения Темрюкского района и регистрируется в общем отделе.</w:t>
      </w:r>
    </w:p>
    <w:p w:rsidR="00DD5237" w:rsidRPr="00DD5237" w:rsidRDefault="00DD5237" w:rsidP="00DD5237">
      <w:pPr>
        <w:spacing w:after="200"/>
        <w:ind w:firstLine="709"/>
        <w:contextualSpacing/>
        <w:jc w:val="both"/>
        <w:rPr>
          <w:sz w:val="28"/>
          <w:szCs w:val="28"/>
        </w:rPr>
      </w:pPr>
      <w:r w:rsidRPr="00DD5237">
        <w:rPr>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DD5237" w:rsidRPr="00DD5237" w:rsidRDefault="00DD5237" w:rsidP="00DD5237">
      <w:pPr>
        <w:spacing w:after="200"/>
        <w:ind w:firstLine="709"/>
        <w:contextualSpacing/>
        <w:jc w:val="both"/>
        <w:rPr>
          <w:sz w:val="28"/>
          <w:szCs w:val="28"/>
        </w:rPr>
      </w:pPr>
      <w:proofErr w:type="gramStart"/>
      <w:r w:rsidRPr="00DD5237">
        <w:rPr>
          <w:sz w:val="28"/>
          <w:szCs w:val="28"/>
        </w:rPr>
        <w:t>осуществляет</w:t>
      </w:r>
      <w:proofErr w:type="gramEnd"/>
      <w:r w:rsidRPr="00DD5237">
        <w:rPr>
          <w:sz w:val="28"/>
          <w:szCs w:val="28"/>
        </w:rPr>
        <w:t xml:space="preserve"> подготовку проекта постановления о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spacing w:after="200"/>
        <w:ind w:firstLine="709"/>
        <w:contextualSpacing/>
        <w:jc w:val="both"/>
        <w:rPr>
          <w:sz w:val="28"/>
          <w:szCs w:val="28"/>
        </w:rPr>
      </w:pPr>
      <w:proofErr w:type="gramStart"/>
      <w:r w:rsidRPr="00DD5237">
        <w:rPr>
          <w:sz w:val="28"/>
          <w:szCs w:val="28"/>
        </w:rPr>
        <w:t>обеспечивает</w:t>
      </w:r>
      <w:proofErr w:type="gramEnd"/>
      <w:r w:rsidRPr="00DD5237">
        <w:rPr>
          <w:sz w:val="28"/>
          <w:szCs w:val="28"/>
        </w:rPr>
        <w:t xml:space="preserve"> согласование проекта постановления о выдаче разрешения на использование земель или земельного участка, находящихся в государственной или муниципальной собственности с начальниками структурных подразделений, курирующим заместителем главы Темрюкского городского поселения Темрюкского района.</w:t>
      </w:r>
    </w:p>
    <w:p w:rsidR="00DD5237" w:rsidRPr="00DD5237" w:rsidRDefault="00DD5237" w:rsidP="00DD5237">
      <w:pPr>
        <w:spacing w:after="200"/>
        <w:ind w:firstLine="709"/>
        <w:contextualSpacing/>
        <w:jc w:val="both"/>
        <w:rPr>
          <w:sz w:val="28"/>
          <w:szCs w:val="28"/>
        </w:rPr>
      </w:pPr>
      <w:r w:rsidRPr="00DD5237">
        <w:rPr>
          <w:sz w:val="28"/>
          <w:szCs w:val="28"/>
        </w:rPr>
        <w:t>3.2.2.3. Максимальный срок исполнения административной процедуры – 25 календарных дней.</w:t>
      </w:r>
    </w:p>
    <w:p w:rsidR="00DD5237" w:rsidRPr="00DD5237" w:rsidRDefault="00DD5237" w:rsidP="00DD5237">
      <w:pPr>
        <w:spacing w:after="200"/>
        <w:ind w:firstLine="709"/>
        <w:contextualSpacing/>
        <w:jc w:val="both"/>
        <w:outlineLvl w:val="1"/>
        <w:rPr>
          <w:sz w:val="28"/>
          <w:szCs w:val="28"/>
        </w:rPr>
      </w:pPr>
      <w:r w:rsidRPr="00DD5237">
        <w:rPr>
          <w:sz w:val="28"/>
          <w:szCs w:val="28"/>
        </w:rPr>
        <w:t>3.2.2.4. Критерии принятия решения:</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наличие</w:t>
      </w:r>
      <w:proofErr w:type="gramEnd"/>
      <w:r w:rsidRPr="00DD5237">
        <w:rPr>
          <w:sz w:val="28"/>
          <w:szCs w:val="28"/>
        </w:rPr>
        <w:t xml:space="preserve"> или отсутствие оснований для отказа в предоставлении муниципальной услуги заявителю.</w:t>
      </w:r>
    </w:p>
    <w:p w:rsidR="00DD5237" w:rsidRPr="00DD5237" w:rsidRDefault="00DD5237" w:rsidP="00DD5237">
      <w:pPr>
        <w:spacing w:after="200"/>
        <w:ind w:firstLine="709"/>
        <w:contextualSpacing/>
        <w:jc w:val="both"/>
        <w:outlineLvl w:val="1"/>
        <w:rPr>
          <w:sz w:val="28"/>
          <w:szCs w:val="28"/>
        </w:rPr>
      </w:pPr>
      <w:r w:rsidRPr="00DD5237">
        <w:rPr>
          <w:sz w:val="28"/>
          <w:szCs w:val="28"/>
        </w:rPr>
        <w:t>3.2.2.5. Результат административной процедуры:</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подписанное</w:t>
      </w:r>
      <w:proofErr w:type="gramEnd"/>
      <w:r w:rsidRPr="00DD5237">
        <w:rPr>
          <w:sz w:val="28"/>
          <w:szCs w:val="28"/>
        </w:rPr>
        <w:t xml:space="preserve"> и зарегистрированное в установленном порядке постановление о выдаче разрешения на использование земель или земельного участка, находящихся в государственной или муниципальной собственности в 5-ти экземплярах;</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подписанное</w:t>
      </w:r>
      <w:proofErr w:type="gramEnd"/>
      <w:r w:rsidRPr="00DD5237">
        <w:rPr>
          <w:sz w:val="28"/>
          <w:szCs w:val="28"/>
        </w:rPr>
        <w:t xml:space="preserve"> и зарегистрированное письмо о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spacing w:after="200"/>
        <w:ind w:firstLine="709"/>
        <w:contextualSpacing/>
        <w:jc w:val="both"/>
        <w:outlineLvl w:val="1"/>
        <w:rPr>
          <w:sz w:val="28"/>
          <w:szCs w:val="28"/>
        </w:rPr>
      </w:pPr>
      <w:r w:rsidRPr="00DD5237">
        <w:rPr>
          <w:sz w:val="28"/>
          <w:szCs w:val="28"/>
        </w:rPr>
        <w:t>3.2.2.6. Способ фиксации результата выполнения административной процедуры:</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регистрация</w:t>
      </w:r>
      <w:proofErr w:type="gramEnd"/>
      <w:r w:rsidRPr="00DD5237">
        <w:rPr>
          <w:sz w:val="28"/>
          <w:szCs w:val="28"/>
        </w:rPr>
        <w:t xml:space="preserve"> в общем отделе подписанного главой Темрюкского городского поселения Темрюкского района постановления о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регистрация</w:t>
      </w:r>
      <w:proofErr w:type="gramEnd"/>
      <w:r w:rsidRPr="00DD5237">
        <w:rPr>
          <w:sz w:val="28"/>
          <w:szCs w:val="28"/>
        </w:rPr>
        <w:t xml:space="preserve"> в общем отделе подписанного главой Темрюкского городского поселения Темрюкского района письма об отказе выдачи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spacing w:after="200"/>
        <w:ind w:firstLine="709"/>
        <w:contextualSpacing/>
        <w:jc w:val="both"/>
        <w:rPr>
          <w:sz w:val="28"/>
          <w:szCs w:val="28"/>
        </w:rPr>
      </w:pPr>
      <w:r w:rsidRPr="00DD5237">
        <w:rPr>
          <w:sz w:val="28"/>
          <w:szCs w:val="28"/>
        </w:rPr>
        <w:t>3.2.3. Выдача постановления о выдаче разрешения на использование земель или земельного участка, находящихся в государственной или муниципальной собственности либо направление (</w:t>
      </w:r>
      <w:r w:rsidRPr="00DD5237">
        <w:rPr>
          <w:bCs/>
          <w:sz w:val="28"/>
          <w:szCs w:val="28"/>
        </w:rPr>
        <w:t xml:space="preserve">выдача) </w:t>
      </w:r>
      <w:r w:rsidRPr="00DD5237">
        <w:rPr>
          <w:sz w:val="28"/>
          <w:szCs w:val="28"/>
        </w:rPr>
        <w:t>письма об отказе в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spacing w:after="200"/>
        <w:ind w:firstLine="709"/>
        <w:contextualSpacing/>
        <w:jc w:val="both"/>
        <w:outlineLvl w:val="1"/>
        <w:rPr>
          <w:sz w:val="28"/>
          <w:szCs w:val="28"/>
        </w:rPr>
      </w:pPr>
      <w:r w:rsidRPr="00DD5237">
        <w:rPr>
          <w:sz w:val="28"/>
          <w:szCs w:val="28"/>
        </w:rPr>
        <w:t>3.2.3.1. Основанием для начала административной процедуры является наличие подписанного и зарегистрированного в 3-х экземплярах постановления о выдаче разрешения на использование земель или земельного участка, находящихся в государственной или муниципальной собственности либо подписанного и зарегистрированного письма об отказе в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spacing w:after="200"/>
        <w:ind w:firstLine="709"/>
        <w:contextualSpacing/>
        <w:jc w:val="both"/>
        <w:rPr>
          <w:sz w:val="28"/>
          <w:szCs w:val="28"/>
        </w:rPr>
      </w:pPr>
      <w:r w:rsidRPr="00DD5237">
        <w:rPr>
          <w:sz w:val="28"/>
          <w:szCs w:val="28"/>
        </w:rPr>
        <w:t>3.2.3.2. Выдача в 3-х экземпляров постановления о выдаче разрешения на использование земель или земельного участка, находящихся в государственной или муниципальной собственности заявителю фиксируется в отделе по вопросам земельных отношений и агропромышленного комплекса.</w:t>
      </w:r>
    </w:p>
    <w:p w:rsidR="00DD5237" w:rsidRPr="00DD5237" w:rsidRDefault="00DD5237" w:rsidP="00DD5237">
      <w:pPr>
        <w:spacing w:after="200"/>
        <w:ind w:firstLine="709"/>
        <w:contextualSpacing/>
        <w:jc w:val="both"/>
        <w:rPr>
          <w:sz w:val="28"/>
          <w:szCs w:val="28"/>
        </w:rPr>
      </w:pPr>
      <w:r w:rsidRPr="00DD5237">
        <w:rPr>
          <w:sz w:val="28"/>
          <w:szCs w:val="28"/>
        </w:rPr>
        <w:t>При получении 3-х экземпляров постановления о выдаче разрешения на использование земель или земельного участка, находящихся в государственной или муниципальной собственности заявитель предъявляет документ, удостоверяющий личность, ставит дату, подпись, фамилию и инициалы о получении в журнале выдачи документов в отделе по вопросам земельных отношений и агропромышленного комплекса.</w:t>
      </w:r>
    </w:p>
    <w:p w:rsidR="00DD5237" w:rsidRPr="00DD5237" w:rsidRDefault="00DD5237" w:rsidP="00DD5237">
      <w:pPr>
        <w:spacing w:after="200"/>
        <w:ind w:firstLine="709"/>
        <w:contextualSpacing/>
        <w:jc w:val="both"/>
        <w:rPr>
          <w:sz w:val="28"/>
          <w:szCs w:val="28"/>
        </w:rPr>
      </w:pPr>
      <w:r w:rsidRPr="00DD5237">
        <w:rPr>
          <w:sz w:val="28"/>
          <w:szCs w:val="28"/>
        </w:rPr>
        <w:t>В случае, если заявитель или его представитель, в срок не более 30 календарных дней самостоятельно не обратились в администрацию Темрюкского городского поселения Темрюкского района за получением результата предоставления муниципальной услуги специалист общего отдела направляет 3 экземпляра постановления о выдаче разрешения на использование земель или земельного участка, находящихся в государственной или муниципальной собственности либо письмо об отказе в выдаче разрешения на использование земель или земельного участка, находящихся в государственной или муниципальной собственности посредством почтового отправления заявителю или его представителю по адресу, указанному в заявлении при обращении за предоставлением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3.2.3.3. Максимальный срок исполнения указанной административной процедуры – 1 рабочей день.</w:t>
      </w:r>
    </w:p>
    <w:p w:rsidR="00DD5237" w:rsidRPr="00DD5237" w:rsidRDefault="00DD5237" w:rsidP="00DD5237">
      <w:pPr>
        <w:spacing w:after="200"/>
        <w:ind w:firstLine="709"/>
        <w:contextualSpacing/>
        <w:jc w:val="both"/>
        <w:outlineLvl w:val="1"/>
        <w:rPr>
          <w:sz w:val="28"/>
          <w:szCs w:val="28"/>
        </w:rPr>
      </w:pPr>
      <w:r w:rsidRPr="00DD5237">
        <w:rPr>
          <w:sz w:val="28"/>
          <w:szCs w:val="28"/>
        </w:rPr>
        <w:t>3.2.3.4. Критерии принятия решения:</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определение</w:t>
      </w:r>
      <w:proofErr w:type="gramEnd"/>
      <w:r w:rsidRPr="00DD5237">
        <w:rPr>
          <w:sz w:val="28"/>
          <w:szCs w:val="28"/>
        </w:rPr>
        <w:t xml:space="preserve"> способа выдачи результата предоставления муниципальной услуги (лично в руки или почтовым отправлением).</w:t>
      </w:r>
    </w:p>
    <w:p w:rsidR="00DD5237" w:rsidRPr="00DD5237" w:rsidRDefault="00DD5237" w:rsidP="00DD5237">
      <w:pPr>
        <w:spacing w:after="200"/>
        <w:ind w:firstLine="709"/>
        <w:contextualSpacing/>
        <w:jc w:val="both"/>
        <w:outlineLvl w:val="1"/>
        <w:rPr>
          <w:sz w:val="28"/>
          <w:szCs w:val="28"/>
        </w:rPr>
      </w:pPr>
      <w:r w:rsidRPr="00DD5237">
        <w:rPr>
          <w:sz w:val="28"/>
          <w:szCs w:val="28"/>
        </w:rPr>
        <w:t xml:space="preserve">3.2.3.5. Результат административной процедуры: </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выдача</w:t>
      </w:r>
      <w:proofErr w:type="gramEnd"/>
      <w:r w:rsidRPr="00DD5237">
        <w:rPr>
          <w:sz w:val="28"/>
          <w:szCs w:val="28"/>
        </w:rPr>
        <w:t xml:space="preserve"> заявителю 3-х экземпляров постановления о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spacing w:after="200"/>
        <w:ind w:firstLine="709"/>
        <w:contextualSpacing/>
        <w:jc w:val="both"/>
        <w:outlineLvl w:val="1"/>
        <w:rPr>
          <w:sz w:val="28"/>
          <w:szCs w:val="28"/>
        </w:rPr>
      </w:pPr>
      <w:proofErr w:type="gramStart"/>
      <w:r w:rsidRPr="00DD5237">
        <w:rPr>
          <w:sz w:val="28"/>
          <w:szCs w:val="28"/>
        </w:rPr>
        <w:t>выдача</w:t>
      </w:r>
      <w:proofErr w:type="gramEnd"/>
      <w:r w:rsidRPr="00DD5237">
        <w:rPr>
          <w:sz w:val="28"/>
          <w:szCs w:val="28"/>
        </w:rPr>
        <w:t xml:space="preserve"> или отправление почтой письма о выдаче разрешения на использование земель или земельного участка, находящихся в государственной или муниципальной собственности. </w:t>
      </w:r>
    </w:p>
    <w:p w:rsidR="00DD5237" w:rsidRPr="00DD5237" w:rsidRDefault="00DD5237" w:rsidP="00DD5237">
      <w:pPr>
        <w:spacing w:after="200"/>
        <w:ind w:firstLine="709"/>
        <w:contextualSpacing/>
        <w:jc w:val="both"/>
        <w:outlineLvl w:val="1"/>
        <w:rPr>
          <w:sz w:val="28"/>
          <w:szCs w:val="28"/>
        </w:rPr>
      </w:pPr>
      <w:r w:rsidRPr="00DD5237">
        <w:rPr>
          <w:sz w:val="28"/>
          <w:szCs w:val="28"/>
        </w:rPr>
        <w:t>3.2.3.6. Способ фиксации результата выполнения административной процедуры – проставление даты, подписи, фамилии и инициалов заявителя или его представителя в журнале выдачи документов в получении результата предоставления муниципальной услуги.</w:t>
      </w:r>
    </w:p>
    <w:p w:rsidR="00DD5237" w:rsidRPr="00DD5237" w:rsidRDefault="00DD5237" w:rsidP="00DD5237">
      <w:pPr>
        <w:spacing w:after="200"/>
        <w:ind w:firstLine="709"/>
        <w:contextualSpacing/>
        <w:jc w:val="both"/>
        <w:outlineLvl w:val="1"/>
        <w:rPr>
          <w:sz w:val="28"/>
          <w:szCs w:val="28"/>
        </w:rPr>
      </w:pPr>
      <w:r w:rsidRPr="00DD5237">
        <w:rPr>
          <w:sz w:val="28"/>
          <w:szCs w:val="28"/>
        </w:rPr>
        <w:t>3.2.3.7. В случае подачи заявления о предоставлении муниципальной услуги в МФЦ:</w:t>
      </w:r>
    </w:p>
    <w:p w:rsidR="00DD5237" w:rsidRPr="00DD5237" w:rsidRDefault="00DD5237" w:rsidP="00DD5237">
      <w:pPr>
        <w:spacing w:after="200"/>
        <w:ind w:firstLine="709"/>
        <w:contextualSpacing/>
        <w:jc w:val="both"/>
        <w:outlineLvl w:val="1"/>
        <w:rPr>
          <w:b/>
          <w:sz w:val="28"/>
          <w:szCs w:val="28"/>
        </w:rPr>
      </w:pPr>
      <w:r w:rsidRPr="00DD5237">
        <w:rPr>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DD5237">
        <w:rPr>
          <w:b/>
          <w:sz w:val="28"/>
          <w:szCs w:val="28"/>
        </w:rPr>
        <w:t>.</w:t>
      </w:r>
    </w:p>
    <w:p w:rsidR="00DD5237" w:rsidRPr="00DD5237" w:rsidRDefault="00DD5237" w:rsidP="00DD5237">
      <w:pPr>
        <w:rPr>
          <w:sz w:val="28"/>
          <w:szCs w:val="28"/>
        </w:rPr>
      </w:pPr>
    </w:p>
    <w:p w:rsidR="00DD5237" w:rsidRPr="00DD5237" w:rsidRDefault="00DD5237" w:rsidP="00DD5237">
      <w:pPr>
        <w:jc w:val="center"/>
        <w:rPr>
          <w:sz w:val="28"/>
          <w:szCs w:val="28"/>
        </w:rPr>
      </w:pPr>
      <w:r w:rsidRPr="00DD5237">
        <w:rPr>
          <w:sz w:val="28"/>
          <w:szCs w:val="28"/>
        </w:rPr>
        <w:t>Подраздел 3.3. Перечень административных процедур (действий) при предоставлении муниципальных услуг в электронной форме</w:t>
      </w:r>
    </w:p>
    <w:p w:rsidR="00DD5237" w:rsidRPr="00DD5237" w:rsidRDefault="00DD5237" w:rsidP="00DD5237">
      <w:pPr>
        <w:contextualSpacing/>
        <w:jc w:val="center"/>
        <w:rPr>
          <w:sz w:val="28"/>
          <w:szCs w:val="28"/>
        </w:rPr>
      </w:pPr>
    </w:p>
    <w:p w:rsidR="00DD5237" w:rsidRPr="00DD5237" w:rsidRDefault="00DD5237" w:rsidP="00DD5237">
      <w:pPr>
        <w:ind w:firstLine="709"/>
        <w:contextualSpacing/>
        <w:jc w:val="both"/>
        <w:rPr>
          <w:sz w:val="28"/>
          <w:szCs w:val="28"/>
        </w:rPr>
      </w:pPr>
      <w:r w:rsidRPr="00DD523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D5237" w:rsidRPr="00DD5237" w:rsidRDefault="00DD5237" w:rsidP="00DD5237">
      <w:pPr>
        <w:ind w:firstLine="709"/>
        <w:contextualSpacing/>
        <w:jc w:val="both"/>
        <w:rPr>
          <w:sz w:val="28"/>
          <w:szCs w:val="28"/>
        </w:rPr>
      </w:pPr>
      <w:proofErr w:type="gramStart"/>
      <w:r w:rsidRPr="00DD5237">
        <w:rPr>
          <w:sz w:val="28"/>
          <w:szCs w:val="28"/>
        </w:rPr>
        <w:t>получение</w:t>
      </w:r>
      <w:proofErr w:type="gramEnd"/>
      <w:r w:rsidRPr="00DD5237">
        <w:rPr>
          <w:sz w:val="28"/>
          <w:szCs w:val="28"/>
        </w:rPr>
        <w:t xml:space="preserve"> информации о порядке и сроках предоставления муниципальной услуги;</w:t>
      </w:r>
    </w:p>
    <w:p w:rsidR="00DD5237" w:rsidRPr="00DD5237" w:rsidRDefault="00DD5237" w:rsidP="00DD5237">
      <w:pPr>
        <w:ind w:firstLine="709"/>
        <w:contextualSpacing/>
        <w:jc w:val="both"/>
        <w:rPr>
          <w:sz w:val="28"/>
          <w:szCs w:val="28"/>
        </w:rPr>
      </w:pPr>
      <w:proofErr w:type="gramStart"/>
      <w:r w:rsidRPr="00DD5237">
        <w:rPr>
          <w:sz w:val="28"/>
          <w:szCs w:val="28"/>
        </w:rPr>
        <w:t>запись</w:t>
      </w:r>
      <w:proofErr w:type="gramEnd"/>
      <w:r w:rsidRPr="00DD5237">
        <w:rPr>
          <w:sz w:val="28"/>
          <w:szCs w:val="28"/>
        </w:rPr>
        <w:t xml:space="preserve"> на прием в уполномоченный орган, МФЦ для подачи запроса о предоставлении муниципальной услуги;</w:t>
      </w:r>
    </w:p>
    <w:p w:rsidR="00DD5237" w:rsidRPr="00DD5237" w:rsidRDefault="00DD5237" w:rsidP="00DD5237">
      <w:pPr>
        <w:ind w:firstLine="709"/>
        <w:contextualSpacing/>
        <w:jc w:val="both"/>
        <w:rPr>
          <w:sz w:val="28"/>
          <w:szCs w:val="28"/>
        </w:rPr>
      </w:pPr>
      <w:proofErr w:type="gramStart"/>
      <w:r w:rsidRPr="00DD5237">
        <w:rPr>
          <w:sz w:val="28"/>
          <w:szCs w:val="28"/>
        </w:rPr>
        <w:t>формирование</w:t>
      </w:r>
      <w:proofErr w:type="gramEnd"/>
      <w:r w:rsidRPr="00DD5237">
        <w:rPr>
          <w:sz w:val="28"/>
          <w:szCs w:val="28"/>
        </w:rPr>
        <w:t xml:space="preserve"> запроса о предоставлении муниципальной услуги;</w:t>
      </w:r>
    </w:p>
    <w:p w:rsidR="00DD5237" w:rsidRPr="00DD5237" w:rsidRDefault="00DD5237" w:rsidP="00DD5237">
      <w:pPr>
        <w:ind w:firstLine="709"/>
        <w:contextualSpacing/>
        <w:jc w:val="both"/>
        <w:rPr>
          <w:sz w:val="28"/>
          <w:szCs w:val="28"/>
        </w:rPr>
      </w:pPr>
      <w:proofErr w:type="gramStart"/>
      <w:r w:rsidRPr="00DD5237">
        <w:rPr>
          <w:sz w:val="28"/>
          <w:szCs w:val="28"/>
        </w:rPr>
        <w:t>прием</w:t>
      </w:r>
      <w:proofErr w:type="gramEnd"/>
      <w:r w:rsidRPr="00DD5237">
        <w:rPr>
          <w:sz w:val="28"/>
          <w:szCs w:val="28"/>
        </w:rPr>
        <w:t xml:space="preserve"> и регистрация уполномоченным органом запроса и документов, необходимых для предоставления муниципальной услуги;</w:t>
      </w:r>
    </w:p>
    <w:p w:rsidR="00DD5237" w:rsidRPr="00DD5237" w:rsidRDefault="00DD5237" w:rsidP="00DD5237">
      <w:pPr>
        <w:ind w:firstLine="709"/>
        <w:contextualSpacing/>
        <w:jc w:val="both"/>
        <w:rPr>
          <w:sz w:val="28"/>
          <w:szCs w:val="28"/>
        </w:rPr>
      </w:pPr>
      <w:proofErr w:type="gramStart"/>
      <w:r w:rsidRPr="00DD5237">
        <w:rPr>
          <w:sz w:val="28"/>
          <w:szCs w:val="28"/>
        </w:rPr>
        <w:t>рассмотрение</w:t>
      </w:r>
      <w:proofErr w:type="gramEnd"/>
      <w:r w:rsidRPr="00DD5237">
        <w:rPr>
          <w:sz w:val="28"/>
          <w:szCs w:val="28"/>
        </w:rPr>
        <w:t xml:space="preserve"> запроса и документов, необходимых для предоставления муниципальной услуги;</w:t>
      </w:r>
    </w:p>
    <w:p w:rsidR="00DD5237" w:rsidRPr="00DD5237" w:rsidRDefault="00DD5237" w:rsidP="00DD5237">
      <w:pPr>
        <w:ind w:firstLine="709"/>
        <w:contextualSpacing/>
        <w:jc w:val="both"/>
        <w:rPr>
          <w:sz w:val="28"/>
          <w:szCs w:val="28"/>
        </w:rPr>
      </w:pPr>
      <w:proofErr w:type="gramStart"/>
      <w:r w:rsidRPr="00DD5237">
        <w:rPr>
          <w:sz w:val="28"/>
          <w:szCs w:val="28"/>
        </w:rPr>
        <w:t>получение</w:t>
      </w:r>
      <w:proofErr w:type="gramEnd"/>
      <w:r w:rsidRPr="00DD5237">
        <w:rPr>
          <w:sz w:val="28"/>
          <w:szCs w:val="28"/>
        </w:rPr>
        <w:t xml:space="preserve"> результата предоставления муниципальной услуги;</w:t>
      </w:r>
    </w:p>
    <w:p w:rsidR="00DD5237" w:rsidRPr="00DD5237" w:rsidRDefault="00DD5237" w:rsidP="00DD5237">
      <w:pPr>
        <w:ind w:firstLine="709"/>
        <w:contextualSpacing/>
        <w:jc w:val="both"/>
        <w:rPr>
          <w:sz w:val="28"/>
          <w:szCs w:val="28"/>
        </w:rPr>
      </w:pPr>
      <w:proofErr w:type="gramStart"/>
      <w:r w:rsidRPr="00DD5237">
        <w:rPr>
          <w:sz w:val="28"/>
          <w:szCs w:val="28"/>
        </w:rPr>
        <w:t>получение</w:t>
      </w:r>
      <w:proofErr w:type="gramEnd"/>
      <w:r w:rsidRPr="00DD5237">
        <w:rPr>
          <w:sz w:val="28"/>
          <w:szCs w:val="28"/>
        </w:rPr>
        <w:t xml:space="preserve"> сведений о ходе выполнения запроса;</w:t>
      </w:r>
    </w:p>
    <w:p w:rsidR="00DD5237" w:rsidRPr="00DD5237" w:rsidRDefault="00DD5237" w:rsidP="00DD5237">
      <w:pPr>
        <w:ind w:firstLine="709"/>
        <w:contextualSpacing/>
        <w:jc w:val="both"/>
        <w:rPr>
          <w:sz w:val="28"/>
          <w:szCs w:val="28"/>
        </w:rPr>
      </w:pPr>
      <w:proofErr w:type="gramStart"/>
      <w:r w:rsidRPr="00DD5237">
        <w:rPr>
          <w:sz w:val="28"/>
          <w:szCs w:val="28"/>
        </w:rPr>
        <w:t>осуществление</w:t>
      </w:r>
      <w:proofErr w:type="gramEnd"/>
      <w:r w:rsidRPr="00DD5237">
        <w:rPr>
          <w:sz w:val="28"/>
          <w:szCs w:val="28"/>
        </w:rPr>
        <w:t xml:space="preserve"> оценки качества предоставления услуги;</w:t>
      </w:r>
    </w:p>
    <w:p w:rsidR="00DD5237" w:rsidRPr="00DD5237" w:rsidRDefault="00DD5237" w:rsidP="00DD5237">
      <w:pPr>
        <w:ind w:firstLine="709"/>
        <w:contextualSpacing/>
        <w:jc w:val="both"/>
        <w:rPr>
          <w:sz w:val="28"/>
          <w:szCs w:val="28"/>
        </w:rPr>
      </w:pPr>
      <w:proofErr w:type="gramStart"/>
      <w:r w:rsidRPr="00DD5237">
        <w:rPr>
          <w:sz w:val="28"/>
          <w:szCs w:val="28"/>
        </w:rPr>
        <w:t>досудебное</w:t>
      </w:r>
      <w:proofErr w:type="gramEnd"/>
      <w:r w:rsidRPr="00DD5237">
        <w:rPr>
          <w:sz w:val="28"/>
          <w:szCs w:val="28"/>
        </w:rPr>
        <w:t xml:space="preserve">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D5237" w:rsidRPr="00DD5237" w:rsidRDefault="00DD5237" w:rsidP="00DD5237">
      <w:pPr>
        <w:contextualSpacing/>
        <w:jc w:val="both"/>
        <w:rPr>
          <w:sz w:val="28"/>
          <w:szCs w:val="28"/>
        </w:rPr>
      </w:pPr>
    </w:p>
    <w:p w:rsidR="00DD5237" w:rsidRPr="00DD5237" w:rsidRDefault="00DD5237" w:rsidP="00DD5237">
      <w:pPr>
        <w:jc w:val="center"/>
        <w:rPr>
          <w:rFonts w:eastAsia="Calibri"/>
          <w:sz w:val="28"/>
          <w:szCs w:val="28"/>
        </w:rPr>
      </w:pPr>
      <w:r w:rsidRPr="00DD5237">
        <w:rPr>
          <w:sz w:val="28"/>
          <w:szCs w:val="28"/>
        </w:rPr>
        <w:t>Подраздел 3.4. </w:t>
      </w:r>
      <w:r w:rsidRPr="00DD5237">
        <w:rPr>
          <w:rFonts w:eastAsia="Calibri"/>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w:t>
      </w:r>
    </w:p>
    <w:p w:rsidR="00DD5237" w:rsidRPr="00DD5237" w:rsidRDefault="00DD5237" w:rsidP="00DD5237">
      <w:pPr>
        <w:jc w:val="center"/>
        <w:rPr>
          <w:sz w:val="28"/>
          <w:szCs w:val="28"/>
        </w:rPr>
      </w:pPr>
      <w:proofErr w:type="gramStart"/>
      <w:r w:rsidRPr="00DD5237">
        <w:rPr>
          <w:rFonts w:eastAsia="Calibri"/>
          <w:sz w:val="28"/>
          <w:szCs w:val="28"/>
        </w:rPr>
        <w:t>статьи</w:t>
      </w:r>
      <w:proofErr w:type="gramEnd"/>
      <w:r w:rsidRPr="00DD5237">
        <w:rPr>
          <w:rFonts w:eastAsia="Calibri"/>
          <w:sz w:val="28"/>
          <w:szCs w:val="28"/>
        </w:rPr>
        <w:t xml:space="preserve"> 10 Федерального </w:t>
      </w:r>
      <w:r w:rsidRPr="00DD5237">
        <w:rPr>
          <w:sz w:val="28"/>
          <w:szCs w:val="28"/>
        </w:rPr>
        <w:t>закона № 210-ФЗ</w:t>
      </w:r>
    </w:p>
    <w:p w:rsidR="00DD5237" w:rsidRPr="00DD5237" w:rsidRDefault="00DD5237" w:rsidP="00DD5237">
      <w:pPr>
        <w:contextualSpacing/>
        <w:jc w:val="both"/>
        <w:rPr>
          <w:sz w:val="28"/>
          <w:szCs w:val="28"/>
        </w:rPr>
      </w:pP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3.4.1. Получение информации о порядке и сроках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Информация о предоставлении муниципальной услуги размещается </w:t>
      </w:r>
      <w:r w:rsidRPr="00DD5237">
        <w:rPr>
          <w:rFonts w:eastAsia="Calibri"/>
          <w:sz w:val="28"/>
          <w:szCs w:val="28"/>
          <w:lang w:eastAsia="en-US"/>
        </w:rPr>
        <w:t xml:space="preserve">на </w:t>
      </w:r>
      <w:r w:rsidRPr="00DD5237">
        <w:rPr>
          <w:sz w:val="28"/>
          <w:szCs w:val="28"/>
        </w:rPr>
        <w:t>Едином портале, Региональном портале, а также на официальном сайте администрации Темрюкского городского поселения Темрюкского района в сети «Интернет» (http://www.admtemruk.ru).</w:t>
      </w:r>
    </w:p>
    <w:p w:rsidR="00DD5237" w:rsidRPr="00DD5237" w:rsidRDefault="00DD5237" w:rsidP="00DD5237">
      <w:pPr>
        <w:autoSpaceDE w:val="0"/>
        <w:autoSpaceDN w:val="0"/>
        <w:adjustRightInd w:val="0"/>
        <w:ind w:firstLine="709"/>
        <w:jc w:val="both"/>
        <w:rPr>
          <w:sz w:val="28"/>
          <w:szCs w:val="28"/>
        </w:rPr>
      </w:pPr>
      <w:r w:rsidRPr="00DD5237">
        <w:rPr>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исчерпывающий</w:t>
      </w:r>
      <w:proofErr w:type="gramEnd"/>
      <w:r w:rsidRPr="00DD5237">
        <w:rPr>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круг</w:t>
      </w:r>
      <w:proofErr w:type="gramEnd"/>
      <w:r w:rsidRPr="00DD5237">
        <w:rPr>
          <w:sz w:val="28"/>
          <w:szCs w:val="28"/>
        </w:rPr>
        <w:t xml:space="preserve"> заявителей;</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срок</w:t>
      </w:r>
      <w:proofErr w:type="gramEnd"/>
      <w:r w:rsidRPr="00DD5237">
        <w:rPr>
          <w:sz w:val="28"/>
          <w:szCs w:val="28"/>
        </w:rPr>
        <w:t xml:space="preserve">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результаты</w:t>
      </w:r>
      <w:proofErr w:type="gramEnd"/>
      <w:r w:rsidRPr="00DD5237">
        <w:rPr>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указывается</w:t>
      </w:r>
      <w:proofErr w:type="gramEnd"/>
      <w:r w:rsidRPr="00DD5237">
        <w:rPr>
          <w:sz w:val="28"/>
          <w:szCs w:val="28"/>
        </w:rPr>
        <w:t>, что муниципальная услуга предоставляется бесплатно;</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исчерпывающий</w:t>
      </w:r>
      <w:proofErr w:type="gramEnd"/>
      <w:r w:rsidRPr="00DD5237">
        <w:rPr>
          <w:sz w:val="28"/>
          <w:szCs w:val="28"/>
        </w:rPr>
        <w:t xml:space="preserve"> перечень оснований для приостановления или отказа в предоставлении муниципальной услуги;</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о</w:t>
      </w:r>
      <w:proofErr w:type="gramEnd"/>
      <w:r w:rsidRPr="00DD5237">
        <w:rPr>
          <w:sz w:val="28"/>
          <w:szCs w:val="28"/>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формы</w:t>
      </w:r>
      <w:proofErr w:type="gramEnd"/>
      <w:r w:rsidRPr="00DD5237">
        <w:rPr>
          <w:sz w:val="28"/>
          <w:szCs w:val="28"/>
        </w:rPr>
        <w:t xml:space="preserve"> заявлений, используемые при предоставлении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DD5237" w:rsidRPr="00DD5237" w:rsidRDefault="00DD5237" w:rsidP="00DD5237">
      <w:pPr>
        <w:autoSpaceDE w:val="0"/>
        <w:autoSpaceDN w:val="0"/>
        <w:adjustRightInd w:val="0"/>
        <w:ind w:firstLine="709"/>
        <w:jc w:val="both"/>
        <w:rPr>
          <w:sz w:val="28"/>
          <w:szCs w:val="28"/>
        </w:rPr>
      </w:pPr>
      <w:r w:rsidRPr="00DD5237">
        <w:rPr>
          <w:sz w:val="28"/>
          <w:szCs w:val="28"/>
        </w:rPr>
        <w:t>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Темрюкского городского поселения Темрюкского района.</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DD5237">
        <w:rPr>
          <w:sz w:val="28"/>
          <w:szCs w:val="28"/>
        </w:rPr>
        <w:t>авторизацию заявителя</w:t>
      </w:r>
      <w:proofErr w:type="gramEnd"/>
      <w:r w:rsidRPr="00DD5237">
        <w:rPr>
          <w:sz w:val="28"/>
          <w:szCs w:val="28"/>
        </w:rPr>
        <w:t xml:space="preserve"> или предоставление им персональных данных.</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3.4.2. Запись на прием в уполномоченный орган, МФЦ для подачи запроса о предоставлении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DD5237" w:rsidRPr="00DD5237" w:rsidRDefault="00DD5237" w:rsidP="00DD5237">
      <w:pPr>
        <w:spacing w:after="200"/>
        <w:ind w:firstLine="709"/>
        <w:contextualSpacing/>
        <w:jc w:val="both"/>
        <w:rPr>
          <w:sz w:val="28"/>
          <w:szCs w:val="28"/>
        </w:rPr>
      </w:pPr>
      <w:r w:rsidRPr="00DD5237">
        <w:rPr>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DD5237" w:rsidRPr="00DD5237" w:rsidRDefault="00DD5237" w:rsidP="00DD5237">
      <w:pPr>
        <w:spacing w:after="200"/>
        <w:ind w:firstLine="709"/>
        <w:contextualSpacing/>
        <w:jc w:val="both"/>
        <w:rPr>
          <w:sz w:val="28"/>
          <w:szCs w:val="28"/>
        </w:rPr>
      </w:pPr>
      <w:r w:rsidRPr="00DD5237">
        <w:rPr>
          <w:sz w:val="28"/>
          <w:szCs w:val="28"/>
        </w:rPr>
        <w:t>Запись на прием проводится посредством Регионального портала, Единого портала МФЦ КК (запись только на прием в МФЦ).</w:t>
      </w:r>
    </w:p>
    <w:p w:rsidR="00DD5237" w:rsidRPr="00DD5237" w:rsidRDefault="00DD5237" w:rsidP="00DD5237">
      <w:pPr>
        <w:spacing w:after="200"/>
        <w:ind w:firstLine="709"/>
        <w:contextualSpacing/>
        <w:jc w:val="both"/>
        <w:rPr>
          <w:sz w:val="28"/>
          <w:szCs w:val="28"/>
        </w:rPr>
      </w:pPr>
      <w:r w:rsidRPr="00DD5237">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D5237" w:rsidRPr="00DD5237" w:rsidRDefault="00DD5237" w:rsidP="00DD5237">
      <w:pPr>
        <w:spacing w:after="200"/>
        <w:ind w:firstLine="709"/>
        <w:contextualSpacing/>
        <w:jc w:val="both"/>
        <w:rPr>
          <w:sz w:val="28"/>
          <w:szCs w:val="28"/>
        </w:rPr>
      </w:pPr>
      <w:r w:rsidRPr="00DD5237">
        <w:rPr>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5237" w:rsidRPr="00DD5237" w:rsidRDefault="00DD5237" w:rsidP="00DD5237">
      <w:pPr>
        <w:spacing w:after="200"/>
        <w:ind w:firstLine="709"/>
        <w:contextualSpacing/>
        <w:jc w:val="both"/>
        <w:rPr>
          <w:sz w:val="28"/>
          <w:szCs w:val="28"/>
        </w:rPr>
      </w:pPr>
      <w:r w:rsidRPr="00DD5237">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D5237" w:rsidRPr="00DD5237" w:rsidRDefault="00DD5237" w:rsidP="00DD5237">
      <w:pPr>
        <w:spacing w:after="200"/>
        <w:ind w:firstLine="709"/>
        <w:contextualSpacing/>
        <w:jc w:val="both"/>
        <w:rPr>
          <w:sz w:val="28"/>
          <w:szCs w:val="28"/>
        </w:rPr>
      </w:pPr>
      <w:r w:rsidRPr="00DD5237">
        <w:rPr>
          <w:sz w:val="28"/>
          <w:szCs w:val="28"/>
        </w:rPr>
        <w:t xml:space="preserve">Результатом административной процедуры является получение заявителем: </w:t>
      </w:r>
    </w:p>
    <w:p w:rsidR="00DD5237" w:rsidRPr="00DD5237" w:rsidRDefault="00DD5237" w:rsidP="00DD5237">
      <w:pPr>
        <w:spacing w:after="200"/>
        <w:ind w:firstLine="709"/>
        <w:contextualSpacing/>
        <w:jc w:val="both"/>
        <w:rPr>
          <w:sz w:val="28"/>
          <w:szCs w:val="28"/>
        </w:rPr>
      </w:pPr>
      <w:proofErr w:type="gramStart"/>
      <w:r w:rsidRPr="00DD5237">
        <w:rPr>
          <w:sz w:val="28"/>
          <w:szCs w:val="28"/>
        </w:rPr>
        <w:t>с</w:t>
      </w:r>
      <w:proofErr w:type="gramEnd"/>
      <w:r w:rsidRPr="00DD5237">
        <w:rPr>
          <w:sz w:val="28"/>
          <w:szCs w:val="28"/>
        </w:rPr>
        <w:t xml:space="preserve"> использованием средств Регионального портала в личном кабинете заявителя уведомления о записи на прием в МФЦ;</w:t>
      </w:r>
    </w:p>
    <w:p w:rsidR="00DD5237" w:rsidRPr="00DD5237" w:rsidRDefault="00DD5237" w:rsidP="00DD5237">
      <w:pPr>
        <w:spacing w:after="200"/>
        <w:ind w:firstLine="709"/>
        <w:contextualSpacing/>
        <w:jc w:val="both"/>
        <w:rPr>
          <w:sz w:val="28"/>
          <w:szCs w:val="28"/>
        </w:rPr>
      </w:pPr>
      <w:proofErr w:type="gramStart"/>
      <w:r w:rsidRPr="00DD5237">
        <w:rPr>
          <w:sz w:val="28"/>
          <w:szCs w:val="28"/>
        </w:rPr>
        <w:t>с</w:t>
      </w:r>
      <w:proofErr w:type="gramEnd"/>
      <w:r w:rsidRPr="00DD5237">
        <w:rPr>
          <w:sz w:val="28"/>
          <w:szCs w:val="28"/>
        </w:rPr>
        <w:t xml:space="preserve"> использованием средств Единого портала МФЦ КК уведомления </w:t>
      </w:r>
    </w:p>
    <w:p w:rsidR="00DD5237" w:rsidRPr="00DD5237" w:rsidRDefault="00DD5237" w:rsidP="00DD5237">
      <w:pPr>
        <w:spacing w:after="200"/>
        <w:ind w:firstLine="709"/>
        <w:contextualSpacing/>
        <w:jc w:val="both"/>
        <w:rPr>
          <w:sz w:val="28"/>
          <w:szCs w:val="28"/>
        </w:rPr>
      </w:pPr>
      <w:proofErr w:type="gramStart"/>
      <w:r w:rsidRPr="00DD5237">
        <w:rPr>
          <w:sz w:val="28"/>
          <w:szCs w:val="28"/>
        </w:rPr>
        <w:t>о</w:t>
      </w:r>
      <w:proofErr w:type="gramEnd"/>
      <w:r w:rsidRPr="00DD5237">
        <w:rPr>
          <w:sz w:val="28"/>
          <w:szCs w:val="28"/>
        </w:rPr>
        <w:t xml:space="preserve"> записи на прием в МФЦ на данном портале. </w:t>
      </w:r>
    </w:p>
    <w:p w:rsidR="00DD5237" w:rsidRPr="00DD5237" w:rsidRDefault="00DD5237" w:rsidP="00DD5237">
      <w:pPr>
        <w:spacing w:after="200"/>
        <w:ind w:firstLine="709"/>
        <w:contextualSpacing/>
        <w:jc w:val="both"/>
        <w:rPr>
          <w:sz w:val="28"/>
          <w:szCs w:val="28"/>
        </w:rPr>
      </w:pPr>
      <w:r w:rsidRPr="00DD5237">
        <w:rPr>
          <w:sz w:val="28"/>
          <w:szCs w:val="28"/>
        </w:rPr>
        <w:t>Способом фиксации результата административной процедуры является сформированное уведомление о записи на прием в МФЦ.</w:t>
      </w:r>
    </w:p>
    <w:p w:rsidR="00DD5237" w:rsidRPr="00DD5237" w:rsidRDefault="00DD5237" w:rsidP="00DD5237">
      <w:pPr>
        <w:spacing w:after="200"/>
        <w:ind w:firstLine="709"/>
        <w:contextualSpacing/>
        <w:jc w:val="both"/>
        <w:rPr>
          <w:sz w:val="28"/>
          <w:szCs w:val="28"/>
        </w:rPr>
      </w:pPr>
      <w:r w:rsidRPr="00DD5237">
        <w:rPr>
          <w:sz w:val="28"/>
          <w:szCs w:val="28"/>
        </w:rPr>
        <w:t>3.4.3. Формирование запроса о предоставлении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DD5237" w:rsidRPr="00DD5237" w:rsidRDefault="00DD5237" w:rsidP="00DD5237">
      <w:pPr>
        <w:autoSpaceDE w:val="0"/>
        <w:autoSpaceDN w:val="0"/>
        <w:adjustRightInd w:val="0"/>
        <w:ind w:firstLine="709"/>
        <w:jc w:val="both"/>
        <w:rPr>
          <w:sz w:val="28"/>
          <w:szCs w:val="28"/>
        </w:rPr>
      </w:pPr>
      <w:r w:rsidRPr="00DD5237">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DD5237" w:rsidRPr="00DD5237" w:rsidRDefault="00DD5237" w:rsidP="00DD5237">
      <w:pPr>
        <w:autoSpaceDE w:val="0"/>
        <w:autoSpaceDN w:val="0"/>
        <w:adjustRightInd w:val="0"/>
        <w:ind w:firstLine="709"/>
        <w:jc w:val="both"/>
        <w:rPr>
          <w:sz w:val="28"/>
          <w:szCs w:val="28"/>
        </w:rPr>
      </w:pPr>
      <w:r w:rsidRPr="00DD5237">
        <w:rPr>
          <w:sz w:val="28"/>
          <w:szCs w:val="28"/>
        </w:rPr>
        <w:t>На Едином портале, Региональном портале размещаются образцы заполнения электронной формы запроса.</w:t>
      </w:r>
    </w:p>
    <w:p w:rsidR="00DD5237" w:rsidRPr="00DD5237" w:rsidRDefault="00DD5237" w:rsidP="00DD5237">
      <w:pPr>
        <w:autoSpaceDE w:val="0"/>
        <w:autoSpaceDN w:val="0"/>
        <w:adjustRightInd w:val="0"/>
        <w:ind w:firstLine="709"/>
        <w:jc w:val="both"/>
        <w:rPr>
          <w:sz w:val="28"/>
          <w:szCs w:val="28"/>
        </w:rPr>
      </w:pPr>
      <w:r w:rsidRPr="00DD523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5237" w:rsidRPr="00DD5237" w:rsidRDefault="00DD5237" w:rsidP="00DD5237">
      <w:pPr>
        <w:autoSpaceDE w:val="0"/>
        <w:autoSpaceDN w:val="0"/>
        <w:adjustRightInd w:val="0"/>
        <w:ind w:firstLine="709"/>
        <w:jc w:val="both"/>
        <w:rPr>
          <w:sz w:val="28"/>
          <w:szCs w:val="28"/>
        </w:rPr>
      </w:pPr>
      <w:r w:rsidRPr="00DD5237">
        <w:rPr>
          <w:sz w:val="28"/>
          <w:szCs w:val="28"/>
        </w:rPr>
        <w:t>При формировании запроса заявителю обеспечивается:</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возможность</w:t>
      </w:r>
      <w:proofErr w:type="gramEnd"/>
      <w:r w:rsidRPr="00DD5237">
        <w:rPr>
          <w:sz w:val="28"/>
          <w:szCs w:val="28"/>
        </w:rPr>
        <w:t xml:space="preserve"> копирования и сохранения запроса и документов, указанных в пункте 2.6 Регламента, необходимых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возможность</w:t>
      </w:r>
      <w:proofErr w:type="gramEnd"/>
      <w:r w:rsidRPr="00DD5237">
        <w:rPr>
          <w:sz w:val="28"/>
          <w:szCs w:val="28"/>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возможность</w:t>
      </w:r>
      <w:proofErr w:type="gramEnd"/>
      <w:r w:rsidRPr="00DD5237">
        <w:rPr>
          <w:sz w:val="28"/>
          <w:szCs w:val="28"/>
        </w:rPr>
        <w:t xml:space="preserve"> печати на бумажном носителе копии электронной формы запроса;</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сохранение</w:t>
      </w:r>
      <w:proofErr w:type="gramEnd"/>
      <w:r w:rsidRPr="00DD5237">
        <w:rPr>
          <w:sz w:val="28"/>
          <w:szCs w:val="28"/>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заполнение</w:t>
      </w:r>
      <w:proofErr w:type="gramEnd"/>
      <w:r w:rsidRPr="00DD5237">
        <w:rPr>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возможность</w:t>
      </w:r>
      <w:proofErr w:type="gramEnd"/>
      <w:r w:rsidRPr="00DD5237">
        <w:rPr>
          <w:sz w:val="28"/>
          <w:szCs w:val="28"/>
        </w:rPr>
        <w:t xml:space="preserve"> вернуться на любой из этапов заполнения электронной формы запроса без потери ранее введенной информации;</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возможность</w:t>
      </w:r>
      <w:proofErr w:type="gramEnd"/>
      <w:r w:rsidRPr="00DD5237">
        <w:rPr>
          <w:sz w:val="28"/>
          <w:szCs w:val="28"/>
        </w:rPr>
        <w:t xml:space="preserve">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D5237" w:rsidRPr="00DD5237" w:rsidRDefault="00DD5237" w:rsidP="00DD5237">
      <w:pPr>
        <w:autoSpaceDE w:val="0"/>
        <w:autoSpaceDN w:val="0"/>
        <w:adjustRightInd w:val="0"/>
        <w:ind w:firstLine="709"/>
        <w:jc w:val="both"/>
        <w:rPr>
          <w:sz w:val="28"/>
          <w:szCs w:val="28"/>
        </w:rPr>
      </w:pPr>
      <w:r w:rsidRPr="00DD5237">
        <w:rPr>
          <w:sz w:val="28"/>
          <w:szCs w:val="28"/>
        </w:rPr>
        <w:t>Сформированный и подписанный запрос и документы, указанные в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D5237" w:rsidRPr="00DD5237" w:rsidRDefault="00DD5237" w:rsidP="00DD5237">
      <w:pPr>
        <w:autoSpaceDE w:val="0"/>
        <w:autoSpaceDN w:val="0"/>
        <w:adjustRightInd w:val="0"/>
        <w:ind w:firstLine="709"/>
        <w:jc w:val="both"/>
        <w:rPr>
          <w:sz w:val="28"/>
          <w:szCs w:val="28"/>
        </w:rPr>
      </w:pPr>
      <w:r w:rsidRPr="00DD5237">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DD5237" w:rsidRPr="00DD5237" w:rsidRDefault="00DD5237" w:rsidP="00DD5237">
      <w:pPr>
        <w:autoSpaceDE w:val="0"/>
        <w:autoSpaceDN w:val="0"/>
        <w:adjustRightInd w:val="0"/>
        <w:ind w:firstLine="709"/>
        <w:jc w:val="both"/>
        <w:rPr>
          <w:sz w:val="28"/>
          <w:szCs w:val="28"/>
        </w:rPr>
      </w:pPr>
      <w:r w:rsidRPr="00DD5237">
        <w:rPr>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DD5237" w:rsidRPr="00DD5237" w:rsidRDefault="00DD5237" w:rsidP="00DD5237">
      <w:pPr>
        <w:autoSpaceDE w:val="0"/>
        <w:autoSpaceDN w:val="0"/>
        <w:adjustRightInd w:val="0"/>
        <w:ind w:firstLine="709"/>
        <w:jc w:val="both"/>
        <w:rPr>
          <w:sz w:val="28"/>
          <w:szCs w:val="28"/>
        </w:rPr>
      </w:pPr>
      <w:r w:rsidRPr="00DD5237">
        <w:rPr>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DD5237" w:rsidRPr="00DD5237" w:rsidRDefault="00DD5237" w:rsidP="00DD5237">
      <w:pPr>
        <w:spacing w:after="200"/>
        <w:ind w:firstLine="709"/>
        <w:contextualSpacing/>
        <w:jc w:val="both"/>
        <w:rPr>
          <w:sz w:val="28"/>
          <w:szCs w:val="28"/>
        </w:rPr>
      </w:pPr>
      <w:r w:rsidRPr="00DD5237">
        <w:rPr>
          <w:sz w:val="28"/>
          <w:szCs w:val="28"/>
        </w:rPr>
        <w:t>3.4.4. Прием и регистрация уполномоченным органом запроса и документов, необходимых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DD5237" w:rsidRPr="00DD5237" w:rsidRDefault="00DD5237" w:rsidP="00DD5237">
      <w:pPr>
        <w:autoSpaceDE w:val="0"/>
        <w:autoSpaceDN w:val="0"/>
        <w:adjustRightInd w:val="0"/>
        <w:ind w:firstLine="709"/>
        <w:jc w:val="both"/>
        <w:rPr>
          <w:sz w:val="28"/>
          <w:szCs w:val="28"/>
        </w:rPr>
      </w:pPr>
      <w:r w:rsidRPr="00DD523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D5237" w:rsidRPr="00DD5237" w:rsidRDefault="00DD5237" w:rsidP="00DD5237">
      <w:pPr>
        <w:autoSpaceDE w:val="0"/>
        <w:autoSpaceDN w:val="0"/>
        <w:adjustRightInd w:val="0"/>
        <w:ind w:firstLine="709"/>
        <w:jc w:val="both"/>
        <w:rPr>
          <w:sz w:val="28"/>
          <w:szCs w:val="28"/>
        </w:rPr>
      </w:pPr>
      <w:r w:rsidRPr="00DD5237">
        <w:rPr>
          <w:sz w:val="28"/>
          <w:szCs w:val="28"/>
        </w:rPr>
        <w:t>Срок регистрации запроса – 1 рабочий день.</w:t>
      </w:r>
    </w:p>
    <w:p w:rsidR="00DD5237" w:rsidRPr="00DD5237" w:rsidRDefault="00DD5237" w:rsidP="00DD5237">
      <w:pPr>
        <w:autoSpaceDE w:val="0"/>
        <w:autoSpaceDN w:val="0"/>
        <w:adjustRightInd w:val="0"/>
        <w:ind w:firstLine="709"/>
        <w:jc w:val="both"/>
        <w:rPr>
          <w:b/>
          <w:sz w:val="28"/>
          <w:szCs w:val="28"/>
        </w:rPr>
      </w:pPr>
      <w:r w:rsidRPr="00DD523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D5237" w:rsidRPr="00DD5237" w:rsidRDefault="00DD5237" w:rsidP="00DD5237">
      <w:pPr>
        <w:autoSpaceDE w:val="0"/>
        <w:autoSpaceDN w:val="0"/>
        <w:adjustRightInd w:val="0"/>
        <w:ind w:firstLine="709"/>
        <w:jc w:val="both"/>
        <w:rPr>
          <w:sz w:val="28"/>
          <w:szCs w:val="28"/>
        </w:rPr>
      </w:pPr>
      <w:r w:rsidRPr="00DD5237">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D5237" w:rsidRPr="00DD5237" w:rsidRDefault="00DD5237" w:rsidP="00DD5237">
      <w:pPr>
        <w:autoSpaceDE w:val="0"/>
        <w:autoSpaceDN w:val="0"/>
        <w:adjustRightInd w:val="0"/>
        <w:ind w:firstLine="709"/>
        <w:jc w:val="both"/>
        <w:rPr>
          <w:sz w:val="28"/>
          <w:szCs w:val="28"/>
        </w:rPr>
      </w:pPr>
      <w:r w:rsidRPr="00DD5237">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D5237" w:rsidRPr="00DD5237" w:rsidRDefault="00DD5237" w:rsidP="00DD5237">
      <w:pPr>
        <w:autoSpaceDE w:val="0"/>
        <w:autoSpaceDN w:val="0"/>
        <w:adjustRightInd w:val="0"/>
        <w:ind w:firstLine="709"/>
        <w:jc w:val="both"/>
        <w:rPr>
          <w:sz w:val="28"/>
          <w:szCs w:val="28"/>
        </w:rPr>
      </w:pPr>
      <w:r w:rsidRPr="00DD52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DD5237" w:rsidRPr="00DD5237" w:rsidRDefault="00DD5237" w:rsidP="00DD5237">
      <w:pPr>
        <w:autoSpaceDE w:val="0"/>
        <w:autoSpaceDN w:val="0"/>
        <w:adjustRightInd w:val="0"/>
        <w:ind w:firstLine="709"/>
        <w:jc w:val="both"/>
        <w:rPr>
          <w:sz w:val="28"/>
          <w:szCs w:val="28"/>
        </w:rPr>
      </w:pPr>
      <w:r w:rsidRPr="00DD5237">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D5237" w:rsidRPr="00DD5237" w:rsidRDefault="00DD5237" w:rsidP="00DD5237">
      <w:pPr>
        <w:autoSpaceDE w:val="0"/>
        <w:autoSpaceDN w:val="0"/>
        <w:adjustRightInd w:val="0"/>
        <w:ind w:firstLine="709"/>
        <w:jc w:val="both"/>
        <w:rPr>
          <w:sz w:val="28"/>
          <w:szCs w:val="28"/>
        </w:rPr>
      </w:pPr>
      <w:r w:rsidRPr="00DD5237">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DD5237" w:rsidRPr="00DD5237" w:rsidRDefault="00DD5237" w:rsidP="00DD5237">
      <w:pPr>
        <w:spacing w:after="200"/>
        <w:ind w:firstLine="709"/>
        <w:contextualSpacing/>
        <w:jc w:val="both"/>
        <w:rPr>
          <w:sz w:val="28"/>
          <w:szCs w:val="28"/>
        </w:rPr>
      </w:pPr>
      <w:r w:rsidRPr="00DD5237">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D5237" w:rsidRPr="00DD5237" w:rsidRDefault="00DD5237" w:rsidP="00DD5237">
      <w:pPr>
        <w:autoSpaceDE w:val="0"/>
        <w:autoSpaceDN w:val="0"/>
        <w:adjustRightInd w:val="0"/>
        <w:ind w:firstLine="709"/>
        <w:jc w:val="both"/>
        <w:rPr>
          <w:sz w:val="28"/>
          <w:szCs w:val="28"/>
        </w:rPr>
      </w:pPr>
      <w:r w:rsidRPr="00DD523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DD5237" w:rsidRPr="00DD5237" w:rsidRDefault="00DD5237" w:rsidP="00DD5237">
      <w:pPr>
        <w:spacing w:after="200"/>
        <w:ind w:firstLine="709"/>
        <w:contextualSpacing/>
        <w:jc w:val="both"/>
        <w:rPr>
          <w:sz w:val="28"/>
          <w:szCs w:val="28"/>
        </w:rPr>
      </w:pPr>
      <w:r w:rsidRPr="00DD5237">
        <w:rPr>
          <w:sz w:val="28"/>
          <w:szCs w:val="28"/>
        </w:rPr>
        <w:t>3.4.6. Получение результата предоставления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 xml:space="preserve">Основанием для начала административной процедуры является готовый </w:t>
      </w:r>
    </w:p>
    <w:p w:rsidR="00DD5237" w:rsidRPr="00DD5237" w:rsidRDefault="00DD5237" w:rsidP="00DD5237">
      <w:pPr>
        <w:spacing w:after="200"/>
        <w:ind w:firstLine="709"/>
        <w:contextualSpacing/>
        <w:jc w:val="both"/>
        <w:rPr>
          <w:sz w:val="28"/>
          <w:szCs w:val="28"/>
        </w:rPr>
      </w:pPr>
      <w:proofErr w:type="gramStart"/>
      <w:r w:rsidRPr="00DD5237">
        <w:rPr>
          <w:sz w:val="28"/>
          <w:szCs w:val="28"/>
        </w:rPr>
        <w:t>к</w:t>
      </w:r>
      <w:proofErr w:type="gramEnd"/>
      <w:r w:rsidRPr="00DD5237">
        <w:rPr>
          <w:sz w:val="28"/>
          <w:szCs w:val="28"/>
        </w:rPr>
        <w:t xml:space="preserve"> выдаче результат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3.4.6.1. В качестве результата предоставления муниципальной услуги заявитель по его выбору вправе получить:</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постановление</w:t>
      </w:r>
      <w:proofErr w:type="gramEnd"/>
      <w:r w:rsidRPr="00DD5237">
        <w:rPr>
          <w:sz w:val="28"/>
          <w:szCs w:val="28"/>
        </w:rPr>
        <w:t xml:space="preserve"> о выдаче разрешения на использование земель или земельного участка, находящихся в государственной или муниципальной собственности или письмо о выдаче разрешения на использование земель или земельного участка, находящихся в государственной или муниципальной собственности в форме электронных документов, подписанных уполномоченным должностным лицом с использованием усиленной квалифицированной электронной подписи;</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3 экземпляра постановления о выдаче разрешения на использование земель или земельного участка, находящихся в государственной или </w:t>
      </w:r>
      <w:proofErr w:type="gramStart"/>
      <w:r w:rsidRPr="00DD5237">
        <w:rPr>
          <w:sz w:val="28"/>
          <w:szCs w:val="28"/>
        </w:rPr>
        <w:t>муниципальной собственности</w:t>
      </w:r>
      <w:proofErr w:type="gramEnd"/>
      <w:r w:rsidRPr="00DD5237">
        <w:rPr>
          <w:sz w:val="28"/>
          <w:szCs w:val="28"/>
        </w:rPr>
        <w:t xml:space="preserve"> или письмо о выдаче разрешения на использование земель или земельного участка, находящихся в государственной или муниципальной собственности на бумажном носителе.</w:t>
      </w:r>
    </w:p>
    <w:p w:rsidR="00DD5237" w:rsidRPr="00DD5237" w:rsidRDefault="00DD5237" w:rsidP="00DD5237">
      <w:pPr>
        <w:autoSpaceDE w:val="0"/>
        <w:autoSpaceDN w:val="0"/>
        <w:adjustRightInd w:val="0"/>
        <w:ind w:firstLine="709"/>
        <w:jc w:val="both"/>
        <w:rPr>
          <w:sz w:val="28"/>
          <w:szCs w:val="28"/>
        </w:rPr>
      </w:pPr>
      <w:r w:rsidRPr="00DD523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D5237" w:rsidRPr="00DD5237" w:rsidRDefault="00DD5237" w:rsidP="00DD5237">
      <w:pPr>
        <w:autoSpaceDE w:val="0"/>
        <w:autoSpaceDN w:val="0"/>
        <w:adjustRightInd w:val="0"/>
        <w:ind w:firstLine="709"/>
        <w:jc w:val="both"/>
        <w:rPr>
          <w:sz w:val="28"/>
          <w:szCs w:val="28"/>
        </w:rPr>
      </w:pPr>
      <w:r w:rsidRPr="00DD5237">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DD5237" w:rsidRPr="00DD5237" w:rsidRDefault="00DD5237" w:rsidP="00DD5237">
      <w:pPr>
        <w:spacing w:after="200"/>
        <w:ind w:firstLine="709"/>
        <w:contextualSpacing/>
        <w:jc w:val="both"/>
        <w:rPr>
          <w:sz w:val="28"/>
          <w:szCs w:val="28"/>
        </w:rPr>
      </w:pPr>
      <w:r w:rsidRPr="00DD5237">
        <w:rPr>
          <w:sz w:val="28"/>
          <w:szCs w:val="28"/>
        </w:rPr>
        <w:t>3.4.7. Получение сведений о ходе выполнения запроса.</w:t>
      </w:r>
    </w:p>
    <w:p w:rsidR="00DD5237" w:rsidRPr="00DD5237" w:rsidRDefault="00DD5237" w:rsidP="00DD5237">
      <w:pPr>
        <w:spacing w:after="200"/>
        <w:ind w:firstLine="709"/>
        <w:contextualSpacing/>
        <w:jc w:val="both"/>
        <w:rPr>
          <w:sz w:val="28"/>
          <w:szCs w:val="28"/>
        </w:rPr>
      </w:pPr>
      <w:r w:rsidRPr="00DD5237">
        <w:rPr>
          <w:sz w:val="28"/>
          <w:szCs w:val="28"/>
        </w:rPr>
        <w:t xml:space="preserve">Основанием для начала административной процедуры является обращение заявителя на Единый портал, </w:t>
      </w:r>
      <w:r w:rsidRPr="00DD5237">
        <w:rPr>
          <w:color w:val="000000"/>
          <w:sz w:val="28"/>
          <w:szCs w:val="28"/>
        </w:rPr>
        <w:t xml:space="preserve">Региональный портал </w:t>
      </w:r>
      <w:r w:rsidRPr="00DD5237">
        <w:rPr>
          <w:i/>
          <w:sz w:val="28"/>
          <w:szCs w:val="28"/>
        </w:rPr>
        <w:br/>
      </w:r>
      <w:r w:rsidRPr="00DD5237">
        <w:rPr>
          <w:sz w:val="28"/>
          <w:szCs w:val="28"/>
        </w:rPr>
        <w:t>с целью получения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Заявитель имеет возможность получения информации о ходе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D5237" w:rsidRPr="00DD5237" w:rsidRDefault="00DD5237" w:rsidP="00DD5237">
      <w:pPr>
        <w:autoSpaceDE w:val="0"/>
        <w:autoSpaceDN w:val="0"/>
        <w:adjustRightInd w:val="0"/>
        <w:ind w:firstLine="709"/>
        <w:jc w:val="both"/>
        <w:rPr>
          <w:sz w:val="28"/>
          <w:szCs w:val="28"/>
        </w:rPr>
      </w:pPr>
      <w:r w:rsidRPr="00DD5237">
        <w:rPr>
          <w:sz w:val="28"/>
          <w:szCs w:val="28"/>
        </w:rPr>
        <w:t>При предоставлении муниципальной услуги в электронной форме заявителю направляется:</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уведомление</w:t>
      </w:r>
      <w:proofErr w:type="gramEnd"/>
      <w:r w:rsidRPr="00DD5237">
        <w:rPr>
          <w:sz w:val="28"/>
          <w:szCs w:val="28"/>
        </w:rPr>
        <w:t xml:space="preserve"> о записи на прием в уполномоченный орган или МФЦ, содержащее сведения о дате, времени и месте приема;</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уведомление</w:t>
      </w:r>
      <w:proofErr w:type="gramEnd"/>
      <w:r w:rsidRPr="00DD5237">
        <w:rPr>
          <w:sz w:val="28"/>
          <w:szCs w:val="28"/>
        </w:rPr>
        <w:t xml:space="preserve">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bookmarkStart w:id="17" w:name="P0084"/>
      <w:bookmarkEnd w:id="17"/>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уведомление</w:t>
      </w:r>
      <w:proofErr w:type="gramEnd"/>
      <w:r w:rsidRPr="00DD5237">
        <w:rPr>
          <w:sz w:val="28"/>
          <w:szCs w:val="28"/>
        </w:rPr>
        <w:t xml:space="preserve"> о факте получения информации, подтверждающей оплату услуги;</w:t>
      </w:r>
      <w:bookmarkStart w:id="18" w:name="P0086"/>
      <w:bookmarkEnd w:id="18"/>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уведомление</w:t>
      </w:r>
      <w:proofErr w:type="gramEnd"/>
      <w:r w:rsidRPr="00DD5237">
        <w:rPr>
          <w:sz w:val="28"/>
          <w:szCs w:val="28"/>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D5237" w:rsidRPr="00DD5237" w:rsidRDefault="00DD5237" w:rsidP="00DD5237">
      <w:pPr>
        <w:autoSpaceDE w:val="0"/>
        <w:autoSpaceDN w:val="0"/>
        <w:adjustRightInd w:val="0"/>
        <w:ind w:firstLine="709"/>
        <w:jc w:val="both"/>
        <w:rPr>
          <w:sz w:val="28"/>
          <w:szCs w:val="28"/>
        </w:rPr>
      </w:pPr>
      <w:r w:rsidRPr="00DD5237">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D5237" w:rsidRPr="00DD5237" w:rsidRDefault="00DD5237" w:rsidP="00DD5237">
      <w:pPr>
        <w:spacing w:after="200"/>
        <w:ind w:firstLine="709"/>
        <w:contextualSpacing/>
        <w:jc w:val="both"/>
        <w:rPr>
          <w:sz w:val="28"/>
          <w:szCs w:val="28"/>
        </w:rPr>
      </w:pPr>
      <w:r w:rsidRPr="00DD5237">
        <w:rPr>
          <w:sz w:val="28"/>
          <w:szCs w:val="28"/>
        </w:rPr>
        <w:t>3.4.8. Осуществление оценки качества предоставления услуги.</w:t>
      </w:r>
    </w:p>
    <w:p w:rsidR="00DD5237" w:rsidRPr="00DD5237" w:rsidRDefault="00DD5237" w:rsidP="00DD5237">
      <w:pPr>
        <w:spacing w:after="200"/>
        <w:ind w:firstLine="709"/>
        <w:contextualSpacing/>
        <w:jc w:val="both"/>
        <w:rPr>
          <w:sz w:val="28"/>
          <w:szCs w:val="28"/>
        </w:rPr>
      </w:pPr>
      <w:r w:rsidRPr="00DD5237">
        <w:rPr>
          <w:sz w:val="28"/>
          <w:szCs w:val="28"/>
        </w:rPr>
        <w:t>Основанием для начала административной процедуры является окончание предоставления муниципальной услуги заявителю.</w:t>
      </w:r>
    </w:p>
    <w:p w:rsidR="00DD5237" w:rsidRPr="00DD5237" w:rsidRDefault="00DD5237" w:rsidP="00DD5237">
      <w:pPr>
        <w:spacing w:after="200"/>
        <w:ind w:firstLine="709"/>
        <w:contextualSpacing/>
        <w:jc w:val="both"/>
        <w:rPr>
          <w:sz w:val="28"/>
          <w:szCs w:val="28"/>
        </w:rPr>
      </w:pPr>
      <w:r w:rsidRPr="00DD5237">
        <w:rPr>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DD5237" w:rsidRPr="00DD5237" w:rsidRDefault="00DD5237" w:rsidP="00DD5237">
      <w:pPr>
        <w:spacing w:after="200"/>
        <w:ind w:firstLine="709"/>
        <w:contextualSpacing/>
        <w:jc w:val="both"/>
        <w:rPr>
          <w:sz w:val="28"/>
          <w:szCs w:val="28"/>
        </w:rPr>
      </w:pPr>
      <w:r w:rsidRPr="00DD5237">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DD5237" w:rsidRPr="00DD5237" w:rsidRDefault="00DD5237" w:rsidP="00DD5237">
      <w:pPr>
        <w:spacing w:after="200"/>
        <w:ind w:firstLine="709"/>
        <w:contextualSpacing/>
        <w:jc w:val="both"/>
        <w:rPr>
          <w:sz w:val="28"/>
          <w:szCs w:val="28"/>
        </w:rPr>
      </w:pPr>
      <w:r w:rsidRPr="00DD5237">
        <w:rPr>
          <w:sz w:val="28"/>
          <w:szCs w:val="28"/>
        </w:rPr>
        <w:t xml:space="preserve">Результатом административной процедуры является оценка доступности </w:t>
      </w:r>
    </w:p>
    <w:p w:rsidR="00DD5237" w:rsidRPr="00DD5237" w:rsidRDefault="00DD5237" w:rsidP="00DD5237">
      <w:pPr>
        <w:spacing w:after="200"/>
        <w:ind w:firstLine="709"/>
        <w:contextualSpacing/>
        <w:jc w:val="both"/>
        <w:rPr>
          <w:sz w:val="28"/>
          <w:szCs w:val="28"/>
        </w:rPr>
      </w:pPr>
      <w:proofErr w:type="gramStart"/>
      <w:r w:rsidRPr="00DD5237">
        <w:rPr>
          <w:sz w:val="28"/>
          <w:szCs w:val="28"/>
        </w:rPr>
        <w:t>и</w:t>
      </w:r>
      <w:proofErr w:type="gramEnd"/>
      <w:r w:rsidRPr="00DD5237">
        <w:rPr>
          <w:sz w:val="28"/>
          <w:szCs w:val="28"/>
        </w:rPr>
        <w:t xml:space="preserve"> качества муниципальной услуги на Едином портале.</w:t>
      </w:r>
    </w:p>
    <w:p w:rsidR="00DD5237" w:rsidRPr="00DD5237" w:rsidRDefault="00DD5237" w:rsidP="00DD5237">
      <w:pPr>
        <w:spacing w:after="200"/>
        <w:ind w:firstLine="709"/>
        <w:contextualSpacing/>
        <w:jc w:val="both"/>
        <w:rPr>
          <w:sz w:val="28"/>
          <w:szCs w:val="28"/>
        </w:rPr>
      </w:pPr>
      <w:r w:rsidRPr="00DD5237">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DD5237" w:rsidRPr="00DD5237" w:rsidRDefault="00DD5237" w:rsidP="00DD5237">
      <w:pPr>
        <w:spacing w:after="200"/>
        <w:ind w:firstLine="709"/>
        <w:contextualSpacing/>
        <w:jc w:val="both"/>
        <w:rPr>
          <w:sz w:val="28"/>
          <w:szCs w:val="28"/>
        </w:rPr>
      </w:pPr>
      <w:r w:rsidRPr="00DD5237">
        <w:rPr>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D5237" w:rsidRPr="00DD5237" w:rsidRDefault="00DD5237" w:rsidP="00DD5237">
      <w:pPr>
        <w:spacing w:after="200"/>
        <w:ind w:firstLine="709"/>
        <w:contextualSpacing/>
        <w:jc w:val="both"/>
        <w:rPr>
          <w:sz w:val="28"/>
          <w:szCs w:val="28"/>
        </w:rPr>
      </w:pPr>
      <w:r w:rsidRPr="00DD5237">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DD5237" w:rsidRPr="00DD5237" w:rsidRDefault="00DD5237" w:rsidP="00DD5237">
      <w:pPr>
        <w:spacing w:after="200"/>
        <w:ind w:firstLine="709"/>
        <w:contextualSpacing/>
        <w:jc w:val="both"/>
        <w:rPr>
          <w:sz w:val="28"/>
          <w:szCs w:val="28"/>
        </w:rPr>
      </w:pPr>
      <w:r w:rsidRPr="00DD5237">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D5237" w:rsidRPr="00DD5237" w:rsidRDefault="00DD5237" w:rsidP="00DD5237">
      <w:pPr>
        <w:spacing w:after="200"/>
        <w:ind w:firstLine="709"/>
        <w:contextualSpacing/>
        <w:jc w:val="both"/>
        <w:rPr>
          <w:sz w:val="28"/>
          <w:szCs w:val="28"/>
        </w:rPr>
      </w:pPr>
      <w:r w:rsidRPr="00DD5237">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DD5237" w:rsidRPr="00DD5237" w:rsidRDefault="00DD5237" w:rsidP="00DD5237">
      <w:pPr>
        <w:spacing w:after="200"/>
        <w:ind w:firstLine="709"/>
        <w:contextualSpacing/>
        <w:jc w:val="both"/>
        <w:rPr>
          <w:sz w:val="28"/>
          <w:szCs w:val="28"/>
        </w:rPr>
      </w:pPr>
      <w:r w:rsidRPr="00DD5237">
        <w:rPr>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DD5237" w:rsidRPr="00DD5237" w:rsidRDefault="00DD5237" w:rsidP="00DD5237">
      <w:pPr>
        <w:spacing w:after="200"/>
        <w:ind w:firstLine="709"/>
        <w:contextualSpacing/>
        <w:jc w:val="both"/>
        <w:rPr>
          <w:sz w:val="28"/>
          <w:szCs w:val="28"/>
        </w:rPr>
      </w:pPr>
      <w:r w:rsidRPr="00DD5237">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D5237" w:rsidRPr="00DD5237" w:rsidRDefault="00DD5237" w:rsidP="00DD5237">
      <w:pPr>
        <w:spacing w:after="200"/>
        <w:ind w:firstLine="709"/>
        <w:contextualSpacing/>
        <w:jc w:val="both"/>
        <w:rPr>
          <w:sz w:val="28"/>
          <w:szCs w:val="28"/>
        </w:rPr>
      </w:pPr>
    </w:p>
    <w:p w:rsidR="00DD5237" w:rsidRPr="00DD5237" w:rsidRDefault="00DD5237" w:rsidP="00DD5237">
      <w:pPr>
        <w:jc w:val="center"/>
        <w:rPr>
          <w:sz w:val="28"/>
          <w:szCs w:val="28"/>
        </w:rPr>
      </w:pPr>
      <w:r w:rsidRPr="00DD5237">
        <w:rPr>
          <w:sz w:val="28"/>
          <w:szCs w:val="28"/>
        </w:rPr>
        <w:t xml:space="preserve">Подраздел 3.5. Порядок исправления допущенных опечаток и ошибок в выданных в результате предоставления муниципальной услуги документах </w:t>
      </w:r>
    </w:p>
    <w:p w:rsidR="00DD5237" w:rsidRPr="00DD5237" w:rsidRDefault="00DD5237" w:rsidP="00DD5237">
      <w:pPr>
        <w:jc w:val="both"/>
        <w:rPr>
          <w:sz w:val="28"/>
          <w:szCs w:val="28"/>
        </w:rPr>
      </w:pPr>
    </w:p>
    <w:p w:rsidR="00DD5237" w:rsidRPr="00DD5237" w:rsidRDefault="00DD5237" w:rsidP="00DD5237">
      <w:pPr>
        <w:spacing w:line="0" w:lineRule="atLeast"/>
        <w:ind w:firstLine="709"/>
        <w:jc w:val="both"/>
        <w:rPr>
          <w:sz w:val="28"/>
          <w:szCs w:val="28"/>
          <w:shd w:val="clear" w:color="auto" w:fill="FFFFFF"/>
        </w:rPr>
      </w:pPr>
      <w:r w:rsidRPr="00DD5237">
        <w:rPr>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DD5237" w:rsidRPr="00DD5237" w:rsidRDefault="00DD5237" w:rsidP="00DD5237">
      <w:pPr>
        <w:spacing w:line="0" w:lineRule="atLeast"/>
        <w:ind w:firstLine="709"/>
        <w:jc w:val="both"/>
        <w:rPr>
          <w:sz w:val="28"/>
          <w:szCs w:val="28"/>
          <w:shd w:val="clear" w:color="auto" w:fill="FFFFFF"/>
        </w:rPr>
      </w:pPr>
      <w:r w:rsidRPr="00DD5237">
        <w:rPr>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DD5237" w:rsidRPr="00DD5237" w:rsidRDefault="00DD5237" w:rsidP="00DD5237">
      <w:pPr>
        <w:spacing w:line="0" w:lineRule="atLeast"/>
        <w:ind w:firstLine="709"/>
        <w:jc w:val="both"/>
        <w:rPr>
          <w:sz w:val="28"/>
          <w:szCs w:val="28"/>
          <w:shd w:val="clear" w:color="auto" w:fill="FFFFFF"/>
        </w:rPr>
      </w:pPr>
      <w:r w:rsidRPr="00DD5237">
        <w:rPr>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DD5237" w:rsidRPr="00DD5237" w:rsidRDefault="00DD5237" w:rsidP="00DD5237">
      <w:pPr>
        <w:jc w:val="center"/>
        <w:rPr>
          <w:sz w:val="28"/>
          <w:szCs w:val="28"/>
        </w:rPr>
      </w:pPr>
      <w:bookmarkStart w:id="19" w:name="sub_400"/>
      <w:bookmarkEnd w:id="16"/>
    </w:p>
    <w:p w:rsidR="00DD5237" w:rsidRPr="00DD5237" w:rsidRDefault="00DD5237" w:rsidP="00DD5237">
      <w:pPr>
        <w:jc w:val="center"/>
        <w:rPr>
          <w:sz w:val="28"/>
          <w:szCs w:val="28"/>
        </w:rPr>
      </w:pPr>
      <w:r w:rsidRPr="00DD5237">
        <w:rPr>
          <w:sz w:val="28"/>
          <w:szCs w:val="28"/>
        </w:rPr>
        <w:t>Раздел IV. Формы контроля за исполнением Регламента</w:t>
      </w:r>
    </w:p>
    <w:bookmarkEnd w:id="19"/>
    <w:p w:rsidR="00DD5237" w:rsidRPr="00DD5237" w:rsidRDefault="00DD5237" w:rsidP="00DD5237">
      <w:pPr>
        <w:contextualSpacing/>
        <w:jc w:val="center"/>
        <w:rPr>
          <w:b/>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D5237" w:rsidRPr="00DD5237" w:rsidRDefault="00DD5237" w:rsidP="00DD5237">
      <w:pPr>
        <w:widowControl w:val="0"/>
        <w:autoSpaceDE w:val="0"/>
        <w:autoSpaceDN w:val="0"/>
        <w:adjustRightInd w:val="0"/>
        <w:jc w:val="center"/>
        <w:outlineLvl w:val="2"/>
        <w:rPr>
          <w:sz w:val="28"/>
          <w:szCs w:val="28"/>
        </w:rPr>
      </w:pPr>
      <w:proofErr w:type="gramStart"/>
      <w:r w:rsidRPr="00DD5237">
        <w:rPr>
          <w:sz w:val="28"/>
          <w:szCs w:val="28"/>
        </w:rPr>
        <w:t>а</w:t>
      </w:r>
      <w:proofErr w:type="gramEnd"/>
      <w:r w:rsidRPr="00DD5237">
        <w:rPr>
          <w:sz w:val="28"/>
          <w:szCs w:val="28"/>
        </w:rPr>
        <w:t xml:space="preserve"> также принятием ими решений</w:t>
      </w:r>
    </w:p>
    <w:p w:rsidR="00DD5237" w:rsidRPr="00DD5237" w:rsidRDefault="00DD5237" w:rsidP="00DD5237">
      <w:pPr>
        <w:widowControl w:val="0"/>
        <w:autoSpaceDE w:val="0"/>
        <w:autoSpaceDN w:val="0"/>
        <w:adjustRightInd w:val="0"/>
        <w:jc w:val="center"/>
        <w:outlineLvl w:val="2"/>
        <w:rPr>
          <w:sz w:val="28"/>
          <w:szCs w:val="28"/>
        </w:rPr>
      </w:pPr>
    </w:p>
    <w:p w:rsidR="00DD5237" w:rsidRPr="00DD5237" w:rsidRDefault="00DD5237" w:rsidP="00DD5237">
      <w:pPr>
        <w:spacing w:after="200"/>
        <w:ind w:firstLine="709"/>
        <w:contextualSpacing/>
        <w:jc w:val="both"/>
        <w:rPr>
          <w:sz w:val="28"/>
          <w:szCs w:val="28"/>
        </w:rPr>
      </w:pPr>
      <w:r w:rsidRPr="00DD5237">
        <w:rPr>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DD5237" w:rsidRPr="00DD5237" w:rsidRDefault="00DD5237" w:rsidP="00DD5237">
      <w:pPr>
        <w:spacing w:after="200"/>
        <w:ind w:firstLine="709"/>
        <w:contextualSpacing/>
        <w:jc w:val="both"/>
        <w:rPr>
          <w:sz w:val="28"/>
          <w:szCs w:val="28"/>
        </w:rPr>
      </w:pPr>
      <w:r w:rsidRPr="00DD5237">
        <w:rPr>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D5237" w:rsidRPr="00DD5237" w:rsidRDefault="00DD5237" w:rsidP="00DD5237">
      <w:pPr>
        <w:spacing w:after="200"/>
        <w:ind w:firstLine="709"/>
        <w:contextualSpacing/>
        <w:jc w:val="both"/>
        <w:rPr>
          <w:sz w:val="28"/>
          <w:szCs w:val="28"/>
        </w:rPr>
      </w:pPr>
      <w:r w:rsidRPr="00DD5237">
        <w:rPr>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начальником отдела.</w:t>
      </w:r>
    </w:p>
    <w:p w:rsidR="00DD5237" w:rsidRPr="00DD5237" w:rsidRDefault="00DD5237" w:rsidP="00DD5237">
      <w:pPr>
        <w:spacing w:after="200"/>
        <w:ind w:firstLine="709"/>
        <w:contextualSpacing/>
        <w:jc w:val="both"/>
        <w:rPr>
          <w:sz w:val="28"/>
          <w:szCs w:val="28"/>
        </w:rPr>
      </w:pPr>
      <w:r w:rsidRPr="00DD5237">
        <w:rPr>
          <w:sz w:val="28"/>
          <w:szCs w:val="28"/>
        </w:rPr>
        <w:t>4.1.4. Текущий контроль осуществляется путем проведения начальником отдела проверок соблюдения и исполнения работниками отдела положений настоящего Регламента, иных правовых актов. Периодичность осуществления текущего контроля устанавливается начальником отдела.</w:t>
      </w:r>
    </w:p>
    <w:p w:rsidR="00DD5237" w:rsidRPr="00DD5237" w:rsidRDefault="00DD5237" w:rsidP="00DD5237">
      <w:pPr>
        <w:spacing w:after="200"/>
        <w:ind w:firstLine="709"/>
        <w:contextualSpacing/>
        <w:jc w:val="both"/>
        <w:rPr>
          <w:sz w:val="28"/>
          <w:szCs w:val="28"/>
        </w:rPr>
      </w:pPr>
      <w:r w:rsidRPr="00DD5237">
        <w:rPr>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DD5237" w:rsidRPr="00DD5237" w:rsidRDefault="00DD5237" w:rsidP="00DD5237">
      <w:pPr>
        <w:ind w:firstLine="709"/>
        <w:contextualSpacing/>
        <w:jc w:val="both"/>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 xml:space="preserve">Подраздел 4.2. Порядок и периодичность осуществления плановых и </w:t>
      </w:r>
      <w:proofErr w:type="gramStart"/>
      <w:r w:rsidRPr="00DD5237">
        <w:rPr>
          <w:sz w:val="28"/>
          <w:szCs w:val="28"/>
        </w:rPr>
        <w:t>внеплановых проверок полноты</w:t>
      </w:r>
      <w:proofErr w:type="gramEnd"/>
      <w:r w:rsidRPr="00DD5237">
        <w:rPr>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5237" w:rsidRPr="00DD5237" w:rsidRDefault="00DD5237" w:rsidP="00DD5237">
      <w:pPr>
        <w:ind w:firstLine="709"/>
        <w:contextualSpacing/>
        <w:jc w:val="both"/>
        <w:rPr>
          <w:sz w:val="28"/>
          <w:szCs w:val="28"/>
        </w:rPr>
      </w:pPr>
    </w:p>
    <w:p w:rsidR="00DD5237" w:rsidRPr="00DD5237" w:rsidRDefault="00DD5237" w:rsidP="00DD5237">
      <w:pPr>
        <w:spacing w:after="200"/>
        <w:ind w:firstLine="709"/>
        <w:contextualSpacing/>
        <w:jc w:val="both"/>
        <w:rPr>
          <w:sz w:val="28"/>
          <w:szCs w:val="28"/>
        </w:rPr>
      </w:pPr>
      <w:r w:rsidRPr="00DD5237">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D5237" w:rsidRPr="00DD5237" w:rsidRDefault="00DD5237" w:rsidP="00DD5237">
      <w:pPr>
        <w:spacing w:after="200"/>
        <w:ind w:firstLine="709"/>
        <w:contextualSpacing/>
        <w:jc w:val="both"/>
        <w:rPr>
          <w:sz w:val="28"/>
          <w:szCs w:val="28"/>
        </w:rPr>
      </w:pPr>
      <w:r w:rsidRPr="00DD523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D5237" w:rsidRPr="00DD5237" w:rsidRDefault="00DD5237" w:rsidP="00DD5237">
      <w:pPr>
        <w:spacing w:after="200"/>
        <w:ind w:firstLine="709"/>
        <w:contextualSpacing/>
        <w:jc w:val="both"/>
        <w:rPr>
          <w:sz w:val="28"/>
          <w:szCs w:val="28"/>
        </w:rPr>
      </w:pPr>
      <w:r w:rsidRPr="00DD5237">
        <w:rPr>
          <w:sz w:val="28"/>
          <w:szCs w:val="28"/>
        </w:rPr>
        <w:t>В ходе плановых и внеплановых проверок:</w:t>
      </w:r>
    </w:p>
    <w:p w:rsidR="00DD5237" w:rsidRPr="00DD5237" w:rsidRDefault="00DD5237" w:rsidP="00DD5237">
      <w:pPr>
        <w:spacing w:after="200"/>
        <w:ind w:firstLine="709"/>
        <w:contextualSpacing/>
        <w:jc w:val="both"/>
        <w:rPr>
          <w:sz w:val="28"/>
          <w:szCs w:val="28"/>
        </w:rPr>
      </w:pPr>
      <w:proofErr w:type="gramStart"/>
      <w:r w:rsidRPr="00DD5237">
        <w:rPr>
          <w:sz w:val="28"/>
          <w:szCs w:val="28"/>
        </w:rPr>
        <w:t>проверяется</w:t>
      </w:r>
      <w:proofErr w:type="gramEnd"/>
      <w:r w:rsidRPr="00DD5237">
        <w:rPr>
          <w:sz w:val="28"/>
          <w:szCs w:val="28"/>
        </w:rPr>
        <w:t xml:space="preserve">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D5237" w:rsidRPr="00DD5237" w:rsidRDefault="00DD5237" w:rsidP="00DD5237">
      <w:pPr>
        <w:spacing w:after="200"/>
        <w:ind w:firstLine="709"/>
        <w:contextualSpacing/>
        <w:jc w:val="both"/>
        <w:rPr>
          <w:sz w:val="28"/>
          <w:szCs w:val="28"/>
        </w:rPr>
      </w:pPr>
      <w:proofErr w:type="gramStart"/>
      <w:r w:rsidRPr="00DD5237">
        <w:rPr>
          <w:sz w:val="28"/>
          <w:szCs w:val="28"/>
        </w:rPr>
        <w:t>проверяется</w:t>
      </w:r>
      <w:proofErr w:type="gramEnd"/>
      <w:r w:rsidRPr="00DD5237">
        <w:rPr>
          <w:sz w:val="28"/>
          <w:szCs w:val="28"/>
        </w:rPr>
        <w:t xml:space="preserve"> соблюдение сроков и последовательности исполнения административных процедур;</w:t>
      </w:r>
    </w:p>
    <w:p w:rsidR="00DD5237" w:rsidRPr="00DD5237" w:rsidRDefault="00DD5237" w:rsidP="00DD5237">
      <w:pPr>
        <w:spacing w:after="200"/>
        <w:ind w:firstLine="709"/>
        <w:contextualSpacing/>
        <w:jc w:val="both"/>
        <w:rPr>
          <w:sz w:val="28"/>
          <w:szCs w:val="28"/>
        </w:rPr>
      </w:pPr>
      <w:proofErr w:type="gramStart"/>
      <w:r w:rsidRPr="00DD5237">
        <w:rPr>
          <w:sz w:val="28"/>
          <w:szCs w:val="28"/>
        </w:rPr>
        <w:t>выявляются</w:t>
      </w:r>
      <w:proofErr w:type="gramEnd"/>
      <w:r w:rsidRPr="00DD5237">
        <w:rPr>
          <w:sz w:val="28"/>
          <w:szCs w:val="28"/>
        </w:rPr>
        <w:t xml:space="preserve"> нарушения прав заявителей, недостатки, допущенные в ходе предоставления муниципальной услуги.</w:t>
      </w:r>
    </w:p>
    <w:p w:rsidR="00DD5237" w:rsidRPr="00DD5237" w:rsidRDefault="00DD5237" w:rsidP="00DD5237">
      <w:pPr>
        <w:widowControl w:val="0"/>
        <w:autoSpaceDE w:val="0"/>
        <w:autoSpaceDN w:val="0"/>
        <w:adjustRightInd w:val="0"/>
        <w:jc w:val="center"/>
        <w:outlineLvl w:val="2"/>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D5237" w:rsidRPr="00DD5237" w:rsidRDefault="00DD5237" w:rsidP="00DD5237">
      <w:pPr>
        <w:ind w:firstLine="709"/>
        <w:contextualSpacing/>
        <w:jc w:val="both"/>
        <w:rPr>
          <w:sz w:val="28"/>
          <w:szCs w:val="28"/>
        </w:rPr>
      </w:pPr>
    </w:p>
    <w:p w:rsidR="00DD5237" w:rsidRPr="00DD5237" w:rsidRDefault="00DD5237" w:rsidP="00DD5237">
      <w:pPr>
        <w:spacing w:after="200"/>
        <w:ind w:firstLine="709"/>
        <w:contextualSpacing/>
        <w:jc w:val="both"/>
        <w:rPr>
          <w:sz w:val="28"/>
          <w:szCs w:val="28"/>
        </w:rPr>
      </w:pPr>
      <w:r w:rsidRPr="00DD5237">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5237" w:rsidRPr="00DD5237" w:rsidRDefault="00DD5237" w:rsidP="00DD5237">
      <w:pPr>
        <w:spacing w:after="200"/>
        <w:ind w:firstLine="709"/>
        <w:contextualSpacing/>
        <w:jc w:val="both"/>
        <w:rPr>
          <w:sz w:val="28"/>
          <w:szCs w:val="28"/>
        </w:rPr>
      </w:pPr>
      <w:r w:rsidRPr="00DD5237">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D5237" w:rsidRPr="00DD5237" w:rsidRDefault="00DD5237" w:rsidP="00DD5237">
      <w:pPr>
        <w:spacing w:after="200"/>
        <w:ind w:firstLine="709"/>
        <w:contextualSpacing/>
        <w:jc w:val="both"/>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5237" w:rsidRPr="00DD5237" w:rsidRDefault="00DD5237" w:rsidP="00DD5237">
      <w:pPr>
        <w:ind w:firstLine="709"/>
        <w:contextualSpacing/>
        <w:jc w:val="both"/>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D5237" w:rsidRPr="00DD5237" w:rsidRDefault="00DD5237" w:rsidP="00DD5237">
      <w:pPr>
        <w:autoSpaceDE w:val="0"/>
        <w:autoSpaceDN w:val="0"/>
        <w:adjustRightInd w:val="0"/>
        <w:ind w:firstLine="709"/>
        <w:jc w:val="both"/>
        <w:rPr>
          <w:sz w:val="28"/>
          <w:szCs w:val="28"/>
        </w:rPr>
      </w:pPr>
      <w:r w:rsidRPr="00DD5237">
        <w:rPr>
          <w:sz w:val="28"/>
          <w:szCs w:val="28"/>
        </w:rPr>
        <w:t>Проверка также может проводиться по конкретному обращению гражданина или организации.</w:t>
      </w:r>
    </w:p>
    <w:p w:rsidR="00DD5237" w:rsidRPr="00DD5237" w:rsidRDefault="00DD5237" w:rsidP="00DD5237">
      <w:pPr>
        <w:autoSpaceDE w:val="0"/>
        <w:autoSpaceDN w:val="0"/>
        <w:adjustRightInd w:val="0"/>
        <w:ind w:firstLine="709"/>
        <w:jc w:val="both"/>
        <w:rPr>
          <w:sz w:val="28"/>
          <w:szCs w:val="28"/>
        </w:rPr>
      </w:pPr>
      <w:r w:rsidRPr="00DD5237">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D5237" w:rsidRPr="00DD5237" w:rsidRDefault="00DD5237" w:rsidP="00DD5237">
      <w:pPr>
        <w:autoSpaceDE w:val="0"/>
        <w:autoSpaceDN w:val="0"/>
        <w:adjustRightInd w:val="0"/>
        <w:ind w:firstLine="709"/>
        <w:jc w:val="both"/>
        <w:rPr>
          <w:sz w:val="28"/>
          <w:szCs w:val="28"/>
        </w:rPr>
      </w:pPr>
      <w:r w:rsidRPr="00DD523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jc w:val="center"/>
        <w:rPr>
          <w:sz w:val="28"/>
          <w:szCs w:val="28"/>
        </w:rPr>
      </w:pPr>
      <w:r w:rsidRPr="00DD5237">
        <w:rPr>
          <w:sz w:val="28"/>
          <w:szCs w:val="28"/>
        </w:rPr>
        <w:t xml:space="preserve">Раздел </w:t>
      </w:r>
      <w:r w:rsidRPr="00DD5237">
        <w:rPr>
          <w:sz w:val="28"/>
          <w:szCs w:val="28"/>
          <w:lang w:val="en-US"/>
        </w:rPr>
        <w:t>V</w:t>
      </w:r>
      <w:r w:rsidRPr="00DD5237">
        <w:rPr>
          <w:sz w:val="28"/>
          <w:szCs w:val="28"/>
        </w:rPr>
        <w:t>. Досудебный (внесудебный) порядок обжалования решений</w:t>
      </w:r>
    </w:p>
    <w:p w:rsidR="00DD5237" w:rsidRPr="00DD5237" w:rsidRDefault="00DD5237" w:rsidP="00DD5237">
      <w:pPr>
        <w:autoSpaceDE w:val="0"/>
        <w:autoSpaceDN w:val="0"/>
        <w:adjustRightInd w:val="0"/>
        <w:jc w:val="center"/>
        <w:rPr>
          <w:sz w:val="28"/>
          <w:szCs w:val="28"/>
        </w:rPr>
      </w:pPr>
      <w:proofErr w:type="gramStart"/>
      <w:r w:rsidRPr="00DD5237">
        <w:rPr>
          <w:sz w:val="28"/>
          <w:szCs w:val="28"/>
        </w:rPr>
        <w:t>и</w:t>
      </w:r>
      <w:proofErr w:type="gramEnd"/>
      <w:r w:rsidRPr="00DD5237">
        <w:rPr>
          <w:sz w:val="28"/>
          <w:szCs w:val="28"/>
        </w:rPr>
        <w:t xml:space="preserve"> действий (бездействия) органа, предоставляющего муниципальную услугу, а также их должностных лиц</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jc w:val="center"/>
        <w:rPr>
          <w:sz w:val="28"/>
          <w:szCs w:val="28"/>
        </w:rPr>
      </w:pPr>
      <w:r w:rsidRPr="00DD5237">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spacing w:line="235" w:lineRule="auto"/>
        <w:ind w:firstLine="709"/>
        <w:jc w:val="both"/>
        <w:rPr>
          <w:sz w:val="28"/>
          <w:szCs w:val="28"/>
        </w:rPr>
      </w:pPr>
      <w:r w:rsidRPr="00DD5237">
        <w:rPr>
          <w:sz w:val="28"/>
          <w:szCs w:val="28"/>
        </w:rPr>
        <w:t>Заинтересованное лицо (далее – заявитель)</w:t>
      </w:r>
      <w:r w:rsidRPr="00DD5237">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D5237">
        <w:rPr>
          <w:sz w:val="28"/>
          <w:szCs w:val="28"/>
        </w:rPr>
        <w:t>уполномоченным органом</w:t>
      </w:r>
      <w:r w:rsidRPr="00DD5237">
        <w:rPr>
          <w:sz w:val="28"/>
          <w:szCs w:val="28"/>
          <w:lang w:eastAsia="en-US"/>
        </w:rPr>
        <w:t xml:space="preserve">, должностным лицом </w:t>
      </w:r>
      <w:r w:rsidRPr="00DD5237">
        <w:rPr>
          <w:sz w:val="28"/>
          <w:szCs w:val="28"/>
        </w:rPr>
        <w:t>уполномоченного органа</w:t>
      </w:r>
      <w:r w:rsidRPr="00DD5237">
        <w:rPr>
          <w:sz w:val="28"/>
          <w:szCs w:val="28"/>
          <w:lang w:eastAsia="en-US"/>
        </w:rPr>
        <w:t xml:space="preserve"> либо муниципальным служащим, </w:t>
      </w:r>
      <w:r w:rsidRPr="00DD5237">
        <w:rPr>
          <w:sz w:val="28"/>
          <w:szCs w:val="28"/>
        </w:rPr>
        <w:t>МФЦ, работником МФЦ</w:t>
      </w:r>
      <w:r w:rsidRPr="00DD5237">
        <w:rPr>
          <w:sz w:val="28"/>
          <w:szCs w:val="28"/>
          <w:lang w:eastAsia="en-US"/>
        </w:rPr>
        <w:t xml:space="preserve"> в ходе предоставления муниципальной услуги (далее – досудебное (внесудебное) обжалование).</w:t>
      </w:r>
    </w:p>
    <w:p w:rsidR="00DD5237" w:rsidRPr="00DD5237" w:rsidRDefault="00DD5237" w:rsidP="00DD5237">
      <w:pPr>
        <w:autoSpaceDE w:val="0"/>
        <w:autoSpaceDN w:val="0"/>
        <w:adjustRightInd w:val="0"/>
        <w:jc w:val="both"/>
        <w:rPr>
          <w:sz w:val="28"/>
          <w:szCs w:val="28"/>
        </w:rPr>
      </w:pPr>
    </w:p>
    <w:p w:rsidR="00DD5237" w:rsidRPr="00DD5237" w:rsidRDefault="00DD5237" w:rsidP="00DD5237">
      <w:pPr>
        <w:autoSpaceDE w:val="0"/>
        <w:autoSpaceDN w:val="0"/>
        <w:adjustRightInd w:val="0"/>
        <w:jc w:val="center"/>
        <w:rPr>
          <w:sz w:val="28"/>
          <w:szCs w:val="28"/>
        </w:rPr>
      </w:pPr>
      <w:r w:rsidRPr="00DD5237">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5237" w:rsidRPr="00DD5237" w:rsidRDefault="00DD5237" w:rsidP="00DD5237">
      <w:pPr>
        <w:autoSpaceDE w:val="0"/>
        <w:autoSpaceDN w:val="0"/>
        <w:adjustRightInd w:val="0"/>
        <w:ind w:firstLine="709"/>
        <w:jc w:val="center"/>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DD5237" w:rsidRPr="00DD5237" w:rsidRDefault="00DD5237" w:rsidP="00DD5237">
      <w:pPr>
        <w:autoSpaceDE w:val="0"/>
        <w:autoSpaceDN w:val="0"/>
        <w:adjustRightInd w:val="0"/>
        <w:ind w:firstLine="709"/>
        <w:jc w:val="both"/>
        <w:rPr>
          <w:sz w:val="28"/>
          <w:szCs w:val="28"/>
        </w:rPr>
      </w:pPr>
      <w:r w:rsidRPr="00DD5237">
        <w:rPr>
          <w:sz w:val="28"/>
          <w:szCs w:val="28"/>
        </w:rPr>
        <w:t>5.2.2. Жалоба на решения и действия (бездействие) руководителя уполномоченного органа подается заявителем в Администрацию на имя главы Темрюкского городского поселения Темрюкского района.</w:t>
      </w:r>
    </w:p>
    <w:p w:rsidR="00DD5237" w:rsidRPr="00DD5237" w:rsidRDefault="00DD5237" w:rsidP="00DD5237">
      <w:pPr>
        <w:autoSpaceDE w:val="0"/>
        <w:autoSpaceDN w:val="0"/>
        <w:adjustRightInd w:val="0"/>
        <w:ind w:firstLine="709"/>
        <w:jc w:val="both"/>
        <w:rPr>
          <w:sz w:val="28"/>
          <w:szCs w:val="28"/>
        </w:rPr>
      </w:pPr>
      <w:r w:rsidRPr="00DD5237">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D5237" w:rsidRPr="00DD5237" w:rsidRDefault="00DD5237" w:rsidP="00DD5237">
      <w:pPr>
        <w:autoSpaceDE w:val="0"/>
        <w:autoSpaceDN w:val="0"/>
        <w:adjustRightInd w:val="0"/>
        <w:ind w:firstLine="709"/>
        <w:jc w:val="both"/>
        <w:rPr>
          <w:sz w:val="28"/>
          <w:szCs w:val="28"/>
        </w:rPr>
      </w:pPr>
      <w:r w:rsidRPr="00DD5237">
        <w:rPr>
          <w:sz w:val="28"/>
          <w:szCs w:val="28"/>
        </w:rPr>
        <w:t>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Темрюкского городского поселения Темрюкского района от 02 июля 2018 года № 617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ее должностных лиц, муниципальных служащих при предоставлении муниципальных услуг» (далее – Порядок подачи и рассмотрения жалоб).</w:t>
      </w:r>
    </w:p>
    <w:p w:rsidR="00DD5237" w:rsidRPr="00DD5237" w:rsidRDefault="00DD5237" w:rsidP="00DD5237">
      <w:pPr>
        <w:autoSpaceDE w:val="0"/>
        <w:autoSpaceDN w:val="0"/>
        <w:adjustRightInd w:val="0"/>
        <w:ind w:firstLine="709"/>
        <w:jc w:val="both"/>
        <w:rPr>
          <w:sz w:val="28"/>
          <w:szCs w:val="28"/>
        </w:rPr>
      </w:pPr>
      <w:r w:rsidRPr="00DD5237">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D5237" w:rsidRPr="00DD5237" w:rsidRDefault="00DD5237" w:rsidP="00DD5237">
      <w:pPr>
        <w:autoSpaceDE w:val="0"/>
        <w:autoSpaceDN w:val="0"/>
        <w:adjustRightInd w:val="0"/>
        <w:jc w:val="both"/>
        <w:rPr>
          <w:sz w:val="28"/>
          <w:szCs w:val="28"/>
        </w:rPr>
      </w:pPr>
    </w:p>
    <w:p w:rsidR="00DD5237" w:rsidRPr="00DD5237" w:rsidRDefault="00DD5237" w:rsidP="00DD5237">
      <w:pPr>
        <w:autoSpaceDE w:val="0"/>
        <w:autoSpaceDN w:val="0"/>
        <w:adjustRightInd w:val="0"/>
        <w:jc w:val="center"/>
        <w:rPr>
          <w:sz w:val="28"/>
          <w:szCs w:val="28"/>
        </w:rPr>
      </w:pPr>
      <w:r w:rsidRPr="00DD5237">
        <w:rPr>
          <w:sz w:val="28"/>
          <w:szCs w:val="28"/>
        </w:rPr>
        <w:t>Подраздел 5.3. Способы информирования заявителей о порядке</w:t>
      </w:r>
    </w:p>
    <w:p w:rsidR="00DD5237" w:rsidRPr="00DD5237" w:rsidRDefault="00DD5237" w:rsidP="00DD5237">
      <w:pPr>
        <w:autoSpaceDE w:val="0"/>
        <w:autoSpaceDN w:val="0"/>
        <w:adjustRightInd w:val="0"/>
        <w:jc w:val="center"/>
        <w:rPr>
          <w:sz w:val="28"/>
          <w:szCs w:val="28"/>
        </w:rPr>
      </w:pPr>
      <w:proofErr w:type="gramStart"/>
      <w:r w:rsidRPr="00DD5237">
        <w:rPr>
          <w:sz w:val="28"/>
          <w:szCs w:val="28"/>
        </w:rPr>
        <w:t>подачи</w:t>
      </w:r>
      <w:proofErr w:type="gramEnd"/>
      <w:r w:rsidRPr="00DD5237">
        <w:rPr>
          <w:sz w:val="28"/>
          <w:szCs w:val="28"/>
        </w:rPr>
        <w:t xml:space="preserve"> и рассмотрения жалобы, в том числе с использованием</w:t>
      </w:r>
    </w:p>
    <w:p w:rsidR="00DD5237" w:rsidRPr="00DD5237" w:rsidRDefault="00DD5237" w:rsidP="00DD5237">
      <w:pPr>
        <w:autoSpaceDE w:val="0"/>
        <w:autoSpaceDN w:val="0"/>
        <w:adjustRightInd w:val="0"/>
        <w:jc w:val="center"/>
        <w:rPr>
          <w:sz w:val="28"/>
          <w:szCs w:val="28"/>
        </w:rPr>
      </w:pPr>
      <w:r w:rsidRPr="00DD5237">
        <w:rPr>
          <w:sz w:val="28"/>
          <w:szCs w:val="28"/>
        </w:rPr>
        <w:t>Единого портала и Регионального портала</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Темрюкского городского поселения Темрюкского района, в МФЦ, на Едином портале, Региональном портале.</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jc w:val="center"/>
        <w:rPr>
          <w:sz w:val="28"/>
          <w:szCs w:val="28"/>
        </w:rPr>
      </w:pPr>
      <w:r w:rsidRPr="00DD5237">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D5237">
        <w:rPr>
          <w:sz w:val="28"/>
          <w:szCs w:val="28"/>
          <w:lang w:eastAsia="en-US"/>
        </w:rPr>
        <w:t xml:space="preserve"> либо муниципальным служащим, </w:t>
      </w:r>
      <w:r w:rsidRPr="00DD5237">
        <w:rPr>
          <w:sz w:val="28"/>
          <w:szCs w:val="28"/>
        </w:rPr>
        <w:t>МФЦ, работником МФЦ являются:</w:t>
      </w:r>
    </w:p>
    <w:p w:rsidR="00DD5237" w:rsidRPr="00DD5237" w:rsidRDefault="00DD5237" w:rsidP="00DD5237">
      <w:pPr>
        <w:autoSpaceDE w:val="0"/>
        <w:autoSpaceDN w:val="0"/>
        <w:adjustRightInd w:val="0"/>
        <w:ind w:firstLine="709"/>
        <w:jc w:val="both"/>
        <w:rPr>
          <w:sz w:val="28"/>
          <w:szCs w:val="28"/>
        </w:rPr>
      </w:pPr>
      <w:r w:rsidRPr="00DD5237">
        <w:rPr>
          <w:sz w:val="28"/>
          <w:szCs w:val="28"/>
        </w:rPr>
        <w:t>Федеральный закон от 27 июля 2010 г. № 210-ФЗ «Об организации предоставления государственных и муниципальных услуг»;</w:t>
      </w:r>
    </w:p>
    <w:p w:rsidR="00DD5237" w:rsidRPr="00DD5237" w:rsidRDefault="00DD5237" w:rsidP="00DD5237">
      <w:pPr>
        <w:autoSpaceDE w:val="0"/>
        <w:autoSpaceDN w:val="0"/>
        <w:adjustRightInd w:val="0"/>
        <w:ind w:firstLine="709"/>
        <w:jc w:val="both"/>
        <w:rPr>
          <w:sz w:val="28"/>
          <w:szCs w:val="28"/>
        </w:rPr>
      </w:pPr>
      <w:r w:rsidRPr="00DD5237">
        <w:rPr>
          <w:sz w:val="28"/>
          <w:szCs w:val="28"/>
        </w:rPr>
        <w:t>Порядок подачи и рассмотрения жалоб.</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ind w:firstLine="709"/>
        <w:jc w:val="center"/>
        <w:rPr>
          <w:sz w:val="28"/>
          <w:szCs w:val="28"/>
        </w:rPr>
      </w:pPr>
      <w:r w:rsidRPr="00DD5237">
        <w:rPr>
          <w:sz w:val="28"/>
          <w:szCs w:val="28"/>
        </w:rPr>
        <w:t>Раздел VI Особенности выполнения административных процедур (действий) в МФЦ.</w:t>
      </w:r>
    </w:p>
    <w:p w:rsidR="00DD5237" w:rsidRPr="00DD5237" w:rsidRDefault="00DD5237" w:rsidP="00DD5237">
      <w:pPr>
        <w:autoSpaceDE w:val="0"/>
        <w:autoSpaceDN w:val="0"/>
        <w:adjustRightInd w:val="0"/>
        <w:ind w:firstLine="709"/>
        <w:jc w:val="center"/>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Подраздел 6.1. Перечень административных процедур (действий),</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выполняемых</w:t>
      </w:r>
      <w:proofErr w:type="gramEnd"/>
      <w:r w:rsidRPr="00DD5237">
        <w:rPr>
          <w:sz w:val="28"/>
          <w:szCs w:val="28"/>
        </w:rPr>
        <w:t xml:space="preserve"> МФЦ</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6.1.1. Предоставление муниципальной услуги включает в себя следующие административные процедуры (действия), выполняемые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6.1.1.4. Прием результата предоставления муниципальной услуги от уполномоченного органа; </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в</w:t>
      </w:r>
      <w:proofErr w:type="gramEnd"/>
      <w:r w:rsidRPr="00DD5237">
        <w:rPr>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DD5237" w:rsidRPr="00DD5237" w:rsidRDefault="00DD5237" w:rsidP="00DD5237">
      <w:pPr>
        <w:autoSpaceDE w:val="0"/>
        <w:autoSpaceDN w:val="0"/>
        <w:adjustRightInd w:val="0"/>
        <w:ind w:firstLine="709"/>
        <w:jc w:val="both"/>
        <w:rPr>
          <w:sz w:val="28"/>
          <w:szCs w:val="28"/>
        </w:rPr>
      </w:pPr>
      <w:r w:rsidRPr="00DD5237">
        <w:rPr>
          <w:sz w:val="28"/>
          <w:szCs w:val="28"/>
        </w:rPr>
        <w:t>6.1.1.6.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и</w:t>
      </w:r>
      <w:proofErr w:type="gramEnd"/>
      <w:r w:rsidRPr="00DD5237">
        <w:rPr>
          <w:sz w:val="28"/>
          <w:szCs w:val="28"/>
        </w:rPr>
        <w:t xml:space="preserve"> муниципальных услуг</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DD5237" w:rsidRPr="00DD5237" w:rsidRDefault="00DD5237" w:rsidP="00DD5237">
      <w:pPr>
        <w:autoSpaceDE w:val="0"/>
        <w:autoSpaceDN w:val="0"/>
        <w:adjustRightInd w:val="0"/>
        <w:ind w:firstLine="709"/>
        <w:jc w:val="both"/>
        <w:rPr>
          <w:sz w:val="28"/>
          <w:szCs w:val="28"/>
        </w:rPr>
      </w:pPr>
      <w:r w:rsidRPr="00DD5237">
        <w:rPr>
          <w:sz w:val="28"/>
          <w:szCs w:val="28"/>
        </w:rPr>
        <w:t>для получения муниципальной услуги на информационных стендах или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для</w:t>
      </w:r>
      <w:proofErr w:type="gramEnd"/>
      <w:r w:rsidRPr="00DD5237">
        <w:rPr>
          <w:sz w:val="28"/>
          <w:szCs w:val="28"/>
        </w:rPr>
        <w:t xml:space="preserve"> предоставления муниципальной услуги, в соответствии с подразделом 2.6.  </w:t>
      </w:r>
      <w:proofErr w:type="gramStart"/>
      <w:r w:rsidRPr="00DD5237">
        <w:rPr>
          <w:sz w:val="28"/>
          <w:szCs w:val="28"/>
        </w:rPr>
        <w:t>и</w:t>
      </w:r>
      <w:proofErr w:type="gramEnd"/>
      <w:r w:rsidRPr="00DD5237">
        <w:rPr>
          <w:sz w:val="28"/>
          <w:szCs w:val="28"/>
        </w:rPr>
        <w:t xml:space="preserve"> подразделом 2.7. настоящего Регламента.</w:t>
      </w:r>
    </w:p>
    <w:p w:rsidR="00DD5237" w:rsidRPr="00DD5237" w:rsidRDefault="00DD5237" w:rsidP="00DD5237">
      <w:pPr>
        <w:autoSpaceDE w:val="0"/>
        <w:autoSpaceDN w:val="0"/>
        <w:adjustRightInd w:val="0"/>
        <w:ind w:firstLine="709"/>
        <w:jc w:val="both"/>
        <w:rPr>
          <w:sz w:val="28"/>
          <w:szCs w:val="28"/>
        </w:rPr>
      </w:pPr>
      <w:r w:rsidRPr="00DD5237">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устанавливает</w:t>
      </w:r>
      <w:proofErr w:type="gramEnd"/>
      <w:r w:rsidRPr="00DD5237">
        <w:rPr>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проверяет</w:t>
      </w:r>
      <w:proofErr w:type="gramEnd"/>
      <w:r w:rsidRPr="00DD5237">
        <w:rPr>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проверяет</w:t>
      </w:r>
      <w:proofErr w:type="gramEnd"/>
      <w:r w:rsidRPr="00DD5237">
        <w:rPr>
          <w:sz w:val="28"/>
          <w:szCs w:val="28"/>
        </w:rPr>
        <w:t xml:space="preserve"> правильность составления комплексного запроса (заявления),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а</w:t>
      </w:r>
      <w:proofErr w:type="gramEnd"/>
      <w:r w:rsidRPr="00DD5237">
        <w:rPr>
          <w:sz w:val="28"/>
          <w:szCs w:val="28"/>
        </w:rPr>
        <w:t xml:space="preserve">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осуществляет</w:t>
      </w:r>
      <w:proofErr w:type="gramEnd"/>
      <w:r w:rsidRPr="00DD5237">
        <w:rPr>
          <w:sz w:val="28"/>
          <w:szCs w:val="28"/>
        </w:rPr>
        <w:t xml:space="preserve">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а</w:t>
      </w:r>
      <w:proofErr w:type="gramEnd"/>
      <w:r w:rsidRPr="00DD5237">
        <w:rPr>
          <w:sz w:val="28"/>
          <w:szCs w:val="28"/>
        </w:rPr>
        <w:t xml:space="preserve">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в</w:t>
      </w:r>
      <w:proofErr w:type="gramEnd"/>
      <w:r w:rsidRPr="00DD5237">
        <w:rPr>
          <w:sz w:val="28"/>
          <w:szCs w:val="28"/>
        </w:rPr>
        <w:t xml:space="preserve">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при</w:t>
      </w:r>
      <w:proofErr w:type="gramEnd"/>
      <w:r w:rsidRPr="00DD5237">
        <w:rPr>
          <w:sz w:val="28"/>
          <w:szCs w:val="28"/>
        </w:rPr>
        <w:t xml:space="preserve">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для</w:t>
      </w:r>
      <w:proofErr w:type="gramEnd"/>
      <w:r w:rsidRPr="00DD5237">
        <w:rPr>
          <w:sz w:val="28"/>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D5237" w:rsidRPr="00DD5237" w:rsidRDefault="00DD5237" w:rsidP="00DD5237">
      <w:pPr>
        <w:autoSpaceDE w:val="0"/>
        <w:autoSpaceDN w:val="0"/>
        <w:adjustRightInd w:val="0"/>
        <w:ind w:firstLine="709"/>
        <w:jc w:val="both"/>
        <w:rPr>
          <w:sz w:val="28"/>
          <w:szCs w:val="28"/>
        </w:rPr>
      </w:pPr>
      <w:r w:rsidRPr="00DD5237">
        <w:rPr>
          <w:sz w:val="28"/>
          <w:szCs w:val="28"/>
        </w:rPr>
        <w:t>При предоставлении муниципальной услуги по экстерриториальному принципу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1) принимает от заявителя (представителя заявителя) заявление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и</w:t>
      </w:r>
      <w:proofErr w:type="gramEnd"/>
      <w:r w:rsidRPr="00DD5237">
        <w:rPr>
          <w:sz w:val="28"/>
          <w:szCs w:val="28"/>
        </w:rPr>
        <w:t xml:space="preserve"> документы, представленные заявителем (представителем заявителя);</w:t>
      </w:r>
    </w:p>
    <w:p w:rsidR="00DD5237" w:rsidRPr="00DD5237" w:rsidRDefault="00DD5237" w:rsidP="00DD5237">
      <w:pPr>
        <w:autoSpaceDE w:val="0"/>
        <w:autoSpaceDN w:val="0"/>
        <w:adjustRightInd w:val="0"/>
        <w:ind w:firstLine="709"/>
        <w:jc w:val="both"/>
        <w:rPr>
          <w:sz w:val="28"/>
          <w:szCs w:val="28"/>
        </w:rPr>
      </w:pPr>
      <w:r w:rsidRPr="00DD5237">
        <w:rPr>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3) формирует электронные документы и (или) электронные образы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заявления</w:t>
      </w:r>
      <w:proofErr w:type="gramEnd"/>
      <w:r w:rsidRPr="00DD5237">
        <w:rPr>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D5237" w:rsidRPr="00DD5237" w:rsidRDefault="00DD5237" w:rsidP="00DD5237">
      <w:pPr>
        <w:autoSpaceDE w:val="0"/>
        <w:autoSpaceDN w:val="0"/>
        <w:adjustRightInd w:val="0"/>
        <w:ind w:firstLine="709"/>
        <w:jc w:val="both"/>
        <w:rPr>
          <w:sz w:val="28"/>
          <w:szCs w:val="28"/>
        </w:rPr>
      </w:pPr>
      <w:r w:rsidRPr="00DD5237">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w:t>
      </w:r>
      <w:proofErr w:type="gramStart"/>
      <w:r w:rsidRPr="00DD5237">
        <w:rPr>
          <w:sz w:val="28"/>
          <w:szCs w:val="28"/>
        </w:rPr>
        <w:t>. настоящего</w:t>
      </w:r>
      <w:proofErr w:type="gramEnd"/>
      <w:r w:rsidRPr="00DD5237">
        <w:rPr>
          <w:sz w:val="28"/>
          <w:szCs w:val="28"/>
        </w:rPr>
        <w:t xml:space="preserve"> Регламента.</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для</w:t>
      </w:r>
      <w:proofErr w:type="gramEnd"/>
      <w:r w:rsidRPr="00DD5237">
        <w:rPr>
          <w:sz w:val="28"/>
          <w:szCs w:val="28"/>
        </w:rPr>
        <w:t xml:space="preserve"> отказа в приеме документов (по желанию заявителя выдается в письменном виде с указанием причин отказа).</w:t>
      </w:r>
    </w:p>
    <w:p w:rsidR="00DD5237" w:rsidRPr="00DD5237" w:rsidRDefault="00DD5237" w:rsidP="00DD5237">
      <w:pPr>
        <w:autoSpaceDE w:val="0"/>
        <w:autoSpaceDN w:val="0"/>
        <w:adjustRightInd w:val="0"/>
        <w:ind w:firstLine="709"/>
        <w:jc w:val="both"/>
        <w:rPr>
          <w:sz w:val="28"/>
          <w:szCs w:val="28"/>
        </w:rPr>
      </w:pPr>
      <w:r w:rsidRPr="00DD5237">
        <w:rPr>
          <w:sz w:val="28"/>
          <w:szCs w:val="28"/>
        </w:rPr>
        <w:t>Исполнение данной административной процедуры возложено на работника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DD5237" w:rsidRPr="00DD5237" w:rsidRDefault="00DD5237" w:rsidP="00DD5237">
      <w:pPr>
        <w:autoSpaceDE w:val="0"/>
        <w:autoSpaceDN w:val="0"/>
        <w:adjustRightInd w:val="0"/>
        <w:ind w:firstLine="709"/>
        <w:jc w:val="both"/>
        <w:rPr>
          <w:sz w:val="28"/>
          <w:szCs w:val="28"/>
        </w:rPr>
      </w:pPr>
      <w:r w:rsidRPr="00DD5237">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соблюдение</w:t>
      </w:r>
      <w:proofErr w:type="gramEnd"/>
      <w:r w:rsidRPr="00DD5237">
        <w:rPr>
          <w:sz w:val="28"/>
          <w:szCs w:val="28"/>
        </w:rPr>
        <w:t xml:space="preserve"> сроков передачи заявлений и прилагаемых к ним документов, установленных заключенными соглашениями о взаимодействии;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адресность</w:t>
      </w:r>
      <w:proofErr w:type="gramEnd"/>
      <w:r w:rsidRPr="00DD5237">
        <w:rPr>
          <w:sz w:val="28"/>
          <w:szCs w:val="28"/>
        </w:rPr>
        <w:t xml:space="preserve"> направления (соответствие органа, предоставляющего муниципальную услугу либо его территориального отдела/филиала);</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соблюдение</w:t>
      </w:r>
      <w:proofErr w:type="gramEnd"/>
      <w:r w:rsidRPr="00DD5237">
        <w:rPr>
          <w:sz w:val="28"/>
          <w:szCs w:val="28"/>
        </w:rPr>
        <w:t xml:space="preserve"> комплектности передаваемых документов и предъявляемых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к</w:t>
      </w:r>
      <w:proofErr w:type="gramEnd"/>
      <w:r w:rsidRPr="00DD5237">
        <w:rPr>
          <w:sz w:val="28"/>
          <w:szCs w:val="28"/>
        </w:rPr>
        <w:t xml:space="preserve"> ним требований оформления, предусмотренных соглашениями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о</w:t>
      </w:r>
      <w:proofErr w:type="gramEnd"/>
      <w:r w:rsidRPr="00DD5237">
        <w:rPr>
          <w:sz w:val="28"/>
          <w:szCs w:val="28"/>
        </w:rPr>
        <w:t xml:space="preserve"> взаимодействии.</w:t>
      </w:r>
    </w:p>
    <w:p w:rsidR="00DD5237" w:rsidRPr="00DD5237" w:rsidRDefault="00DD5237" w:rsidP="00DD5237">
      <w:pPr>
        <w:autoSpaceDE w:val="0"/>
        <w:autoSpaceDN w:val="0"/>
        <w:adjustRightInd w:val="0"/>
        <w:ind w:firstLine="709"/>
        <w:jc w:val="both"/>
        <w:rPr>
          <w:sz w:val="28"/>
          <w:szCs w:val="28"/>
        </w:rPr>
      </w:pPr>
      <w:r w:rsidRPr="00DD5237">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D5237" w:rsidRPr="00DD5237" w:rsidRDefault="00DD5237" w:rsidP="00DD5237">
      <w:pPr>
        <w:autoSpaceDE w:val="0"/>
        <w:autoSpaceDN w:val="0"/>
        <w:adjustRightInd w:val="0"/>
        <w:ind w:firstLine="709"/>
        <w:jc w:val="both"/>
        <w:rPr>
          <w:sz w:val="28"/>
          <w:szCs w:val="28"/>
        </w:rPr>
      </w:pPr>
      <w:r w:rsidRPr="00DD5237">
        <w:rPr>
          <w:sz w:val="28"/>
          <w:szCs w:val="28"/>
        </w:rPr>
        <w:t>Результатом исполнения административной процедуры является получение пакета документов уполномоченным органом.</w:t>
      </w:r>
    </w:p>
    <w:p w:rsidR="00DD5237" w:rsidRPr="00DD5237" w:rsidRDefault="00DD5237" w:rsidP="00DD5237">
      <w:pPr>
        <w:autoSpaceDE w:val="0"/>
        <w:autoSpaceDN w:val="0"/>
        <w:adjustRightInd w:val="0"/>
        <w:ind w:firstLine="709"/>
        <w:jc w:val="both"/>
        <w:rPr>
          <w:sz w:val="28"/>
          <w:szCs w:val="28"/>
        </w:rPr>
      </w:pPr>
      <w:r w:rsidRPr="00DD5237">
        <w:rPr>
          <w:sz w:val="28"/>
          <w:szCs w:val="28"/>
        </w:rPr>
        <w:t>Исполнение данной административной процедуры возложено на работника МФЦ и специалиста уполномоченного органа.</w:t>
      </w:r>
    </w:p>
    <w:p w:rsidR="00DD5237" w:rsidRPr="00DD5237" w:rsidRDefault="00DD5237" w:rsidP="00DD5237">
      <w:pPr>
        <w:autoSpaceDE w:val="0"/>
        <w:autoSpaceDN w:val="0"/>
        <w:adjustRightInd w:val="0"/>
        <w:ind w:firstLine="709"/>
        <w:jc w:val="both"/>
        <w:rPr>
          <w:sz w:val="28"/>
          <w:szCs w:val="28"/>
        </w:rPr>
      </w:pPr>
      <w:r w:rsidRPr="00DD5237">
        <w:rPr>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D5237" w:rsidRPr="00DD5237" w:rsidRDefault="00DD5237" w:rsidP="00DD5237">
      <w:pPr>
        <w:autoSpaceDE w:val="0"/>
        <w:autoSpaceDN w:val="0"/>
        <w:adjustRightInd w:val="0"/>
        <w:ind w:firstLine="709"/>
        <w:jc w:val="both"/>
        <w:rPr>
          <w:sz w:val="28"/>
          <w:szCs w:val="28"/>
        </w:rPr>
      </w:pPr>
      <w:r w:rsidRPr="00DD5237">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Исполнение данной административной процедуры возложено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на</w:t>
      </w:r>
      <w:proofErr w:type="gramEnd"/>
      <w:r w:rsidRPr="00DD5237">
        <w:rPr>
          <w:sz w:val="28"/>
          <w:szCs w:val="28"/>
        </w:rPr>
        <w:t xml:space="preserve"> специалиста уполномоченного органа и работника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D5237" w:rsidRPr="00DD5237" w:rsidRDefault="00DD5237" w:rsidP="00DD5237">
      <w:pPr>
        <w:autoSpaceDE w:val="0"/>
        <w:autoSpaceDN w:val="0"/>
        <w:adjustRightInd w:val="0"/>
        <w:ind w:firstLine="709"/>
        <w:jc w:val="both"/>
        <w:rPr>
          <w:sz w:val="28"/>
          <w:szCs w:val="28"/>
        </w:rPr>
      </w:pPr>
      <w:r w:rsidRPr="00DD5237">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D5237" w:rsidRPr="00DD5237" w:rsidRDefault="00DD5237" w:rsidP="00DD5237">
      <w:pPr>
        <w:autoSpaceDE w:val="0"/>
        <w:autoSpaceDN w:val="0"/>
        <w:adjustRightInd w:val="0"/>
        <w:ind w:firstLine="709"/>
        <w:jc w:val="both"/>
        <w:rPr>
          <w:sz w:val="28"/>
          <w:szCs w:val="28"/>
        </w:rPr>
      </w:pPr>
      <w:r w:rsidRPr="00DD5237">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D5237" w:rsidRPr="00DD5237" w:rsidRDefault="00DD5237" w:rsidP="00DD5237">
      <w:pPr>
        <w:autoSpaceDE w:val="0"/>
        <w:autoSpaceDN w:val="0"/>
        <w:adjustRightInd w:val="0"/>
        <w:ind w:firstLine="709"/>
        <w:jc w:val="both"/>
        <w:rPr>
          <w:sz w:val="28"/>
          <w:szCs w:val="28"/>
        </w:rPr>
      </w:pPr>
      <w:r w:rsidRPr="00DD5237">
        <w:rPr>
          <w:sz w:val="28"/>
          <w:szCs w:val="28"/>
        </w:rPr>
        <w:t>Работник МФЦ при выдаче документов, являющихся результатом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устанавливает</w:t>
      </w:r>
      <w:proofErr w:type="gramEnd"/>
      <w:r w:rsidRPr="00DD5237">
        <w:rPr>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проверяет</w:t>
      </w:r>
      <w:proofErr w:type="gramEnd"/>
      <w:r w:rsidRPr="00DD5237">
        <w:rPr>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выдает</w:t>
      </w:r>
      <w:proofErr w:type="gramEnd"/>
      <w:r w:rsidRPr="00DD5237">
        <w:rPr>
          <w:sz w:val="28"/>
          <w:szCs w:val="28"/>
        </w:rPr>
        <w:t xml:space="preserve"> документы, являющиеся результатом предоставления муниципальной услуги, полученные от уполномоченного органа. </w:t>
      </w:r>
    </w:p>
    <w:p w:rsidR="00DD5237" w:rsidRPr="00DD5237" w:rsidRDefault="00DD5237" w:rsidP="00DD5237">
      <w:pPr>
        <w:autoSpaceDE w:val="0"/>
        <w:autoSpaceDN w:val="0"/>
        <w:adjustRightInd w:val="0"/>
        <w:ind w:firstLine="709"/>
        <w:jc w:val="both"/>
        <w:rPr>
          <w:sz w:val="28"/>
          <w:szCs w:val="28"/>
        </w:rPr>
      </w:pPr>
      <w:r w:rsidRPr="00DD5237">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соблюдение</w:t>
      </w:r>
      <w:proofErr w:type="gramEnd"/>
      <w:r w:rsidRPr="00DD5237">
        <w:rPr>
          <w:sz w:val="28"/>
          <w:szCs w:val="28"/>
        </w:rPr>
        <w:t xml:space="preserve">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D5237" w:rsidRPr="00DD5237" w:rsidRDefault="00DD5237" w:rsidP="00DD5237">
      <w:pPr>
        <w:autoSpaceDE w:val="0"/>
        <w:autoSpaceDN w:val="0"/>
        <w:adjustRightInd w:val="0"/>
        <w:ind w:firstLine="709"/>
        <w:jc w:val="both"/>
        <w:rPr>
          <w:sz w:val="28"/>
          <w:szCs w:val="28"/>
        </w:rPr>
      </w:pPr>
      <w:proofErr w:type="gramStart"/>
      <w:r w:rsidRPr="00DD5237">
        <w:rPr>
          <w:sz w:val="28"/>
          <w:szCs w:val="28"/>
        </w:rPr>
        <w:t>соответствие</w:t>
      </w:r>
      <w:proofErr w:type="gramEnd"/>
      <w:r w:rsidRPr="00DD5237">
        <w:rPr>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DD5237" w:rsidRPr="00DD5237" w:rsidRDefault="00DD5237" w:rsidP="00DD5237">
      <w:pPr>
        <w:autoSpaceDE w:val="0"/>
        <w:autoSpaceDN w:val="0"/>
        <w:adjustRightInd w:val="0"/>
        <w:ind w:firstLine="709"/>
        <w:jc w:val="both"/>
        <w:rPr>
          <w:sz w:val="28"/>
          <w:szCs w:val="28"/>
        </w:rPr>
      </w:pPr>
      <w:r w:rsidRPr="00DD5237">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D5237" w:rsidRPr="00DD5237" w:rsidRDefault="00DD5237" w:rsidP="00DD5237">
      <w:pPr>
        <w:autoSpaceDE w:val="0"/>
        <w:autoSpaceDN w:val="0"/>
        <w:adjustRightInd w:val="0"/>
        <w:ind w:firstLine="709"/>
        <w:jc w:val="both"/>
        <w:rPr>
          <w:sz w:val="28"/>
          <w:szCs w:val="28"/>
        </w:rPr>
      </w:pPr>
      <w:r w:rsidRPr="00DD5237">
        <w:rPr>
          <w:sz w:val="28"/>
          <w:szCs w:val="28"/>
        </w:rPr>
        <w:t>Исполнение данной административной процедуры возложено на работника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6.2.6.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DD5237" w:rsidRPr="00DD5237" w:rsidRDefault="00DD5237" w:rsidP="00DD5237">
      <w:pPr>
        <w:contextualSpacing/>
        <w:rPr>
          <w:sz w:val="28"/>
          <w:szCs w:val="28"/>
        </w:rPr>
      </w:pPr>
    </w:p>
    <w:p w:rsidR="00DD5237" w:rsidRPr="00DD5237" w:rsidRDefault="00DD5237" w:rsidP="00DD5237">
      <w:pPr>
        <w:contextualSpacing/>
        <w:rPr>
          <w:sz w:val="28"/>
          <w:szCs w:val="28"/>
        </w:rPr>
      </w:pPr>
    </w:p>
    <w:p w:rsidR="00DD5237" w:rsidRPr="00DD5237" w:rsidRDefault="00DD5237" w:rsidP="00DD5237">
      <w:pPr>
        <w:contextualSpacing/>
        <w:rPr>
          <w:sz w:val="28"/>
          <w:szCs w:val="28"/>
        </w:rPr>
      </w:pPr>
    </w:p>
    <w:p w:rsidR="00DD5237" w:rsidRPr="00DD5237" w:rsidRDefault="00DD5237" w:rsidP="00DD5237">
      <w:pPr>
        <w:contextualSpacing/>
        <w:rPr>
          <w:sz w:val="28"/>
          <w:szCs w:val="28"/>
        </w:rPr>
      </w:pPr>
      <w:r w:rsidRPr="00DD5237">
        <w:rPr>
          <w:sz w:val="28"/>
          <w:szCs w:val="28"/>
        </w:rPr>
        <w:t>Заместитель главы</w:t>
      </w:r>
    </w:p>
    <w:p w:rsidR="00DD5237" w:rsidRPr="00DD5237" w:rsidRDefault="00DD5237" w:rsidP="00DD5237">
      <w:pPr>
        <w:contextualSpacing/>
        <w:rPr>
          <w:sz w:val="28"/>
          <w:szCs w:val="28"/>
        </w:rPr>
      </w:pPr>
      <w:r w:rsidRPr="00DD5237">
        <w:rPr>
          <w:sz w:val="28"/>
          <w:szCs w:val="28"/>
        </w:rPr>
        <w:t>Темрюкского городского поселения</w:t>
      </w:r>
    </w:p>
    <w:p w:rsidR="00DD5237" w:rsidRPr="00DD5237" w:rsidRDefault="00DD5237" w:rsidP="00DD5237">
      <w:pPr>
        <w:tabs>
          <w:tab w:val="right" w:pos="9638"/>
        </w:tabs>
        <w:contextualSpacing/>
        <w:rPr>
          <w:sz w:val="28"/>
          <w:szCs w:val="28"/>
        </w:rPr>
      </w:pPr>
      <w:r w:rsidRPr="00DD5237">
        <w:rPr>
          <w:sz w:val="28"/>
          <w:szCs w:val="28"/>
        </w:rPr>
        <w:t>Темрюкского района</w:t>
      </w:r>
      <w:r w:rsidRPr="00DD5237">
        <w:rPr>
          <w:sz w:val="28"/>
          <w:szCs w:val="28"/>
        </w:rPr>
        <w:tab/>
        <w:t xml:space="preserve">Д.К. </w:t>
      </w:r>
      <w:proofErr w:type="spellStart"/>
      <w:r w:rsidRPr="00DD5237">
        <w:rPr>
          <w:sz w:val="28"/>
          <w:szCs w:val="28"/>
        </w:rPr>
        <w:t>Меланиди</w:t>
      </w:r>
      <w:proofErr w:type="spellEnd"/>
    </w:p>
    <w:p w:rsidR="00DD5237" w:rsidRDefault="00DD5237"/>
    <w:p w:rsidR="00DD5237" w:rsidRDefault="00DD5237"/>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p w:rsidR="00EB3DD0" w:rsidRDefault="00EB3DD0"/>
    <w:tbl>
      <w:tblPr>
        <w:tblW w:w="9855" w:type="dxa"/>
        <w:tblInd w:w="-108"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EB3DD0" w:rsidRPr="00EB3DD0" w:rsidTr="006B6158">
        <w:tc>
          <w:tcPr>
            <w:tcW w:w="1489" w:type="dxa"/>
          </w:tcPr>
          <w:p w:rsidR="00EB3DD0" w:rsidRPr="00EB3DD0" w:rsidRDefault="00EB3DD0" w:rsidP="00EB3DD0">
            <w:pPr>
              <w:jc w:val="center"/>
              <w:rPr>
                <w:rFonts w:eastAsia="Calibri"/>
                <w:bCs/>
                <w:sz w:val="28"/>
                <w:szCs w:val="28"/>
              </w:rPr>
            </w:pPr>
          </w:p>
        </w:tc>
        <w:tc>
          <w:tcPr>
            <w:tcW w:w="3756" w:type="dxa"/>
            <w:gridSpan w:val="3"/>
          </w:tcPr>
          <w:p w:rsidR="00EB3DD0" w:rsidRPr="00EB3DD0" w:rsidRDefault="00EB3DD0" w:rsidP="00EB3DD0">
            <w:pPr>
              <w:snapToGrid w:val="0"/>
              <w:jc w:val="center"/>
              <w:rPr>
                <w:rFonts w:eastAsia="Calibri"/>
                <w:bCs/>
                <w:sz w:val="28"/>
                <w:szCs w:val="28"/>
              </w:rPr>
            </w:pPr>
          </w:p>
          <w:p w:rsidR="00EB3DD0" w:rsidRPr="00EB3DD0" w:rsidRDefault="00EB3DD0" w:rsidP="00EB3DD0">
            <w:pPr>
              <w:snapToGrid w:val="0"/>
              <w:jc w:val="center"/>
              <w:rPr>
                <w:rFonts w:eastAsia="Calibri"/>
                <w:bCs/>
                <w:sz w:val="28"/>
                <w:szCs w:val="28"/>
              </w:rPr>
            </w:pPr>
          </w:p>
        </w:tc>
        <w:tc>
          <w:tcPr>
            <w:tcW w:w="4159" w:type="dxa"/>
          </w:tcPr>
          <w:p w:rsidR="00EB3DD0" w:rsidRPr="00EB3DD0" w:rsidRDefault="00EB3DD0" w:rsidP="00EB3DD0">
            <w:pPr>
              <w:jc w:val="center"/>
              <w:rPr>
                <w:rFonts w:eastAsia="Calibri"/>
                <w:bCs/>
                <w:sz w:val="26"/>
                <w:szCs w:val="26"/>
              </w:rPr>
            </w:pPr>
            <w:r w:rsidRPr="00EB3DD0">
              <w:rPr>
                <w:rFonts w:eastAsia="Calibri"/>
                <w:bCs/>
                <w:sz w:val="26"/>
                <w:szCs w:val="26"/>
              </w:rPr>
              <w:t>ПРИЛОЖЕНИЕ № 1</w:t>
            </w:r>
          </w:p>
          <w:p w:rsidR="00EB3DD0" w:rsidRPr="00EB3DD0" w:rsidRDefault="00EB3DD0" w:rsidP="00EB3DD0">
            <w:pPr>
              <w:widowControl w:val="0"/>
              <w:autoSpaceDE w:val="0"/>
              <w:jc w:val="center"/>
              <w:rPr>
                <w:rFonts w:eastAsia="Calibri"/>
                <w:bCs/>
                <w:sz w:val="26"/>
                <w:szCs w:val="26"/>
              </w:rPr>
            </w:pPr>
            <w:proofErr w:type="gramStart"/>
            <w:r w:rsidRPr="00EB3DD0">
              <w:rPr>
                <w:rFonts w:eastAsia="Calibri"/>
                <w:bCs/>
                <w:sz w:val="26"/>
                <w:szCs w:val="26"/>
              </w:rPr>
              <w:t>к</w:t>
            </w:r>
            <w:proofErr w:type="gramEnd"/>
            <w:r w:rsidRPr="00EB3DD0">
              <w:rPr>
                <w:rFonts w:eastAsia="Calibri"/>
                <w:bCs/>
                <w:sz w:val="26"/>
                <w:szCs w:val="26"/>
              </w:rPr>
              <w:t xml:space="preserve"> административному регламенту </w:t>
            </w:r>
            <w:r w:rsidRPr="00EB3DD0">
              <w:rPr>
                <w:rFonts w:eastAsia="Calibri"/>
                <w:bCs/>
                <w:color w:val="000000"/>
                <w:sz w:val="26"/>
                <w:szCs w:val="26"/>
              </w:rPr>
              <w:t xml:space="preserve">предоставления муниципальной услуги </w:t>
            </w:r>
            <w:r w:rsidRPr="00EB3DD0">
              <w:rPr>
                <w:rFonts w:eastAsia="Calibri"/>
                <w:bCs/>
                <w:color w:val="000000"/>
                <w:kern w:val="2"/>
                <w:sz w:val="26"/>
                <w:szCs w:val="26"/>
              </w:rPr>
              <w:t>«</w:t>
            </w:r>
            <w:r w:rsidRPr="00EB3DD0">
              <w:rPr>
                <w:bCs/>
                <w:color w:val="000000"/>
                <w:kern w:val="1"/>
                <w:sz w:val="26"/>
                <w:szCs w:val="26"/>
                <w:lang w:eastAsia="ar-SA"/>
              </w:rPr>
              <w:t xml:space="preserve">Выдача разрешения на использование земель или земельного участка, находящихся </w:t>
            </w:r>
            <w:r w:rsidRPr="00EB3DD0">
              <w:rPr>
                <w:color w:val="000000"/>
                <w:sz w:val="26"/>
                <w:szCs w:val="26"/>
              </w:rPr>
              <w:t>в государственной или муниципальной собственности</w:t>
            </w:r>
            <w:r w:rsidRPr="00EB3DD0">
              <w:rPr>
                <w:rFonts w:eastAsia="Calibri"/>
                <w:bCs/>
                <w:color w:val="000000"/>
                <w:kern w:val="2"/>
                <w:sz w:val="26"/>
                <w:szCs w:val="26"/>
              </w:rPr>
              <w:t>»</w:t>
            </w:r>
          </w:p>
          <w:p w:rsidR="00EB3DD0" w:rsidRPr="00EB3DD0" w:rsidRDefault="00EB3DD0" w:rsidP="00EB3DD0">
            <w:pPr>
              <w:ind w:left="-109" w:hanging="19"/>
              <w:jc w:val="both"/>
              <w:rPr>
                <w:rFonts w:eastAsia="Calibri"/>
                <w:bCs/>
                <w:sz w:val="26"/>
                <w:szCs w:val="26"/>
              </w:rPr>
            </w:pPr>
          </w:p>
        </w:tc>
        <w:tc>
          <w:tcPr>
            <w:tcW w:w="449" w:type="dxa"/>
          </w:tcPr>
          <w:p w:rsidR="00EB3DD0" w:rsidRPr="00EB3DD0" w:rsidRDefault="00EB3DD0" w:rsidP="00EB3DD0">
            <w:pPr>
              <w:suppressAutoHyphens/>
              <w:snapToGrid w:val="0"/>
              <w:rPr>
                <w:lang w:eastAsia="zh-CN"/>
              </w:rPr>
            </w:pPr>
          </w:p>
        </w:tc>
      </w:tr>
      <w:tr w:rsidR="00EB3DD0" w:rsidRPr="00EB3DD0" w:rsidTr="006B6158">
        <w:tc>
          <w:tcPr>
            <w:tcW w:w="3088" w:type="dxa"/>
            <w:gridSpan w:val="2"/>
            <w:tcMar>
              <w:top w:w="0" w:type="dxa"/>
              <w:left w:w="108" w:type="dxa"/>
              <w:bottom w:w="0" w:type="dxa"/>
              <w:right w:w="108" w:type="dxa"/>
            </w:tcMar>
          </w:tcPr>
          <w:p w:rsidR="00EB3DD0" w:rsidRPr="00EB3DD0" w:rsidRDefault="00EB3DD0" w:rsidP="00EB3DD0">
            <w:pPr>
              <w:autoSpaceDE w:val="0"/>
              <w:snapToGrid w:val="0"/>
              <w:jc w:val="both"/>
              <w:rPr>
                <w:rFonts w:eastAsia="Calibri"/>
                <w:sz w:val="22"/>
                <w:szCs w:val="22"/>
              </w:rPr>
            </w:pPr>
          </w:p>
        </w:tc>
        <w:tc>
          <w:tcPr>
            <w:tcW w:w="1959" w:type="dxa"/>
            <w:tcMar>
              <w:top w:w="0" w:type="dxa"/>
              <w:left w:w="108" w:type="dxa"/>
              <w:bottom w:w="0" w:type="dxa"/>
              <w:right w:w="108" w:type="dxa"/>
            </w:tcMar>
          </w:tcPr>
          <w:p w:rsidR="00EB3DD0" w:rsidRPr="00EB3DD0" w:rsidRDefault="00EB3DD0" w:rsidP="00EB3DD0">
            <w:pPr>
              <w:autoSpaceDE w:val="0"/>
              <w:snapToGrid w:val="0"/>
              <w:jc w:val="both"/>
              <w:rPr>
                <w:rFonts w:eastAsia="Calibri"/>
                <w:sz w:val="22"/>
                <w:szCs w:val="22"/>
              </w:rPr>
            </w:pPr>
          </w:p>
        </w:tc>
        <w:tc>
          <w:tcPr>
            <w:tcW w:w="4806" w:type="dxa"/>
            <w:gridSpan w:val="3"/>
            <w:tcMar>
              <w:top w:w="0" w:type="dxa"/>
              <w:left w:w="108" w:type="dxa"/>
              <w:bottom w:w="0" w:type="dxa"/>
              <w:right w:w="108" w:type="dxa"/>
            </w:tcMar>
            <w:hideMark/>
          </w:tcPr>
          <w:p w:rsidR="00EB3DD0" w:rsidRPr="00EB3DD0" w:rsidRDefault="00EB3DD0" w:rsidP="00EB3DD0">
            <w:pPr>
              <w:autoSpaceDE w:val="0"/>
              <w:jc w:val="both"/>
              <w:rPr>
                <w:rFonts w:eastAsia="Calibri"/>
                <w:sz w:val="26"/>
                <w:szCs w:val="26"/>
              </w:rPr>
            </w:pPr>
          </w:p>
          <w:p w:rsidR="00EB3DD0" w:rsidRPr="00EB3DD0" w:rsidRDefault="00EB3DD0" w:rsidP="00EB3DD0">
            <w:pPr>
              <w:autoSpaceDE w:val="0"/>
              <w:jc w:val="both"/>
              <w:rPr>
                <w:rFonts w:eastAsia="Calibri"/>
                <w:sz w:val="26"/>
                <w:szCs w:val="26"/>
              </w:rPr>
            </w:pPr>
            <w:r w:rsidRPr="00EB3DD0">
              <w:rPr>
                <w:rFonts w:eastAsia="Calibri"/>
                <w:sz w:val="26"/>
                <w:szCs w:val="26"/>
              </w:rPr>
              <w:t>Главе Темрюкского городского поселения Темрюкского района</w:t>
            </w:r>
          </w:p>
          <w:p w:rsidR="00EB3DD0" w:rsidRPr="00EB3DD0" w:rsidRDefault="00EB3DD0" w:rsidP="00EB3DD0">
            <w:pPr>
              <w:autoSpaceDE w:val="0"/>
              <w:jc w:val="both"/>
              <w:rPr>
                <w:sz w:val="26"/>
                <w:szCs w:val="26"/>
              </w:rPr>
            </w:pPr>
            <w:proofErr w:type="gramStart"/>
            <w:r w:rsidRPr="00EB3DD0">
              <w:rPr>
                <w:rFonts w:eastAsia="Calibri"/>
                <w:sz w:val="26"/>
                <w:szCs w:val="26"/>
              </w:rPr>
              <w:t>данные</w:t>
            </w:r>
            <w:proofErr w:type="gramEnd"/>
            <w:r w:rsidRPr="00EB3DD0">
              <w:rPr>
                <w:rFonts w:eastAsia="Calibri"/>
                <w:sz w:val="26"/>
                <w:szCs w:val="26"/>
              </w:rPr>
              <w:t xml:space="preserve"> гражданина: _________________</w:t>
            </w:r>
          </w:p>
          <w:p w:rsidR="00EB3DD0" w:rsidRPr="00EB3DD0" w:rsidRDefault="00EB3DD0" w:rsidP="00EB3DD0">
            <w:pPr>
              <w:autoSpaceDE w:val="0"/>
              <w:jc w:val="both"/>
              <w:rPr>
                <w:rFonts w:eastAsia="Calibri"/>
                <w:sz w:val="26"/>
                <w:szCs w:val="26"/>
              </w:rPr>
            </w:pPr>
            <w:r w:rsidRPr="00EB3DD0">
              <w:rPr>
                <w:sz w:val="26"/>
                <w:szCs w:val="26"/>
              </w:rPr>
              <w:t xml:space="preserve">                                                            </w:t>
            </w:r>
            <w:r w:rsidRPr="00EB3DD0">
              <w:rPr>
                <w:rFonts w:eastAsia="Calibri"/>
                <w:sz w:val="26"/>
                <w:szCs w:val="26"/>
              </w:rPr>
              <w:t>(ФИО, дата рождения)</w:t>
            </w:r>
          </w:p>
          <w:p w:rsidR="00EB3DD0" w:rsidRPr="00EB3DD0" w:rsidRDefault="00EB3DD0" w:rsidP="00EB3DD0">
            <w:pPr>
              <w:autoSpaceDE w:val="0"/>
              <w:jc w:val="both"/>
              <w:rPr>
                <w:sz w:val="26"/>
                <w:szCs w:val="26"/>
              </w:rPr>
            </w:pPr>
            <w:proofErr w:type="gramStart"/>
            <w:r w:rsidRPr="00EB3DD0">
              <w:rPr>
                <w:rFonts w:eastAsia="Calibri"/>
                <w:sz w:val="26"/>
                <w:szCs w:val="26"/>
              </w:rPr>
              <w:t>паспорт</w:t>
            </w:r>
            <w:proofErr w:type="gramEnd"/>
            <w:r w:rsidRPr="00EB3DD0">
              <w:rPr>
                <w:rFonts w:eastAsia="Calibri"/>
                <w:sz w:val="26"/>
                <w:szCs w:val="26"/>
              </w:rPr>
              <w:t xml:space="preserve"> </w:t>
            </w:r>
            <w:proofErr w:type="spellStart"/>
            <w:r w:rsidRPr="00EB3DD0">
              <w:rPr>
                <w:rFonts w:eastAsia="Calibri"/>
                <w:sz w:val="26"/>
                <w:szCs w:val="26"/>
              </w:rPr>
              <w:t>серия___номер</w:t>
            </w:r>
            <w:proofErr w:type="spellEnd"/>
            <w:r w:rsidRPr="00EB3DD0">
              <w:rPr>
                <w:rFonts w:eastAsia="Calibri"/>
                <w:sz w:val="26"/>
                <w:szCs w:val="26"/>
              </w:rPr>
              <w:t>________, __________________________________,</w:t>
            </w:r>
          </w:p>
          <w:p w:rsidR="00EB3DD0" w:rsidRPr="00EB3DD0" w:rsidRDefault="00EB3DD0" w:rsidP="00EB3DD0">
            <w:pPr>
              <w:autoSpaceDE w:val="0"/>
              <w:jc w:val="both"/>
              <w:rPr>
                <w:rFonts w:eastAsia="Calibri"/>
                <w:sz w:val="22"/>
                <w:szCs w:val="22"/>
              </w:rPr>
            </w:pPr>
            <w:r w:rsidRPr="00EB3DD0">
              <w:rPr>
                <w:sz w:val="26"/>
                <w:szCs w:val="26"/>
              </w:rPr>
              <w:t xml:space="preserve">                     </w:t>
            </w:r>
            <w:r w:rsidRPr="00EB3DD0">
              <w:rPr>
                <w:rFonts w:eastAsia="Calibri"/>
                <w:sz w:val="22"/>
                <w:szCs w:val="22"/>
              </w:rPr>
              <w:t>(</w:t>
            </w:r>
            <w:proofErr w:type="gramStart"/>
            <w:r w:rsidRPr="00EB3DD0">
              <w:rPr>
                <w:rFonts w:eastAsia="Calibri"/>
                <w:sz w:val="22"/>
                <w:szCs w:val="22"/>
              </w:rPr>
              <w:t>кем</w:t>
            </w:r>
            <w:proofErr w:type="gramEnd"/>
            <w:r w:rsidRPr="00EB3DD0">
              <w:rPr>
                <w:rFonts w:eastAsia="Calibri"/>
                <w:sz w:val="22"/>
                <w:szCs w:val="22"/>
              </w:rPr>
              <w:t>, когда выдан)</w:t>
            </w:r>
          </w:p>
          <w:p w:rsidR="00EB3DD0" w:rsidRPr="00EB3DD0" w:rsidRDefault="00EB3DD0" w:rsidP="00EB3DD0">
            <w:pPr>
              <w:autoSpaceDE w:val="0"/>
              <w:jc w:val="both"/>
              <w:rPr>
                <w:rFonts w:eastAsia="Calibri"/>
                <w:sz w:val="26"/>
                <w:szCs w:val="26"/>
              </w:rPr>
            </w:pPr>
            <w:proofErr w:type="gramStart"/>
            <w:r w:rsidRPr="00EB3DD0">
              <w:rPr>
                <w:rFonts w:eastAsia="Calibri"/>
                <w:sz w:val="26"/>
                <w:szCs w:val="26"/>
              </w:rPr>
              <w:t>адрес</w:t>
            </w:r>
            <w:proofErr w:type="gramEnd"/>
            <w:r w:rsidRPr="00EB3DD0">
              <w:rPr>
                <w:rFonts w:eastAsia="Calibri"/>
                <w:sz w:val="26"/>
                <w:szCs w:val="26"/>
              </w:rPr>
              <w:t xml:space="preserve"> проживания___________________</w:t>
            </w:r>
          </w:p>
          <w:p w:rsidR="00EB3DD0" w:rsidRPr="00EB3DD0" w:rsidRDefault="00EB3DD0" w:rsidP="00EB3DD0">
            <w:pPr>
              <w:autoSpaceDE w:val="0"/>
              <w:jc w:val="both"/>
              <w:rPr>
                <w:rFonts w:eastAsia="Calibri"/>
                <w:sz w:val="26"/>
                <w:szCs w:val="26"/>
              </w:rPr>
            </w:pPr>
            <w:r w:rsidRPr="00EB3DD0">
              <w:rPr>
                <w:rFonts w:eastAsia="Calibri"/>
                <w:sz w:val="26"/>
                <w:szCs w:val="26"/>
              </w:rPr>
              <w:t>___________________________________</w:t>
            </w:r>
          </w:p>
          <w:p w:rsidR="00EB3DD0" w:rsidRPr="00EB3DD0" w:rsidRDefault="00EB3DD0" w:rsidP="00EB3DD0">
            <w:pPr>
              <w:autoSpaceDE w:val="0"/>
              <w:jc w:val="both"/>
              <w:rPr>
                <w:rFonts w:ascii="Cambria" w:eastAsia="Cambria" w:hAnsi="Cambria" w:cs="Cambria"/>
                <w:b/>
                <w:bCs/>
                <w:i/>
                <w:iCs/>
                <w:sz w:val="26"/>
                <w:szCs w:val="26"/>
              </w:rPr>
            </w:pPr>
            <w:r w:rsidRPr="00EB3DD0">
              <w:rPr>
                <w:rFonts w:eastAsia="Calibri"/>
                <w:sz w:val="26"/>
                <w:szCs w:val="26"/>
              </w:rPr>
              <w:t>тел. _______________________________</w:t>
            </w:r>
          </w:p>
        </w:tc>
      </w:tr>
    </w:tbl>
    <w:p w:rsidR="00EB3DD0" w:rsidRPr="00EB3DD0" w:rsidRDefault="00EB3DD0" w:rsidP="00EB3DD0">
      <w:pPr>
        <w:suppressAutoHyphens/>
        <w:jc w:val="center"/>
        <w:rPr>
          <w:sz w:val="28"/>
          <w:szCs w:val="28"/>
          <w:lang w:eastAsia="zh-CN"/>
        </w:rPr>
      </w:pPr>
    </w:p>
    <w:p w:rsidR="00EB3DD0" w:rsidRPr="00EB3DD0" w:rsidRDefault="00EB3DD0" w:rsidP="00EB3DD0">
      <w:pPr>
        <w:suppressAutoHyphens/>
        <w:jc w:val="center"/>
        <w:rPr>
          <w:sz w:val="28"/>
          <w:szCs w:val="28"/>
          <w:lang w:eastAsia="zh-CN"/>
        </w:rPr>
      </w:pPr>
    </w:p>
    <w:p w:rsidR="00EB3DD0" w:rsidRPr="00EB3DD0" w:rsidRDefault="00EB3DD0" w:rsidP="00EB3DD0">
      <w:pPr>
        <w:suppressAutoHyphens/>
        <w:jc w:val="center"/>
        <w:rPr>
          <w:sz w:val="26"/>
          <w:szCs w:val="26"/>
          <w:lang w:eastAsia="zh-CN"/>
        </w:rPr>
      </w:pPr>
      <w:r w:rsidRPr="00EB3DD0">
        <w:rPr>
          <w:sz w:val="26"/>
          <w:szCs w:val="26"/>
          <w:lang w:eastAsia="zh-CN"/>
        </w:rPr>
        <w:t>ЗАЯВЛЕНИЕ</w:t>
      </w:r>
    </w:p>
    <w:p w:rsidR="00EB3DD0" w:rsidRPr="00EB3DD0" w:rsidRDefault="00EB3DD0" w:rsidP="00EB3DD0">
      <w:pPr>
        <w:suppressAutoHyphens/>
        <w:jc w:val="center"/>
        <w:rPr>
          <w:sz w:val="26"/>
          <w:szCs w:val="26"/>
          <w:lang w:eastAsia="zh-CN"/>
        </w:rPr>
      </w:pPr>
      <w:proofErr w:type="gramStart"/>
      <w:r w:rsidRPr="00EB3DD0">
        <w:rPr>
          <w:sz w:val="26"/>
          <w:szCs w:val="26"/>
          <w:lang w:eastAsia="zh-CN"/>
        </w:rPr>
        <w:t>о</w:t>
      </w:r>
      <w:proofErr w:type="gramEnd"/>
      <w:r w:rsidRPr="00EB3DD0">
        <w:rPr>
          <w:sz w:val="26"/>
          <w:szCs w:val="26"/>
          <w:lang w:eastAsia="zh-CN"/>
        </w:rPr>
        <w:t xml:space="preserve"> предоставлении муниципальной </w:t>
      </w:r>
      <w:r w:rsidRPr="00EB3DD0">
        <w:rPr>
          <w:color w:val="000000"/>
          <w:sz w:val="26"/>
          <w:szCs w:val="26"/>
          <w:lang w:eastAsia="zh-CN"/>
        </w:rPr>
        <w:t>услуги «</w:t>
      </w:r>
      <w:r w:rsidRPr="00EB3DD0">
        <w:rPr>
          <w:bCs/>
          <w:color w:val="000000"/>
          <w:kern w:val="1"/>
          <w:sz w:val="26"/>
          <w:szCs w:val="26"/>
          <w:lang w:eastAsia="ar-SA"/>
        </w:rPr>
        <w:t xml:space="preserve">Выдача разрешения на использование земель или земельного участка, находящихся </w:t>
      </w:r>
      <w:r w:rsidRPr="00EB3DD0">
        <w:rPr>
          <w:color w:val="000000"/>
          <w:sz w:val="26"/>
          <w:szCs w:val="26"/>
        </w:rPr>
        <w:t>в государственной или муниципальной собственности</w:t>
      </w:r>
      <w:r w:rsidRPr="00EB3DD0">
        <w:rPr>
          <w:rFonts w:eastAsia="Calibri"/>
          <w:bCs/>
          <w:kern w:val="2"/>
          <w:sz w:val="26"/>
          <w:szCs w:val="26"/>
        </w:rPr>
        <w:t>»</w:t>
      </w:r>
    </w:p>
    <w:p w:rsidR="00EB3DD0" w:rsidRPr="00EB3DD0" w:rsidRDefault="00EB3DD0" w:rsidP="00EB3DD0">
      <w:pPr>
        <w:suppressAutoHyphens/>
        <w:ind w:firstLine="720"/>
        <w:rPr>
          <w:sz w:val="26"/>
          <w:szCs w:val="26"/>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EB3DD0" w:rsidRPr="00EB3DD0" w:rsidTr="006B6158">
        <w:tblPrEx>
          <w:tblCellMar>
            <w:top w:w="0" w:type="dxa"/>
            <w:bottom w:w="0" w:type="dxa"/>
          </w:tblCellMar>
        </w:tblPrEx>
        <w:trPr>
          <w:trHeight w:val="80"/>
        </w:trPr>
        <w:tc>
          <w:tcPr>
            <w:tcW w:w="5180" w:type="dxa"/>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sz w:val="26"/>
                <w:szCs w:val="26"/>
              </w:rPr>
            </w:pPr>
          </w:p>
        </w:tc>
        <w:tc>
          <w:tcPr>
            <w:tcW w:w="4459" w:type="dxa"/>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sz w:val="26"/>
                <w:szCs w:val="26"/>
              </w:rPr>
            </w:pPr>
          </w:p>
        </w:tc>
      </w:tr>
      <w:tr w:rsidR="00EB3DD0" w:rsidRPr="00EB3DD0" w:rsidTr="006B6158">
        <w:tblPrEx>
          <w:tblCellMar>
            <w:top w:w="0" w:type="dxa"/>
            <w:bottom w:w="0" w:type="dxa"/>
          </w:tblCellMar>
        </w:tblPrEx>
        <w:tc>
          <w:tcPr>
            <w:tcW w:w="9639" w:type="dxa"/>
            <w:gridSpan w:val="2"/>
            <w:tcBorders>
              <w:top w:val="nil"/>
              <w:left w:val="nil"/>
              <w:bottom w:val="nil"/>
              <w:right w:val="nil"/>
            </w:tcBorders>
          </w:tcPr>
          <w:p w:rsidR="00EB3DD0" w:rsidRPr="00EB3DD0" w:rsidRDefault="00EB3DD0" w:rsidP="00EB3DD0">
            <w:pPr>
              <w:widowControl w:val="0"/>
              <w:autoSpaceDE w:val="0"/>
              <w:autoSpaceDN w:val="0"/>
              <w:adjustRightInd w:val="0"/>
              <w:ind w:firstLine="720"/>
              <w:jc w:val="both"/>
              <w:rPr>
                <w:color w:val="000000"/>
                <w:sz w:val="26"/>
                <w:szCs w:val="26"/>
              </w:rPr>
            </w:pPr>
            <w:r w:rsidRPr="00EB3DD0">
              <w:rPr>
                <w:color w:val="000000"/>
                <w:sz w:val="26"/>
                <w:szCs w:val="26"/>
              </w:rPr>
              <w:t xml:space="preserve">Прошу </w:t>
            </w:r>
            <w:r w:rsidRPr="00EB3DD0">
              <w:rPr>
                <w:bCs/>
                <w:color w:val="000000"/>
                <w:kern w:val="1"/>
                <w:sz w:val="26"/>
                <w:szCs w:val="26"/>
                <w:lang w:eastAsia="ar-SA"/>
              </w:rPr>
              <w:t xml:space="preserve">выдать разрешение на использование земель или земельного участка, находящихся </w:t>
            </w:r>
            <w:r w:rsidRPr="00EB3DD0">
              <w:rPr>
                <w:color w:val="000000"/>
                <w:sz w:val="26"/>
                <w:szCs w:val="26"/>
              </w:rPr>
              <w:t xml:space="preserve">в государственной или муниципальной собственности </w:t>
            </w:r>
            <w:r w:rsidRPr="00EB3DD0">
              <w:rPr>
                <w:bCs/>
                <w:color w:val="000000"/>
                <w:kern w:val="1"/>
                <w:sz w:val="26"/>
                <w:szCs w:val="26"/>
                <w:lang w:eastAsia="ar-SA"/>
              </w:rPr>
              <w:t>с кадастровым номером________________ на срок__________________________________________</w:t>
            </w:r>
          </w:p>
        </w:tc>
      </w:tr>
      <w:tr w:rsidR="00EB3DD0" w:rsidRPr="00EB3DD0" w:rsidTr="006B6158">
        <w:tblPrEx>
          <w:tblCellMar>
            <w:top w:w="0" w:type="dxa"/>
            <w:bottom w:w="0" w:type="dxa"/>
          </w:tblCellMar>
        </w:tblPrEx>
        <w:tc>
          <w:tcPr>
            <w:tcW w:w="9639" w:type="dxa"/>
            <w:gridSpan w:val="2"/>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sz w:val="26"/>
                <w:szCs w:val="26"/>
              </w:rPr>
            </w:pPr>
          </w:p>
        </w:tc>
      </w:tr>
      <w:tr w:rsidR="00EB3DD0" w:rsidRPr="00EB3DD0" w:rsidTr="006B6158">
        <w:tblPrEx>
          <w:tblCellMar>
            <w:top w:w="0" w:type="dxa"/>
            <w:bottom w:w="0" w:type="dxa"/>
          </w:tblCellMar>
        </w:tblPrEx>
        <w:tc>
          <w:tcPr>
            <w:tcW w:w="9639" w:type="dxa"/>
            <w:gridSpan w:val="2"/>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sz w:val="26"/>
                <w:szCs w:val="26"/>
              </w:rPr>
            </w:pPr>
          </w:p>
        </w:tc>
      </w:tr>
    </w:tbl>
    <w:p w:rsidR="00EB3DD0" w:rsidRPr="00EB3DD0" w:rsidRDefault="00EB3DD0" w:rsidP="00EB3DD0">
      <w:pPr>
        <w:suppressAutoHyphens/>
        <w:rPr>
          <w:sz w:val="26"/>
          <w:szCs w:val="26"/>
          <w:lang w:eastAsia="zh-CN"/>
        </w:rPr>
      </w:pPr>
      <w:r w:rsidRPr="00EB3DD0">
        <w:rPr>
          <w:sz w:val="26"/>
          <w:szCs w:val="26"/>
          <w:lang w:eastAsia="zh-CN"/>
        </w:rPr>
        <w:t>Приложение:</w:t>
      </w:r>
    </w:p>
    <w:p w:rsidR="00EB3DD0" w:rsidRPr="00EB3DD0" w:rsidRDefault="00EB3DD0" w:rsidP="00EB3DD0">
      <w:pPr>
        <w:suppressAutoHyphens/>
        <w:rPr>
          <w:sz w:val="26"/>
          <w:szCs w:val="26"/>
          <w:lang w:eastAsia="zh-CN"/>
        </w:rPr>
      </w:pPr>
      <w:r w:rsidRPr="00EB3DD0">
        <w:rPr>
          <w:sz w:val="26"/>
          <w:szCs w:val="26"/>
          <w:lang w:eastAsia="zh-CN"/>
        </w:rPr>
        <w:t>__________________________________________________________________________</w:t>
      </w:r>
    </w:p>
    <w:p w:rsidR="00EB3DD0" w:rsidRPr="00EB3DD0" w:rsidRDefault="00EB3DD0" w:rsidP="00EB3DD0">
      <w:pPr>
        <w:suppressAutoHyphens/>
        <w:jc w:val="center"/>
        <w:rPr>
          <w:sz w:val="22"/>
          <w:szCs w:val="22"/>
          <w:lang w:eastAsia="zh-CN"/>
        </w:rPr>
      </w:pPr>
      <w:r w:rsidRPr="00EB3DD0">
        <w:rPr>
          <w:sz w:val="22"/>
          <w:szCs w:val="22"/>
          <w:lang w:eastAsia="zh-CN"/>
        </w:rPr>
        <w:t>(</w:t>
      </w:r>
      <w:proofErr w:type="gramStart"/>
      <w:r w:rsidRPr="00EB3DD0">
        <w:rPr>
          <w:sz w:val="22"/>
          <w:szCs w:val="22"/>
          <w:lang w:eastAsia="zh-CN"/>
        </w:rPr>
        <w:t>наименование</w:t>
      </w:r>
      <w:proofErr w:type="gramEnd"/>
      <w:r w:rsidRPr="00EB3DD0">
        <w:rPr>
          <w:sz w:val="22"/>
          <w:szCs w:val="22"/>
          <w:lang w:eastAsia="zh-CN"/>
        </w:rPr>
        <w:t xml:space="preserve"> и реквизиты документов)</w:t>
      </w:r>
    </w:p>
    <w:p w:rsidR="00EB3DD0" w:rsidRPr="00EB3DD0" w:rsidRDefault="00EB3DD0" w:rsidP="00EB3DD0">
      <w:pPr>
        <w:suppressAutoHyphens/>
        <w:jc w:val="center"/>
        <w:rPr>
          <w:sz w:val="22"/>
          <w:szCs w:val="22"/>
          <w:lang w:eastAsia="zh-CN"/>
        </w:rPr>
      </w:pPr>
    </w:p>
    <w:p w:rsidR="00EB3DD0" w:rsidRPr="00EB3DD0" w:rsidRDefault="00EB3DD0" w:rsidP="00EB3DD0">
      <w:pPr>
        <w:suppressAutoHyphens/>
        <w:rPr>
          <w:sz w:val="26"/>
          <w:szCs w:val="26"/>
          <w:lang w:eastAsia="zh-CN"/>
        </w:rPr>
      </w:pPr>
      <w:r w:rsidRPr="00EB3DD0">
        <w:rPr>
          <w:sz w:val="26"/>
          <w:szCs w:val="26"/>
          <w:lang w:eastAsia="zh-CN"/>
        </w:rPr>
        <w:t>Заявитель ___________________________________                        __________________</w:t>
      </w:r>
    </w:p>
    <w:p w:rsidR="00EB3DD0" w:rsidRPr="00EB3DD0" w:rsidRDefault="00EB3DD0" w:rsidP="00EB3DD0">
      <w:pPr>
        <w:suppressAutoHyphens/>
        <w:rPr>
          <w:sz w:val="22"/>
          <w:szCs w:val="22"/>
          <w:lang w:eastAsia="zh-CN"/>
        </w:rPr>
      </w:pPr>
      <w:r w:rsidRPr="00EB3DD0">
        <w:rPr>
          <w:sz w:val="26"/>
          <w:szCs w:val="26"/>
          <w:lang w:eastAsia="zh-CN"/>
        </w:rPr>
        <w:tab/>
        <w:t xml:space="preserve">                       </w:t>
      </w:r>
      <w:r w:rsidRPr="00EB3DD0">
        <w:rPr>
          <w:sz w:val="22"/>
          <w:szCs w:val="22"/>
          <w:lang w:eastAsia="zh-CN"/>
        </w:rPr>
        <w:t>(</w:t>
      </w:r>
      <w:proofErr w:type="gramStart"/>
      <w:r w:rsidRPr="00EB3DD0">
        <w:rPr>
          <w:sz w:val="22"/>
          <w:szCs w:val="22"/>
          <w:lang w:eastAsia="zh-CN"/>
        </w:rPr>
        <w:t>фамилия</w:t>
      </w:r>
      <w:proofErr w:type="gramEnd"/>
      <w:r w:rsidRPr="00EB3DD0">
        <w:rPr>
          <w:sz w:val="22"/>
          <w:szCs w:val="22"/>
          <w:lang w:eastAsia="zh-CN"/>
        </w:rPr>
        <w:t xml:space="preserve">, имя, отчество)                                                                (подпись)         </w:t>
      </w:r>
    </w:p>
    <w:p w:rsidR="00EB3DD0" w:rsidRPr="00EB3DD0" w:rsidRDefault="00EB3DD0" w:rsidP="00EB3DD0">
      <w:pPr>
        <w:suppressAutoHyphens/>
        <w:rPr>
          <w:sz w:val="22"/>
          <w:szCs w:val="22"/>
          <w:lang w:eastAsia="zh-CN"/>
        </w:rPr>
      </w:pPr>
    </w:p>
    <w:p w:rsidR="00EB3DD0" w:rsidRPr="00EB3DD0" w:rsidRDefault="00EB3DD0" w:rsidP="00EB3DD0">
      <w:pPr>
        <w:suppressAutoHyphens/>
        <w:rPr>
          <w:sz w:val="26"/>
          <w:szCs w:val="26"/>
          <w:lang w:eastAsia="zh-CN"/>
        </w:rPr>
      </w:pPr>
      <w:r w:rsidRPr="00EB3DD0">
        <w:rPr>
          <w:sz w:val="26"/>
          <w:szCs w:val="26"/>
          <w:lang w:eastAsia="zh-CN"/>
        </w:rPr>
        <w:t>«___» ________________г.</w:t>
      </w:r>
    </w:p>
    <w:p w:rsidR="00EB3DD0" w:rsidRPr="00EB3DD0" w:rsidRDefault="00EB3DD0" w:rsidP="00EB3DD0">
      <w:pPr>
        <w:widowControl w:val="0"/>
        <w:autoSpaceDE w:val="0"/>
        <w:rPr>
          <w:sz w:val="26"/>
          <w:szCs w:val="26"/>
        </w:rPr>
      </w:pPr>
    </w:p>
    <w:p w:rsidR="00EB3DD0" w:rsidRPr="00EB3DD0" w:rsidRDefault="00EB3DD0" w:rsidP="00EB3DD0">
      <w:pPr>
        <w:widowControl w:val="0"/>
        <w:autoSpaceDE w:val="0"/>
        <w:rPr>
          <w:sz w:val="26"/>
          <w:szCs w:val="26"/>
        </w:rPr>
      </w:pPr>
    </w:p>
    <w:p w:rsidR="00EB3DD0" w:rsidRPr="00EB3DD0" w:rsidRDefault="00EB3DD0" w:rsidP="00EB3DD0">
      <w:pPr>
        <w:widowControl w:val="0"/>
        <w:autoSpaceDE w:val="0"/>
        <w:rPr>
          <w:sz w:val="26"/>
          <w:szCs w:val="26"/>
        </w:rPr>
      </w:pPr>
      <w:r w:rsidRPr="00EB3DD0">
        <w:rPr>
          <w:sz w:val="26"/>
          <w:szCs w:val="26"/>
        </w:rPr>
        <w:t xml:space="preserve">Заместитель главы </w:t>
      </w:r>
    </w:p>
    <w:p w:rsidR="00EB3DD0" w:rsidRPr="00EB3DD0" w:rsidRDefault="00EB3DD0" w:rsidP="00EB3DD0">
      <w:pPr>
        <w:widowControl w:val="0"/>
        <w:autoSpaceDE w:val="0"/>
        <w:rPr>
          <w:sz w:val="26"/>
          <w:szCs w:val="26"/>
        </w:rPr>
      </w:pPr>
      <w:r w:rsidRPr="00EB3DD0">
        <w:rPr>
          <w:sz w:val="26"/>
          <w:szCs w:val="26"/>
        </w:rPr>
        <w:t xml:space="preserve">Темрюкского городского поселения </w:t>
      </w:r>
    </w:p>
    <w:p w:rsidR="00EB3DD0" w:rsidRPr="00EB3DD0" w:rsidRDefault="00EB3DD0" w:rsidP="00EB3DD0">
      <w:pPr>
        <w:widowControl w:val="0"/>
        <w:autoSpaceDE w:val="0"/>
        <w:rPr>
          <w:sz w:val="26"/>
          <w:szCs w:val="26"/>
        </w:rPr>
      </w:pPr>
      <w:r w:rsidRPr="00EB3DD0">
        <w:rPr>
          <w:sz w:val="26"/>
          <w:szCs w:val="26"/>
        </w:rPr>
        <w:t xml:space="preserve">Темрюкского района                                                                                  Д.К. </w:t>
      </w:r>
      <w:proofErr w:type="spellStart"/>
      <w:r w:rsidRPr="00EB3DD0">
        <w:rPr>
          <w:sz w:val="26"/>
          <w:szCs w:val="26"/>
        </w:rPr>
        <w:t>Меланиди</w:t>
      </w:r>
      <w:proofErr w:type="spellEnd"/>
    </w:p>
    <w:tbl>
      <w:tblPr>
        <w:tblW w:w="9855" w:type="dxa"/>
        <w:tblInd w:w="-108"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EB3DD0" w:rsidRPr="00EB3DD0" w:rsidTr="006B6158">
        <w:tc>
          <w:tcPr>
            <w:tcW w:w="1490" w:type="dxa"/>
            <w:hideMark/>
          </w:tcPr>
          <w:p w:rsidR="00EB3DD0" w:rsidRPr="00EB3DD0" w:rsidRDefault="00EB3DD0" w:rsidP="00EB3DD0">
            <w:pPr>
              <w:jc w:val="center"/>
              <w:rPr>
                <w:rFonts w:eastAsia="Calibri"/>
                <w:bCs/>
                <w:sz w:val="28"/>
                <w:szCs w:val="28"/>
              </w:rPr>
            </w:pPr>
          </w:p>
        </w:tc>
        <w:tc>
          <w:tcPr>
            <w:tcW w:w="3756" w:type="dxa"/>
            <w:gridSpan w:val="3"/>
          </w:tcPr>
          <w:p w:rsidR="00EB3DD0" w:rsidRPr="00EB3DD0" w:rsidRDefault="00EB3DD0" w:rsidP="00EB3DD0">
            <w:pPr>
              <w:snapToGrid w:val="0"/>
              <w:jc w:val="center"/>
              <w:rPr>
                <w:rFonts w:eastAsia="Calibri"/>
                <w:bCs/>
                <w:sz w:val="28"/>
                <w:szCs w:val="28"/>
              </w:rPr>
            </w:pPr>
          </w:p>
          <w:p w:rsidR="00EB3DD0" w:rsidRPr="00EB3DD0" w:rsidRDefault="00EB3DD0" w:rsidP="00EB3DD0">
            <w:pPr>
              <w:snapToGrid w:val="0"/>
              <w:jc w:val="center"/>
              <w:rPr>
                <w:rFonts w:eastAsia="Calibri"/>
                <w:bCs/>
                <w:sz w:val="28"/>
                <w:szCs w:val="28"/>
              </w:rPr>
            </w:pPr>
          </w:p>
        </w:tc>
        <w:tc>
          <w:tcPr>
            <w:tcW w:w="4160" w:type="dxa"/>
          </w:tcPr>
          <w:p w:rsidR="00EB3DD0" w:rsidRPr="00EB3DD0" w:rsidRDefault="00EB3DD0" w:rsidP="00EB3DD0">
            <w:pPr>
              <w:ind w:left="-109" w:hanging="19"/>
              <w:jc w:val="center"/>
              <w:rPr>
                <w:rFonts w:eastAsia="Calibri"/>
                <w:bCs/>
                <w:sz w:val="28"/>
                <w:szCs w:val="28"/>
              </w:rPr>
            </w:pPr>
            <w:r w:rsidRPr="00EB3DD0">
              <w:rPr>
                <w:rFonts w:eastAsia="Calibri"/>
                <w:bCs/>
                <w:sz w:val="28"/>
                <w:szCs w:val="28"/>
              </w:rPr>
              <w:t>ПРИЛОЖЕНИЕ № 2</w:t>
            </w:r>
          </w:p>
          <w:p w:rsidR="00EB3DD0" w:rsidRPr="00EB3DD0" w:rsidRDefault="00EB3DD0" w:rsidP="00EB3DD0">
            <w:pPr>
              <w:widowControl w:val="0"/>
              <w:autoSpaceDE w:val="0"/>
              <w:jc w:val="center"/>
              <w:rPr>
                <w:rFonts w:eastAsia="Calibri"/>
                <w:bCs/>
                <w:sz w:val="28"/>
                <w:szCs w:val="28"/>
              </w:rPr>
            </w:pPr>
            <w:proofErr w:type="gramStart"/>
            <w:r w:rsidRPr="00EB3DD0">
              <w:rPr>
                <w:rFonts w:eastAsia="Calibri"/>
                <w:bCs/>
                <w:sz w:val="28"/>
                <w:szCs w:val="28"/>
              </w:rPr>
              <w:t>к</w:t>
            </w:r>
            <w:proofErr w:type="gramEnd"/>
            <w:r w:rsidRPr="00EB3DD0">
              <w:rPr>
                <w:rFonts w:eastAsia="Calibri"/>
                <w:bCs/>
                <w:sz w:val="28"/>
                <w:szCs w:val="28"/>
              </w:rPr>
              <w:t xml:space="preserve"> административному регламенту предоставления муниципальной услуги </w:t>
            </w:r>
            <w:r w:rsidRPr="00EB3DD0">
              <w:rPr>
                <w:rFonts w:eastAsia="Calibri"/>
                <w:bCs/>
                <w:kern w:val="2"/>
                <w:sz w:val="28"/>
                <w:szCs w:val="28"/>
              </w:rPr>
              <w:t>«</w:t>
            </w:r>
            <w:r w:rsidRPr="00EB3DD0">
              <w:rPr>
                <w:bCs/>
                <w:color w:val="000000"/>
                <w:kern w:val="1"/>
                <w:sz w:val="28"/>
                <w:szCs w:val="28"/>
                <w:lang w:eastAsia="ar-SA"/>
              </w:rPr>
              <w:t xml:space="preserve">Выдача разрешения на использование земель или земельного участка, находящихся </w:t>
            </w:r>
            <w:r w:rsidRPr="00EB3DD0">
              <w:rPr>
                <w:color w:val="000000"/>
                <w:sz w:val="28"/>
                <w:szCs w:val="28"/>
              </w:rPr>
              <w:t>в государственной или муниципальной собственности»</w:t>
            </w:r>
          </w:p>
          <w:p w:rsidR="00EB3DD0" w:rsidRPr="00EB3DD0" w:rsidRDefault="00EB3DD0" w:rsidP="00EB3DD0">
            <w:pPr>
              <w:ind w:left="-109" w:hanging="19"/>
              <w:jc w:val="both"/>
              <w:rPr>
                <w:rFonts w:eastAsia="Calibri"/>
                <w:bCs/>
                <w:sz w:val="28"/>
                <w:szCs w:val="28"/>
              </w:rPr>
            </w:pPr>
          </w:p>
          <w:p w:rsidR="00EB3DD0" w:rsidRPr="00EB3DD0" w:rsidRDefault="00EB3DD0" w:rsidP="00EB3DD0">
            <w:pPr>
              <w:ind w:left="-109" w:hanging="19"/>
              <w:jc w:val="both"/>
              <w:rPr>
                <w:rFonts w:eastAsia="Calibri"/>
                <w:bCs/>
                <w:sz w:val="28"/>
                <w:szCs w:val="28"/>
              </w:rPr>
            </w:pPr>
          </w:p>
        </w:tc>
        <w:tc>
          <w:tcPr>
            <w:tcW w:w="449" w:type="dxa"/>
          </w:tcPr>
          <w:p w:rsidR="00EB3DD0" w:rsidRPr="00EB3DD0" w:rsidRDefault="00EB3DD0" w:rsidP="00EB3DD0">
            <w:pPr>
              <w:suppressAutoHyphens/>
              <w:snapToGrid w:val="0"/>
              <w:rPr>
                <w:lang w:eastAsia="zh-CN"/>
              </w:rPr>
            </w:pPr>
          </w:p>
        </w:tc>
      </w:tr>
      <w:tr w:rsidR="00EB3DD0" w:rsidRPr="00EB3DD0" w:rsidTr="006B6158">
        <w:tc>
          <w:tcPr>
            <w:tcW w:w="3089" w:type="dxa"/>
            <w:gridSpan w:val="2"/>
            <w:tcMar>
              <w:top w:w="0" w:type="dxa"/>
              <w:left w:w="108" w:type="dxa"/>
              <w:bottom w:w="0" w:type="dxa"/>
              <w:right w:w="108" w:type="dxa"/>
            </w:tcMar>
          </w:tcPr>
          <w:p w:rsidR="00EB3DD0" w:rsidRPr="00EB3DD0" w:rsidRDefault="00EB3DD0" w:rsidP="00EB3DD0">
            <w:pPr>
              <w:autoSpaceDE w:val="0"/>
              <w:snapToGrid w:val="0"/>
              <w:jc w:val="both"/>
              <w:rPr>
                <w:rFonts w:eastAsia="Calibri"/>
                <w:sz w:val="22"/>
                <w:szCs w:val="22"/>
              </w:rPr>
            </w:pPr>
          </w:p>
        </w:tc>
        <w:tc>
          <w:tcPr>
            <w:tcW w:w="1959" w:type="dxa"/>
            <w:tcMar>
              <w:top w:w="0" w:type="dxa"/>
              <w:left w:w="108" w:type="dxa"/>
              <w:bottom w:w="0" w:type="dxa"/>
              <w:right w:w="108" w:type="dxa"/>
            </w:tcMar>
          </w:tcPr>
          <w:p w:rsidR="00EB3DD0" w:rsidRPr="00EB3DD0" w:rsidRDefault="00EB3DD0" w:rsidP="00EB3DD0">
            <w:pPr>
              <w:autoSpaceDE w:val="0"/>
              <w:snapToGrid w:val="0"/>
              <w:jc w:val="both"/>
              <w:rPr>
                <w:rFonts w:eastAsia="Calibri"/>
                <w:sz w:val="22"/>
                <w:szCs w:val="22"/>
              </w:rPr>
            </w:pPr>
          </w:p>
        </w:tc>
        <w:tc>
          <w:tcPr>
            <w:tcW w:w="4807" w:type="dxa"/>
            <w:gridSpan w:val="3"/>
            <w:tcMar>
              <w:top w:w="0" w:type="dxa"/>
              <w:left w:w="108" w:type="dxa"/>
              <w:bottom w:w="0" w:type="dxa"/>
              <w:right w:w="108" w:type="dxa"/>
            </w:tcMar>
            <w:hideMark/>
          </w:tcPr>
          <w:p w:rsidR="00EB3DD0" w:rsidRPr="00EB3DD0" w:rsidRDefault="00EB3DD0" w:rsidP="00EB3DD0">
            <w:pPr>
              <w:autoSpaceDE w:val="0"/>
              <w:jc w:val="both"/>
              <w:rPr>
                <w:rFonts w:eastAsia="Calibri"/>
                <w:sz w:val="28"/>
                <w:szCs w:val="28"/>
              </w:rPr>
            </w:pPr>
            <w:r w:rsidRPr="00EB3DD0">
              <w:rPr>
                <w:rFonts w:eastAsia="Calibri"/>
                <w:sz w:val="28"/>
                <w:szCs w:val="28"/>
              </w:rPr>
              <w:t>Иванову Ивану Ивановичу,</w:t>
            </w:r>
          </w:p>
          <w:p w:rsidR="00EB3DD0" w:rsidRPr="00EB3DD0" w:rsidRDefault="00EB3DD0" w:rsidP="00EB3DD0">
            <w:pPr>
              <w:autoSpaceDE w:val="0"/>
              <w:jc w:val="both"/>
              <w:rPr>
                <w:rFonts w:eastAsia="Calibri"/>
                <w:sz w:val="28"/>
                <w:szCs w:val="28"/>
              </w:rPr>
            </w:pPr>
            <w:proofErr w:type="gramStart"/>
            <w:r w:rsidRPr="00EB3DD0">
              <w:rPr>
                <w:rFonts w:eastAsia="Calibri"/>
                <w:sz w:val="28"/>
                <w:szCs w:val="28"/>
              </w:rPr>
              <w:t>проживающего</w:t>
            </w:r>
            <w:proofErr w:type="gramEnd"/>
            <w:r w:rsidRPr="00EB3DD0">
              <w:rPr>
                <w:rFonts w:eastAsia="Calibri"/>
                <w:sz w:val="28"/>
                <w:szCs w:val="28"/>
              </w:rPr>
              <w:t xml:space="preserve"> (ей) по адресу:</w:t>
            </w:r>
          </w:p>
          <w:p w:rsidR="00EB3DD0" w:rsidRPr="00EB3DD0" w:rsidRDefault="00EB3DD0" w:rsidP="00EB3DD0">
            <w:pPr>
              <w:autoSpaceDE w:val="0"/>
              <w:jc w:val="both"/>
              <w:rPr>
                <w:rFonts w:ascii="Cambria" w:eastAsia="Cambria" w:hAnsi="Cambria" w:cs="Cambria"/>
                <w:b/>
                <w:bCs/>
                <w:i/>
                <w:iCs/>
                <w:sz w:val="28"/>
                <w:szCs w:val="28"/>
              </w:rPr>
            </w:pPr>
            <w:r w:rsidRPr="00EB3DD0">
              <w:rPr>
                <w:rFonts w:eastAsia="Calibri"/>
                <w:sz w:val="28"/>
                <w:szCs w:val="28"/>
              </w:rPr>
              <w:t>г. Темрюк, ул. Цветочная, д. 00, кв. 00</w:t>
            </w:r>
          </w:p>
        </w:tc>
      </w:tr>
    </w:tbl>
    <w:p w:rsidR="00EB3DD0" w:rsidRPr="00EB3DD0" w:rsidRDefault="00EB3DD0" w:rsidP="00EB3DD0">
      <w:pPr>
        <w:suppressAutoHyphens/>
        <w:jc w:val="center"/>
        <w:rPr>
          <w:sz w:val="28"/>
          <w:szCs w:val="28"/>
          <w:lang w:eastAsia="zh-CN"/>
        </w:rPr>
      </w:pPr>
    </w:p>
    <w:p w:rsidR="00EB3DD0" w:rsidRPr="00EB3DD0" w:rsidRDefault="00EB3DD0" w:rsidP="00EB3DD0">
      <w:pPr>
        <w:suppressAutoHyphens/>
        <w:jc w:val="center"/>
        <w:rPr>
          <w:sz w:val="28"/>
          <w:szCs w:val="28"/>
          <w:lang w:eastAsia="zh-CN"/>
        </w:rPr>
      </w:pPr>
    </w:p>
    <w:p w:rsidR="00EB3DD0" w:rsidRPr="00EB3DD0" w:rsidRDefault="00EB3DD0" w:rsidP="00EB3DD0">
      <w:pPr>
        <w:suppressAutoHyphens/>
        <w:jc w:val="center"/>
        <w:rPr>
          <w:sz w:val="28"/>
          <w:szCs w:val="28"/>
          <w:lang w:eastAsia="zh-CN"/>
        </w:rPr>
      </w:pPr>
    </w:p>
    <w:p w:rsidR="00EB3DD0" w:rsidRPr="00EB3DD0" w:rsidRDefault="00EB3DD0" w:rsidP="00EB3DD0">
      <w:pPr>
        <w:suppressAutoHyphens/>
        <w:jc w:val="center"/>
        <w:rPr>
          <w:sz w:val="28"/>
          <w:szCs w:val="28"/>
          <w:lang w:eastAsia="zh-CN"/>
        </w:rPr>
      </w:pPr>
      <w:r w:rsidRPr="00EB3DD0">
        <w:rPr>
          <w:sz w:val="28"/>
          <w:szCs w:val="28"/>
          <w:lang w:eastAsia="zh-CN"/>
        </w:rPr>
        <w:t>ЗАЯВЛЕНИЕ</w:t>
      </w:r>
    </w:p>
    <w:p w:rsidR="00EB3DD0" w:rsidRPr="00EB3DD0" w:rsidRDefault="00EB3DD0" w:rsidP="00EB3DD0">
      <w:pPr>
        <w:suppressAutoHyphens/>
        <w:ind w:firstLine="720"/>
        <w:jc w:val="center"/>
        <w:rPr>
          <w:bCs/>
          <w:color w:val="000000"/>
          <w:kern w:val="1"/>
          <w:sz w:val="28"/>
          <w:szCs w:val="28"/>
          <w:lang w:eastAsia="ar-SA"/>
        </w:rPr>
      </w:pPr>
      <w:proofErr w:type="gramStart"/>
      <w:r w:rsidRPr="00EB3DD0">
        <w:rPr>
          <w:sz w:val="28"/>
          <w:szCs w:val="28"/>
          <w:lang w:eastAsia="zh-CN"/>
        </w:rPr>
        <w:t>о</w:t>
      </w:r>
      <w:proofErr w:type="gramEnd"/>
      <w:r w:rsidRPr="00EB3DD0">
        <w:rPr>
          <w:sz w:val="28"/>
          <w:szCs w:val="28"/>
          <w:lang w:eastAsia="zh-CN"/>
        </w:rPr>
        <w:t xml:space="preserve"> предоставлении муниципальной </w:t>
      </w:r>
      <w:r w:rsidRPr="00EB3DD0">
        <w:rPr>
          <w:color w:val="000000"/>
          <w:sz w:val="28"/>
          <w:szCs w:val="28"/>
          <w:lang w:eastAsia="zh-CN"/>
        </w:rPr>
        <w:t>услуги «</w:t>
      </w:r>
      <w:r w:rsidRPr="00EB3DD0">
        <w:rPr>
          <w:bCs/>
          <w:color w:val="000000"/>
          <w:kern w:val="1"/>
          <w:sz w:val="28"/>
          <w:szCs w:val="28"/>
          <w:lang w:eastAsia="ar-SA"/>
        </w:rPr>
        <w:t xml:space="preserve">Выдача разрешения на использование земель или земельного участка, находящихся </w:t>
      </w:r>
      <w:r w:rsidRPr="00EB3DD0">
        <w:rPr>
          <w:color w:val="000000"/>
          <w:sz w:val="28"/>
          <w:szCs w:val="28"/>
        </w:rPr>
        <w:t>в государственной или муниципальной собственности»</w:t>
      </w:r>
    </w:p>
    <w:p w:rsidR="00EB3DD0" w:rsidRPr="00EB3DD0" w:rsidRDefault="00EB3DD0" w:rsidP="00EB3DD0">
      <w:pPr>
        <w:suppressAutoHyphens/>
        <w:ind w:firstLine="720"/>
        <w:rPr>
          <w:sz w:val="28"/>
          <w:szCs w:val="28"/>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EB3DD0" w:rsidRPr="00EB3DD0" w:rsidTr="006B6158">
        <w:tblPrEx>
          <w:tblCellMar>
            <w:top w:w="0" w:type="dxa"/>
            <w:bottom w:w="0" w:type="dxa"/>
          </w:tblCellMar>
        </w:tblPrEx>
        <w:trPr>
          <w:trHeight w:val="80"/>
        </w:trPr>
        <w:tc>
          <w:tcPr>
            <w:tcW w:w="5180" w:type="dxa"/>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rPr>
            </w:pPr>
          </w:p>
        </w:tc>
        <w:tc>
          <w:tcPr>
            <w:tcW w:w="4459" w:type="dxa"/>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rPr>
            </w:pPr>
          </w:p>
        </w:tc>
      </w:tr>
      <w:tr w:rsidR="00EB3DD0" w:rsidRPr="00EB3DD0" w:rsidTr="006B6158">
        <w:tblPrEx>
          <w:tblCellMar>
            <w:top w:w="0" w:type="dxa"/>
            <w:bottom w:w="0" w:type="dxa"/>
          </w:tblCellMar>
        </w:tblPrEx>
        <w:tc>
          <w:tcPr>
            <w:tcW w:w="9639" w:type="dxa"/>
            <w:gridSpan w:val="2"/>
            <w:tcBorders>
              <w:top w:val="nil"/>
              <w:left w:val="nil"/>
              <w:bottom w:val="nil"/>
              <w:right w:val="nil"/>
            </w:tcBorders>
          </w:tcPr>
          <w:p w:rsidR="00EB3DD0" w:rsidRPr="00EB3DD0" w:rsidRDefault="00EB3DD0" w:rsidP="00EB3DD0">
            <w:pPr>
              <w:widowControl w:val="0"/>
              <w:autoSpaceDE w:val="0"/>
              <w:autoSpaceDN w:val="0"/>
              <w:adjustRightInd w:val="0"/>
              <w:ind w:firstLine="720"/>
              <w:jc w:val="both"/>
              <w:rPr>
                <w:bCs/>
                <w:color w:val="000000"/>
                <w:kern w:val="1"/>
                <w:sz w:val="28"/>
                <w:szCs w:val="28"/>
                <w:lang w:eastAsia="ar-SA"/>
              </w:rPr>
            </w:pPr>
            <w:r w:rsidRPr="00EB3DD0">
              <w:rPr>
                <w:color w:val="000000"/>
                <w:sz w:val="28"/>
                <w:szCs w:val="28"/>
              </w:rPr>
              <w:t xml:space="preserve">Прошу </w:t>
            </w:r>
            <w:r w:rsidRPr="00EB3DD0">
              <w:rPr>
                <w:bCs/>
                <w:color w:val="000000"/>
                <w:kern w:val="1"/>
                <w:sz w:val="28"/>
                <w:szCs w:val="28"/>
                <w:lang w:eastAsia="ar-SA"/>
              </w:rPr>
              <w:t xml:space="preserve">выдать разрешение на использование земель или земельного участка, находящихся в государственной или муниципальной собственности с кадастровым номером 23:30:0000000:00 на срок _____ </w:t>
            </w:r>
          </w:p>
          <w:p w:rsidR="00EB3DD0" w:rsidRPr="00EB3DD0" w:rsidRDefault="00EB3DD0" w:rsidP="00EB3DD0">
            <w:pPr>
              <w:widowControl w:val="0"/>
              <w:autoSpaceDE w:val="0"/>
              <w:autoSpaceDN w:val="0"/>
              <w:adjustRightInd w:val="0"/>
              <w:jc w:val="both"/>
              <w:rPr>
                <w:color w:val="000000"/>
                <w:sz w:val="28"/>
                <w:szCs w:val="28"/>
              </w:rPr>
            </w:pPr>
            <w:r w:rsidRPr="00EB3DD0">
              <w:rPr>
                <w:bCs/>
                <w:color w:val="000000"/>
                <w:kern w:val="1"/>
                <w:sz w:val="28"/>
                <w:szCs w:val="28"/>
                <w:lang w:eastAsia="ar-SA"/>
              </w:rPr>
              <w:t>________________________________________________________________</w:t>
            </w:r>
          </w:p>
        </w:tc>
      </w:tr>
      <w:tr w:rsidR="00EB3DD0" w:rsidRPr="00EB3DD0" w:rsidTr="006B6158">
        <w:tblPrEx>
          <w:tblCellMar>
            <w:top w:w="0" w:type="dxa"/>
            <w:bottom w:w="0" w:type="dxa"/>
          </w:tblCellMar>
        </w:tblPrEx>
        <w:tc>
          <w:tcPr>
            <w:tcW w:w="9639" w:type="dxa"/>
            <w:gridSpan w:val="2"/>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rPr>
            </w:pPr>
          </w:p>
        </w:tc>
      </w:tr>
      <w:tr w:rsidR="00EB3DD0" w:rsidRPr="00EB3DD0" w:rsidTr="006B6158">
        <w:tblPrEx>
          <w:tblCellMar>
            <w:top w:w="0" w:type="dxa"/>
            <w:bottom w:w="0" w:type="dxa"/>
          </w:tblCellMar>
        </w:tblPrEx>
        <w:tc>
          <w:tcPr>
            <w:tcW w:w="9639" w:type="dxa"/>
            <w:gridSpan w:val="2"/>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rPr>
            </w:pPr>
          </w:p>
        </w:tc>
      </w:tr>
    </w:tbl>
    <w:p w:rsidR="00EB3DD0" w:rsidRPr="00EB3DD0" w:rsidRDefault="00EB3DD0" w:rsidP="00EB3DD0">
      <w:pPr>
        <w:suppressAutoHyphens/>
        <w:rPr>
          <w:sz w:val="28"/>
          <w:szCs w:val="28"/>
          <w:lang w:eastAsia="zh-CN"/>
        </w:rPr>
      </w:pPr>
      <w:r w:rsidRPr="00EB3DD0">
        <w:rPr>
          <w:sz w:val="28"/>
          <w:szCs w:val="28"/>
          <w:lang w:eastAsia="zh-CN"/>
        </w:rPr>
        <w:t>Приложение:</w:t>
      </w:r>
    </w:p>
    <w:p w:rsidR="00EB3DD0" w:rsidRPr="00EB3DD0" w:rsidRDefault="00EB3DD0" w:rsidP="00EB3DD0">
      <w:pPr>
        <w:suppressAutoHyphens/>
        <w:rPr>
          <w:sz w:val="28"/>
          <w:szCs w:val="28"/>
          <w:lang w:eastAsia="zh-CN"/>
        </w:rPr>
      </w:pPr>
      <w:r w:rsidRPr="00EB3DD0">
        <w:rPr>
          <w:sz w:val="28"/>
          <w:szCs w:val="28"/>
          <w:lang w:eastAsia="zh-CN"/>
        </w:rPr>
        <w:t>__________________________________________________________________</w:t>
      </w:r>
    </w:p>
    <w:p w:rsidR="00EB3DD0" w:rsidRPr="00EB3DD0" w:rsidRDefault="00EB3DD0" w:rsidP="00EB3DD0">
      <w:pPr>
        <w:suppressAutoHyphens/>
        <w:jc w:val="center"/>
        <w:rPr>
          <w:sz w:val="16"/>
          <w:szCs w:val="16"/>
          <w:lang w:eastAsia="zh-CN"/>
        </w:rPr>
      </w:pPr>
      <w:r w:rsidRPr="00EB3DD0">
        <w:rPr>
          <w:sz w:val="16"/>
          <w:szCs w:val="16"/>
          <w:lang w:eastAsia="zh-CN"/>
        </w:rPr>
        <w:t>(</w:t>
      </w:r>
      <w:proofErr w:type="gramStart"/>
      <w:r w:rsidRPr="00EB3DD0">
        <w:rPr>
          <w:sz w:val="16"/>
          <w:szCs w:val="16"/>
          <w:lang w:eastAsia="zh-CN"/>
        </w:rPr>
        <w:t>наименование</w:t>
      </w:r>
      <w:proofErr w:type="gramEnd"/>
      <w:r w:rsidRPr="00EB3DD0">
        <w:rPr>
          <w:sz w:val="16"/>
          <w:szCs w:val="16"/>
          <w:lang w:eastAsia="zh-CN"/>
        </w:rPr>
        <w:t xml:space="preserve"> и реквизиты документов)</w:t>
      </w:r>
    </w:p>
    <w:p w:rsidR="00EB3DD0" w:rsidRPr="00EB3DD0" w:rsidRDefault="00EB3DD0" w:rsidP="00EB3DD0">
      <w:pPr>
        <w:suppressAutoHyphens/>
        <w:rPr>
          <w:sz w:val="28"/>
          <w:szCs w:val="28"/>
          <w:lang w:eastAsia="zh-CN"/>
        </w:rPr>
      </w:pPr>
    </w:p>
    <w:p w:rsidR="00EB3DD0" w:rsidRPr="00EB3DD0" w:rsidRDefault="00EB3DD0" w:rsidP="00EB3DD0">
      <w:pPr>
        <w:suppressAutoHyphens/>
        <w:rPr>
          <w:sz w:val="28"/>
          <w:szCs w:val="28"/>
          <w:lang w:eastAsia="zh-CN"/>
        </w:rPr>
      </w:pPr>
      <w:r w:rsidRPr="00EB3DD0">
        <w:rPr>
          <w:sz w:val="28"/>
          <w:szCs w:val="28"/>
          <w:lang w:eastAsia="zh-CN"/>
        </w:rPr>
        <w:t>Заявитель ___________________________________         __________________</w:t>
      </w:r>
    </w:p>
    <w:p w:rsidR="00EB3DD0" w:rsidRPr="00EB3DD0" w:rsidRDefault="00EB3DD0" w:rsidP="00EB3DD0">
      <w:pPr>
        <w:suppressAutoHyphens/>
        <w:rPr>
          <w:sz w:val="16"/>
          <w:szCs w:val="16"/>
          <w:lang w:eastAsia="zh-CN"/>
        </w:rPr>
      </w:pPr>
      <w:r w:rsidRPr="00EB3DD0">
        <w:rPr>
          <w:sz w:val="16"/>
          <w:szCs w:val="16"/>
          <w:lang w:eastAsia="zh-CN"/>
        </w:rPr>
        <w:tab/>
        <w:t xml:space="preserve">                                                    (</w:t>
      </w:r>
      <w:proofErr w:type="gramStart"/>
      <w:r w:rsidRPr="00EB3DD0">
        <w:rPr>
          <w:sz w:val="16"/>
          <w:szCs w:val="16"/>
          <w:lang w:eastAsia="zh-CN"/>
        </w:rPr>
        <w:t>фамилия</w:t>
      </w:r>
      <w:proofErr w:type="gramEnd"/>
      <w:r w:rsidRPr="00EB3DD0">
        <w:rPr>
          <w:sz w:val="16"/>
          <w:szCs w:val="16"/>
          <w:lang w:eastAsia="zh-CN"/>
        </w:rPr>
        <w:t xml:space="preserve">, имя, отчество)                                                                                  (подпись)                                                                                             </w:t>
      </w:r>
    </w:p>
    <w:p w:rsidR="00EB3DD0" w:rsidRPr="00EB3DD0" w:rsidRDefault="00EB3DD0" w:rsidP="00EB3DD0">
      <w:pPr>
        <w:suppressAutoHyphens/>
        <w:rPr>
          <w:sz w:val="16"/>
          <w:szCs w:val="16"/>
          <w:lang w:eastAsia="zh-CN"/>
        </w:rPr>
      </w:pPr>
    </w:p>
    <w:p w:rsidR="00EB3DD0" w:rsidRPr="00EB3DD0" w:rsidRDefault="00EB3DD0" w:rsidP="00EB3DD0">
      <w:pPr>
        <w:suppressAutoHyphens/>
        <w:rPr>
          <w:sz w:val="16"/>
          <w:szCs w:val="16"/>
          <w:lang w:eastAsia="zh-CN"/>
        </w:rPr>
      </w:pPr>
      <w:r w:rsidRPr="00EB3DD0">
        <w:rPr>
          <w:sz w:val="28"/>
          <w:szCs w:val="28"/>
          <w:lang w:eastAsia="zh-CN"/>
        </w:rPr>
        <w:t>«___» ________________г.</w:t>
      </w:r>
    </w:p>
    <w:p w:rsidR="00EB3DD0" w:rsidRPr="00EB3DD0" w:rsidRDefault="00EB3DD0" w:rsidP="00EB3DD0">
      <w:pPr>
        <w:widowControl w:val="0"/>
        <w:autoSpaceDE w:val="0"/>
        <w:rPr>
          <w:sz w:val="28"/>
          <w:szCs w:val="28"/>
        </w:rPr>
      </w:pPr>
    </w:p>
    <w:p w:rsidR="00EB3DD0" w:rsidRPr="00EB3DD0" w:rsidRDefault="00EB3DD0" w:rsidP="00EB3DD0">
      <w:pPr>
        <w:widowControl w:val="0"/>
        <w:autoSpaceDE w:val="0"/>
        <w:rPr>
          <w:sz w:val="28"/>
          <w:szCs w:val="28"/>
        </w:rPr>
      </w:pPr>
    </w:p>
    <w:p w:rsidR="00EB3DD0" w:rsidRPr="00EB3DD0" w:rsidRDefault="00EB3DD0" w:rsidP="00EB3DD0">
      <w:pPr>
        <w:widowControl w:val="0"/>
        <w:autoSpaceDE w:val="0"/>
        <w:rPr>
          <w:sz w:val="28"/>
          <w:szCs w:val="28"/>
        </w:rPr>
      </w:pPr>
    </w:p>
    <w:p w:rsidR="00EB3DD0" w:rsidRPr="00EB3DD0" w:rsidRDefault="00EB3DD0" w:rsidP="00EB3DD0">
      <w:pPr>
        <w:widowControl w:val="0"/>
        <w:autoSpaceDE w:val="0"/>
        <w:rPr>
          <w:sz w:val="28"/>
          <w:szCs w:val="28"/>
        </w:rPr>
      </w:pPr>
    </w:p>
    <w:p w:rsidR="00EB3DD0" w:rsidRPr="00EB3DD0" w:rsidRDefault="00EB3DD0" w:rsidP="00EB3DD0">
      <w:pPr>
        <w:widowControl w:val="0"/>
        <w:autoSpaceDE w:val="0"/>
        <w:rPr>
          <w:sz w:val="28"/>
          <w:szCs w:val="28"/>
        </w:rPr>
      </w:pPr>
    </w:p>
    <w:p w:rsidR="00EB3DD0" w:rsidRPr="00EB3DD0" w:rsidRDefault="00EB3DD0" w:rsidP="00EB3DD0">
      <w:pPr>
        <w:widowControl w:val="0"/>
        <w:autoSpaceDE w:val="0"/>
        <w:rPr>
          <w:sz w:val="28"/>
          <w:szCs w:val="28"/>
        </w:rPr>
      </w:pPr>
      <w:r w:rsidRPr="00EB3DD0">
        <w:rPr>
          <w:sz w:val="28"/>
          <w:szCs w:val="28"/>
        </w:rPr>
        <w:t>Заместитель главы</w:t>
      </w:r>
    </w:p>
    <w:p w:rsidR="00EB3DD0" w:rsidRPr="00EB3DD0" w:rsidRDefault="00EB3DD0" w:rsidP="00EB3DD0">
      <w:pPr>
        <w:widowControl w:val="0"/>
        <w:autoSpaceDE w:val="0"/>
        <w:rPr>
          <w:sz w:val="28"/>
          <w:szCs w:val="28"/>
        </w:rPr>
      </w:pPr>
      <w:r w:rsidRPr="00EB3DD0">
        <w:rPr>
          <w:sz w:val="28"/>
          <w:szCs w:val="28"/>
        </w:rPr>
        <w:t xml:space="preserve">Темрюкского городского поселения </w:t>
      </w:r>
    </w:p>
    <w:p w:rsidR="00EB3DD0" w:rsidRPr="00EB3DD0" w:rsidRDefault="00EB3DD0" w:rsidP="00EB3DD0">
      <w:pPr>
        <w:widowControl w:val="0"/>
        <w:autoSpaceDE w:val="0"/>
        <w:rPr>
          <w:sz w:val="28"/>
          <w:szCs w:val="28"/>
        </w:rPr>
      </w:pPr>
      <w:r w:rsidRPr="00EB3DD0">
        <w:rPr>
          <w:sz w:val="28"/>
          <w:szCs w:val="28"/>
        </w:rPr>
        <w:t xml:space="preserve">Темрюкского района                                               </w:t>
      </w:r>
      <w:bookmarkStart w:id="20" w:name="_GoBack"/>
      <w:bookmarkEnd w:id="20"/>
      <w:r w:rsidRPr="00EB3DD0">
        <w:rPr>
          <w:sz w:val="28"/>
          <w:szCs w:val="28"/>
        </w:rPr>
        <w:t xml:space="preserve">                        Д.К. </w:t>
      </w:r>
      <w:proofErr w:type="spellStart"/>
      <w:r w:rsidRPr="00EB3DD0">
        <w:rPr>
          <w:sz w:val="28"/>
          <w:szCs w:val="28"/>
        </w:rPr>
        <w:t>Меланиди</w:t>
      </w:r>
      <w:proofErr w:type="spellEnd"/>
    </w:p>
    <w:p w:rsidR="00EB3DD0" w:rsidRPr="00EB3DD0" w:rsidRDefault="00EB3DD0" w:rsidP="00EB3DD0">
      <w:pPr>
        <w:suppressAutoHyphens/>
        <w:jc w:val="center"/>
      </w:pPr>
    </w:p>
    <w:p w:rsidR="00EB3DD0" w:rsidRDefault="00EB3DD0"/>
    <w:p w:rsidR="00EB3DD0" w:rsidRDefault="00EB3DD0"/>
    <w:p w:rsidR="00EB3DD0" w:rsidRDefault="00EB3DD0"/>
    <w:p w:rsidR="00DD5237" w:rsidRDefault="00DD5237"/>
    <w:sectPr w:rsidR="00DD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37"/>
    <w:rsid w:val="007B3DC2"/>
    <w:rsid w:val="00DD5237"/>
    <w:rsid w:val="00EB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7BBA0-CCE6-44F6-A24B-AC96C5F5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D52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DD5237"/>
    <w:pPr>
      <w:keepNext/>
      <w:jc w:val="center"/>
      <w:outlineLvl w:val="1"/>
    </w:pPr>
    <w:rPr>
      <w:b/>
      <w:sz w:val="32"/>
      <w:szCs w:val="32"/>
    </w:rPr>
  </w:style>
  <w:style w:type="paragraph" w:styleId="3">
    <w:name w:val="heading 3"/>
    <w:basedOn w:val="a"/>
    <w:next w:val="a"/>
    <w:link w:val="30"/>
    <w:semiHidden/>
    <w:unhideWhenUsed/>
    <w:qFormat/>
    <w:rsid w:val="00DD52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5237"/>
    <w:rPr>
      <w:rFonts w:ascii="Times New Roman" w:eastAsia="Times New Roman" w:hAnsi="Times New Roman" w:cs="Times New Roman"/>
      <w:b/>
      <w:sz w:val="32"/>
      <w:szCs w:val="32"/>
      <w:lang w:eastAsia="ru-RU"/>
    </w:rPr>
  </w:style>
  <w:style w:type="paragraph" w:styleId="a3">
    <w:name w:val="No Spacing"/>
    <w:uiPriority w:val="1"/>
    <w:qFormat/>
    <w:rsid w:val="00DD5237"/>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9"/>
    <w:rsid w:val="00DD5237"/>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semiHidden/>
    <w:rsid w:val="00DD5237"/>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DD5237"/>
  </w:style>
  <w:style w:type="character" w:customStyle="1" w:styleId="a4">
    <w:name w:val="Гипертекстовая ссылка"/>
    <w:basedOn w:val="a0"/>
    <w:uiPriority w:val="99"/>
    <w:rsid w:val="00DD5237"/>
    <w:rPr>
      <w:b/>
      <w:bCs/>
      <w:color w:val="008000"/>
    </w:rPr>
  </w:style>
  <w:style w:type="paragraph" w:customStyle="1" w:styleId="12">
    <w:name w:val="Верхний колонтитул1"/>
    <w:basedOn w:val="a"/>
    <w:next w:val="a5"/>
    <w:link w:val="a6"/>
    <w:uiPriority w:val="99"/>
    <w:unhideWhenUsed/>
    <w:rsid w:val="00DD5237"/>
    <w:pPr>
      <w:tabs>
        <w:tab w:val="center" w:pos="4677"/>
        <w:tab w:val="right" w:pos="9355"/>
      </w:tabs>
    </w:pPr>
    <w:rPr>
      <w:rFonts w:asciiTheme="minorHAnsi" w:hAnsiTheme="minorHAnsi" w:cstheme="minorBidi"/>
      <w:sz w:val="22"/>
      <w:szCs w:val="22"/>
    </w:rPr>
  </w:style>
  <w:style w:type="character" w:customStyle="1" w:styleId="a6">
    <w:name w:val="Верхний колонтитул Знак"/>
    <w:basedOn w:val="a0"/>
    <w:link w:val="12"/>
    <w:uiPriority w:val="99"/>
    <w:rsid w:val="00DD5237"/>
    <w:rPr>
      <w:rFonts w:eastAsia="Times New Roman"/>
      <w:lang w:eastAsia="ru-RU"/>
    </w:rPr>
  </w:style>
  <w:style w:type="character" w:customStyle="1" w:styleId="a7">
    <w:name w:val="Цветовое выделение"/>
    <w:uiPriority w:val="99"/>
    <w:rsid w:val="00DD5237"/>
    <w:rPr>
      <w:b/>
      <w:bCs/>
      <w:color w:val="000080"/>
    </w:rPr>
  </w:style>
  <w:style w:type="paragraph" w:customStyle="1" w:styleId="a8">
    <w:name w:val="Комментарий"/>
    <w:basedOn w:val="a"/>
    <w:next w:val="a"/>
    <w:uiPriority w:val="99"/>
    <w:rsid w:val="00DD5237"/>
    <w:pPr>
      <w:widowControl w:val="0"/>
      <w:autoSpaceDE w:val="0"/>
      <w:autoSpaceDN w:val="0"/>
      <w:adjustRightInd w:val="0"/>
      <w:ind w:left="170"/>
      <w:jc w:val="both"/>
    </w:pPr>
    <w:rPr>
      <w:rFonts w:ascii="Arial" w:hAnsi="Arial" w:cs="Arial"/>
      <w:i/>
      <w:iCs/>
      <w:color w:val="800080"/>
    </w:rPr>
  </w:style>
  <w:style w:type="paragraph" w:customStyle="1" w:styleId="a9">
    <w:name w:val="Нормальный (таблица)"/>
    <w:basedOn w:val="a"/>
    <w:next w:val="a"/>
    <w:uiPriority w:val="99"/>
    <w:rsid w:val="00DD5237"/>
    <w:pPr>
      <w:widowControl w:val="0"/>
      <w:autoSpaceDE w:val="0"/>
      <w:autoSpaceDN w:val="0"/>
      <w:adjustRightInd w:val="0"/>
      <w:jc w:val="both"/>
    </w:pPr>
    <w:rPr>
      <w:rFonts w:ascii="Arial" w:hAnsi="Arial" w:cs="Arial"/>
    </w:rPr>
  </w:style>
  <w:style w:type="paragraph" w:customStyle="1" w:styleId="aa">
    <w:name w:val="Таблицы (моноширинный)"/>
    <w:basedOn w:val="a"/>
    <w:next w:val="a"/>
    <w:uiPriority w:val="99"/>
    <w:rsid w:val="00DD5237"/>
    <w:pPr>
      <w:widowControl w:val="0"/>
      <w:autoSpaceDE w:val="0"/>
      <w:autoSpaceDN w:val="0"/>
      <w:adjustRightInd w:val="0"/>
      <w:jc w:val="both"/>
    </w:pPr>
    <w:rPr>
      <w:rFonts w:ascii="Courier New" w:hAnsi="Courier New" w:cs="Courier New"/>
    </w:rPr>
  </w:style>
  <w:style w:type="paragraph" w:customStyle="1" w:styleId="ab">
    <w:name w:val="Прижатый влево"/>
    <w:basedOn w:val="a"/>
    <w:next w:val="a"/>
    <w:uiPriority w:val="99"/>
    <w:rsid w:val="00DD5237"/>
    <w:pPr>
      <w:widowControl w:val="0"/>
      <w:autoSpaceDE w:val="0"/>
      <w:autoSpaceDN w:val="0"/>
      <w:adjustRightInd w:val="0"/>
    </w:pPr>
    <w:rPr>
      <w:rFonts w:ascii="Arial" w:hAnsi="Arial" w:cs="Arial"/>
    </w:rPr>
  </w:style>
  <w:style w:type="paragraph" w:styleId="ac">
    <w:name w:val="footer"/>
    <w:basedOn w:val="a"/>
    <w:link w:val="ad"/>
    <w:uiPriority w:val="99"/>
    <w:unhideWhenUsed/>
    <w:rsid w:val="00DD5237"/>
    <w:pPr>
      <w:widowControl w:val="0"/>
      <w:tabs>
        <w:tab w:val="center" w:pos="4677"/>
        <w:tab w:val="right" w:pos="9355"/>
      </w:tabs>
      <w:autoSpaceDE w:val="0"/>
      <w:autoSpaceDN w:val="0"/>
      <w:adjustRightInd w:val="0"/>
    </w:pPr>
    <w:rPr>
      <w:rFonts w:ascii="Arial" w:hAnsi="Arial" w:cs="Arial"/>
    </w:rPr>
  </w:style>
  <w:style w:type="character" w:customStyle="1" w:styleId="ad">
    <w:name w:val="Нижний колонтитул Знак"/>
    <w:basedOn w:val="a0"/>
    <w:link w:val="ac"/>
    <w:uiPriority w:val="99"/>
    <w:rsid w:val="00DD5237"/>
    <w:rPr>
      <w:rFonts w:ascii="Arial" w:eastAsia="Times New Roman" w:hAnsi="Arial" w:cs="Arial"/>
      <w:sz w:val="24"/>
      <w:szCs w:val="24"/>
      <w:lang w:eastAsia="ru-RU"/>
    </w:rPr>
  </w:style>
  <w:style w:type="paragraph" w:styleId="ae">
    <w:name w:val="Balloon Text"/>
    <w:basedOn w:val="a"/>
    <w:link w:val="af"/>
    <w:uiPriority w:val="99"/>
    <w:semiHidden/>
    <w:unhideWhenUsed/>
    <w:rsid w:val="00DD5237"/>
    <w:pPr>
      <w:widowControl w:val="0"/>
      <w:autoSpaceDE w:val="0"/>
      <w:autoSpaceDN w:val="0"/>
      <w:adjustRightInd w:val="0"/>
    </w:pPr>
    <w:rPr>
      <w:rFonts w:ascii="Tahoma" w:hAnsi="Tahoma" w:cs="Tahoma"/>
      <w:sz w:val="16"/>
      <w:szCs w:val="16"/>
    </w:rPr>
  </w:style>
  <w:style w:type="character" w:customStyle="1" w:styleId="af">
    <w:name w:val="Текст выноски Знак"/>
    <w:basedOn w:val="a0"/>
    <w:link w:val="ae"/>
    <w:uiPriority w:val="99"/>
    <w:semiHidden/>
    <w:rsid w:val="00DD5237"/>
    <w:rPr>
      <w:rFonts w:ascii="Tahoma" w:eastAsia="Times New Roman" w:hAnsi="Tahoma" w:cs="Tahoma"/>
      <w:sz w:val="16"/>
      <w:szCs w:val="16"/>
      <w:lang w:eastAsia="ru-RU"/>
    </w:rPr>
  </w:style>
  <w:style w:type="character" w:styleId="af0">
    <w:name w:val="Hyperlink"/>
    <w:uiPriority w:val="99"/>
    <w:unhideWhenUsed/>
    <w:rsid w:val="00DD5237"/>
    <w:rPr>
      <w:color w:val="0000FF"/>
      <w:u w:val="single"/>
    </w:rPr>
  </w:style>
  <w:style w:type="paragraph" w:customStyle="1" w:styleId="af1">
    <w:name w:val="Заголовок статьи"/>
    <w:basedOn w:val="a"/>
    <w:next w:val="a"/>
    <w:uiPriority w:val="99"/>
    <w:rsid w:val="00DD5237"/>
    <w:pPr>
      <w:widowControl w:val="0"/>
      <w:autoSpaceDE w:val="0"/>
      <w:autoSpaceDN w:val="0"/>
      <w:adjustRightInd w:val="0"/>
      <w:ind w:left="1612" w:hanging="892"/>
      <w:jc w:val="both"/>
    </w:pPr>
    <w:rPr>
      <w:rFonts w:ascii="Arial" w:hAnsi="Arial" w:cs="Arial"/>
    </w:rPr>
  </w:style>
  <w:style w:type="paragraph" w:customStyle="1" w:styleId="13">
    <w:name w:val="марк список 1"/>
    <w:basedOn w:val="a"/>
    <w:uiPriority w:val="99"/>
    <w:rsid w:val="00DD5237"/>
    <w:pPr>
      <w:tabs>
        <w:tab w:val="left" w:pos="360"/>
      </w:tabs>
      <w:spacing w:before="120" w:after="120"/>
      <w:jc w:val="both"/>
    </w:pPr>
    <w:rPr>
      <w:lang w:eastAsia="ar-SA"/>
    </w:rPr>
  </w:style>
  <w:style w:type="paragraph" w:styleId="HTML">
    <w:name w:val="HTML Preformatted"/>
    <w:basedOn w:val="a"/>
    <w:link w:val="HTML0"/>
    <w:uiPriority w:val="99"/>
    <w:rsid w:val="00DD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uiPriority w:val="99"/>
    <w:rsid w:val="00DD5237"/>
    <w:rPr>
      <w:rFonts w:ascii="Courier New" w:eastAsia="Times New Roman" w:hAnsi="Courier New" w:cs="Courier New"/>
      <w:sz w:val="20"/>
      <w:szCs w:val="20"/>
      <w:lang w:eastAsia="ru-RU"/>
    </w:rPr>
  </w:style>
  <w:style w:type="paragraph" w:styleId="af2">
    <w:name w:val="List Paragraph"/>
    <w:basedOn w:val="a"/>
    <w:uiPriority w:val="34"/>
    <w:qFormat/>
    <w:rsid w:val="00DD5237"/>
    <w:pPr>
      <w:widowControl w:val="0"/>
      <w:autoSpaceDE w:val="0"/>
      <w:autoSpaceDN w:val="0"/>
      <w:adjustRightInd w:val="0"/>
      <w:ind w:left="720" w:firstLine="720"/>
      <w:contextualSpacing/>
      <w:jc w:val="both"/>
    </w:pPr>
    <w:rPr>
      <w:rFonts w:ascii="Arial" w:hAnsi="Arial" w:cs="Arial"/>
      <w:sz w:val="20"/>
      <w:szCs w:val="20"/>
    </w:rPr>
  </w:style>
  <w:style w:type="paragraph" w:customStyle="1" w:styleId="af3">
    <w:name w:val="Информация об изменениях документа"/>
    <w:basedOn w:val="a8"/>
    <w:next w:val="a"/>
    <w:uiPriority w:val="99"/>
    <w:rsid w:val="00DD5237"/>
    <w:pPr>
      <w:spacing w:before="75"/>
    </w:pPr>
    <w:rPr>
      <w:color w:val="353842"/>
      <w:shd w:val="clear" w:color="auto" w:fill="F0F0F0"/>
    </w:rPr>
  </w:style>
  <w:style w:type="character" w:customStyle="1" w:styleId="apple-converted-space">
    <w:name w:val="apple-converted-space"/>
    <w:rsid w:val="00DD5237"/>
  </w:style>
  <w:style w:type="table" w:customStyle="1" w:styleId="14">
    <w:name w:val="Сетка таблицы1"/>
    <w:basedOn w:val="a1"/>
    <w:next w:val="af4"/>
    <w:uiPriority w:val="59"/>
    <w:rsid w:val="00DD523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DD5237"/>
    <w:pPr>
      <w:spacing w:after="120" w:line="360" w:lineRule="auto"/>
      <w:jc w:val="center"/>
    </w:pPr>
    <w:rPr>
      <w:sz w:val="20"/>
      <w:szCs w:val="20"/>
    </w:rPr>
  </w:style>
  <w:style w:type="character" w:customStyle="1" w:styleId="15">
    <w:name w:val="Просмотренная гиперссылка1"/>
    <w:basedOn w:val="a0"/>
    <w:uiPriority w:val="99"/>
    <w:semiHidden/>
    <w:unhideWhenUsed/>
    <w:rsid w:val="00DD5237"/>
    <w:rPr>
      <w:color w:val="800080"/>
      <w:u w:val="single"/>
    </w:rPr>
  </w:style>
  <w:style w:type="paragraph" w:customStyle="1" w:styleId="ConsNormal">
    <w:name w:val="ConsNormal"/>
    <w:rsid w:val="00DD523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DD52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DD5237"/>
    <w:pPr>
      <w:spacing w:before="100" w:beforeAutospacing="1" w:after="100" w:afterAutospacing="1"/>
    </w:pPr>
  </w:style>
  <w:style w:type="character" w:styleId="af5">
    <w:name w:val="Emphasis"/>
    <w:basedOn w:val="a0"/>
    <w:uiPriority w:val="20"/>
    <w:qFormat/>
    <w:rsid w:val="00DD5237"/>
    <w:rPr>
      <w:i/>
      <w:iCs/>
    </w:rPr>
  </w:style>
  <w:style w:type="paragraph" w:styleId="a5">
    <w:name w:val="header"/>
    <w:basedOn w:val="a"/>
    <w:link w:val="16"/>
    <w:uiPriority w:val="99"/>
    <w:semiHidden/>
    <w:unhideWhenUsed/>
    <w:rsid w:val="00DD5237"/>
    <w:pPr>
      <w:tabs>
        <w:tab w:val="center" w:pos="4677"/>
        <w:tab w:val="right" w:pos="9355"/>
      </w:tabs>
    </w:pPr>
  </w:style>
  <w:style w:type="character" w:customStyle="1" w:styleId="16">
    <w:name w:val="Верхний колонтитул Знак1"/>
    <w:basedOn w:val="a0"/>
    <w:link w:val="a5"/>
    <w:uiPriority w:val="99"/>
    <w:semiHidden/>
    <w:rsid w:val="00DD5237"/>
    <w:rPr>
      <w:rFonts w:ascii="Times New Roman" w:eastAsia="Times New Roman" w:hAnsi="Times New Roman" w:cs="Times New Roman"/>
      <w:sz w:val="24"/>
      <w:szCs w:val="24"/>
      <w:lang w:eastAsia="ru-RU"/>
    </w:rPr>
  </w:style>
  <w:style w:type="table" w:styleId="af4">
    <w:name w:val="Table Grid"/>
    <w:basedOn w:val="a1"/>
    <w:uiPriority w:val="39"/>
    <w:rsid w:val="00DD5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DD5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46</Pages>
  <Words>15539</Words>
  <Characters>88573</Characters>
  <Application>Microsoft Office Word</Application>
  <DocSecurity>0</DocSecurity>
  <Lines>738</Lines>
  <Paragraphs>207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В соответствии с Земельным кодексом Российской Федерации; Федеральным законом от</vt:lpstr>
      <vt:lpstr>    ПРИЛОЖЕНИЕ</vt:lpstr>
      <vt:lpstr>АДМИНИСТРАТИВНЫЙ РЕГЛАМЕНТ</vt:lpstr>
      <vt:lpstr>предоставления муниципальной услуги «Выдача разрешения на использование земель и</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2.15.1. Регистрация заявления о предоставлении муниципальной услуги и (или) доку</vt:lpstr>
      <vt:lpstr>        2.15.2. Регистрация заявления о предоставлении муниципальной услуги с документам</vt:lpstr>
      <vt:lpstr>        2.15.3. Срок регистрации заявления о предоставлении муниципальной услуги и докум</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помещение должен быть оборудован информационной табличкой (вывеской), сод</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и особенности предоставления муниципальной услуги в электронной форме</vt:lpstr>
      <vt:lpstr>        </vt:lpstr>
      <vt:lpstr>        Подраздел 3.1. Состав административных процедур</vt:lpstr>
      <vt:lpstr>        </vt:lpstr>
      <vt:lpstr>        Подраздел 3.2. Последовательность и сроки выполнения административных процедур, </vt:lpstr>
      <vt:lpstr>    </vt:lpstr>
      <vt:lpstr>    3.2.1. Прием заявления о выдаче копии правового акта и прилагаемых к нему докуме</vt:lpstr>
      <vt:lpstr>    3.2.1.1. Основанием для начала административной процедуры является подача заявит</vt:lpstr>
      <vt:lpstr>    3.2.1.2. При приеме заявления и прилагаемых к нему документов специалист уполном</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заявления указывает на недостатки и возможнос</vt:lpstr>
      <vt:lpstr>    3.2.1.5. Критерии принятия решения:</vt:lpstr>
      <vt:lpstr>    обращение за получением муниципальной услуги соответствующего лица;</vt:lpstr>
      <vt:lpstr>    полнота поданного комплекта документов;</vt:lpstr>
      <vt:lpstr>    достоверность поданных документов.</vt:lpstr>
      <vt:lpstr>    3.2.1.6. Результат административной процедуры:</vt:lpstr>
      <vt:lpstr>    регистрация заявления в системе электронного документооборота администрации Темр</vt:lpstr>
      <vt:lpstr>    отказ в приеме заявления и документов.</vt:lpstr>
      <vt:lpstr>    3.2.1.7. Способ фиксации результата выполнения административной процедуры – внес</vt:lpstr>
      <vt:lpstr>    3.2.2.1. Основанием для начала административной процедуры является поступление з</vt:lpstr>
      <vt:lpstr>    3.2.2.4. Критерии принятия решения:</vt:lpstr>
      <vt:lpstr>    наличие или отсутствие оснований для отказа в предоставлении муниципальной услуг</vt:lpstr>
      <vt:lpstr>    3.2.2.5. Результат административной процедуры:</vt:lpstr>
      <vt:lpstr>    подписанное и зарегистрированное в установленном порядке постановление о выдаче </vt:lpstr>
      <vt:lpstr>    подписанное и зарегистрированное письмо о выдаче разрешения на использование зем</vt:lpstr>
      <vt:lpstr>    3.2.2.6. Способ фиксации результата выполнения административной процедуры:</vt:lpstr>
      <vt:lpstr>    регистрация в общем отделе подписанного главой Темрюкского городского поселения </vt:lpstr>
      <vt:lpstr>    регистрация в общем отделе подписанного главой Темрюкского городского поселения </vt:lpstr>
      <vt:lpstr>    3.2.3.1. Основанием для начала административной процедуры является наличие подпи</vt:lpstr>
      <vt:lpstr>    3.2.3.4. Критерии принятия решения:</vt:lpstr>
      <vt:lpstr>    определение способа выдачи результата предоставления муниципальной услуги (лично</vt:lpstr>
      <vt:lpstr>    3.2.3.5. Результат административной процедуры: </vt:lpstr>
      <vt:lpstr>    выдача заявителю 3-х экземпляров постановления о выдаче разрешения на использова</vt:lpstr>
      <vt:lpstr>    выдача или отправление почтой письма о выдаче разрешения на использование земель</vt:lpstr>
      <vt:lpstr>    3.2.3.6. Способ фиксации результата выполнения административной процедуры – прос</vt:lpstr>
      <vt:lpstr>    3.2.3.7. В случае подачи заявления о предоставлении муниципальной услуги в МФЦ:</vt:lpstr>
    </vt:vector>
  </TitlesOfParts>
  <Company>SPecialiST RePack</Company>
  <LinksUpToDate>false</LinksUpToDate>
  <CharactersWithSpaces>103905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Дубинина Татьяна</dc:creator>
  <cp:keywords/>
  <dc:description/>
  <cp:lastModifiedBy>Дубинина Татьяна</cp:lastModifiedBy>
  <cp:revision>1</cp:revision>
  <dcterms:created xsi:type="dcterms:W3CDTF">2019-03-18T13:10:00Z</dcterms:created>
  <dcterms:modified xsi:type="dcterms:W3CDTF">2019-03-18T13:20:00Z</dcterms:modified>
</cp:coreProperties>
</file>