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AE" w:rsidRPr="00C03CAE" w:rsidRDefault="00C03CAE" w:rsidP="00C03C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03CAE">
        <w:rPr>
          <w:rFonts w:ascii="Times New Roman" w:eastAsia="Times New Roman" w:hAnsi="Times New Roman" w:cs="Times New Roman"/>
          <w:b/>
          <w:bCs/>
          <w:lang w:eastAsia="ru-RU"/>
        </w:rPr>
        <w:t xml:space="preserve">Извещение о проведении электронного аукциона </w:t>
      </w:r>
    </w:p>
    <w:p w:rsidR="00C03CAE" w:rsidRPr="00C03CAE" w:rsidRDefault="00C03CAE" w:rsidP="00C03C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3CAE">
        <w:rPr>
          <w:rFonts w:ascii="Times New Roman" w:eastAsia="Times New Roman" w:hAnsi="Times New Roman" w:cs="Times New Roman"/>
          <w:lang w:eastAsia="ru-RU"/>
        </w:rPr>
        <w:t>для закупки №0318300008820000011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9"/>
        <w:gridCol w:w="3586"/>
      </w:tblGrid>
      <w:tr w:rsidR="00C03CAE" w:rsidRPr="00C03CAE" w:rsidTr="00C03CAE">
        <w:trPr>
          <w:tblCellSpacing w:w="15" w:type="dxa"/>
        </w:trPr>
        <w:tc>
          <w:tcPr>
            <w:tcW w:w="2719" w:type="pct"/>
            <w:vAlign w:val="center"/>
            <w:hideMark/>
          </w:tcPr>
          <w:p w:rsidR="00C03CAE" w:rsidRPr="00C03CAE" w:rsidRDefault="00C03CAE" w:rsidP="00C0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3" w:type="pct"/>
            <w:vAlign w:val="center"/>
            <w:hideMark/>
          </w:tcPr>
          <w:p w:rsidR="00C03CAE" w:rsidRPr="00C03CAE" w:rsidRDefault="00C03CAE" w:rsidP="00C0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03CAE" w:rsidRPr="00C03CAE" w:rsidRDefault="00C03CAE" w:rsidP="00C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0318300008820000011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бункеров для твердых коммунальных отходов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03CAE" w:rsidRPr="00C03CAE" w:rsidRDefault="00C03CAE" w:rsidP="00C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  <w:bookmarkStart w:id="0" w:name="_GoBack"/>
            <w:bookmarkEnd w:id="0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Мойса</w:t>
            </w:r>
            <w:proofErr w:type="spellEnd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 О.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8(86148) 5-48-78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0330113620180000022 от 31 января 2020 г. Заказчик: </w:t>
            </w:r>
            <w:proofErr w:type="gramStart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Контрактный управляющий: </w:t>
            </w:r>
            <w:proofErr w:type="spellStart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Сокиркин</w:t>
            </w:r>
            <w:proofErr w:type="spellEnd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Алексей Викторович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03CAE" w:rsidRPr="00C03CAE" w:rsidRDefault="00C03CAE" w:rsidP="00C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12.02.2020 09:00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13.02.2020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14.02.2020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C03CAE" w:rsidRPr="00C03CAE" w:rsidRDefault="00C03CAE" w:rsidP="00C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336666.70 Российский рубль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203235203800023520100100310012529244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C03CAE" w:rsidRPr="00C03CAE" w:rsidRDefault="00C03CAE" w:rsidP="00C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336666.70 Российский рубль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C03CAE" w:rsidRPr="00C03CAE" w:rsidRDefault="00C03CAE" w:rsidP="00C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"/>
              <w:gridCol w:w="1606"/>
              <w:gridCol w:w="1606"/>
              <w:gridCol w:w="1606"/>
              <w:gridCol w:w="2423"/>
            </w:tblGrid>
            <w:tr w:rsidR="00C03CAE" w:rsidRPr="00C03CA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C03CAE" w:rsidRPr="00C03CA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336666.7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336666.7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C03CAE" w:rsidRPr="00C03CAE" w:rsidRDefault="00C03CAE" w:rsidP="00C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C03CAE" w:rsidRPr="00C03CAE" w:rsidRDefault="00C03CAE" w:rsidP="00C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2"/>
              <w:gridCol w:w="915"/>
              <w:gridCol w:w="1327"/>
              <w:gridCol w:w="1242"/>
              <w:gridCol w:w="1242"/>
              <w:gridCol w:w="1936"/>
            </w:tblGrid>
            <w:tr w:rsidR="00C03CAE" w:rsidRPr="00C03CAE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C03CAE" w:rsidRPr="00C03CA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C03CAE" w:rsidRPr="00C03CA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99205037010116210244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336666.70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336666.70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C03CAE" w:rsidRPr="00C03CAE" w:rsidRDefault="00C03CAE" w:rsidP="00C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Темрюкское городское поселение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Краснодарский край, </w:t>
            </w:r>
            <w:proofErr w:type="spellStart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</w:t>
            </w:r>
            <w:proofErr w:type="spellEnd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ул.Мира,152 (В рабочие дни с 8:00 до 17:00)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30 дней с момента заключения Контракта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03CAE" w:rsidRPr="00C03CAE" w:rsidRDefault="00C03CAE" w:rsidP="00C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03CAE" w:rsidRPr="00C03CAE" w:rsidRDefault="00C03CAE" w:rsidP="00C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16833.34 Российский рубль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C03CAE" w:rsidRPr="00C03CAE" w:rsidRDefault="00C03CAE" w:rsidP="00C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3366.67 Российский рубль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«БИК» 040349001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6"/>
              <w:gridCol w:w="970"/>
              <w:gridCol w:w="916"/>
              <w:gridCol w:w="507"/>
              <w:gridCol w:w="574"/>
              <w:gridCol w:w="1844"/>
              <w:gridCol w:w="702"/>
              <w:gridCol w:w="925"/>
              <w:gridCol w:w="800"/>
              <w:gridCol w:w="856"/>
            </w:tblGrid>
            <w:tr w:rsidR="00C03CAE" w:rsidRPr="00C03CA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</w:t>
                  </w:r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 xml:space="preserve">Код </w:t>
                  </w:r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 xml:space="preserve">Характеристики </w:t>
                  </w:r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</w:t>
                  </w:r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Количеств</w:t>
                  </w:r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 xml:space="preserve">Цена за </w:t>
                  </w:r>
                  <w:proofErr w:type="spellStart"/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ед</w:t>
                  </w:r>
                  <w:proofErr w:type="gramStart"/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Стоимост</w:t>
                  </w:r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ь</w:t>
                  </w:r>
                </w:p>
              </w:tc>
            </w:tr>
            <w:tr w:rsidR="00C03CAE" w:rsidRPr="00C03CAE">
              <w:tc>
                <w:tcPr>
                  <w:tcW w:w="0" w:type="auto"/>
                  <w:vMerge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03CAE" w:rsidRPr="00C03CAE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Бункеры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25.29.11.990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9"/>
                  </w:tblGrid>
                  <w:tr w:rsidR="00C03CAE" w:rsidRPr="00C03CA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03CAE" w:rsidRPr="00C03CAE" w:rsidRDefault="00C03CAE" w:rsidP="00C03C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03CA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0"/>
                  </w:tblGrid>
                  <w:tr w:rsidR="00C03CAE" w:rsidRPr="00C03CA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03CAE" w:rsidRPr="00C03CAE" w:rsidRDefault="00C03CAE" w:rsidP="00C03C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03CA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33666.67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336666.70</w:t>
                  </w:r>
                </w:p>
              </w:tc>
            </w:tr>
            <w:tr w:rsidR="00C03CAE" w:rsidRPr="00C03CAE">
              <w:tc>
                <w:tcPr>
                  <w:tcW w:w="0" w:type="auto"/>
                  <w:vMerge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бункер - материал - сталь; полезный объем - 8 м3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03CAE" w:rsidRPr="00C03CAE" w:rsidRDefault="00C03CAE" w:rsidP="00C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336666.70 Российский рубль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03CAE" w:rsidRPr="00C03CAE" w:rsidRDefault="00C03CAE" w:rsidP="00C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04.06.2018 - 15%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0"/>
              <w:gridCol w:w="4397"/>
              <w:gridCol w:w="2377"/>
              <w:gridCol w:w="1056"/>
            </w:tblGrid>
            <w:tr w:rsidR="00C03CAE" w:rsidRPr="00C03CAE">
              <w:tc>
                <w:tcPr>
                  <w:tcW w:w="0" w:type="auto"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Примечание</w:t>
                  </w:r>
                </w:p>
              </w:tc>
            </w:tr>
            <w:tr w:rsidR="00C03CAE" w:rsidRPr="00C03CA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3C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3CAE" w:rsidRPr="00C03CAE" w:rsidRDefault="00C03CAE" w:rsidP="00C03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03CAE" w:rsidRPr="00C03CAE" w:rsidRDefault="00C03CAE" w:rsidP="00C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03CAE" w:rsidRPr="00C03CAE" w:rsidTr="00C03CA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CAE" w:rsidRPr="00C03CAE" w:rsidRDefault="00C03CAE" w:rsidP="00C03C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C03C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C03CAE" w:rsidRPr="00211AC2" w:rsidRDefault="00C03CAE" w:rsidP="00C03CAE">
      <w:pPr>
        <w:rPr>
          <w:sz w:val="18"/>
          <w:szCs w:val="18"/>
        </w:rPr>
      </w:pPr>
    </w:p>
    <w:p w:rsidR="00C03CAE" w:rsidRPr="00211AC2" w:rsidRDefault="00C03CAE" w:rsidP="00C03CAE">
      <w:pPr>
        <w:rPr>
          <w:sz w:val="18"/>
          <w:szCs w:val="18"/>
        </w:rPr>
      </w:pPr>
      <w:r w:rsidRPr="00211AC2">
        <w:rPr>
          <w:sz w:val="18"/>
          <w:szCs w:val="18"/>
        </w:rPr>
        <w:t>Размещено</w:t>
      </w:r>
    </w:p>
    <w:p w:rsidR="00A2596A" w:rsidRPr="00C03CAE" w:rsidRDefault="00C03CAE" w:rsidP="00C03CAE">
      <w:r w:rsidRPr="00211AC2">
        <w:rPr>
          <w:sz w:val="18"/>
          <w:szCs w:val="18"/>
        </w:rPr>
        <w:t>03.02.202</w:t>
      </w:r>
      <w:r>
        <w:t>0 14:42</w:t>
      </w:r>
    </w:p>
    <w:sectPr w:rsidR="00A2596A" w:rsidRPr="00C03CAE" w:rsidSect="00EB0ED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61"/>
    <w:rsid w:val="00022C61"/>
    <w:rsid w:val="00211AC2"/>
    <w:rsid w:val="00A2596A"/>
    <w:rsid w:val="00C03CAE"/>
    <w:rsid w:val="00EB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ED6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C03C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03C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C03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ED6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C03C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03C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C03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5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8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5</cp:revision>
  <cp:lastPrinted>2019-03-18T12:44:00Z</cp:lastPrinted>
  <dcterms:created xsi:type="dcterms:W3CDTF">2019-03-18T12:42:00Z</dcterms:created>
  <dcterms:modified xsi:type="dcterms:W3CDTF">2020-02-04T05:05:00Z</dcterms:modified>
</cp:coreProperties>
</file>