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51" w:rsidRPr="002173A5" w:rsidRDefault="009E6D51" w:rsidP="009E6D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D51" w:rsidRPr="002173A5" w:rsidRDefault="009E6D51" w:rsidP="009E6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51" w:rsidRPr="002173A5" w:rsidRDefault="009E6D51" w:rsidP="009E6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51" w:rsidRPr="002173A5" w:rsidRDefault="009E6D51" w:rsidP="009E6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51" w:rsidRPr="002173A5" w:rsidRDefault="009E6D51" w:rsidP="009E6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51" w:rsidRDefault="009E6D51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C7" w:rsidRPr="002173A5" w:rsidRDefault="00F273C7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AA" w:rsidRDefault="00443E22" w:rsidP="00B16D0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>О</w:t>
      </w:r>
      <w:r w:rsidR="003F0E6F">
        <w:rPr>
          <w:sz w:val="28"/>
          <w:szCs w:val="28"/>
        </w:rPr>
        <w:t>б утверждении</w:t>
      </w:r>
      <w:r w:rsidR="00B16D06" w:rsidRPr="00B16D06">
        <w:rPr>
          <w:sz w:val="28"/>
          <w:szCs w:val="28"/>
        </w:rPr>
        <w:t xml:space="preserve"> П</w:t>
      </w:r>
      <w:r w:rsidRPr="00B16D06">
        <w:rPr>
          <w:sz w:val="28"/>
          <w:szCs w:val="28"/>
        </w:rPr>
        <w:t>орядк</w:t>
      </w:r>
      <w:r w:rsidR="003F0E6F">
        <w:rPr>
          <w:sz w:val="28"/>
          <w:szCs w:val="28"/>
        </w:rPr>
        <w:t>а</w:t>
      </w:r>
      <w:r w:rsidRPr="00B16D06">
        <w:rPr>
          <w:sz w:val="28"/>
          <w:szCs w:val="28"/>
        </w:rPr>
        <w:t xml:space="preserve"> </w:t>
      </w:r>
      <w:r w:rsidR="002173A5" w:rsidRPr="00B16D06">
        <w:rPr>
          <w:sz w:val="28"/>
          <w:szCs w:val="28"/>
        </w:rPr>
        <w:t xml:space="preserve">приема, рассмотрения и отбора </w:t>
      </w:r>
    </w:p>
    <w:p w:rsidR="00B16D06" w:rsidRDefault="002173A5" w:rsidP="00802CAA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 xml:space="preserve">заявок хозяйствующих субъектов о включении в перечень </w:t>
      </w:r>
    </w:p>
    <w:p w:rsidR="00B16D06" w:rsidRDefault="002173A5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мероприятий муниципальных программ (подпрограмм)</w:t>
      </w:r>
    </w:p>
    <w:p w:rsidR="00D8786F" w:rsidRDefault="002173A5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 xml:space="preserve"> </w:t>
      </w:r>
      <w:r w:rsidR="00D8786F" w:rsidRPr="00D8786F">
        <w:rPr>
          <w:sz w:val="28"/>
          <w:szCs w:val="28"/>
          <w:lang w:bidi="ru-RU"/>
        </w:rPr>
        <w:t>Темрюкского городского поселения Темрюкского района</w:t>
      </w:r>
      <w:r w:rsidR="00D8786F" w:rsidRPr="00D8786F">
        <w:rPr>
          <w:sz w:val="28"/>
          <w:szCs w:val="28"/>
        </w:rPr>
        <w:t xml:space="preserve"> </w:t>
      </w:r>
    </w:p>
    <w:p w:rsidR="00802CAA" w:rsidRDefault="00DD57AF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>объектов</w:t>
      </w:r>
      <w:r w:rsidR="00802CAA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строительства</w:t>
      </w:r>
      <w:r w:rsidR="00E7664C">
        <w:rPr>
          <w:sz w:val="28"/>
          <w:szCs w:val="28"/>
        </w:rPr>
        <w:t xml:space="preserve"> </w:t>
      </w:r>
      <w:r w:rsidR="002173A5" w:rsidRPr="00B16D06">
        <w:rPr>
          <w:sz w:val="28"/>
          <w:szCs w:val="28"/>
        </w:rPr>
        <w:t xml:space="preserve">социально-культурного </w:t>
      </w:r>
    </w:p>
    <w:p w:rsidR="002173A5" w:rsidRPr="00B16D06" w:rsidRDefault="002173A5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и (или) коммунально-бытового назначения</w:t>
      </w:r>
    </w:p>
    <w:p w:rsidR="00443E22" w:rsidRPr="002173A5" w:rsidRDefault="00443E22" w:rsidP="00BB398C">
      <w:pPr>
        <w:widowControl w:val="0"/>
        <w:suppressAutoHyphens/>
        <w:spacing w:after="0" w:line="240" w:lineRule="auto"/>
        <w:ind w:left="425" w:right="567" w:firstLine="113"/>
        <w:jc w:val="center"/>
        <w:rPr>
          <w:rFonts w:ascii="Times New Roman" w:hAnsi="Times New Roman" w:cs="Times New Roman"/>
          <w:sz w:val="27"/>
          <w:szCs w:val="27"/>
        </w:rPr>
      </w:pPr>
    </w:p>
    <w:p w:rsidR="00443E22" w:rsidRPr="002173A5" w:rsidRDefault="00443E22" w:rsidP="00BB398C">
      <w:pPr>
        <w:widowControl w:val="0"/>
        <w:suppressAutoHyphens/>
        <w:spacing w:after="0" w:line="240" w:lineRule="auto"/>
        <w:ind w:left="425" w:right="567" w:firstLine="113"/>
        <w:jc w:val="center"/>
        <w:rPr>
          <w:rFonts w:ascii="Times New Roman" w:hAnsi="Times New Roman" w:cs="Times New Roman"/>
          <w:sz w:val="27"/>
          <w:szCs w:val="27"/>
        </w:rPr>
      </w:pPr>
    </w:p>
    <w:p w:rsidR="00443E22" w:rsidRPr="002173A5" w:rsidRDefault="00443E22" w:rsidP="00F53D3A">
      <w:pPr>
        <w:pStyle w:val="1"/>
        <w:spacing w:after="0"/>
        <w:ind w:right="-1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5A5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аконом 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Краснодарского края 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>года</w:t>
      </w:r>
      <w:r w:rsidR="00F53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3123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З «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</w:t>
      </w:r>
      <w:r w:rsidR="00245A5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</w:t>
      </w:r>
      <w:r w:rsidR="008B3BB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администрации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(губернатора) Краснодарского края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июня</w:t>
      </w:r>
      <w:proofErr w:type="gramEnd"/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2015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F00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522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</w:t>
      </w:r>
      <w:proofErr w:type="gramStart"/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собственность</w:t>
      </w:r>
      <w:proofErr w:type="gramEnd"/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которые не разграничена, в аренду без проведения торгов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B3B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Pr="002173A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</w:t>
      </w:r>
      <w:r w:rsidR="00D8786F" w:rsidRPr="00D8786F">
        <w:rPr>
          <w:rFonts w:ascii="Times New Roman" w:hAnsi="Times New Roman" w:cs="Times New Roman"/>
          <w:b w:val="0"/>
          <w:color w:val="auto"/>
          <w:sz w:val="28"/>
          <w:szCs w:val="28"/>
          <w:lang w:bidi="ru-RU"/>
        </w:rPr>
        <w:t>Темрюкского городского поселения Темрюкского района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>, в целях привлечения  инвестиций  в  экономику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8786F" w:rsidRPr="00D8786F">
        <w:rPr>
          <w:rFonts w:ascii="Times New Roman" w:hAnsi="Times New Roman" w:cs="Times New Roman"/>
          <w:b w:val="0"/>
          <w:color w:val="auto"/>
          <w:sz w:val="28"/>
          <w:szCs w:val="28"/>
          <w:lang w:bidi="ru-RU"/>
        </w:rPr>
        <w:t>Темрюкского городского поселения Темрюкского района</w:t>
      </w:r>
      <w:r w:rsidR="00D8786F" w:rsidRPr="00D87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173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с т а н о в л я ю: </w:t>
      </w:r>
    </w:p>
    <w:p w:rsidR="008B3BB4" w:rsidRPr="008B3BB4" w:rsidRDefault="00B16D06" w:rsidP="00B16D06">
      <w:pPr>
        <w:pStyle w:val="30"/>
        <w:shd w:val="clear" w:color="auto" w:fill="auto"/>
        <w:spacing w:before="0" w:line="240" w:lineRule="auto"/>
        <w:ind w:left="40" w:right="-143" w:firstLine="668"/>
        <w:jc w:val="both"/>
        <w:rPr>
          <w:b w:val="0"/>
          <w:sz w:val="28"/>
          <w:szCs w:val="28"/>
        </w:rPr>
      </w:pPr>
      <w:bookmarkStart w:id="1" w:name="sub_33208"/>
      <w:r>
        <w:rPr>
          <w:b w:val="0"/>
          <w:sz w:val="28"/>
          <w:szCs w:val="28"/>
        </w:rPr>
        <w:t>1. </w:t>
      </w:r>
      <w:r w:rsidR="008B3BB4" w:rsidRPr="008B3BB4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П</w:t>
      </w:r>
      <w:r w:rsidR="008B3BB4" w:rsidRPr="008B3BB4">
        <w:rPr>
          <w:b w:val="0"/>
          <w:sz w:val="28"/>
          <w:szCs w:val="28"/>
        </w:rPr>
        <w:t xml:space="preserve">орядок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</w:t>
      </w:r>
      <w:r w:rsidR="00CA3A8A" w:rsidRPr="00CA3A8A">
        <w:rPr>
          <w:b w:val="0"/>
          <w:sz w:val="28"/>
          <w:szCs w:val="28"/>
        </w:rPr>
        <w:t>Темрюкский</w:t>
      </w:r>
      <w:r w:rsidR="008B3BB4" w:rsidRPr="008B3BB4">
        <w:rPr>
          <w:b w:val="0"/>
          <w:sz w:val="28"/>
          <w:szCs w:val="28"/>
        </w:rPr>
        <w:t xml:space="preserve"> район </w:t>
      </w:r>
      <w:r w:rsidR="00E7664C">
        <w:rPr>
          <w:b w:val="0"/>
          <w:sz w:val="28"/>
          <w:szCs w:val="28"/>
        </w:rPr>
        <w:t>объектов</w:t>
      </w:r>
      <w:r w:rsidR="00BF1D67">
        <w:rPr>
          <w:b w:val="0"/>
          <w:sz w:val="28"/>
          <w:szCs w:val="28"/>
        </w:rPr>
        <w:t xml:space="preserve"> капитального строительства</w:t>
      </w:r>
      <w:r w:rsidR="008B3BB4" w:rsidRPr="008B3BB4">
        <w:rPr>
          <w:b w:val="0"/>
          <w:sz w:val="28"/>
          <w:szCs w:val="28"/>
        </w:rPr>
        <w:t xml:space="preserve"> социально-культурного и (или) коммунально-бытового назначения</w:t>
      </w:r>
      <w:r w:rsidR="008B3BB4">
        <w:rPr>
          <w:b w:val="0"/>
          <w:sz w:val="28"/>
          <w:szCs w:val="28"/>
        </w:rPr>
        <w:t xml:space="preserve"> (прилагается).</w:t>
      </w:r>
    </w:p>
    <w:bookmarkEnd w:id="1"/>
    <w:p w:rsidR="00F37E9E" w:rsidRPr="00CA3A8A" w:rsidRDefault="00F37E9E" w:rsidP="00CA3A8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A3A8A">
        <w:rPr>
          <w:rFonts w:ascii="Times New Roman" w:hAnsi="Times New Roman" w:cs="Times New Roman"/>
          <w:sz w:val="28"/>
          <w:szCs w:val="28"/>
        </w:rPr>
        <w:t xml:space="preserve"> </w:t>
      </w:r>
      <w:r w:rsidR="00CA3A8A">
        <w:rPr>
          <w:rFonts w:ascii="Times New Roman" w:hAnsi="Times New Roman" w:cs="Times New Roman"/>
          <w:sz w:val="28"/>
          <w:szCs w:val="28"/>
        </w:rPr>
        <w:tab/>
      </w:r>
      <w:r w:rsidRPr="00CA3A8A">
        <w:rPr>
          <w:rFonts w:ascii="Times New Roman" w:hAnsi="Times New Roman" w:cs="Times New Roman"/>
          <w:sz w:val="28"/>
          <w:szCs w:val="28"/>
        </w:rPr>
        <w:t>2.</w:t>
      </w:r>
      <w:r w:rsidRPr="00802CAA">
        <w:rPr>
          <w:rFonts w:ascii="Times New Roman" w:hAnsi="Times New Roman" w:cs="Times New Roman"/>
        </w:rPr>
        <w:t xml:space="preserve"> </w:t>
      </w:r>
      <w:proofErr w:type="gramStart"/>
      <w:r w:rsidR="00BC0A94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</w:t>
      </w:r>
      <w:r w:rsidR="00F30784" w:rsidRPr="00F30784">
        <w:rPr>
          <w:rFonts w:ascii="Times New Roman" w:hAnsi="Times New Roman" w:cs="Times New Roman"/>
          <w:sz w:val="28"/>
          <w:szCs w:val="28"/>
        </w:rPr>
        <w:t>аимодействию со</w:t>
      </w:r>
      <w:r w:rsidR="00BC0A94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 w:rsidR="00F30784" w:rsidRPr="00F30784">
        <w:rPr>
          <w:rFonts w:ascii="Times New Roman" w:hAnsi="Times New Roman" w:cs="Times New Roman"/>
          <w:sz w:val="28"/>
          <w:szCs w:val="28"/>
        </w:rPr>
        <w:t xml:space="preserve"> </w:t>
      </w:r>
      <w:r w:rsidR="00BC0A94">
        <w:rPr>
          <w:rFonts w:ascii="Times New Roman" w:hAnsi="Times New Roman" w:cs="Times New Roman"/>
          <w:sz w:val="28"/>
          <w:szCs w:val="28"/>
        </w:rPr>
        <w:t>(</w:t>
      </w:r>
      <w:r w:rsidR="00F30784" w:rsidRPr="00F30784">
        <w:rPr>
          <w:rFonts w:ascii="Times New Roman" w:hAnsi="Times New Roman" w:cs="Times New Roman"/>
          <w:sz w:val="28"/>
          <w:szCs w:val="28"/>
        </w:rPr>
        <w:t>СМИ</w:t>
      </w:r>
      <w:r w:rsidR="00BC0A94">
        <w:rPr>
          <w:rFonts w:ascii="Times New Roman" w:hAnsi="Times New Roman" w:cs="Times New Roman"/>
          <w:sz w:val="28"/>
          <w:szCs w:val="28"/>
        </w:rPr>
        <w:t>)</w:t>
      </w:r>
      <w:r w:rsidR="00F30784" w:rsidRPr="00F30784">
        <w:rPr>
          <w:rFonts w:ascii="Times New Roman" w:hAnsi="Times New Roman" w:cs="Times New Roman"/>
          <w:sz w:val="28"/>
          <w:szCs w:val="28"/>
        </w:rPr>
        <w:t xml:space="preserve"> (</w:t>
      </w:r>
      <w:r w:rsidR="00D8786F">
        <w:rPr>
          <w:rFonts w:ascii="Times New Roman" w:hAnsi="Times New Roman" w:cs="Times New Roman"/>
          <w:sz w:val="28"/>
          <w:szCs w:val="28"/>
        </w:rPr>
        <w:t>С</w:t>
      </w:r>
      <w:r w:rsidR="00BC0A94">
        <w:rPr>
          <w:rFonts w:ascii="Times New Roman" w:hAnsi="Times New Roman" w:cs="Times New Roman"/>
          <w:sz w:val="28"/>
          <w:szCs w:val="28"/>
        </w:rPr>
        <w:t>е</w:t>
      </w:r>
      <w:r w:rsidR="00D8786F">
        <w:rPr>
          <w:rFonts w:ascii="Times New Roman" w:hAnsi="Times New Roman" w:cs="Times New Roman"/>
          <w:sz w:val="28"/>
          <w:szCs w:val="28"/>
        </w:rPr>
        <w:t>микин</w:t>
      </w:r>
      <w:r w:rsidR="00BC0A94">
        <w:rPr>
          <w:rFonts w:ascii="Times New Roman" w:hAnsi="Times New Roman" w:cs="Times New Roman"/>
          <w:sz w:val="28"/>
          <w:szCs w:val="28"/>
        </w:rPr>
        <w:t>ой</w:t>
      </w:r>
      <w:r w:rsidR="00F30784" w:rsidRPr="00F30784">
        <w:rPr>
          <w:rFonts w:ascii="Times New Roman" w:hAnsi="Times New Roman" w:cs="Times New Roman"/>
          <w:sz w:val="28"/>
          <w:szCs w:val="28"/>
        </w:rPr>
        <w:t xml:space="preserve">) </w:t>
      </w:r>
      <w:r w:rsidR="00BC0A94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F30784" w:rsidRPr="00F30784">
        <w:rPr>
          <w:rFonts w:ascii="Times New Roman" w:hAnsi="Times New Roman" w:cs="Times New Roman"/>
          <w:sz w:val="28"/>
          <w:szCs w:val="28"/>
        </w:rPr>
        <w:t>официально</w:t>
      </w:r>
      <w:r w:rsidR="00BC0A94">
        <w:rPr>
          <w:rFonts w:ascii="Times New Roman" w:hAnsi="Times New Roman" w:cs="Times New Roman"/>
          <w:sz w:val="28"/>
          <w:szCs w:val="28"/>
        </w:rPr>
        <w:t>е</w:t>
      </w:r>
      <w:r w:rsidR="00F30784" w:rsidRPr="00F30784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BC0A94">
        <w:rPr>
          <w:rFonts w:ascii="Times New Roman" w:hAnsi="Times New Roman" w:cs="Times New Roman"/>
          <w:sz w:val="28"/>
          <w:szCs w:val="28"/>
        </w:rPr>
        <w:t>ние</w:t>
      </w:r>
      <w:r w:rsidR="00F30784" w:rsidRPr="00F30784">
        <w:rPr>
          <w:rFonts w:ascii="Times New Roman" w:hAnsi="Times New Roman" w:cs="Times New Roman"/>
          <w:sz w:val="28"/>
          <w:szCs w:val="28"/>
        </w:rPr>
        <w:t xml:space="preserve"> </w:t>
      </w:r>
      <w:r w:rsidR="00F30784">
        <w:rPr>
          <w:rFonts w:ascii="Times New Roman" w:hAnsi="Times New Roman" w:cs="Times New Roman"/>
          <w:sz w:val="28"/>
          <w:szCs w:val="28"/>
        </w:rPr>
        <w:t>настояще</w:t>
      </w:r>
      <w:r w:rsidR="00491EA5">
        <w:rPr>
          <w:rFonts w:ascii="Times New Roman" w:hAnsi="Times New Roman" w:cs="Times New Roman"/>
          <w:sz w:val="28"/>
          <w:szCs w:val="28"/>
        </w:rPr>
        <w:t>го</w:t>
      </w:r>
      <w:r w:rsidR="00F30784">
        <w:rPr>
          <w:rFonts w:ascii="Times New Roman" w:hAnsi="Times New Roman" w:cs="Times New Roman"/>
          <w:sz w:val="28"/>
          <w:szCs w:val="28"/>
        </w:rPr>
        <w:t xml:space="preserve"> </w:t>
      </w:r>
      <w:r w:rsidR="00F30784" w:rsidRPr="00F30784">
        <w:rPr>
          <w:rFonts w:ascii="Times New Roman" w:hAnsi="Times New Roman" w:cs="Times New Roman"/>
          <w:sz w:val="28"/>
          <w:szCs w:val="28"/>
        </w:rPr>
        <w:t>постановлени</w:t>
      </w:r>
      <w:r w:rsidR="00491EA5">
        <w:rPr>
          <w:rFonts w:ascii="Times New Roman" w:hAnsi="Times New Roman" w:cs="Times New Roman"/>
          <w:sz w:val="28"/>
          <w:szCs w:val="28"/>
        </w:rPr>
        <w:t>я</w:t>
      </w:r>
      <w:r w:rsidR="00F30784" w:rsidRPr="00F30784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</w:t>
      </w:r>
      <w:r w:rsidR="00491EA5">
        <w:rPr>
          <w:rFonts w:ascii="Times New Roman" w:hAnsi="Times New Roman" w:cs="Times New Roman"/>
          <w:sz w:val="28"/>
          <w:szCs w:val="28"/>
        </w:rPr>
        <w:t>р</w:t>
      </w:r>
      <w:r w:rsidR="00F30784" w:rsidRPr="00F30784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91E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786F" w:rsidRPr="00D8786F">
        <w:rPr>
          <w:rFonts w:ascii="Times New Roman" w:hAnsi="Times New Roman" w:cs="Times New Roman"/>
          <w:sz w:val="28"/>
          <w:szCs w:val="28"/>
          <w:lang w:bidi="ru-RU"/>
        </w:rPr>
        <w:t>Темрюкского городского поселения Темрюкского района</w:t>
      </w:r>
      <w:r w:rsidR="00D8786F" w:rsidRPr="00D8786F">
        <w:rPr>
          <w:rFonts w:ascii="Times New Roman" w:hAnsi="Times New Roman" w:cs="Times New Roman"/>
          <w:sz w:val="28"/>
          <w:szCs w:val="28"/>
        </w:rPr>
        <w:t xml:space="preserve"> </w:t>
      </w:r>
      <w:r w:rsidR="00F30784" w:rsidRPr="00F3078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02CAA" w:rsidRPr="00F307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E9E" w:rsidRPr="007B73AD" w:rsidRDefault="00F37E9E" w:rsidP="00F30784">
      <w:pPr>
        <w:pStyle w:val="30"/>
        <w:shd w:val="clear" w:color="auto" w:fill="auto"/>
        <w:spacing w:before="0" w:line="240" w:lineRule="auto"/>
        <w:ind w:left="40" w:firstLine="668"/>
        <w:jc w:val="both"/>
        <w:rPr>
          <w:b w:val="0"/>
          <w:bCs w:val="0"/>
          <w:sz w:val="28"/>
          <w:szCs w:val="28"/>
        </w:rPr>
      </w:pPr>
      <w:r w:rsidRPr="00F0087B">
        <w:rPr>
          <w:b w:val="0"/>
          <w:sz w:val="28"/>
          <w:szCs w:val="28"/>
        </w:rPr>
        <w:t xml:space="preserve">3. </w:t>
      </w:r>
      <w:proofErr w:type="gramStart"/>
      <w:r w:rsidRPr="00F0087B">
        <w:rPr>
          <w:b w:val="0"/>
          <w:sz w:val="28"/>
          <w:szCs w:val="28"/>
        </w:rPr>
        <w:t>Контроль за</w:t>
      </w:r>
      <w:proofErr w:type="gramEnd"/>
      <w:r w:rsidRPr="00F0087B">
        <w:rPr>
          <w:b w:val="0"/>
          <w:sz w:val="28"/>
          <w:szCs w:val="28"/>
        </w:rPr>
        <w:t xml:space="preserve"> выполнением </w:t>
      </w:r>
      <w:r w:rsidR="00491EA5">
        <w:rPr>
          <w:b w:val="0"/>
          <w:sz w:val="28"/>
          <w:szCs w:val="28"/>
        </w:rPr>
        <w:t xml:space="preserve">настоящего </w:t>
      </w:r>
      <w:r w:rsidRPr="00F0087B">
        <w:rPr>
          <w:b w:val="0"/>
          <w:sz w:val="28"/>
          <w:szCs w:val="28"/>
        </w:rPr>
        <w:t>постановления</w:t>
      </w:r>
      <w:r w:rsidR="00491EA5">
        <w:rPr>
          <w:b w:val="0"/>
          <w:bCs w:val="0"/>
          <w:sz w:val="28"/>
          <w:szCs w:val="28"/>
        </w:rPr>
        <w:t xml:space="preserve"> </w:t>
      </w:r>
      <w:r w:rsidR="007B73AD">
        <w:rPr>
          <w:b w:val="0"/>
          <w:sz w:val="28"/>
          <w:szCs w:val="28"/>
        </w:rPr>
        <w:t>возложить на</w:t>
      </w:r>
      <w:r w:rsidR="007B73AD" w:rsidRPr="007B73AD">
        <w:rPr>
          <w:sz w:val="28"/>
          <w:szCs w:val="28"/>
        </w:rPr>
        <w:t xml:space="preserve"> </w:t>
      </w:r>
      <w:r w:rsidR="007B73AD" w:rsidRPr="007B73AD">
        <w:rPr>
          <w:b w:val="0"/>
          <w:sz w:val="28"/>
          <w:szCs w:val="28"/>
        </w:rPr>
        <w:t>заместител</w:t>
      </w:r>
      <w:r w:rsidR="007B73AD">
        <w:rPr>
          <w:b w:val="0"/>
          <w:sz w:val="28"/>
          <w:szCs w:val="28"/>
        </w:rPr>
        <w:t>ей</w:t>
      </w:r>
      <w:r w:rsidR="007B73AD" w:rsidRPr="007B73AD">
        <w:rPr>
          <w:b w:val="0"/>
          <w:sz w:val="28"/>
          <w:szCs w:val="28"/>
        </w:rPr>
        <w:t xml:space="preserve"> главы </w:t>
      </w:r>
      <w:r w:rsidR="00BC0A94" w:rsidRPr="00BC0A94">
        <w:rPr>
          <w:b w:val="0"/>
          <w:sz w:val="28"/>
          <w:szCs w:val="28"/>
          <w:lang w:bidi="ru-RU"/>
        </w:rPr>
        <w:t>Темрюкского городского поселения Темрюкского района</w:t>
      </w:r>
      <w:r w:rsidR="00BC0A94" w:rsidRPr="00BC0A94">
        <w:rPr>
          <w:sz w:val="28"/>
          <w:szCs w:val="28"/>
        </w:rPr>
        <w:t xml:space="preserve"> </w:t>
      </w:r>
      <w:r w:rsidR="00491EA5">
        <w:rPr>
          <w:b w:val="0"/>
          <w:sz w:val="28"/>
          <w:szCs w:val="28"/>
        </w:rPr>
        <w:t xml:space="preserve">Д.К. </w:t>
      </w:r>
      <w:proofErr w:type="spellStart"/>
      <w:r w:rsidR="00491EA5">
        <w:rPr>
          <w:b w:val="0"/>
          <w:sz w:val="28"/>
          <w:szCs w:val="28"/>
        </w:rPr>
        <w:t>Меланиди</w:t>
      </w:r>
      <w:proofErr w:type="spellEnd"/>
      <w:r w:rsidR="00491EA5">
        <w:rPr>
          <w:b w:val="0"/>
          <w:sz w:val="28"/>
          <w:szCs w:val="28"/>
        </w:rPr>
        <w:t xml:space="preserve">, </w:t>
      </w:r>
      <w:r w:rsidR="00BC0A94">
        <w:rPr>
          <w:b w:val="0"/>
          <w:sz w:val="28"/>
          <w:szCs w:val="28"/>
        </w:rPr>
        <w:t>А.В. Румянцеву</w:t>
      </w:r>
      <w:r w:rsidR="00245A51" w:rsidRPr="007B73AD">
        <w:rPr>
          <w:b w:val="0"/>
          <w:sz w:val="28"/>
          <w:szCs w:val="28"/>
        </w:rPr>
        <w:t>.</w:t>
      </w:r>
    </w:p>
    <w:p w:rsidR="00F37E9E" w:rsidRPr="00CA3A8A" w:rsidRDefault="00457E25" w:rsidP="00B16D06">
      <w:pPr>
        <w:shd w:val="clear" w:color="auto" w:fill="FFFFFF"/>
        <w:tabs>
          <w:tab w:val="left" w:pos="42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A3A8A" w:rsidRPr="00CA3A8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F37E9E" w:rsidRPr="00CA3A8A">
        <w:rPr>
          <w:rFonts w:ascii="Times New Roman" w:hAnsi="Times New Roman" w:cs="Times New Roman"/>
          <w:sz w:val="28"/>
          <w:szCs w:val="28"/>
        </w:rPr>
        <w:t>.</w:t>
      </w:r>
    </w:p>
    <w:p w:rsidR="00F37E9E" w:rsidRDefault="00F37E9E" w:rsidP="00BB39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CCE" w:rsidRDefault="00EF1CCE" w:rsidP="00EF1CC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229" w:rsidRDefault="00D80229" w:rsidP="00EF1CC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A94" w:rsidRDefault="009773CE" w:rsidP="00BC0A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0A94" w:rsidRPr="00BC0A94">
        <w:rPr>
          <w:rFonts w:ascii="Times New Roman" w:hAnsi="Times New Roman" w:cs="Times New Roman"/>
          <w:sz w:val="28"/>
          <w:szCs w:val="28"/>
          <w:lang w:bidi="ru-RU"/>
        </w:rPr>
        <w:t>Темрюкского городского поселения</w:t>
      </w:r>
    </w:p>
    <w:p w:rsidR="00EF1CCE" w:rsidRPr="00F37E9E" w:rsidRDefault="00BC0A94" w:rsidP="00BC0A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94">
        <w:rPr>
          <w:rFonts w:ascii="Times New Roman" w:hAnsi="Times New Roman" w:cs="Times New Roman"/>
          <w:sz w:val="28"/>
          <w:szCs w:val="28"/>
          <w:lang w:bidi="ru-RU"/>
        </w:rPr>
        <w:t>Темрюкского района</w:t>
      </w:r>
      <w:r w:rsidRPr="00BC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М.В. Ермолаев</w:t>
      </w:r>
    </w:p>
    <w:p w:rsidR="00443E22" w:rsidRPr="00443E22" w:rsidRDefault="00443E22" w:rsidP="00F37E9E">
      <w:pPr>
        <w:widowControl w:val="0"/>
        <w:suppressAutoHyphens/>
        <w:spacing w:after="0" w:line="240" w:lineRule="auto"/>
        <w:ind w:right="567"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9E6D51" w:rsidRPr="00443E22" w:rsidRDefault="009E6D51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6D51" w:rsidRPr="00443E22" w:rsidSect="00F30784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D3" w:rsidRDefault="00AF76D3" w:rsidP="00655207">
      <w:pPr>
        <w:spacing w:after="0" w:line="240" w:lineRule="auto"/>
      </w:pPr>
      <w:r>
        <w:separator/>
      </w:r>
    </w:p>
  </w:endnote>
  <w:endnote w:type="continuationSeparator" w:id="0">
    <w:p w:rsidR="00AF76D3" w:rsidRDefault="00AF76D3" w:rsidP="0065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D3" w:rsidRDefault="00AF76D3" w:rsidP="00655207">
      <w:pPr>
        <w:spacing w:after="0" w:line="240" w:lineRule="auto"/>
      </w:pPr>
      <w:r>
        <w:separator/>
      </w:r>
    </w:p>
  </w:footnote>
  <w:footnote w:type="continuationSeparator" w:id="0">
    <w:p w:rsidR="00AF76D3" w:rsidRDefault="00AF76D3" w:rsidP="0065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402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5207" w:rsidRPr="004E1CB4" w:rsidRDefault="00112A5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1C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5207" w:rsidRPr="004E1C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1C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02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1C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5207" w:rsidRDefault="006552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29" w:rsidRPr="00D80229" w:rsidRDefault="00D80229" w:rsidP="00D80229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80229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</w:t>
    </w:r>
    <w:r w:rsidRPr="00D80229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E87"/>
    <w:multiLevelType w:val="hybridMultilevel"/>
    <w:tmpl w:val="4B848EC4"/>
    <w:lvl w:ilvl="0" w:tplc="BA9A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976985"/>
    <w:multiLevelType w:val="hybridMultilevel"/>
    <w:tmpl w:val="7A5C7CC2"/>
    <w:lvl w:ilvl="0" w:tplc="45CA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1"/>
    <w:rsid w:val="00002AAF"/>
    <w:rsid w:val="00036C8A"/>
    <w:rsid w:val="001003ED"/>
    <w:rsid w:val="00112A5B"/>
    <w:rsid w:val="0011715B"/>
    <w:rsid w:val="001906A5"/>
    <w:rsid w:val="00216198"/>
    <w:rsid w:val="002173A5"/>
    <w:rsid w:val="002407B6"/>
    <w:rsid w:val="00245A51"/>
    <w:rsid w:val="003476F9"/>
    <w:rsid w:val="003F0E6F"/>
    <w:rsid w:val="004358C0"/>
    <w:rsid w:val="00443E22"/>
    <w:rsid w:val="00457E25"/>
    <w:rsid w:val="00463B6A"/>
    <w:rsid w:val="00491EA5"/>
    <w:rsid w:val="004E1CB4"/>
    <w:rsid w:val="00571463"/>
    <w:rsid w:val="005D47F0"/>
    <w:rsid w:val="006424A1"/>
    <w:rsid w:val="00655207"/>
    <w:rsid w:val="00666F78"/>
    <w:rsid w:val="006C3E16"/>
    <w:rsid w:val="006F3062"/>
    <w:rsid w:val="007B73AD"/>
    <w:rsid w:val="007C7E89"/>
    <w:rsid w:val="007D0C28"/>
    <w:rsid w:val="00802CAA"/>
    <w:rsid w:val="008162F3"/>
    <w:rsid w:val="00845FC3"/>
    <w:rsid w:val="00874DA0"/>
    <w:rsid w:val="00887530"/>
    <w:rsid w:val="008B3BB4"/>
    <w:rsid w:val="008E312D"/>
    <w:rsid w:val="008F0416"/>
    <w:rsid w:val="008F754B"/>
    <w:rsid w:val="009773CE"/>
    <w:rsid w:val="009A26B4"/>
    <w:rsid w:val="009E6D51"/>
    <w:rsid w:val="00A73782"/>
    <w:rsid w:val="00A73B26"/>
    <w:rsid w:val="00A834F7"/>
    <w:rsid w:val="00AF76D3"/>
    <w:rsid w:val="00B16D06"/>
    <w:rsid w:val="00B42B37"/>
    <w:rsid w:val="00B47767"/>
    <w:rsid w:val="00BB0775"/>
    <w:rsid w:val="00BB398C"/>
    <w:rsid w:val="00BB4703"/>
    <w:rsid w:val="00BC0A94"/>
    <w:rsid w:val="00BE3193"/>
    <w:rsid w:val="00BF1D67"/>
    <w:rsid w:val="00C0726D"/>
    <w:rsid w:val="00C30ECC"/>
    <w:rsid w:val="00C3618F"/>
    <w:rsid w:val="00CA3A8A"/>
    <w:rsid w:val="00D80229"/>
    <w:rsid w:val="00D8786F"/>
    <w:rsid w:val="00D87B9A"/>
    <w:rsid w:val="00DD4FDC"/>
    <w:rsid w:val="00DD57AF"/>
    <w:rsid w:val="00E325B7"/>
    <w:rsid w:val="00E7664C"/>
    <w:rsid w:val="00EF1CCE"/>
    <w:rsid w:val="00F0087B"/>
    <w:rsid w:val="00F11DB6"/>
    <w:rsid w:val="00F273C7"/>
    <w:rsid w:val="00F30784"/>
    <w:rsid w:val="00F37E9E"/>
    <w:rsid w:val="00F53D3A"/>
    <w:rsid w:val="00F647E5"/>
    <w:rsid w:val="00F85BBC"/>
    <w:rsid w:val="00FE0E10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3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3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kabinet8</cp:lastModifiedBy>
  <cp:revision>5</cp:revision>
  <cp:lastPrinted>2019-03-28T05:51:00Z</cp:lastPrinted>
  <dcterms:created xsi:type="dcterms:W3CDTF">2019-03-27T14:48:00Z</dcterms:created>
  <dcterms:modified xsi:type="dcterms:W3CDTF">2019-03-28T05:52:00Z</dcterms:modified>
</cp:coreProperties>
</file>