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44" w:rsidRDefault="00333939" w:rsidP="003339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333939" w:rsidRDefault="00333939" w:rsidP="003339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внешней проверке отчета об исполнении бюджета Темрюкского городского поселения Темрюкского района и бюджетной отчетности главных администраторов бюджетных средств за 2015 год</w:t>
      </w:r>
    </w:p>
    <w:p w:rsidR="00333939" w:rsidRDefault="00333939" w:rsidP="00333939">
      <w:pPr>
        <w:spacing w:after="0" w:line="240" w:lineRule="auto"/>
        <w:jc w:val="center"/>
        <w:rPr>
          <w:rFonts w:ascii="Times New Roman" w:hAnsi="Times New Roman" w:cs="Times New Roman"/>
          <w:sz w:val="28"/>
          <w:szCs w:val="28"/>
        </w:rPr>
      </w:pPr>
    </w:p>
    <w:p w:rsidR="00333939" w:rsidRDefault="00333939" w:rsidP="00333939">
      <w:pPr>
        <w:spacing w:after="0" w:line="240" w:lineRule="auto"/>
        <w:jc w:val="center"/>
        <w:rPr>
          <w:rFonts w:ascii="Times New Roman" w:hAnsi="Times New Roman" w:cs="Times New Roman"/>
          <w:sz w:val="28"/>
          <w:szCs w:val="28"/>
        </w:rPr>
      </w:pPr>
    </w:p>
    <w:p w:rsidR="00333939" w:rsidRDefault="00333939"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Контрольно-счетной палате муниципального образования Темрюкский район, утвержденным решением Совета муниципального образования Темрюкский район от 23.12.2011 № 293, специалистами </w:t>
      </w:r>
      <w:r w:rsidR="00413727">
        <w:rPr>
          <w:rFonts w:ascii="Times New Roman" w:hAnsi="Times New Roman" w:cs="Times New Roman"/>
          <w:sz w:val="28"/>
          <w:szCs w:val="28"/>
        </w:rPr>
        <w:t xml:space="preserve">палаты </w:t>
      </w:r>
      <w:r>
        <w:rPr>
          <w:rFonts w:ascii="Times New Roman" w:hAnsi="Times New Roman" w:cs="Times New Roman"/>
          <w:sz w:val="28"/>
          <w:szCs w:val="28"/>
        </w:rPr>
        <w:t>проведена внешняя проверка отчета об исполнении бюджета Темрюкского городского поселения Темрюкского района и бюджетной отчетности главных администраторов бюджетных средств за 2015 год.</w:t>
      </w:r>
    </w:p>
    <w:p w:rsidR="00333939" w:rsidRDefault="00333939"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Объектами проверки являлись главные администраторы бюджетных средств Темрюкского городского поселения Темрюкского района.</w:t>
      </w:r>
    </w:p>
    <w:p w:rsidR="00333939" w:rsidRDefault="00333939"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Период проверки: 2015 год.</w:t>
      </w:r>
    </w:p>
    <w:p w:rsidR="00333939" w:rsidRDefault="00333939"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Проверка была проведена в период с 01 апреля 2016 года по 19 апреля 2016 года в соответствии с программой проведения контрольного мероприятия по следующим вопросам:</w:t>
      </w:r>
    </w:p>
    <w:p w:rsidR="00333939" w:rsidRDefault="00333939"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Проверка годового отчета об исполнении бюджета Темрюкского городского поселения Темрюкского района:</w:t>
      </w:r>
    </w:p>
    <w:p w:rsidR="00333939" w:rsidRDefault="00333939"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проверка соответствия действующему законодательству показателей годового отчета и приложений к нему.</w:t>
      </w:r>
    </w:p>
    <w:p w:rsidR="00333939" w:rsidRDefault="00333939"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Проверка годовой бюджетной отчетности главных администраторов бюджетных средств.</w:t>
      </w:r>
    </w:p>
    <w:p w:rsidR="00333939" w:rsidRDefault="00333939"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проверки сделаны следующие выводы:</w:t>
      </w:r>
    </w:p>
    <w:p w:rsidR="00333939" w:rsidRDefault="00333939"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E300F">
        <w:rPr>
          <w:rFonts w:ascii="Times New Roman" w:hAnsi="Times New Roman" w:cs="Times New Roman"/>
          <w:sz w:val="28"/>
          <w:szCs w:val="28"/>
        </w:rPr>
        <w:t>Отчет об исполнении бюджета Темрюкского городского поселения Темрюкского района за 2015 год представлен в форме проекта решения Совета Темрюкского городского поселения Темрюкского района «Об утверждении отчета об исполнении бюджета Темрюкского городского поселения Темрюкского района за 2015 год». Наименование указанного проекта решения не соответствует статье 264.6 Бюджетного кодекса Российской Федерации.</w:t>
      </w:r>
    </w:p>
    <w:p w:rsidR="00CE300F" w:rsidRDefault="00CE300F"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Допущены неточности и технические ошибки в приложениях к проекту решения Совета Темрюкского городского поселения Темрюкского района «Об утверждении отчета об исполнении бюджета Темрюкского городского поселения Темрюкского района за 2015 год». Данные нарушения устранены.</w:t>
      </w:r>
    </w:p>
    <w:p w:rsidR="00CE300F" w:rsidRDefault="00CE300F"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Представленная на внешнюю проверку годовая бюджетная отчетность главных администраторов, распорядителей бюджетных сре</w:t>
      </w:r>
      <w:proofErr w:type="gramStart"/>
      <w:r>
        <w:rPr>
          <w:rFonts w:ascii="Times New Roman" w:hAnsi="Times New Roman" w:cs="Times New Roman"/>
          <w:sz w:val="28"/>
          <w:szCs w:val="28"/>
        </w:rPr>
        <w:t>дств в ц</w:t>
      </w:r>
      <w:proofErr w:type="gramEnd"/>
      <w:r>
        <w:rPr>
          <w:rFonts w:ascii="Times New Roman" w:hAnsi="Times New Roman" w:cs="Times New Roman"/>
          <w:sz w:val="28"/>
          <w:szCs w:val="28"/>
        </w:rPr>
        <w:t>елом дает полную и достоверную информацию об исполнении бюджета Темрюкского городского поселения Темрюкского района.</w:t>
      </w:r>
    </w:p>
    <w:p w:rsidR="00DA7E4B" w:rsidRDefault="00DA7E4B" w:rsidP="00333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замечания Контрольно-счетной палаты муниципального образования Темрюкский район были учтены при утверждении отчета об </w:t>
      </w:r>
      <w:r>
        <w:rPr>
          <w:rFonts w:ascii="Times New Roman" w:hAnsi="Times New Roman" w:cs="Times New Roman"/>
          <w:sz w:val="28"/>
          <w:szCs w:val="28"/>
        </w:rPr>
        <w:lastRenderedPageBreak/>
        <w:t>исполнении бюджета Темрюкского городского поселения Темрюкского района за 2015 год в окончательной редакции.</w:t>
      </w:r>
    </w:p>
    <w:p w:rsidR="00333939" w:rsidRPr="00333939" w:rsidRDefault="00333939" w:rsidP="00333939">
      <w:pPr>
        <w:spacing w:after="0" w:line="240" w:lineRule="auto"/>
        <w:ind w:firstLine="708"/>
        <w:jc w:val="both"/>
        <w:rPr>
          <w:rFonts w:ascii="Times New Roman" w:hAnsi="Times New Roman" w:cs="Times New Roman"/>
          <w:sz w:val="28"/>
          <w:szCs w:val="28"/>
        </w:rPr>
      </w:pPr>
    </w:p>
    <w:sectPr w:rsidR="00333939" w:rsidRPr="00333939" w:rsidSect="00EC2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939"/>
    <w:rsid w:val="00333939"/>
    <w:rsid w:val="00413727"/>
    <w:rsid w:val="00CE300F"/>
    <w:rsid w:val="00DA7E4B"/>
    <w:rsid w:val="00EC2944"/>
    <w:rsid w:val="00EC7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7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3</cp:revision>
  <cp:lastPrinted>2016-06-22T10:46:00Z</cp:lastPrinted>
  <dcterms:created xsi:type="dcterms:W3CDTF">2016-06-22T10:30:00Z</dcterms:created>
  <dcterms:modified xsi:type="dcterms:W3CDTF">2016-06-30T05:28:00Z</dcterms:modified>
</cp:coreProperties>
</file>