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65" w:rsidRPr="00AD1246" w:rsidRDefault="00056265" w:rsidP="000562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944C9">
        <w:rPr>
          <w:rFonts w:ascii="Times New Roman" w:hAnsi="Times New Roman"/>
          <w:b/>
          <w:sz w:val="28"/>
          <w:szCs w:val="28"/>
        </w:rPr>
        <w:t>365</w:t>
      </w:r>
    </w:p>
    <w:p w:rsidR="00056265" w:rsidRPr="00F04189" w:rsidRDefault="00056265" w:rsidP="000562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6265" w:rsidRDefault="002944C9" w:rsidP="0005626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XLVIII</w:t>
      </w:r>
      <w:r w:rsidR="00056265">
        <w:rPr>
          <w:rFonts w:ascii="Times New Roman" w:hAnsi="Times New Roman"/>
          <w:b/>
          <w:sz w:val="28"/>
          <w:szCs w:val="28"/>
        </w:rPr>
        <w:t xml:space="preserve">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сессия                                                 </w:t>
      </w:r>
      <w:r w:rsidR="00056265">
        <w:rPr>
          <w:rFonts w:ascii="Times New Roman" w:hAnsi="Times New Roman"/>
          <w:b/>
          <w:sz w:val="28"/>
          <w:szCs w:val="28"/>
        </w:rPr>
        <w:t xml:space="preserve">              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         </w:t>
      </w:r>
      <w:r w:rsidR="00056265" w:rsidRPr="0016763B">
        <w:rPr>
          <w:rFonts w:ascii="Times New Roman" w:hAnsi="Times New Roman"/>
          <w:b/>
          <w:sz w:val="28"/>
          <w:szCs w:val="28"/>
        </w:rPr>
        <w:t xml:space="preserve">   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056265" w:rsidRPr="00FB43E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56265" w:rsidRPr="00FB43E5" w:rsidRDefault="00056265" w:rsidP="000562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0DCE">
        <w:rPr>
          <w:rFonts w:ascii="Times New Roman" w:hAnsi="Times New Roman"/>
          <w:sz w:val="28"/>
          <w:szCs w:val="28"/>
        </w:rPr>
        <w:t>«</w:t>
      </w:r>
      <w:r w:rsidR="002944C9">
        <w:rPr>
          <w:rFonts w:ascii="Times New Roman" w:hAnsi="Times New Roman"/>
          <w:sz w:val="28"/>
          <w:szCs w:val="28"/>
        </w:rPr>
        <w:t>26</w:t>
      </w:r>
      <w:r w:rsidRPr="002C0D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944C9">
        <w:rPr>
          <w:rFonts w:ascii="Times New Roman" w:hAnsi="Times New Roman"/>
          <w:sz w:val="28"/>
          <w:szCs w:val="28"/>
        </w:rPr>
        <w:t>сентября 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0DCE">
        <w:rPr>
          <w:rFonts w:ascii="Times New Roman" w:hAnsi="Times New Roman"/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2944C9">
        <w:rPr>
          <w:sz w:val="28"/>
          <w:szCs w:val="28"/>
        </w:rPr>
        <w:t xml:space="preserve">         </w:t>
      </w:r>
      <w:r w:rsidRPr="00323EE3">
        <w:rPr>
          <w:rFonts w:ascii="Times New Roman" w:hAnsi="Times New Roman"/>
          <w:sz w:val="28"/>
          <w:szCs w:val="28"/>
        </w:rPr>
        <w:t>г.Темрюк</w:t>
      </w:r>
      <w:r w:rsidRPr="00FB43E5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6F1984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8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507</w:t>
      </w:r>
      <w:r w:rsidRPr="006F19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F198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984" w:rsidRPr="00252D6D" w:rsidRDefault="006F1984" w:rsidP="006F19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1984" w:rsidRPr="008D387E" w:rsidRDefault="006F1984" w:rsidP="006F19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 xml:space="preserve">Российской Федерации», законами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 крае» и № 1243-КЗ «О Реестре муниципальных должностей и Реестре должностей муниципальной службы в Краснодарском крае»</w:t>
      </w:r>
      <w:r w:rsidRPr="008D387E">
        <w:rPr>
          <w:rFonts w:ascii="Times New Roman" w:hAnsi="Times New Roman" w:cs="Times New Roman"/>
          <w:sz w:val="28"/>
          <w:szCs w:val="28"/>
        </w:rPr>
        <w:t xml:space="preserve">, </w:t>
      </w:r>
      <w:r w:rsidR="00AD6BEA">
        <w:rPr>
          <w:rFonts w:ascii="Times New Roman" w:hAnsi="Times New Roman" w:cs="Times New Roman"/>
          <w:sz w:val="28"/>
          <w:szCs w:val="28"/>
        </w:rPr>
        <w:t xml:space="preserve">с </w:t>
      </w:r>
      <w:r w:rsidR="00141A07">
        <w:rPr>
          <w:rFonts w:ascii="Times New Roman" w:eastAsia="Times New Roman" w:hAnsi="Times New Roman" w:cs="Times New Roman"/>
          <w:sz w:val="28"/>
          <w:szCs w:val="28"/>
        </w:rPr>
        <w:t>поручением Заместителя Председателя Правительства Российской Федерации О.Ю.Голодец от 1 июля 2017 года № ОГ-П12-4259</w:t>
      </w:r>
      <w:r w:rsidR="00141A07" w:rsidRPr="0094565C">
        <w:rPr>
          <w:rFonts w:ascii="Times New Roman" w:hAnsi="Times New Roman" w:cs="Times New Roman"/>
          <w:sz w:val="28"/>
          <w:szCs w:val="28"/>
        </w:rPr>
        <w:t xml:space="preserve">, </w:t>
      </w:r>
      <w:r w:rsidR="00141A07">
        <w:rPr>
          <w:rFonts w:ascii="Times New Roman" w:hAnsi="Times New Roman" w:cs="Times New Roman"/>
          <w:sz w:val="28"/>
          <w:szCs w:val="28"/>
        </w:rPr>
        <w:t>письмом Министерства финансов Краснодарского края от 23 августа 2017 года № 205-4592/17-12-04</w:t>
      </w:r>
      <w:r w:rsidRPr="00FC0765">
        <w:rPr>
          <w:rFonts w:ascii="Times New Roman" w:hAnsi="Times New Roman" w:cs="Times New Roman"/>
          <w:sz w:val="28"/>
          <w:szCs w:val="28"/>
        </w:rPr>
        <w:t xml:space="preserve">, </w:t>
      </w:r>
      <w:r w:rsidRPr="008D387E">
        <w:rPr>
          <w:rFonts w:ascii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 </w:t>
      </w:r>
      <w:r w:rsidR="0075665D" w:rsidRPr="008D387E">
        <w:rPr>
          <w:rFonts w:ascii="Times New Roman" w:hAnsi="Times New Roman" w:cs="Times New Roman"/>
          <w:sz w:val="28"/>
          <w:szCs w:val="28"/>
        </w:rPr>
        <w:t>решил</w:t>
      </w:r>
      <w:r w:rsidRPr="008D387E">
        <w:rPr>
          <w:rFonts w:ascii="Times New Roman" w:hAnsi="Times New Roman" w:cs="Times New Roman"/>
          <w:sz w:val="28"/>
          <w:szCs w:val="28"/>
        </w:rPr>
        <w:t>:</w:t>
      </w:r>
    </w:p>
    <w:p w:rsidR="006F1984" w:rsidRDefault="008C17FD" w:rsidP="008C17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F1984" w:rsidRPr="008C17FD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 w:rsidR="00B2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984">
        <w:rPr>
          <w:rFonts w:ascii="Times New Roman" w:hAnsi="Times New Roman" w:cs="Times New Roman"/>
          <w:sz w:val="28"/>
          <w:szCs w:val="28"/>
        </w:rPr>
        <w:t>изменения, изложив</w:t>
      </w:r>
      <w:r>
        <w:rPr>
          <w:rFonts w:ascii="Times New Roman" w:hAnsi="Times New Roman" w:cs="Times New Roman"/>
          <w:sz w:val="28"/>
          <w:szCs w:val="28"/>
        </w:rPr>
        <w:t xml:space="preserve"> подпункт 2.2. пункта 2 </w:t>
      </w:r>
      <w:r w:rsidR="006F198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F1984">
        <w:rPr>
          <w:rFonts w:ascii="Times New Roman" w:hAnsi="Times New Roman" w:cs="Times New Roman"/>
          <w:sz w:val="28"/>
          <w:szCs w:val="28"/>
        </w:rPr>
        <w:t xml:space="preserve">о размере оплаты труда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лица, замещающего муниципальную должность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19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6F1984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1E42" w:rsidRPr="00831E42" w:rsidRDefault="008C17FD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831E42" w:rsidRPr="00831E42">
        <w:rPr>
          <w:rFonts w:ascii="Times New Roman" w:hAnsi="Times New Roman" w:cs="Times New Roman"/>
          <w:sz w:val="28"/>
          <w:szCs w:val="28"/>
        </w:rPr>
        <w:t xml:space="preserve">«2.2. 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>Должностной оклад лица, замещающего муниципальную должность Темрюкского городского поселения Темрюкского района</w:t>
      </w:r>
      <w:r w:rsidR="00605A2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1E42" w:rsidRPr="00831E42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 следующем размере: </w:t>
      </w:r>
    </w:p>
    <w:p w:rsidR="00831E42" w:rsidRPr="00831E42" w:rsidRDefault="00831E42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tbl>
      <w:tblPr>
        <w:tblStyle w:val="a6"/>
        <w:tblW w:w="0" w:type="auto"/>
        <w:tblInd w:w="288" w:type="dxa"/>
        <w:tblLook w:val="01E0"/>
      </w:tblPr>
      <w:tblGrid>
        <w:gridCol w:w="594"/>
        <w:gridCol w:w="4847"/>
        <w:gridCol w:w="3946"/>
      </w:tblGrid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№ п/п</w:t>
            </w:r>
          </w:p>
        </w:tc>
        <w:tc>
          <w:tcPr>
            <w:tcW w:w="4847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946" w:type="dxa"/>
            <w:vAlign w:val="center"/>
          </w:tcPr>
          <w:p w:rsidR="00831E42" w:rsidRPr="00831E42" w:rsidRDefault="00831E42" w:rsidP="00831E42">
            <w:pPr>
              <w:pStyle w:val="a3"/>
              <w:jc w:val="center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Размер месячного должностного оклада (рублей месяц)</w:t>
            </w:r>
          </w:p>
        </w:tc>
      </w:tr>
      <w:tr w:rsidR="00831E42" w:rsidRPr="00831E42" w:rsidTr="00B23831">
        <w:tc>
          <w:tcPr>
            <w:tcW w:w="567" w:type="dxa"/>
            <w:vAlign w:val="center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1.</w:t>
            </w:r>
          </w:p>
        </w:tc>
        <w:tc>
          <w:tcPr>
            <w:tcW w:w="4847" w:type="dxa"/>
          </w:tcPr>
          <w:p w:rsidR="00831E42" w:rsidRPr="00831E42" w:rsidRDefault="00831E42" w:rsidP="00831E42">
            <w:pPr>
              <w:pStyle w:val="a3"/>
              <w:jc w:val="both"/>
              <w:rPr>
                <w:sz w:val="28"/>
                <w:szCs w:val="28"/>
              </w:rPr>
            </w:pPr>
            <w:r w:rsidRPr="00831E4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946" w:type="dxa"/>
            <w:vAlign w:val="center"/>
          </w:tcPr>
          <w:p w:rsidR="00831E42" w:rsidRPr="00056265" w:rsidRDefault="00056265" w:rsidP="0005626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57654">
              <w:rPr>
                <w:sz w:val="28"/>
                <w:szCs w:val="28"/>
                <w:lang w:val="en-US"/>
              </w:rPr>
              <w:t xml:space="preserve"> 6</w:t>
            </w:r>
            <w:r>
              <w:rPr>
                <w:sz w:val="28"/>
                <w:szCs w:val="28"/>
              </w:rPr>
              <w:t>80</w:t>
            </w:r>
          </w:p>
        </w:tc>
      </w:tr>
    </w:tbl>
    <w:p w:rsidR="008C17FD" w:rsidRDefault="005B6AFB" w:rsidP="00831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Считать утратившими силу</w:t>
      </w:r>
      <w:r w:rsidR="000814A5">
        <w:rPr>
          <w:rFonts w:ascii="Times New Roman" w:hAnsi="Times New Roman" w:cs="Times New Roman"/>
          <w:sz w:val="28"/>
          <w:szCs w:val="28"/>
        </w:rPr>
        <w:t>:</w:t>
      </w:r>
    </w:p>
    <w:p w:rsidR="000814A5" w:rsidRDefault="000814A5" w:rsidP="00831E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XLIII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31 января 2012 года № 284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14A5" w:rsidRDefault="000814A5" w:rsidP="000814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LIII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25 сентября 2012 года № 380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14A5" w:rsidRDefault="000814A5" w:rsidP="000814A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23 октября 2012 года № 386 «О внесении изменений в отдельные </w:t>
      </w:r>
      <w:r w:rsidR="002F479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FD">
        <w:rPr>
          <w:rFonts w:ascii="Times New Roman" w:hAnsi="Times New Roman" w:cs="Times New Roman"/>
          <w:sz w:val="28"/>
          <w:szCs w:val="28"/>
        </w:rPr>
        <w:t>Совета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479C" w:rsidRDefault="002F479C" w:rsidP="002F47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LXVII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24 сентября 2013 года № 513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479C" w:rsidRDefault="002F479C" w:rsidP="002F47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5)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30 сентября 2014 года № 17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479C" w:rsidRDefault="002F479C" w:rsidP="002F47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7FD">
        <w:rPr>
          <w:rFonts w:ascii="Times New Roman" w:eastAsia="Times New Roman" w:hAnsi="Times New Roman" w:cs="Times New Roman"/>
          <w:sz w:val="28"/>
          <w:szCs w:val="28"/>
        </w:rPr>
        <w:tab/>
      </w:r>
      <w:r w:rsidRPr="002F479C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29 сентября 2015 года № 147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479C" w:rsidRDefault="002F479C" w:rsidP="002F47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7) </w:t>
      </w:r>
      <w:r w:rsidRPr="001119E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en-US"/>
        </w:rPr>
        <w:t>XXXVI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81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 от 2</w:t>
      </w:r>
      <w:r w:rsidRPr="002F47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ноября 2016 года № 259 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4B2" w:rsidRDefault="00CF54B2" w:rsidP="002F47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Администрации Темрюкского городского поселения Темрюкского района опубликовать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Темрюкского </w:t>
      </w:r>
      <w:r w:rsidRPr="001119EF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8C17FD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C17FD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C17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C17FD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C17FD">
        <w:rPr>
          <w:rFonts w:ascii="Times New Roman" w:hAnsi="Times New Roman" w:cs="Times New Roman"/>
          <w:sz w:val="28"/>
          <w:szCs w:val="28"/>
        </w:rPr>
        <w:t xml:space="preserve">№ 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507</w:t>
      </w:r>
      <w:r w:rsidRPr="008C17FD">
        <w:rPr>
          <w:rFonts w:ascii="Times New Roman" w:hAnsi="Times New Roman" w:cs="Times New Roman"/>
          <w:sz w:val="28"/>
          <w:szCs w:val="28"/>
        </w:rPr>
        <w:t xml:space="preserve"> «</w:t>
      </w:r>
      <w:r w:rsidRPr="008C17FD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лица, замещающего муниципальную должность Темрюкского городского поселения Темрюкского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257654" w:rsidRPr="001119EF" w:rsidRDefault="00CF54B2" w:rsidP="002576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r w:rsidR="00257654">
        <w:rPr>
          <w:rFonts w:ascii="Times New Roman" w:hAnsi="Times New Roman" w:cs="Times New Roman"/>
          <w:sz w:val="28"/>
          <w:szCs w:val="28"/>
        </w:rPr>
        <w:t>В.С.Герман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).            </w:t>
      </w:r>
    </w:p>
    <w:p w:rsidR="00257654" w:rsidRPr="001119EF" w:rsidRDefault="00CF54B2" w:rsidP="002576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257654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C7716">
        <w:rPr>
          <w:rFonts w:ascii="Times New Roman" w:hAnsi="Times New Roman" w:cs="Times New Roman"/>
          <w:sz w:val="28"/>
          <w:szCs w:val="28"/>
        </w:rPr>
        <w:t>,</w:t>
      </w:r>
      <w:r w:rsidR="00257654">
        <w:rPr>
          <w:rFonts w:ascii="Times New Roman" w:hAnsi="Times New Roman" w:cs="Times New Roman"/>
          <w:sz w:val="28"/>
          <w:szCs w:val="28"/>
        </w:rPr>
        <w:t xml:space="preserve"> </w:t>
      </w:r>
      <w:r w:rsidR="001C7716">
        <w:rPr>
          <w:rFonts w:ascii="Times New Roman" w:hAnsi="Times New Roman" w:cs="Times New Roman"/>
          <w:sz w:val="28"/>
          <w:szCs w:val="28"/>
        </w:rPr>
        <w:t>но</w:t>
      </w:r>
      <w:r w:rsidR="00257654">
        <w:rPr>
          <w:rFonts w:ascii="Times New Roman" w:hAnsi="Times New Roman" w:cs="Times New Roman"/>
          <w:sz w:val="28"/>
          <w:szCs w:val="28"/>
        </w:rPr>
        <w:t xml:space="preserve"> </w:t>
      </w:r>
      <w:r w:rsidR="005B6AFB">
        <w:rPr>
          <w:rFonts w:ascii="Times New Roman" w:hAnsi="Times New Roman" w:cs="Times New Roman"/>
          <w:sz w:val="28"/>
          <w:szCs w:val="28"/>
        </w:rPr>
        <w:t>не ранее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 1 </w:t>
      </w:r>
      <w:r w:rsidR="00257654">
        <w:rPr>
          <w:rFonts w:ascii="Times New Roman" w:hAnsi="Times New Roman" w:cs="Times New Roman"/>
          <w:sz w:val="28"/>
          <w:szCs w:val="28"/>
        </w:rPr>
        <w:t>я</w:t>
      </w:r>
      <w:r w:rsidR="00056265">
        <w:rPr>
          <w:rFonts w:ascii="Times New Roman" w:hAnsi="Times New Roman" w:cs="Times New Roman"/>
          <w:sz w:val="28"/>
          <w:szCs w:val="28"/>
        </w:rPr>
        <w:t>нваря</w:t>
      </w:r>
      <w:r w:rsidR="00257654">
        <w:rPr>
          <w:rFonts w:ascii="Times New Roman" w:hAnsi="Times New Roman" w:cs="Times New Roman"/>
          <w:sz w:val="28"/>
          <w:szCs w:val="28"/>
        </w:rPr>
        <w:t xml:space="preserve"> </w:t>
      </w:r>
      <w:r w:rsidR="00257654" w:rsidRPr="001119EF">
        <w:rPr>
          <w:rFonts w:ascii="Times New Roman" w:hAnsi="Times New Roman" w:cs="Times New Roman"/>
          <w:sz w:val="28"/>
          <w:szCs w:val="28"/>
        </w:rPr>
        <w:t>201</w:t>
      </w:r>
      <w:r w:rsidR="00056265">
        <w:rPr>
          <w:rFonts w:ascii="Times New Roman" w:hAnsi="Times New Roman" w:cs="Times New Roman"/>
          <w:sz w:val="28"/>
          <w:szCs w:val="28"/>
        </w:rPr>
        <w:t>8</w:t>
      </w:r>
      <w:r w:rsidR="00257654" w:rsidRPr="001119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1984" w:rsidRPr="001119EF" w:rsidRDefault="006F1984" w:rsidP="006F1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1984" w:rsidRDefault="006F1984" w:rsidP="006F1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265" w:rsidRPr="001119EF" w:rsidRDefault="00056265" w:rsidP="006F19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6265" w:rsidRPr="005E1696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5E1696">
        <w:rPr>
          <w:rFonts w:ascii="Times New Roman" w:hAnsi="Times New Roman"/>
          <w:sz w:val="28"/>
          <w:szCs w:val="28"/>
        </w:rPr>
        <w:t>Совета</w:t>
      </w:r>
    </w:p>
    <w:p w:rsidR="00056265" w:rsidRPr="005E1696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056265" w:rsidRDefault="00056265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О.С.Гусева</w:t>
      </w:r>
    </w:p>
    <w:p w:rsidR="00056265" w:rsidRDefault="002944C9" w:rsidP="000562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0DC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26</w:t>
      </w:r>
      <w:r w:rsidRPr="002C0D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сентября 2017 </w:t>
      </w:r>
      <w:r w:rsidRPr="002C0DCE">
        <w:rPr>
          <w:rFonts w:ascii="Times New Roman" w:hAnsi="Times New Roman"/>
          <w:sz w:val="28"/>
          <w:szCs w:val="28"/>
        </w:rPr>
        <w:t>года</w:t>
      </w:r>
    </w:p>
    <w:sectPr w:rsidR="00056265" w:rsidSect="006F249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3D1" w:rsidRDefault="002463D1" w:rsidP="006F2493">
      <w:pPr>
        <w:spacing w:after="0" w:line="240" w:lineRule="auto"/>
      </w:pPr>
      <w:r>
        <w:separator/>
      </w:r>
    </w:p>
  </w:endnote>
  <w:endnote w:type="continuationSeparator" w:id="1">
    <w:p w:rsidR="002463D1" w:rsidRDefault="002463D1" w:rsidP="006F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3D1" w:rsidRDefault="002463D1" w:rsidP="006F2493">
      <w:pPr>
        <w:spacing w:after="0" w:line="240" w:lineRule="auto"/>
      </w:pPr>
      <w:r>
        <w:separator/>
      </w:r>
    </w:p>
  </w:footnote>
  <w:footnote w:type="continuationSeparator" w:id="1">
    <w:p w:rsidR="002463D1" w:rsidRDefault="002463D1" w:rsidP="006F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9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23831" w:rsidRPr="006F2493" w:rsidRDefault="00F942B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24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23831" w:rsidRPr="006F24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44C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F24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23831" w:rsidRDefault="00B238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FD7"/>
    <w:multiLevelType w:val="hybridMultilevel"/>
    <w:tmpl w:val="B05A1E76"/>
    <w:lvl w:ilvl="0" w:tplc="3FCA7CF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7666"/>
    <w:rsid w:val="00004202"/>
    <w:rsid w:val="000049EA"/>
    <w:rsid w:val="00046090"/>
    <w:rsid w:val="000547DC"/>
    <w:rsid w:val="00056265"/>
    <w:rsid w:val="00062414"/>
    <w:rsid w:val="000702E3"/>
    <w:rsid w:val="000814A5"/>
    <w:rsid w:val="000937AF"/>
    <w:rsid w:val="000C05BB"/>
    <w:rsid w:val="00103FFD"/>
    <w:rsid w:val="00104915"/>
    <w:rsid w:val="00141A07"/>
    <w:rsid w:val="0015179D"/>
    <w:rsid w:val="0018234D"/>
    <w:rsid w:val="001B6668"/>
    <w:rsid w:val="001C7716"/>
    <w:rsid w:val="001D506A"/>
    <w:rsid w:val="001F3094"/>
    <w:rsid w:val="001F69EA"/>
    <w:rsid w:val="00203B52"/>
    <w:rsid w:val="002463D1"/>
    <w:rsid w:val="00246CF0"/>
    <w:rsid w:val="00257654"/>
    <w:rsid w:val="002702E3"/>
    <w:rsid w:val="002944C9"/>
    <w:rsid w:val="002B1F3C"/>
    <w:rsid w:val="002F479C"/>
    <w:rsid w:val="003364FD"/>
    <w:rsid w:val="00350B29"/>
    <w:rsid w:val="00355D16"/>
    <w:rsid w:val="003724DA"/>
    <w:rsid w:val="003B36F4"/>
    <w:rsid w:val="003B651A"/>
    <w:rsid w:val="003D0D3A"/>
    <w:rsid w:val="003E02B0"/>
    <w:rsid w:val="0045154D"/>
    <w:rsid w:val="00485A54"/>
    <w:rsid w:val="004B5039"/>
    <w:rsid w:val="004C0FAA"/>
    <w:rsid w:val="004C4ABC"/>
    <w:rsid w:val="004D0C2A"/>
    <w:rsid w:val="004D0CCD"/>
    <w:rsid w:val="0053200B"/>
    <w:rsid w:val="005350E7"/>
    <w:rsid w:val="00536AD1"/>
    <w:rsid w:val="00555455"/>
    <w:rsid w:val="00591748"/>
    <w:rsid w:val="005B6AFB"/>
    <w:rsid w:val="00605A26"/>
    <w:rsid w:val="0063089B"/>
    <w:rsid w:val="00690687"/>
    <w:rsid w:val="006B21CC"/>
    <w:rsid w:val="006B3451"/>
    <w:rsid w:val="006C2EEF"/>
    <w:rsid w:val="006C594D"/>
    <w:rsid w:val="006F1984"/>
    <w:rsid w:val="006F2493"/>
    <w:rsid w:val="00711E76"/>
    <w:rsid w:val="00753DD7"/>
    <w:rsid w:val="0075665D"/>
    <w:rsid w:val="007639CF"/>
    <w:rsid w:val="0078538F"/>
    <w:rsid w:val="007A60E3"/>
    <w:rsid w:val="008019AF"/>
    <w:rsid w:val="008150B4"/>
    <w:rsid w:val="00831320"/>
    <w:rsid w:val="00831E42"/>
    <w:rsid w:val="00860067"/>
    <w:rsid w:val="00865F9E"/>
    <w:rsid w:val="008731F1"/>
    <w:rsid w:val="008C17FD"/>
    <w:rsid w:val="008C4249"/>
    <w:rsid w:val="008F7666"/>
    <w:rsid w:val="00907702"/>
    <w:rsid w:val="00963FC1"/>
    <w:rsid w:val="009C46E7"/>
    <w:rsid w:val="009E7D3F"/>
    <w:rsid w:val="009F1034"/>
    <w:rsid w:val="00A2009E"/>
    <w:rsid w:val="00A25FFA"/>
    <w:rsid w:val="00A51752"/>
    <w:rsid w:val="00A81146"/>
    <w:rsid w:val="00A86002"/>
    <w:rsid w:val="00AC3107"/>
    <w:rsid w:val="00AD6BEA"/>
    <w:rsid w:val="00AF2D85"/>
    <w:rsid w:val="00B10846"/>
    <w:rsid w:val="00B10935"/>
    <w:rsid w:val="00B14901"/>
    <w:rsid w:val="00B23831"/>
    <w:rsid w:val="00B97EFB"/>
    <w:rsid w:val="00BC3796"/>
    <w:rsid w:val="00C42993"/>
    <w:rsid w:val="00C50F4B"/>
    <w:rsid w:val="00C60056"/>
    <w:rsid w:val="00C84867"/>
    <w:rsid w:val="00C84DD1"/>
    <w:rsid w:val="00CA5C40"/>
    <w:rsid w:val="00CC3CFC"/>
    <w:rsid w:val="00CC61D0"/>
    <w:rsid w:val="00CE5F40"/>
    <w:rsid w:val="00CF54B2"/>
    <w:rsid w:val="00D00B53"/>
    <w:rsid w:val="00D277FD"/>
    <w:rsid w:val="00D83D21"/>
    <w:rsid w:val="00E41A06"/>
    <w:rsid w:val="00E6585F"/>
    <w:rsid w:val="00E81173"/>
    <w:rsid w:val="00EE1D37"/>
    <w:rsid w:val="00EF0742"/>
    <w:rsid w:val="00EF4907"/>
    <w:rsid w:val="00F26624"/>
    <w:rsid w:val="00F43D8E"/>
    <w:rsid w:val="00F942B4"/>
    <w:rsid w:val="00FC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6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8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3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2493"/>
  </w:style>
  <w:style w:type="paragraph" w:styleId="a9">
    <w:name w:val="footer"/>
    <w:basedOn w:val="a"/>
    <w:link w:val="aa"/>
    <w:uiPriority w:val="99"/>
    <w:semiHidden/>
    <w:unhideWhenUsed/>
    <w:rsid w:val="006F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2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Nastya</cp:lastModifiedBy>
  <cp:revision>6</cp:revision>
  <cp:lastPrinted>2017-09-13T06:36:00Z</cp:lastPrinted>
  <dcterms:created xsi:type="dcterms:W3CDTF">2017-09-13T06:29:00Z</dcterms:created>
  <dcterms:modified xsi:type="dcterms:W3CDTF">2017-09-27T07:15:00Z</dcterms:modified>
</cp:coreProperties>
</file>