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4BB" w:rsidRPr="009754BB" w:rsidRDefault="005F697A" w:rsidP="009754BB">
      <w:pPr>
        <w:pStyle w:val="a5"/>
        <w:jc w:val="right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  <w:r>
        <w:rPr>
          <w:rFonts w:ascii="Times New Roman" w:hAnsi="Times New Roman" w:cs="Times New Roman"/>
          <w:color w:val="7F7F7F" w:themeColor="text1" w:themeTint="80"/>
          <w:sz w:val="32"/>
          <w:szCs w:val="32"/>
        </w:rPr>
        <w:t>ПРОЕКТ</w:t>
      </w: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B8310B" w:rsidRDefault="00B8310B" w:rsidP="002114BE">
      <w:pPr>
        <w:pStyle w:val="a3"/>
        <w:jc w:val="center"/>
        <w:rPr>
          <w:rFonts w:ascii="Times New Roman" w:hAnsi="Times New Roman" w:cs="Times New Roman"/>
        </w:rPr>
      </w:pPr>
    </w:p>
    <w:p w:rsidR="00A07603" w:rsidRDefault="00A07603" w:rsidP="002114BE">
      <w:pPr>
        <w:pStyle w:val="a3"/>
        <w:jc w:val="center"/>
        <w:rPr>
          <w:rFonts w:ascii="Times New Roman" w:hAnsi="Times New Roman" w:cs="Times New Roman"/>
        </w:rPr>
      </w:pPr>
    </w:p>
    <w:p w:rsidR="00AC69C2" w:rsidRDefault="00AC69C2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8410CB" w:rsidRDefault="008410CB" w:rsidP="002114BE">
      <w:pPr>
        <w:pStyle w:val="a3"/>
        <w:jc w:val="center"/>
        <w:rPr>
          <w:rFonts w:ascii="Times New Roman" w:hAnsi="Times New Roman" w:cs="Times New Roman"/>
        </w:rPr>
      </w:pPr>
    </w:p>
    <w:p w:rsidR="008410CB" w:rsidRDefault="008410CB" w:rsidP="002114BE">
      <w:pPr>
        <w:pStyle w:val="a3"/>
        <w:jc w:val="center"/>
        <w:rPr>
          <w:rFonts w:ascii="Times New Roman" w:hAnsi="Times New Roman" w:cs="Times New Roman"/>
        </w:rPr>
      </w:pPr>
    </w:p>
    <w:p w:rsidR="00632AC9" w:rsidRPr="00AB1DC0" w:rsidRDefault="00632AC9" w:rsidP="002114BE">
      <w:pPr>
        <w:pStyle w:val="a3"/>
        <w:jc w:val="center"/>
        <w:rPr>
          <w:rFonts w:ascii="Times New Roman" w:hAnsi="Times New Roman" w:cs="Times New Roman"/>
        </w:rPr>
      </w:pPr>
    </w:p>
    <w:p w:rsidR="009F389F" w:rsidRPr="00C8603D" w:rsidRDefault="009F389F" w:rsidP="009F389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gramStart"/>
      <w:r w:rsidRPr="00C8603D">
        <w:rPr>
          <w:rFonts w:ascii="Times New Roman" w:hAnsi="Times New Roman"/>
          <w:b/>
          <w:sz w:val="28"/>
          <w:szCs w:val="28"/>
        </w:rPr>
        <w:t>Темрюкского</w:t>
      </w:r>
      <w:proofErr w:type="gramEnd"/>
      <w:r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9F389F" w:rsidRPr="00C8603D" w:rsidRDefault="009F389F" w:rsidP="009F389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городского поселения Темрюкского района от </w:t>
      </w:r>
      <w:r>
        <w:rPr>
          <w:rFonts w:ascii="Times New Roman" w:hAnsi="Times New Roman"/>
          <w:b/>
          <w:sz w:val="28"/>
          <w:szCs w:val="28"/>
        </w:rPr>
        <w:t>20</w:t>
      </w:r>
      <w:r w:rsidRPr="00C8603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декабря 2024 г.</w:t>
      </w:r>
      <w:r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5667AA" w:rsidRDefault="009F389F" w:rsidP="009F3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1651</w:t>
      </w:r>
      <w:r w:rsidRPr="00C8603D">
        <w:rPr>
          <w:rFonts w:ascii="Times New Roman" w:hAnsi="Times New Roman"/>
          <w:b/>
          <w:sz w:val="28"/>
          <w:szCs w:val="28"/>
        </w:rPr>
        <w:t xml:space="preserve"> «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Краснодарского края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>, в том числе подведомственных ей муниципальных казенных учреждений»</w:t>
      </w:r>
    </w:p>
    <w:p w:rsidR="009F389F" w:rsidRPr="00AB1DC0" w:rsidRDefault="009F389F" w:rsidP="009F38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89F" w:rsidRPr="00C8603D" w:rsidRDefault="009F389F" w:rsidP="009F389F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sub_1"/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5 статьи 19 Федерального закона от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5 апреля 2013 г.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eastAsia="Times New Roman" w:hAnsi="Times New Roman" w:cs="Times New Roman"/>
          <w:sz w:val="28"/>
          <w:szCs w:val="28"/>
        </w:rPr>
        <w:t>» и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в целях реализации постановления администрации Темрюкского городского поселения Темрюкского района от </w:t>
      </w:r>
      <w:r>
        <w:rPr>
          <w:rFonts w:ascii="Times New Roman" w:eastAsia="Times New Roman" w:hAnsi="Times New Roman" w:cs="Times New Roman"/>
          <w:sz w:val="28"/>
          <w:szCs w:val="28"/>
        </w:rPr>
        <w:t>14 июля 2021 г. № 777 «Об утверждении требований к порядку разработки и принятия правовых актов о нормировании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сфере закупок для обеспечения нужд Темрюкского городского поселения </w:t>
      </w:r>
      <w:r w:rsidRPr="00403A19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403A19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края, содержанию указанных актов и обеспечению их исполнения»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4A6E71" w:rsidRPr="00403A19" w:rsidRDefault="004A6E71" w:rsidP="004A6E71">
      <w:pPr>
        <w:widowControl w:val="0"/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03A19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Темрюкского городского поселения Темрюкского района от 20 декабря 2024 г. № 1651</w:t>
      </w:r>
      <w:r w:rsidRPr="00403A19">
        <w:rPr>
          <w:rFonts w:ascii="Times New Roman" w:hAnsi="Times New Roman"/>
          <w:sz w:val="28"/>
          <w:szCs w:val="28"/>
        </w:rPr>
        <w:t xml:space="preserve">                               «</w:t>
      </w:r>
      <w:r w:rsidRPr="00403A19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администрации Темрюкского городского </w:t>
      </w:r>
      <w:r w:rsidRPr="005D03A5">
        <w:rPr>
          <w:rFonts w:ascii="Times New Roman" w:eastAsia="Times New Roman" w:hAnsi="Times New Roman" w:cs="Times New Roman"/>
          <w:sz w:val="28"/>
          <w:szCs w:val="28"/>
        </w:rPr>
        <w:t>поселения Темрюкского муниципального района Краснодарского края, в том числе подведомственных ей муниципальных казенных учреждений» изме</w:t>
      </w:r>
      <w:r w:rsidR="000C3F38" w:rsidRPr="005D03A5">
        <w:rPr>
          <w:rFonts w:ascii="Times New Roman" w:eastAsia="Times New Roman" w:hAnsi="Times New Roman" w:cs="Times New Roman"/>
          <w:sz w:val="28"/>
          <w:szCs w:val="28"/>
        </w:rPr>
        <w:t>нения, изложив приложения</w:t>
      </w:r>
      <w:r w:rsidRPr="005D03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03A5" w:rsidRPr="005D03A5">
        <w:rPr>
          <w:rFonts w:ascii="Times New Roman" w:eastAsia="Times New Roman" w:hAnsi="Times New Roman" w:cs="Times New Roman"/>
          <w:sz w:val="28"/>
          <w:szCs w:val="28"/>
        </w:rPr>
        <w:t>1</w:t>
      </w:r>
      <w:r w:rsidR="000C3F38" w:rsidRPr="005D03A5">
        <w:rPr>
          <w:rFonts w:ascii="Times New Roman" w:eastAsia="Times New Roman" w:hAnsi="Times New Roman" w:cs="Times New Roman"/>
          <w:sz w:val="28"/>
          <w:szCs w:val="28"/>
        </w:rPr>
        <w:t>,</w:t>
      </w:r>
      <w:r w:rsidR="005D03A5" w:rsidRPr="005D03A5">
        <w:rPr>
          <w:rFonts w:ascii="Times New Roman" w:eastAsia="Times New Roman" w:hAnsi="Times New Roman" w:cs="Times New Roman"/>
          <w:sz w:val="28"/>
          <w:szCs w:val="28"/>
        </w:rPr>
        <w:t xml:space="preserve"> 2, 3, 4, 6, 8, 14, 15</w:t>
      </w:r>
      <w:r w:rsidRPr="005D03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734" w:rsidRPr="005D03A5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  <w:r w:rsidRPr="005D03A5">
        <w:rPr>
          <w:rFonts w:ascii="Times New Roman" w:eastAsia="Times New Roman" w:hAnsi="Times New Roman" w:cs="Times New Roman"/>
          <w:sz w:val="28"/>
          <w:szCs w:val="28"/>
        </w:rPr>
        <w:t>в новой редакции</w:t>
      </w:r>
      <w:r w:rsidR="000A5734" w:rsidRPr="005D03A5">
        <w:rPr>
          <w:rFonts w:ascii="Times New Roman" w:eastAsia="Times New Roman" w:hAnsi="Times New Roman" w:cs="Times New Roman"/>
          <w:sz w:val="28"/>
          <w:szCs w:val="28"/>
        </w:rPr>
        <w:t xml:space="preserve"> (приложения</w:t>
      </w:r>
      <w:r w:rsidRPr="005D03A5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0C3F38" w:rsidRPr="005D03A5">
        <w:rPr>
          <w:rFonts w:ascii="Times New Roman" w:eastAsia="Times New Roman" w:hAnsi="Times New Roman" w:cs="Times New Roman"/>
          <w:sz w:val="28"/>
          <w:szCs w:val="28"/>
        </w:rPr>
        <w:t>-8</w:t>
      </w:r>
      <w:r w:rsidR="000A5734" w:rsidRPr="005D03A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D03A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bookmarkEnd w:id="0"/>
    <w:p w:rsidR="00677AF7" w:rsidRPr="002E6F8F" w:rsidRDefault="00AB1DC0" w:rsidP="00FF644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F8F">
        <w:rPr>
          <w:rFonts w:ascii="Times New Roman" w:hAnsi="Times New Roman" w:cs="Times New Roman"/>
          <w:sz w:val="28"/>
          <w:szCs w:val="28"/>
        </w:rPr>
        <w:t>2</w:t>
      </w:r>
      <w:r w:rsidR="001D5151" w:rsidRPr="002E6F8F">
        <w:rPr>
          <w:rFonts w:ascii="Times New Roman" w:hAnsi="Times New Roman" w:cs="Times New Roman"/>
          <w:sz w:val="28"/>
          <w:szCs w:val="28"/>
        </w:rPr>
        <w:t xml:space="preserve">. </w:t>
      </w:r>
      <w:r w:rsidR="00BB1FF6" w:rsidRPr="002E6F8F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403CA3">
        <w:rPr>
          <w:rFonts w:ascii="Times New Roman" w:hAnsi="Times New Roman" w:cs="Times New Roman"/>
          <w:sz w:val="28"/>
          <w:szCs w:val="28"/>
        </w:rPr>
        <w:t>и</w:t>
      </w:r>
      <w:r w:rsidR="00BB1FF6" w:rsidRPr="002E6F8F">
        <w:rPr>
          <w:rFonts w:ascii="Times New Roman" w:hAnsi="Times New Roman" w:cs="Times New Roman"/>
          <w:sz w:val="28"/>
          <w:szCs w:val="28"/>
        </w:rPr>
        <w:t xml:space="preserve"> силу:</w:t>
      </w:r>
    </w:p>
    <w:p w:rsidR="00BB1FF6" w:rsidRPr="002E6F8F" w:rsidRDefault="00BB1FF6" w:rsidP="00FF644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6F8F">
        <w:rPr>
          <w:rFonts w:ascii="Times New Roman" w:hAnsi="Times New Roman" w:cs="Times New Roman"/>
          <w:sz w:val="28"/>
          <w:szCs w:val="28"/>
        </w:rPr>
        <w:t xml:space="preserve">1) </w:t>
      </w:r>
      <w:r w:rsidR="00BE400C">
        <w:rPr>
          <w:rFonts w:ascii="Times New Roman" w:hAnsi="Times New Roman" w:cs="Times New Roman"/>
          <w:sz w:val="28"/>
          <w:szCs w:val="28"/>
        </w:rPr>
        <w:t>приложения</w:t>
      </w:r>
      <w:r w:rsidR="002121A3">
        <w:rPr>
          <w:rFonts w:ascii="Times New Roman" w:hAnsi="Times New Roman" w:cs="Times New Roman"/>
          <w:sz w:val="28"/>
          <w:szCs w:val="28"/>
        </w:rPr>
        <w:t xml:space="preserve"> </w:t>
      </w:r>
      <w:r w:rsidR="00BE400C" w:rsidRPr="005D03A5">
        <w:rPr>
          <w:rFonts w:ascii="Times New Roman" w:eastAsia="Times New Roman" w:hAnsi="Times New Roman" w:cs="Times New Roman"/>
          <w:sz w:val="28"/>
          <w:szCs w:val="28"/>
        </w:rPr>
        <w:t xml:space="preserve">1, 2, 3, 4, 8, 14, 15 </w:t>
      </w:r>
      <w:r w:rsidR="002121A3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="002121A3" w:rsidRPr="00091839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</w:t>
      </w:r>
      <w:r w:rsidR="002121A3" w:rsidRPr="00403A19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 w:rsidR="002121A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2121A3" w:rsidRPr="00403A19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2121A3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2121A3">
        <w:rPr>
          <w:rFonts w:ascii="Times New Roman" w:hAnsi="Times New Roman" w:cs="Times New Roman"/>
          <w:sz w:val="28"/>
          <w:szCs w:val="28"/>
        </w:rPr>
        <w:t xml:space="preserve"> от 4 августа 2025 г. № 1002 «О внесении изменений </w:t>
      </w:r>
      <w:r w:rsidR="002121A3" w:rsidRPr="00C8603D">
        <w:rPr>
          <w:rFonts w:ascii="Times New Roman" w:eastAsia="Times New Roman" w:hAnsi="Times New Roman" w:cs="Times New Roman"/>
          <w:sz w:val="28"/>
          <w:szCs w:val="28"/>
        </w:rPr>
        <w:t xml:space="preserve">в постановление администрации Темрюкского городского </w:t>
      </w:r>
      <w:r w:rsidR="00BE400C">
        <w:rPr>
          <w:rFonts w:ascii="Times New Roman" w:eastAsia="Times New Roman" w:hAnsi="Times New Roman" w:cs="Times New Roman"/>
          <w:sz w:val="28"/>
          <w:szCs w:val="28"/>
        </w:rPr>
        <w:t xml:space="preserve">поселения Темрюкского района от </w:t>
      </w:r>
      <w:r w:rsidR="002121A3">
        <w:rPr>
          <w:rFonts w:ascii="Times New Roman" w:eastAsia="Times New Roman" w:hAnsi="Times New Roman" w:cs="Times New Roman"/>
          <w:sz w:val="28"/>
          <w:szCs w:val="28"/>
        </w:rPr>
        <w:t xml:space="preserve">20 декабря 2024 г. № 1651 </w:t>
      </w:r>
      <w:r w:rsidR="002121A3" w:rsidRPr="00C8603D">
        <w:rPr>
          <w:rFonts w:ascii="Times New Roman" w:hAnsi="Times New Roman"/>
          <w:sz w:val="28"/>
          <w:szCs w:val="28"/>
        </w:rPr>
        <w:t>«</w:t>
      </w:r>
      <w:r w:rsidR="002121A3" w:rsidRPr="00C8603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администрации Темрюкского городского поселения </w:t>
      </w:r>
      <w:r w:rsidR="002121A3" w:rsidRPr="00403A19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 w:rsidR="002121A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2121A3" w:rsidRPr="00403A19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2121A3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</w:t>
      </w:r>
      <w:r w:rsidR="002121A3">
        <w:rPr>
          <w:rFonts w:ascii="Times New Roman" w:eastAsia="Times New Roman" w:hAnsi="Times New Roman" w:cs="Times New Roman"/>
          <w:sz w:val="28"/>
          <w:szCs w:val="28"/>
        </w:rPr>
        <w:lastRenderedPageBreak/>
        <w:t>края</w:t>
      </w:r>
      <w:r w:rsidR="002121A3" w:rsidRPr="00C8603D">
        <w:rPr>
          <w:rFonts w:ascii="Times New Roman" w:eastAsia="Times New Roman" w:hAnsi="Times New Roman" w:cs="Times New Roman"/>
          <w:sz w:val="28"/>
          <w:szCs w:val="28"/>
        </w:rPr>
        <w:t>, в</w:t>
      </w:r>
      <w:proofErr w:type="gramEnd"/>
      <w:r w:rsidR="002121A3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121A3" w:rsidRPr="00C8603D">
        <w:rPr>
          <w:rFonts w:ascii="Times New Roman" w:eastAsia="Times New Roman" w:hAnsi="Times New Roman" w:cs="Times New Roman"/>
          <w:sz w:val="28"/>
          <w:szCs w:val="28"/>
        </w:rPr>
        <w:t>том числе подведомственных ей муниципальных казенных учреждений»</w:t>
      </w:r>
      <w:r w:rsidRPr="002E6F8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B1FF6" w:rsidRPr="002121A3" w:rsidRDefault="00BB1FF6" w:rsidP="00FF644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2E6F8F">
        <w:rPr>
          <w:rFonts w:ascii="Times New Roman" w:hAnsi="Times New Roman" w:cs="Times New Roman"/>
          <w:sz w:val="28"/>
          <w:szCs w:val="28"/>
        </w:rPr>
        <w:t xml:space="preserve">2) </w:t>
      </w:r>
      <w:r w:rsidR="001A4601">
        <w:rPr>
          <w:rFonts w:ascii="Times New Roman" w:hAnsi="Times New Roman" w:cs="Times New Roman"/>
          <w:sz w:val="28"/>
          <w:szCs w:val="28"/>
        </w:rPr>
        <w:t>приложени</w:t>
      </w:r>
      <w:r w:rsidR="001A4601">
        <w:rPr>
          <w:rFonts w:ascii="Times New Roman" w:hAnsi="Times New Roman" w:cs="Times New Roman"/>
          <w:sz w:val="28"/>
          <w:szCs w:val="28"/>
        </w:rPr>
        <w:t>е 6</w:t>
      </w:r>
      <w:r w:rsidR="001A4601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="001A4601" w:rsidRPr="00091839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</w:t>
      </w:r>
      <w:r w:rsidR="001A4601" w:rsidRPr="00403A19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 w:rsidR="001A460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1A4601" w:rsidRPr="00403A19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1A4601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1A4601">
        <w:rPr>
          <w:rFonts w:ascii="Times New Roman" w:hAnsi="Times New Roman" w:cs="Times New Roman"/>
          <w:sz w:val="28"/>
          <w:szCs w:val="28"/>
        </w:rPr>
        <w:t xml:space="preserve"> от </w:t>
      </w:r>
      <w:r w:rsidR="001A4601">
        <w:rPr>
          <w:rFonts w:ascii="Times New Roman" w:hAnsi="Times New Roman" w:cs="Times New Roman"/>
          <w:sz w:val="28"/>
          <w:szCs w:val="28"/>
        </w:rPr>
        <w:t>2</w:t>
      </w:r>
      <w:r w:rsidR="001A4601">
        <w:rPr>
          <w:rFonts w:ascii="Times New Roman" w:hAnsi="Times New Roman" w:cs="Times New Roman"/>
          <w:sz w:val="28"/>
          <w:szCs w:val="28"/>
        </w:rPr>
        <w:t xml:space="preserve"> </w:t>
      </w:r>
      <w:r w:rsidR="001A4601">
        <w:rPr>
          <w:rFonts w:ascii="Times New Roman" w:hAnsi="Times New Roman" w:cs="Times New Roman"/>
          <w:sz w:val="28"/>
          <w:szCs w:val="28"/>
        </w:rPr>
        <w:t>сентября</w:t>
      </w:r>
      <w:r w:rsidR="001A4601">
        <w:rPr>
          <w:rFonts w:ascii="Times New Roman" w:hAnsi="Times New Roman" w:cs="Times New Roman"/>
          <w:sz w:val="28"/>
          <w:szCs w:val="28"/>
        </w:rPr>
        <w:t xml:space="preserve"> 2025 г. № </w:t>
      </w:r>
      <w:r w:rsidR="001A4601">
        <w:rPr>
          <w:rFonts w:ascii="Times New Roman" w:hAnsi="Times New Roman" w:cs="Times New Roman"/>
          <w:sz w:val="28"/>
          <w:szCs w:val="28"/>
        </w:rPr>
        <w:t>1151</w:t>
      </w:r>
      <w:r w:rsidR="001A4601">
        <w:rPr>
          <w:rFonts w:ascii="Times New Roman" w:hAnsi="Times New Roman" w:cs="Times New Roman"/>
          <w:sz w:val="28"/>
          <w:szCs w:val="28"/>
        </w:rPr>
        <w:t xml:space="preserve"> «О внесении изменений </w:t>
      </w:r>
      <w:r w:rsidR="001A4601" w:rsidRPr="00C8603D">
        <w:rPr>
          <w:rFonts w:ascii="Times New Roman" w:eastAsia="Times New Roman" w:hAnsi="Times New Roman" w:cs="Times New Roman"/>
          <w:sz w:val="28"/>
          <w:szCs w:val="28"/>
        </w:rPr>
        <w:t xml:space="preserve">в постановление администрации Темрюкского городского </w:t>
      </w:r>
      <w:r w:rsidR="001A4601">
        <w:rPr>
          <w:rFonts w:ascii="Times New Roman" w:eastAsia="Times New Roman" w:hAnsi="Times New Roman" w:cs="Times New Roman"/>
          <w:sz w:val="28"/>
          <w:szCs w:val="28"/>
        </w:rPr>
        <w:t xml:space="preserve">поселения Темрюкского района от </w:t>
      </w:r>
      <w:r w:rsidR="001A460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bookmarkStart w:id="1" w:name="_GoBack"/>
      <w:bookmarkEnd w:id="1"/>
      <w:r w:rsidR="001A4601">
        <w:rPr>
          <w:rFonts w:ascii="Times New Roman" w:eastAsia="Times New Roman" w:hAnsi="Times New Roman" w:cs="Times New Roman"/>
          <w:sz w:val="28"/>
          <w:szCs w:val="28"/>
        </w:rPr>
        <w:t xml:space="preserve">20 декабря 2024 г. № 1651 </w:t>
      </w:r>
      <w:r w:rsidR="001A4601" w:rsidRPr="00C8603D">
        <w:rPr>
          <w:rFonts w:ascii="Times New Roman" w:hAnsi="Times New Roman"/>
          <w:sz w:val="28"/>
          <w:szCs w:val="28"/>
        </w:rPr>
        <w:t>«</w:t>
      </w:r>
      <w:r w:rsidR="001A4601" w:rsidRPr="00C8603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администрации Темрюкского городского поселения </w:t>
      </w:r>
      <w:r w:rsidR="001A4601" w:rsidRPr="00403A19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 w:rsidR="001A460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1A4601" w:rsidRPr="00403A19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1A4601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1A4601" w:rsidRPr="00C8603D">
        <w:rPr>
          <w:rFonts w:ascii="Times New Roman" w:eastAsia="Times New Roman" w:hAnsi="Times New Roman" w:cs="Times New Roman"/>
          <w:sz w:val="28"/>
          <w:szCs w:val="28"/>
        </w:rPr>
        <w:t>, в том числе подведомственных ей муниципальных казенных</w:t>
      </w:r>
      <w:proofErr w:type="gramEnd"/>
      <w:r w:rsidR="001A4601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A4601" w:rsidRPr="00C8603D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 w:rsidR="001A4601" w:rsidRPr="001A4601">
        <w:rPr>
          <w:rFonts w:ascii="Times New Roman" w:eastAsia="Times New Roman" w:hAnsi="Times New Roman" w:cs="Times New Roman"/>
          <w:sz w:val="28"/>
          <w:szCs w:val="28"/>
        </w:rPr>
        <w:t>й»</w:t>
      </w:r>
      <w:r w:rsidRPr="001A460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6B76" w:rsidRPr="00E9422D" w:rsidRDefault="00677AF7" w:rsidP="00E9422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E9422D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E9422D" w:rsidRPr="003D3B89">
        <w:rPr>
          <w:rFonts w:ascii="Times New Roman" w:hAnsi="Times New Roman" w:cs="Times New Roman"/>
          <w:sz w:val="28"/>
          <w:szCs w:val="28"/>
        </w:rPr>
        <w:t>Темрюкского городского п</w:t>
      </w:r>
      <w:r w:rsidR="00E9422D">
        <w:rPr>
          <w:rFonts w:ascii="Times New Roman" w:hAnsi="Times New Roman" w:cs="Times New Roman"/>
          <w:sz w:val="28"/>
          <w:szCs w:val="28"/>
        </w:rPr>
        <w:t>оселения Темрюкского муниципального района Краснодарского края (</w:t>
      </w:r>
      <w:proofErr w:type="spellStart"/>
      <w:r w:rsidR="00E9422D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="00E9422D">
        <w:rPr>
          <w:rFonts w:ascii="Times New Roman" w:hAnsi="Times New Roman" w:cs="Times New Roman"/>
          <w:sz w:val="28"/>
          <w:szCs w:val="28"/>
        </w:rPr>
        <w:t xml:space="preserve"> О.Ю.) официально опубликовать постановление </w:t>
      </w:r>
      <w:r w:rsidR="00E9422D" w:rsidRPr="0043503A">
        <w:rPr>
          <w:rFonts w:ascii="Times New Roman" w:hAnsi="Times New Roman" w:cs="Times New Roman"/>
          <w:sz w:val="28"/>
          <w:szCs w:val="28"/>
        </w:rPr>
        <w:t>«</w:t>
      </w:r>
      <w:r w:rsidR="00E9422D" w:rsidRPr="00E9422D">
        <w:rPr>
          <w:rFonts w:ascii="Times New Roman" w:hAnsi="Times New Roman"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20 декабря 2024 г. № 1651 «</w:t>
      </w:r>
      <w:r w:rsidR="00E9422D" w:rsidRPr="00E9422D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муниципального района Краснодарского края, в том числе подведомственных ей муниципальных казенных учреждений»</w:t>
      </w:r>
      <w:r w:rsidR="00E942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422D">
        <w:rPr>
          <w:rFonts w:ascii="Times New Roman" w:hAnsi="Times New Roman" w:cs="Times New Roman"/>
          <w:sz w:val="28"/>
          <w:szCs w:val="28"/>
        </w:rPr>
        <w:t>на официальных</w:t>
      </w:r>
      <w:proofErr w:type="gramEnd"/>
      <w:r w:rsidR="00E9422D">
        <w:rPr>
          <w:rFonts w:ascii="Times New Roman" w:hAnsi="Times New Roman" w:cs="Times New Roman"/>
          <w:sz w:val="28"/>
          <w:szCs w:val="28"/>
        </w:rPr>
        <w:t xml:space="preserve"> сайтах в информационно-телекоммуникационной сети «Интернет» </w:t>
      </w:r>
      <w:proofErr w:type="spellStart"/>
      <w:r w:rsidR="00E9422D">
        <w:rPr>
          <w:rFonts w:ascii="Times New Roman" w:hAnsi="Times New Roman" w:cs="Times New Roman"/>
          <w:sz w:val="28"/>
          <w:szCs w:val="28"/>
          <w:lang w:val="en-US"/>
        </w:rPr>
        <w:t>temr</w:t>
      </w:r>
      <w:proofErr w:type="spellEnd"/>
      <w:proofErr w:type="gramStart"/>
      <w:r w:rsidR="00E9422D">
        <w:rPr>
          <w:rFonts w:ascii="Times New Roman" w:hAnsi="Times New Roman" w:cs="Times New Roman"/>
          <w:sz w:val="28"/>
          <w:szCs w:val="28"/>
        </w:rPr>
        <w:t>у</w:t>
      </w:r>
      <w:proofErr w:type="spellStart"/>
      <w:proofErr w:type="gramEnd"/>
      <w:r w:rsidR="00E9422D">
        <w:rPr>
          <w:rFonts w:ascii="Times New Roman" w:hAnsi="Times New Roman" w:cs="Times New Roman"/>
          <w:sz w:val="28"/>
          <w:szCs w:val="28"/>
          <w:lang w:val="en-US"/>
        </w:rPr>
        <w:t>uk</w:t>
      </w:r>
      <w:proofErr w:type="spellEnd"/>
      <w:r w:rsidR="00E9422D" w:rsidRPr="00DA38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9422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9422D" w:rsidRPr="00DA38B0">
        <w:rPr>
          <w:rFonts w:ascii="Times New Roman" w:hAnsi="Times New Roman" w:cs="Times New Roman"/>
          <w:sz w:val="28"/>
          <w:szCs w:val="28"/>
        </w:rPr>
        <w:t xml:space="preserve"> </w:t>
      </w:r>
      <w:r w:rsidR="00E9422D">
        <w:rPr>
          <w:rFonts w:ascii="Times New Roman" w:hAnsi="Times New Roman" w:cs="Times New Roman"/>
          <w:sz w:val="28"/>
          <w:szCs w:val="28"/>
        </w:rPr>
        <w:t>и</w:t>
      </w:r>
      <w:r w:rsidR="00E9422D" w:rsidRPr="00DA3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422D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="00E9422D" w:rsidRPr="00DA38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9422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9422D">
        <w:rPr>
          <w:rFonts w:ascii="Times New Roman" w:hAnsi="Times New Roman" w:cs="Times New Roman"/>
          <w:sz w:val="28"/>
          <w:szCs w:val="28"/>
        </w:rPr>
        <w:t>.</w:t>
      </w:r>
    </w:p>
    <w:p w:rsidR="00B21B49" w:rsidRDefault="00677AF7" w:rsidP="00E942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1D93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350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3503A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D86B76" w:rsidRPr="00C2145F">
        <w:rPr>
          <w:rFonts w:ascii="Times New Roman" w:hAnsi="Times New Roman" w:cs="Times New Roman"/>
          <w:sz w:val="28"/>
          <w:szCs w:val="28"/>
        </w:rPr>
        <w:t xml:space="preserve">постановления возложить на заместителя главы Темрюкского городского поселения </w:t>
      </w:r>
      <w:r w:rsidR="00D86B76" w:rsidRPr="009B6D3F">
        <w:rPr>
          <w:rFonts w:ascii="Times New Roman" w:hAnsi="Times New Roman"/>
          <w:sz w:val="28"/>
          <w:szCs w:val="28"/>
        </w:rPr>
        <w:t xml:space="preserve">Темрюкского </w:t>
      </w:r>
      <w:r w:rsidR="00D86B76">
        <w:rPr>
          <w:rFonts w:ascii="Times New Roman" w:hAnsi="Times New Roman"/>
          <w:sz w:val="28"/>
          <w:szCs w:val="28"/>
        </w:rPr>
        <w:t xml:space="preserve">муниципального </w:t>
      </w:r>
      <w:r w:rsidR="00D86B76" w:rsidRPr="009B6D3F">
        <w:rPr>
          <w:rFonts w:ascii="Times New Roman" w:hAnsi="Times New Roman"/>
          <w:sz w:val="28"/>
          <w:szCs w:val="28"/>
        </w:rPr>
        <w:t>района</w:t>
      </w:r>
      <w:r w:rsidR="00D86B76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D86B76" w:rsidRPr="00C2145F">
        <w:rPr>
          <w:rFonts w:ascii="Times New Roman" w:hAnsi="Times New Roman" w:cs="Times New Roman"/>
          <w:sz w:val="28"/>
          <w:szCs w:val="28"/>
        </w:rPr>
        <w:t xml:space="preserve"> Румянцеву</w:t>
      </w:r>
      <w:r w:rsidR="00D86B76">
        <w:rPr>
          <w:rFonts w:ascii="Times New Roman" w:hAnsi="Times New Roman" w:cs="Times New Roman"/>
          <w:sz w:val="28"/>
          <w:szCs w:val="28"/>
        </w:rPr>
        <w:t xml:space="preserve"> </w:t>
      </w:r>
      <w:r w:rsidR="00D86B76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891A64" w:rsidRDefault="00677AF7" w:rsidP="00E942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91A64" w:rsidRPr="00C2145F">
        <w:rPr>
          <w:rFonts w:ascii="Times New Roman" w:hAnsi="Times New Roman" w:cs="Times New Roman"/>
          <w:sz w:val="28"/>
          <w:szCs w:val="28"/>
        </w:rPr>
        <w:t xml:space="preserve">. </w:t>
      </w:r>
      <w:r w:rsidR="005F2E05" w:rsidRPr="00C2145F">
        <w:rPr>
          <w:rFonts w:ascii="Times New Roman" w:hAnsi="Times New Roman" w:cs="Times New Roman"/>
          <w:sz w:val="28"/>
          <w:szCs w:val="28"/>
        </w:rPr>
        <w:t>Постановление вступает в силу после</w:t>
      </w:r>
      <w:r w:rsidR="005F2E05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4F0A7C" w:rsidRDefault="004F0A7C" w:rsidP="00677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1C12" w:rsidRPr="00C2145F" w:rsidRDefault="002F1C12" w:rsidP="00677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1728" w:rsidRDefault="006A1728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6A1728" w:rsidRDefault="006A1728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6A1728" w:rsidRDefault="006A1728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</w:p>
    <w:p w:rsidR="006A1728" w:rsidRDefault="006A1728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  В.А. Сидоров</w:t>
      </w:r>
    </w:p>
    <w:p w:rsidR="00E9422D" w:rsidRDefault="00E9422D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22D" w:rsidRDefault="00E9422D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22D" w:rsidRDefault="00E9422D" w:rsidP="006A1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422D" w:rsidSect="00B00CD7">
      <w:headerReference w:type="default" r:id="rId9"/>
      <w:headerReference w:type="first" r:id="rId10"/>
      <w:pgSz w:w="11906" w:h="16838"/>
      <w:pgMar w:top="1134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734" w:rsidRDefault="000A5734" w:rsidP="0027330F">
      <w:pPr>
        <w:spacing w:after="0" w:line="240" w:lineRule="auto"/>
      </w:pPr>
      <w:r>
        <w:separator/>
      </w:r>
    </w:p>
  </w:endnote>
  <w:endnote w:type="continuationSeparator" w:id="0">
    <w:p w:rsidR="000A5734" w:rsidRDefault="000A5734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734" w:rsidRDefault="000A5734" w:rsidP="0027330F">
      <w:pPr>
        <w:spacing w:after="0" w:line="240" w:lineRule="auto"/>
      </w:pPr>
      <w:r>
        <w:separator/>
      </w:r>
    </w:p>
  </w:footnote>
  <w:footnote w:type="continuationSeparator" w:id="0">
    <w:p w:rsidR="000A5734" w:rsidRDefault="000A5734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3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A5734" w:rsidRPr="0027330F" w:rsidRDefault="000A5734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A460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A5734" w:rsidRDefault="000A573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734" w:rsidRPr="00B64D01" w:rsidRDefault="000A5734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0A5734" w:rsidRDefault="000A573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B38"/>
    <w:rsid w:val="000057D7"/>
    <w:rsid w:val="00013100"/>
    <w:rsid w:val="000246C5"/>
    <w:rsid w:val="00024A06"/>
    <w:rsid w:val="00044B6D"/>
    <w:rsid w:val="00046746"/>
    <w:rsid w:val="000A4BF4"/>
    <w:rsid w:val="000A5734"/>
    <w:rsid w:val="000A7D6D"/>
    <w:rsid w:val="000B0E42"/>
    <w:rsid w:val="000C3F38"/>
    <w:rsid w:val="000C64CD"/>
    <w:rsid w:val="000D1C76"/>
    <w:rsid w:val="000E34F8"/>
    <w:rsid w:val="000E5D8A"/>
    <w:rsid w:val="000E6F67"/>
    <w:rsid w:val="000F5E70"/>
    <w:rsid w:val="00113362"/>
    <w:rsid w:val="001416A4"/>
    <w:rsid w:val="00146700"/>
    <w:rsid w:val="00151494"/>
    <w:rsid w:val="001843FE"/>
    <w:rsid w:val="00186C24"/>
    <w:rsid w:val="00190E8C"/>
    <w:rsid w:val="001A4601"/>
    <w:rsid w:val="001A6B24"/>
    <w:rsid w:val="001C2E1A"/>
    <w:rsid w:val="001D5151"/>
    <w:rsid w:val="001F4759"/>
    <w:rsid w:val="002114BE"/>
    <w:rsid w:val="002121A3"/>
    <w:rsid w:val="00220CDB"/>
    <w:rsid w:val="00225431"/>
    <w:rsid w:val="00226959"/>
    <w:rsid w:val="002429E0"/>
    <w:rsid w:val="00254968"/>
    <w:rsid w:val="0025603F"/>
    <w:rsid w:val="0027330F"/>
    <w:rsid w:val="00276E2E"/>
    <w:rsid w:val="002841BC"/>
    <w:rsid w:val="00297647"/>
    <w:rsid w:val="002D3DFD"/>
    <w:rsid w:val="002E6F8F"/>
    <w:rsid w:val="002F103D"/>
    <w:rsid w:val="002F1C12"/>
    <w:rsid w:val="00300F36"/>
    <w:rsid w:val="00304737"/>
    <w:rsid w:val="00304F85"/>
    <w:rsid w:val="003234F8"/>
    <w:rsid w:val="00327439"/>
    <w:rsid w:val="003302BE"/>
    <w:rsid w:val="00337256"/>
    <w:rsid w:val="003379BD"/>
    <w:rsid w:val="00343DC4"/>
    <w:rsid w:val="00344B38"/>
    <w:rsid w:val="00353C5A"/>
    <w:rsid w:val="003541AD"/>
    <w:rsid w:val="0035764F"/>
    <w:rsid w:val="003835FC"/>
    <w:rsid w:val="003A0657"/>
    <w:rsid w:val="003A4806"/>
    <w:rsid w:val="003E6F79"/>
    <w:rsid w:val="003F48DF"/>
    <w:rsid w:val="00403CA3"/>
    <w:rsid w:val="00416A01"/>
    <w:rsid w:val="00425F26"/>
    <w:rsid w:val="00432AF2"/>
    <w:rsid w:val="00432CD9"/>
    <w:rsid w:val="004344D1"/>
    <w:rsid w:val="0043503A"/>
    <w:rsid w:val="004672B7"/>
    <w:rsid w:val="004827A8"/>
    <w:rsid w:val="0048365F"/>
    <w:rsid w:val="004A6E71"/>
    <w:rsid w:val="004C1DB5"/>
    <w:rsid w:val="004C38FF"/>
    <w:rsid w:val="004E4282"/>
    <w:rsid w:val="004F0A7C"/>
    <w:rsid w:val="004F7BBE"/>
    <w:rsid w:val="00514688"/>
    <w:rsid w:val="00530061"/>
    <w:rsid w:val="00540595"/>
    <w:rsid w:val="005455B9"/>
    <w:rsid w:val="00546DA3"/>
    <w:rsid w:val="00551E8D"/>
    <w:rsid w:val="00552E3C"/>
    <w:rsid w:val="005545A0"/>
    <w:rsid w:val="00560D0F"/>
    <w:rsid w:val="005667AA"/>
    <w:rsid w:val="00576A26"/>
    <w:rsid w:val="00580BC2"/>
    <w:rsid w:val="005A4CED"/>
    <w:rsid w:val="005A59E3"/>
    <w:rsid w:val="005D03A5"/>
    <w:rsid w:val="005E3736"/>
    <w:rsid w:val="005F2E05"/>
    <w:rsid w:val="005F697A"/>
    <w:rsid w:val="006143EA"/>
    <w:rsid w:val="00622EB3"/>
    <w:rsid w:val="00631D23"/>
    <w:rsid w:val="00632AC9"/>
    <w:rsid w:val="00643E85"/>
    <w:rsid w:val="00646F2F"/>
    <w:rsid w:val="00653A82"/>
    <w:rsid w:val="006608FC"/>
    <w:rsid w:val="00677AF7"/>
    <w:rsid w:val="006844B6"/>
    <w:rsid w:val="006867B3"/>
    <w:rsid w:val="00692843"/>
    <w:rsid w:val="006A1728"/>
    <w:rsid w:val="006B5008"/>
    <w:rsid w:val="006B67D1"/>
    <w:rsid w:val="006F101C"/>
    <w:rsid w:val="006F61EB"/>
    <w:rsid w:val="0071044E"/>
    <w:rsid w:val="007152D8"/>
    <w:rsid w:val="0072119C"/>
    <w:rsid w:val="00740F22"/>
    <w:rsid w:val="007D3D22"/>
    <w:rsid w:val="007F390A"/>
    <w:rsid w:val="008410CB"/>
    <w:rsid w:val="00841121"/>
    <w:rsid w:val="00853FB7"/>
    <w:rsid w:val="00854584"/>
    <w:rsid w:val="00855EF6"/>
    <w:rsid w:val="00877888"/>
    <w:rsid w:val="00883672"/>
    <w:rsid w:val="00891462"/>
    <w:rsid w:val="00891A64"/>
    <w:rsid w:val="0089226E"/>
    <w:rsid w:val="008C506F"/>
    <w:rsid w:val="008E211A"/>
    <w:rsid w:val="008E7C83"/>
    <w:rsid w:val="00911B8C"/>
    <w:rsid w:val="00942124"/>
    <w:rsid w:val="00956C1F"/>
    <w:rsid w:val="009655A0"/>
    <w:rsid w:val="009722A6"/>
    <w:rsid w:val="009754BB"/>
    <w:rsid w:val="00983230"/>
    <w:rsid w:val="009855C1"/>
    <w:rsid w:val="009C14D5"/>
    <w:rsid w:val="009D0FD7"/>
    <w:rsid w:val="009E1CC4"/>
    <w:rsid w:val="009E3AA6"/>
    <w:rsid w:val="009F389F"/>
    <w:rsid w:val="00A04C75"/>
    <w:rsid w:val="00A07603"/>
    <w:rsid w:val="00A13190"/>
    <w:rsid w:val="00A1374D"/>
    <w:rsid w:val="00A21EC6"/>
    <w:rsid w:val="00A3342D"/>
    <w:rsid w:val="00A346F9"/>
    <w:rsid w:val="00A63719"/>
    <w:rsid w:val="00A6522E"/>
    <w:rsid w:val="00A72249"/>
    <w:rsid w:val="00A77804"/>
    <w:rsid w:val="00A8414A"/>
    <w:rsid w:val="00AB1DC0"/>
    <w:rsid w:val="00AB6B5A"/>
    <w:rsid w:val="00AB7344"/>
    <w:rsid w:val="00AC69C2"/>
    <w:rsid w:val="00B00CD7"/>
    <w:rsid w:val="00B21B49"/>
    <w:rsid w:val="00B2412C"/>
    <w:rsid w:val="00B45EF9"/>
    <w:rsid w:val="00B64D01"/>
    <w:rsid w:val="00B81890"/>
    <w:rsid w:val="00B8310B"/>
    <w:rsid w:val="00B866E4"/>
    <w:rsid w:val="00B93201"/>
    <w:rsid w:val="00BB1D26"/>
    <w:rsid w:val="00BB1FF6"/>
    <w:rsid w:val="00BC360E"/>
    <w:rsid w:val="00BD783D"/>
    <w:rsid w:val="00BE400C"/>
    <w:rsid w:val="00BF4B6A"/>
    <w:rsid w:val="00C07D35"/>
    <w:rsid w:val="00C2145F"/>
    <w:rsid w:val="00C44792"/>
    <w:rsid w:val="00C44833"/>
    <w:rsid w:val="00C60ED5"/>
    <w:rsid w:val="00C74312"/>
    <w:rsid w:val="00C86085"/>
    <w:rsid w:val="00C87D59"/>
    <w:rsid w:val="00C90876"/>
    <w:rsid w:val="00C90E89"/>
    <w:rsid w:val="00CA3BB7"/>
    <w:rsid w:val="00CA79F7"/>
    <w:rsid w:val="00CD1A05"/>
    <w:rsid w:val="00CE19DC"/>
    <w:rsid w:val="00CF6A6D"/>
    <w:rsid w:val="00D02DC5"/>
    <w:rsid w:val="00D112BD"/>
    <w:rsid w:val="00D15024"/>
    <w:rsid w:val="00D27868"/>
    <w:rsid w:val="00D434D5"/>
    <w:rsid w:val="00D4560A"/>
    <w:rsid w:val="00D468B8"/>
    <w:rsid w:val="00D56EF6"/>
    <w:rsid w:val="00D76C45"/>
    <w:rsid w:val="00D77B74"/>
    <w:rsid w:val="00D861DD"/>
    <w:rsid w:val="00D86B76"/>
    <w:rsid w:val="00D970DB"/>
    <w:rsid w:val="00DA6171"/>
    <w:rsid w:val="00DD3716"/>
    <w:rsid w:val="00E37E1B"/>
    <w:rsid w:val="00E41D93"/>
    <w:rsid w:val="00E4739C"/>
    <w:rsid w:val="00E51C00"/>
    <w:rsid w:val="00E534A5"/>
    <w:rsid w:val="00E574F7"/>
    <w:rsid w:val="00E77116"/>
    <w:rsid w:val="00E9357C"/>
    <w:rsid w:val="00E9422D"/>
    <w:rsid w:val="00EF5895"/>
    <w:rsid w:val="00F05905"/>
    <w:rsid w:val="00F162BA"/>
    <w:rsid w:val="00F26D06"/>
    <w:rsid w:val="00F31152"/>
    <w:rsid w:val="00F519EB"/>
    <w:rsid w:val="00F667D9"/>
    <w:rsid w:val="00F74B0A"/>
    <w:rsid w:val="00F93486"/>
    <w:rsid w:val="00FB2BF8"/>
    <w:rsid w:val="00FB6DFF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semiHidden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8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F6AF7-9F05-4C29-9DA0-1B0CB6B3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Владимировна</dc:creator>
  <cp:lastModifiedBy>Хмелькова</cp:lastModifiedBy>
  <cp:revision>122</cp:revision>
  <cp:lastPrinted>2026-06-16T07:11:00Z</cp:lastPrinted>
  <dcterms:created xsi:type="dcterms:W3CDTF">2018-12-25T12:07:00Z</dcterms:created>
  <dcterms:modified xsi:type="dcterms:W3CDTF">2026-07-20T12:36:00Z</dcterms:modified>
</cp:coreProperties>
</file>