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84" w:rsidRDefault="00832A84" w:rsidP="00832A84">
      <w:pPr>
        <w:tabs>
          <w:tab w:val="left" w:pos="3960"/>
          <w:tab w:val="left" w:pos="4500"/>
          <w:tab w:val="left" w:pos="8460"/>
          <w:tab w:val="left" w:pos="8640"/>
        </w:tabs>
        <w:jc w:val="center"/>
      </w:pPr>
      <w:r>
        <w:rPr>
          <w:noProof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A84" w:rsidRPr="00832A84" w:rsidRDefault="00832A84" w:rsidP="00832A84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2A84">
        <w:rPr>
          <w:rFonts w:ascii="Times New Roman" w:hAnsi="Times New Roman" w:cs="Times New Roman"/>
          <w:b/>
          <w:bCs/>
          <w:sz w:val="28"/>
          <w:szCs w:val="28"/>
        </w:rPr>
        <w:t>АДМИНИСТРАЦИЯ  ТЕМРЮКСКОГО ГОРОДСКОГО ПОСЕЛЕНИЯ</w:t>
      </w:r>
    </w:p>
    <w:p w:rsidR="00832A84" w:rsidRPr="00832A84" w:rsidRDefault="00832A84" w:rsidP="00832A84">
      <w:pPr>
        <w:tabs>
          <w:tab w:val="left" w:pos="2880"/>
        </w:tabs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2A84">
        <w:rPr>
          <w:rFonts w:ascii="Times New Roman" w:hAnsi="Times New Roman" w:cs="Times New Roman"/>
          <w:b/>
          <w:bCs/>
          <w:sz w:val="28"/>
          <w:szCs w:val="28"/>
        </w:rPr>
        <w:t>ТЕМРЮКСКОГО РАЙОНА</w:t>
      </w:r>
    </w:p>
    <w:p w:rsidR="00832A84" w:rsidRPr="00832A84" w:rsidRDefault="00832A84" w:rsidP="00832A84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spacing w:line="240" w:lineRule="auto"/>
        <w:jc w:val="left"/>
        <w:rPr>
          <w:sz w:val="32"/>
          <w:szCs w:val="32"/>
        </w:rPr>
      </w:pPr>
      <w:r w:rsidRPr="00832A84">
        <w:rPr>
          <w:color w:val="auto"/>
          <w:spacing w:val="0"/>
          <w:sz w:val="20"/>
          <w:szCs w:val="20"/>
        </w:rPr>
        <w:t xml:space="preserve">                                                            </w:t>
      </w:r>
      <w:bookmarkStart w:id="0" w:name="_Toc257877478"/>
      <w:r w:rsidRPr="00832A84">
        <w:rPr>
          <w:sz w:val="32"/>
          <w:szCs w:val="32"/>
        </w:rPr>
        <w:t>ПОСТАНОВЛЕНИЕ</w:t>
      </w:r>
      <w:bookmarkEnd w:id="0"/>
    </w:p>
    <w:p w:rsidR="00832A84" w:rsidRPr="00832A84" w:rsidRDefault="00832A84" w:rsidP="00832A84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rPr>
          <w:rFonts w:ascii="Times New Roman" w:hAnsi="Times New Roman" w:cs="Times New Roman"/>
          <w:sz w:val="24"/>
        </w:rPr>
      </w:pPr>
    </w:p>
    <w:p w:rsidR="00832A84" w:rsidRDefault="00832A84" w:rsidP="00832A84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rPr>
          <w:rFonts w:ascii="Times New Roman" w:hAnsi="Times New Roman" w:cs="Times New Roman"/>
          <w:b/>
          <w:sz w:val="28"/>
          <w:szCs w:val="28"/>
        </w:rPr>
      </w:pPr>
      <w:r w:rsidRPr="00832A8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19.10.2016</w:t>
      </w:r>
      <w:r w:rsidRPr="00832A8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832A84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1298</w:t>
      </w:r>
    </w:p>
    <w:p w:rsidR="003E352D" w:rsidRPr="00832A84" w:rsidRDefault="00832A84" w:rsidP="00832A84">
      <w:pPr>
        <w:tabs>
          <w:tab w:val="left" w:pos="540"/>
          <w:tab w:val="left" w:pos="8460"/>
          <w:tab w:val="left" w:pos="8640"/>
        </w:tabs>
        <w:spacing w:after="0" w:line="240" w:lineRule="auto"/>
        <w:ind w:right="-81"/>
        <w:rPr>
          <w:rFonts w:ascii="Times New Roman" w:hAnsi="Times New Roman" w:cs="Times New Roman"/>
          <w:sz w:val="28"/>
          <w:szCs w:val="28"/>
        </w:rPr>
      </w:pPr>
      <w:r w:rsidRPr="00832A84">
        <w:rPr>
          <w:rFonts w:ascii="Times New Roman" w:hAnsi="Times New Roman" w:cs="Times New Roman"/>
          <w:sz w:val="24"/>
        </w:rPr>
        <w:t xml:space="preserve">                                                                   город Темрюк                     </w:t>
      </w:r>
    </w:p>
    <w:p w:rsidR="006A31E1" w:rsidRPr="000A381D" w:rsidRDefault="006A31E1" w:rsidP="003E3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31E1" w:rsidRPr="000A381D" w:rsidRDefault="006A31E1" w:rsidP="003E3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381D" w:rsidRPr="000A381D" w:rsidRDefault="000A381D" w:rsidP="003E352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25E7A" w:rsidRDefault="007B62F4" w:rsidP="003E3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17 марта 2016 года № 314 «</w:t>
      </w:r>
      <w:r w:rsidR="003E352D">
        <w:rPr>
          <w:rFonts w:ascii="Times New Roman" w:hAnsi="Times New Roman" w:cs="Times New Roman"/>
          <w:b/>
          <w:sz w:val="28"/>
          <w:szCs w:val="28"/>
        </w:rPr>
        <w:t xml:space="preserve">Об утверждении среднесрочного финансового плана </w:t>
      </w:r>
    </w:p>
    <w:p w:rsidR="00625E7A" w:rsidRDefault="003E352D" w:rsidP="003E3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3E352D" w:rsidRDefault="00625E7A" w:rsidP="003E35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</w:t>
      </w:r>
      <w:r w:rsidR="007B62F4">
        <w:rPr>
          <w:rFonts w:ascii="Times New Roman" w:hAnsi="Times New Roman" w:cs="Times New Roman"/>
          <w:b/>
          <w:sz w:val="28"/>
          <w:szCs w:val="28"/>
        </w:rPr>
        <w:t>7</w:t>
      </w:r>
      <w:r w:rsidR="003E352D">
        <w:rPr>
          <w:rFonts w:ascii="Times New Roman" w:hAnsi="Times New Roman" w:cs="Times New Roman"/>
          <w:b/>
          <w:sz w:val="28"/>
          <w:szCs w:val="28"/>
        </w:rPr>
        <w:t>-201</w:t>
      </w:r>
      <w:r w:rsidR="00EE7F8F">
        <w:rPr>
          <w:rFonts w:ascii="Times New Roman" w:hAnsi="Times New Roman" w:cs="Times New Roman"/>
          <w:b/>
          <w:sz w:val="28"/>
          <w:szCs w:val="28"/>
        </w:rPr>
        <w:t>9</w:t>
      </w:r>
      <w:r w:rsidR="0042126A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B62F4">
        <w:rPr>
          <w:rFonts w:ascii="Times New Roman" w:hAnsi="Times New Roman" w:cs="Times New Roman"/>
          <w:b/>
          <w:sz w:val="28"/>
          <w:szCs w:val="28"/>
        </w:rPr>
        <w:t>»</w:t>
      </w:r>
    </w:p>
    <w:p w:rsidR="002F5F6E" w:rsidRPr="000A381D" w:rsidRDefault="002F5F6E" w:rsidP="00D255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5EC" w:rsidRPr="000A381D" w:rsidRDefault="00D255EC" w:rsidP="000A02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A02A1" w:rsidRPr="000A02A1" w:rsidRDefault="007675E2" w:rsidP="003661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 Российской Федерации, Положением о бюджетном процессе в Темрюкском городском поселении Темрюкского района, утвержденным решением </w:t>
      </w:r>
      <w:r w:rsidR="000A02A1" w:rsidRPr="000A02A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 сессии Совета Темрюкского городског</w:t>
      </w:r>
      <w:r w:rsidR="00613E9B">
        <w:rPr>
          <w:rFonts w:ascii="Times New Roman" w:hAnsi="Times New Roman" w:cs="Times New Roman"/>
          <w:sz w:val="28"/>
          <w:szCs w:val="28"/>
        </w:rPr>
        <w:t xml:space="preserve">о поселения Темрюкского района </w:t>
      </w:r>
      <w:r w:rsidR="00613E9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-го созыва от </w:t>
      </w:r>
      <w:r w:rsidR="00613E9B">
        <w:rPr>
          <w:rFonts w:ascii="Times New Roman" w:hAnsi="Times New Roman" w:cs="Times New Roman"/>
          <w:sz w:val="28"/>
          <w:szCs w:val="28"/>
        </w:rPr>
        <w:t>19 июня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 20</w:t>
      </w:r>
      <w:r w:rsidR="00613E9B">
        <w:rPr>
          <w:rFonts w:ascii="Times New Roman" w:hAnsi="Times New Roman" w:cs="Times New Roman"/>
          <w:sz w:val="28"/>
          <w:szCs w:val="28"/>
        </w:rPr>
        <w:t>12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13E9B">
        <w:rPr>
          <w:rFonts w:ascii="Times New Roman" w:hAnsi="Times New Roman" w:cs="Times New Roman"/>
          <w:sz w:val="28"/>
          <w:szCs w:val="28"/>
        </w:rPr>
        <w:t>35</w:t>
      </w:r>
      <w:r w:rsidR="000A02A1" w:rsidRPr="000A02A1">
        <w:rPr>
          <w:rFonts w:ascii="Times New Roman" w:hAnsi="Times New Roman" w:cs="Times New Roman"/>
          <w:sz w:val="28"/>
          <w:szCs w:val="28"/>
        </w:rPr>
        <w:t>0</w:t>
      </w:r>
      <w:r w:rsidR="00613E9B">
        <w:rPr>
          <w:rFonts w:ascii="Times New Roman" w:hAnsi="Times New Roman" w:cs="Times New Roman"/>
          <w:sz w:val="28"/>
          <w:szCs w:val="28"/>
        </w:rPr>
        <w:t xml:space="preserve"> (</w:t>
      </w:r>
      <w:r w:rsidR="00B44BE1">
        <w:rPr>
          <w:rFonts w:ascii="Times New Roman" w:hAnsi="Times New Roman" w:cs="Times New Roman"/>
          <w:sz w:val="28"/>
          <w:szCs w:val="28"/>
        </w:rPr>
        <w:t>с изменениями</w:t>
      </w:r>
      <w:r w:rsidR="00613E9B">
        <w:rPr>
          <w:rFonts w:ascii="Times New Roman" w:hAnsi="Times New Roman" w:cs="Times New Roman"/>
          <w:sz w:val="28"/>
          <w:szCs w:val="28"/>
        </w:rPr>
        <w:t>)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 и постановлением администрации Темрюкского городского поселения Темрюкского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2A1" w:rsidRPr="000A02A1">
        <w:rPr>
          <w:rFonts w:ascii="Times New Roman" w:hAnsi="Times New Roman" w:cs="Times New Roman"/>
          <w:sz w:val="28"/>
          <w:szCs w:val="28"/>
        </w:rPr>
        <w:t>2</w:t>
      </w:r>
      <w:r w:rsidR="000A381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381D">
        <w:rPr>
          <w:rFonts w:ascii="Times New Roman" w:hAnsi="Times New Roman" w:cs="Times New Roman"/>
          <w:sz w:val="28"/>
          <w:szCs w:val="28"/>
        </w:rPr>
        <w:t>ма</w:t>
      </w:r>
      <w:r w:rsidR="000A02A1" w:rsidRPr="000A02A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2A1" w:rsidRPr="000A02A1">
        <w:rPr>
          <w:rFonts w:ascii="Times New Roman" w:hAnsi="Times New Roman" w:cs="Times New Roman"/>
          <w:sz w:val="28"/>
          <w:szCs w:val="28"/>
        </w:rPr>
        <w:t>20</w:t>
      </w:r>
      <w:r w:rsidR="000A381D">
        <w:rPr>
          <w:rFonts w:ascii="Times New Roman" w:hAnsi="Times New Roman" w:cs="Times New Roman"/>
          <w:sz w:val="28"/>
          <w:szCs w:val="28"/>
        </w:rPr>
        <w:t>15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A381D">
        <w:rPr>
          <w:rFonts w:ascii="Times New Roman" w:hAnsi="Times New Roman" w:cs="Times New Roman"/>
          <w:sz w:val="28"/>
          <w:szCs w:val="28"/>
        </w:rPr>
        <w:t>457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 </w:t>
      </w:r>
      <w:r w:rsidR="00C707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A02A1" w:rsidRPr="000A02A1">
        <w:rPr>
          <w:rFonts w:ascii="Times New Roman" w:hAnsi="Times New Roman" w:cs="Times New Roman"/>
          <w:sz w:val="28"/>
          <w:szCs w:val="28"/>
        </w:rPr>
        <w:t>«О</w:t>
      </w:r>
      <w:r w:rsidR="000A381D">
        <w:rPr>
          <w:rFonts w:ascii="Times New Roman" w:hAnsi="Times New Roman" w:cs="Times New Roman"/>
          <w:sz w:val="28"/>
          <w:szCs w:val="28"/>
        </w:rPr>
        <w:t xml:space="preserve"> </w:t>
      </w:r>
      <w:r w:rsidR="000A02A1" w:rsidRPr="000A02A1">
        <w:rPr>
          <w:rFonts w:ascii="Times New Roman" w:hAnsi="Times New Roman" w:cs="Times New Roman"/>
          <w:sz w:val="28"/>
          <w:szCs w:val="28"/>
        </w:rPr>
        <w:t>порядке разработки среднесрочного финансового плана Темрюкского городского поселения Темрюкского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2A1" w:rsidRPr="000A02A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F61CA" w:rsidRPr="000A02A1" w:rsidRDefault="007675E2" w:rsidP="007675E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61CA" w:rsidRPr="000A02A1">
        <w:rPr>
          <w:rFonts w:ascii="Times New Roman" w:hAnsi="Times New Roman" w:cs="Times New Roman"/>
          <w:sz w:val="28"/>
          <w:szCs w:val="28"/>
        </w:rPr>
        <w:t xml:space="preserve">1. </w:t>
      </w:r>
      <w:r w:rsidR="007B62F4">
        <w:rPr>
          <w:rFonts w:ascii="Times New Roman" w:hAnsi="Times New Roman" w:cs="Times New Roman"/>
          <w:sz w:val="28"/>
          <w:szCs w:val="28"/>
        </w:rPr>
        <w:t>Внести в</w:t>
      </w:r>
      <w:r w:rsidR="00CF61CA" w:rsidRPr="000A02A1">
        <w:rPr>
          <w:rFonts w:ascii="Times New Roman" w:hAnsi="Times New Roman" w:cs="Times New Roman"/>
          <w:sz w:val="28"/>
          <w:szCs w:val="28"/>
        </w:rPr>
        <w:t xml:space="preserve"> </w:t>
      </w:r>
      <w:r w:rsidR="00B44BE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CF61CA" w:rsidRPr="000A02A1">
        <w:rPr>
          <w:rFonts w:ascii="Times New Roman" w:hAnsi="Times New Roman" w:cs="Times New Roman"/>
          <w:sz w:val="28"/>
          <w:szCs w:val="28"/>
        </w:rPr>
        <w:t>Темрюкского городского посе</w:t>
      </w:r>
      <w:r w:rsidR="00CF61CA">
        <w:rPr>
          <w:rFonts w:ascii="Times New Roman" w:hAnsi="Times New Roman" w:cs="Times New Roman"/>
          <w:sz w:val="28"/>
          <w:szCs w:val="28"/>
        </w:rPr>
        <w:t xml:space="preserve">ления Темрюкского района </w:t>
      </w:r>
      <w:r w:rsidR="00B44BE1">
        <w:rPr>
          <w:rFonts w:ascii="Times New Roman" w:hAnsi="Times New Roman" w:cs="Times New Roman"/>
          <w:sz w:val="28"/>
          <w:szCs w:val="28"/>
        </w:rPr>
        <w:t xml:space="preserve">от 17 марта 2016 года № 314 «Об утверждении среднесрочного финансового плана Темрюкского городского поселения Темрюкского района </w:t>
      </w:r>
      <w:r w:rsidR="00CF61CA">
        <w:rPr>
          <w:rFonts w:ascii="Times New Roman" w:hAnsi="Times New Roman" w:cs="Times New Roman"/>
          <w:sz w:val="28"/>
          <w:szCs w:val="28"/>
        </w:rPr>
        <w:t>на 201</w:t>
      </w:r>
      <w:r w:rsidR="00EE7F8F">
        <w:rPr>
          <w:rFonts w:ascii="Times New Roman" w:hAnsi="Times New Roman" w:cs="Times New Roman"/>
          <w:sz w:val="28"/>
          <w:szCs w:val="28"/>
        </w:rPr>
        <w:t>7</w:t>
      </w:r>
      <w:r w:rsidR="00CF61CA">
        <w:rPr>
          <w:rFonts w:ascii="Times New Roman" w:hAnsi="Times New Roman" w:cs="Times New Roman"/>
          <w:sz w:val="28"/>
          <w:szCs w:val="28"/>
        </w:rPr>
        <w:t>-201</w:t>
      </w:r>
      <w:r w:rsidR="00EE7F8F">
        <w:rPr>
          <w:rFonts w:ascii="Times New Roman" w:hAnsi="Times New Roman" w:cs="Times New Roman"/>
          <w:sz w:val="28"/>
          <w:szCs w:val="28"/>
        </w:rPr>
        <w:t>9</w:t>
      </w:r>
      <w:r w:rsidR="001F61D4">
        <w:rPr>
          <w:rFonts w:ascii="Times New Roman" w:hAnsi="Times New Roman" w:cs="Times New Roman"/>
          <w:sz w:val="28"/>
          <w:szCs w:val="28"/>
        </w:rPr>
        <w:t xml:space="preserve"> </w:t>
      </w:r>
      <w:r w:rsidR="00CF61CA" w:rsidRPr="000A02A1">
        <w:rPr>
          <w:rFonts w:ascii="Times New Roman" w:hAnsi="Times New Roman" w:cs="Times New Roman"/>
          <w:sz w:val="28"/>
          <w:szCs w:val="28"/>
        </w:rPr>
        <w:t>годы</w:t>
      </w:r>
      <w:r w:rsidR="00B44BE1">
        <w:rPr>
          <w:rFonts w:ascii="Times New Roman" w:hAnsi="Times New Roman" w:cs="Times New Roman"/>
          <w:sz w:val="28"/>
          <w:szCs w:val="28"/>
        </w:rPr>
        <w:t>»</w:t>
      </w:r>
      <w:r w:rsidR="001F61D4">
        <w:rPr>
          <w:rFonts w:ascii="Times New Roman" w:hAnsi="Times New Roman" w:cs="Times New Roman"/>
          <w:sz w:val="28"/>
          <w:szCs w:val="28"/>
        </w:rPr>
        <w:t xml:space="preserve"> </w:t>
      </w:r>
      <w:r w:rsidR="00B44BE1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B62F4">
        <w:rPr>
          <w:rFonts w:ascii="Times New Roman" w:hAnsi="Times New Roman" w:cs="Times New Roman"/>
          <w:sz w:val="28"/>
          <w:szCs w:val="28"/>
        </w:rPr>
        <w:t>изменения</w:t>
      </w:r>
      <w:r w:rsidR="00B44BE1">
        <w:rPr>
          <w:rFonts w:ascii="Times New Roman" w:hAnsi="Times New Roman" w:cs="Times New Roman"/>
          <w:sz w:val="28"/>
          <w:szCs w:val="28"/>
        </w:rPr>
        <w:t>, изложив приложения</w:t>
      </w:r>
      <w:r w:rsidR="007B62F4" w:rsidRPr="000A02A1">
        <w:rPr>
          <w:rFonts w:ascii="Times New Roman" w:hAnsi="Times New Roman" w:cs="Times New Roman"/>
          <w:sz w:val="28"/>
          <w:szCs w:val="28"/>
        </w:rPr>
        <w:t xml:space="preserve"> </w:t>
      </w:r>
      <w:r w:rsidR="00CF61CA" w:rsidRPr="000A02A1">
        <w:rPr>
          <w:rFonts w:ascii="Times New Roman" w:hAnsi="Times New Roman" w:cs="Times New Roman"/>
          <w:sz w:val="28"/>
          <w:szCs w:val="28"/>
        </w:rPr>
        <w:t>№ 1</w:t>
      </w:r>
      <w:r w:rsidR="00CF61CA">
        <w:rPr>
          <w:rFonts w:ascii="Times New Roman" w:hAnsi="Times New Roman" w:cs="Times New Roman"/>
          <w:sz w:val="28"/>
          <w:szCs w:val="28"/>
        </w:rPr>
        <w:t xml:space="preserve">, 2 </w:t>
      </w:r>
      <w:r w:rsidR="00B44BE1">
        <w:rPr>
          <w:rFonts w:ascii="Times New Roman" w:hAnsi="Times New Roman" w:cs="Times New Roman"/>
          <w:sz w:val="28"/>
          <w:szCs w:val="28"/>
        </w:rPr>
        <w:t xml:space="preserve">в новой редакции согласно приложениям № 1, 2 </w:t>
      </w:r>
      <w:r w:rsidR="00CF61CA" w:rsidRPr="000A02A1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0A02A1" w:rsidRPr="000A02A1" w:rsidRDefault="007B62F4" w:rsidP="00F0063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02A1" w:rsidRPr="000A02A1">
        <w:rPr>
          <w:rFonts w:ascii="Times New Roman" w:hAnsi="Times New Roman" w:cs="Times New Roman"/>
          <w:sz w:val="28"/>
          <w:szCs w:val="28"/>
        </w:rPr>
        <w:t>.</w:t>
      </w:r>
      <w:r w:rsidR="007675E2">
        <w:rPr>
          <w:rFonts w:ascii="Times New Roman" w:hAnsi="Times New Roman" w:cs="Times New Roman"/>
          <w:sz w:val="28"/>
          <w:szCs w:val="28"/>
        </w:rPr>
        <w:t xml:space="preserve"> </w:t>
      </w:r>
      <w:r w:rsidR="000A02A1" w:rsidRPr="000A02A1">
        <w:rPr>
          <w:rFonts w:ascii="Times New Roman" w:hAnsi="Times New Roman" w:cs="Times New Roman"/>
          <w:sz w:val="28"/>
          <w:szCs w:val="28"/>
        </w:rPr>
        <w:t>Контроль за выполнением постановления</w:t>
      </w:r>
      <w:bookmarkStart w:id="1" w:name="_GoBack"/>
      <w:bookmarkEnd w:id="1"/>
      <w:r w:rsidR="00E01ABC">
        <w:rPr>
          <w:rFonts w:ascii="Times New Roman" w:hAnsi="Times New Roman" w:cs="Times New Roman"/>
          <w:sz w:val="28"/>
          <w:szCs w:val="28"/>
        </w:rPr>
        <w:t xml:space="preserve"> 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Темрюкского городского поселения Темрюкского района </w:t>
      </w:r>
      <w:r w:rsidR="000F79F7">
        <w:rPr>
          <w:rFonts w:ascii="Times New Roman" w:hAnsi="Times New Roman" w:cs="Times New Roman"/>
          <w:sz w:val="28"/>
          <w:szCs w:val="28"/>
        </w:rPr>
        <w:t>А.В.Румянцеву.</w:t>
      </w:r>
    </w:p>
    <w:p w:rsidR="00925B92" w:rsidRDefault="007B62F4" w:rsidP="00CF6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02A1" w:rsidRPr="000A02A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Настоящее п</w:t>
      </w:r>
      <w:r w:rsidR="000A02A1" w:rsidRPr="000A02A1">
        <w:rPr>
          <w:rFonts w:ascii="Times New Roman" w:hAnsi="Times New Roman" w:cs="Times New Roman"/>
          <w:sz w:val="28"/>
          <w:szCs w:val="28"/>
        </w:rPr>
        <w:t>остановление</w:t>
      </w:r>
      <w:r w:rsidR="00E01ABC">
        <w:rPr>
          <w:rFonts w:ascii="Times New Roman" w:hAnsi="Times New Roman" w:cs="Times New Roman"/>
          <w:sz w:val="28"/>
          <w:szCs w:val="28"/>
        </w:rPr>
        <w:t xml:space="preserve"> </w:t>
      </w:r>
      <w:r w:rsidR="000A02A1" w:rsidRPr="000A02A1">
        <w:rPr>
          <w:rFonts w:ascii="Times New Roman" w:hAnsi="Times New Roman" w:cs="Times New Roman"/>
          <w:sz w:val="28"/>
          <w:szCs w:val="28"/>
        </w:rPr>
        <w:t>вступае</w:t>
      </w:r>
      <w:r w:rsidR="005139AF">
        <w:rPr>
          <w:rFonts w:ascii="Times New Roman" w:hAnsi="Times New Roman" w:cs="Times New Roman"/>
          <w:sz w:val="28"/>
          <w:szCs w:val="28"/>
        </w:rPr>
        <w:t>т в силу со дня его подписания.</w:t>
      </w:r>
    </w:p>
    <w:p w:rsidR="005139AF" w:rsidRDefault="005139AF" w:rsidP="00D16154">
      <w:pPr>
        <w:tabs>
          <w:tab w:val="left" w:pos="1440"/>
        </w:tabs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5139AF" w:rsidRPr="000A02A1" w:rsidRDefault="005139AF" w:rsidP="00D16154">
      <w:pPr>
        <w:tabs>
          <w:tab w:val="left" w:pos="1440"/>
        </w:tabs>
        <w:spacing w:after="0" w:line="240" w:lineRule="auto"/>
        <w:ind w:firstLine="855"/>
        <w:jc w:val="both"/>
        <w:rPr>
          <w:rFonts w:ascii="Times New Roman" w:hAnsi="Times New Roman" w:cs="Times New Roman"/>
          <w:sz w:val="28"/>
          <w:szCs w:val="28"/>
        </w:rPr>
      </w:pPr>
    </w:p>
    <w:p w:rsidR="00570D71" w:rsidRDefault="00570D71" w:rsidP="00D161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925B92" w:rsidRPr="000A02A1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925B92" w:rsidRPr="000A02A1" w:rsidRDefault="00925B92" w:rsidP="00D1615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02A1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3E352D" w:rsidRPr="003E352D" w:rsidRDefault="00570D71" w:rsidP="00D1615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В</w:t>
      </w:r>
      <w:r w:rsidR="00925B92" w:rsidRPr="000A02A1">
        <w:rPr>
          <w:rFonts w:ascii="Times New Roman" w:hAnsi="Times New Roman" w:cs="Times New Roman"/>
          <w:sz w:val="28"/>
          <w:szCs w:val="28"/>
        </w:rPr>
        <w:t>.Д.</w:t>
      </w:r>
      <w:r>
        <w:rPr>
          <w:rFonts w:ascii="Times New Roman" w:hAnsi="Times New Roman" w:cs="Times New Roman"/>
          <w:sz w:val="28"/>
          <w:szCs w:val="28"/>
        </w:rPr>
        <w:t>Шабалин</w:t>
      </w:r>
    </w:p>
    <w:sectPr w:rsidR="003E352D" w:rsidRPr="003E352D" w:rsidSect="000A381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9FA" w:rsidRDefault="003119FA" w:rsidP="000A381D">
      <w:pPr>
        <w:spacing w:after="0" w:line="240" w:lineRule="auto"/>
      </w:pPr>
      <w:r>
        <w:separator/>
      </w:r>
    </w:p>
  </w:endnote>
  <w:endnote w:type="continuationSeparator" w:id="1">
    <w:p w:rsidR="003119FA" w:rsidRDefault="003119FA" w:rsidP="000A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9FA" w:rsidRDefault="003119FA" w:rsidP="000A381D">
      <w:pPr>
        <w:spacing w:after="0" w:line="240" w:lineRule="auto"/>
      </w:pPr>
      <w:r>
        <w:separator/>
      </w:r>
    </w:p>
  </w:footnote>
  <w:footnote w:type="continuationSeparator" w:id="1">
    <w:p w:rsidR="003119FA" w:rsidRDefault="003119FA" w:rsidP="000A3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884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81D" w:rsidRPr="000A381D" w:rsidRDefault="00363555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81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A381D" w:rsidRPr="000A381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A381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2A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81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381D" w:rsidRDefault="000A381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C7EC1"/>
    <w:multiLevelType w:val="hybridMultilevel"/>
    <w:tmpl w:val="8766E02C"/>
    <w:lvl w:ilvl="0" w:tplc="AA2CDBE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EF7138D"/>
    <w:multiLevelType w:val="hybridMultilevel"/>
    <w:tmpl w:val="F96E772A"/>
    <w:lvl w:ilvl="0" w:tplc="1C1E078C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82B0F"/>
    <w:rsid w:val="00003288"/>
    <w:rsid w:val="00005402"/>
    <w:rsid w:val="000367C4"/>
    <w:rsid w:val="000820D2"/>
    <w:rsid w:val="000932F3"/>
    <w:rsid w:val="000A02A1"/>
    <w:rsid w:val="000A381D"/>
    <w:rsid w:val="000E298D"/>
    <w:rsid w:val="000F79F7"/>
    <w:rsid w:val="001374E0"/>
    <w:rsid w:val="00171A06"/>
    <w:rsid w:val="0018093D"/>
    <w:rsid w:val="001867F8"/>
    <w:rsid w:val="00190272"/>
    <w:rsid w:val="001903FC"/>
    <w:rsid w:val="001C4E09"/>
    <w:rsid w:val="001F460A"/>
    <w:rsid w:val="001F61D4"/>
    <w:rsid w:val="00224D95"/>
    <w:rsid w:val="00230E68"/>
    <w:rsid w:val="00245D60"/>
    <w:rsid w:val="00260A84"/>
    <w:rsid w:val="00261B6D"/>
    <w:rsid w:val="0027268E"/>
    <w:rsid w:val="00291F64"/>
    <w:rsid w:val="002F5F6E"/>
    <w:rsid w:val="003119FA"/>
    <w:rsid w:val="003167EC"/>
    <w:rsid w:val="0032094B"/>
    <w:rsid w:val="003231B1"/>
    <w:rsid w:val="00363555"/>
    <w:rsid w:val="003661CD"/>
    <w:rsid w:val="003B7F5A"/>
    <w:rsid w:val="003C7159"/>
    <w:rsid w:val="003E352D"/>
    <w:rsid w:val="003E710D"/>
    <w:rsid w:val="0042126A"/>
    <w:rsid w:val="004C32EA"/>
    <w:rsid w:val="004D366E"/>
    <w:rsid w:val="004F55D5"/>
    <w:rsid w:val="005139AF"/>
    <w:rsid w:val="00570D71"/>
    <w:rsid w:val="005B0F6A"/>
    <w:rsid w:val="005C3BB7"/>
    <w:rsid w:val="005D5AF4"/>
    <w:rsid w:val="005F5010"/>
    <w:rsid w:val="005F79ED"/>
    <w:rsid w:val="00613E9B"/>
    <w:rsid w:val="00615AD6"/>
    <w:rsid w:val="00625E7A"/>
    <w:rsid w:val="006341E4"/>
    <w:rsid w:val="00665B7A"/>
    <w:rsid w:val="006677ED"/>
    <w:rsid w:val="006A31E1"/>
    <w:rsid w:val="006D11BE"/>
    <w:rsid w:val="006D6662"/>
    <w:rsid w:val="006E229F"/>
    <w:rsid w:val="00743379"/>
    <w:rsid w:val="0075407C"/>
    <w:rsid w:val="00760D3C"/>
    <w:rsid w:val="007675E2"/>
    <w:rsid w:val="007752EB"/>
    <w:rsid w:val="00785547"/>
    <w:rsid w:val="007B0211"/>
    <w:rsid w:val="007B62F4"/>
    <w:rsid w:val="007E590F"/>
    <w:rsid w:val="00832A84"/>
    <w:rsid w:val="008F2C2F"/>
    <w:rsid w:val="00915A7A"/>
    <w:rsid w:val="00925B92"/>
    <w:rsid w:val="009421D8"/>
    <w:rsid w:val="009C1690"/>
    <w:rsid w:val="00A070A9"/>
    <w:rsid w:val="00A27945"/>
    <w:rsid w:val="00AC56FB"/>
    <w:rsid w:val="00AF2A96"/>
    <w:rsid w:val="00B44BE1"/>
    <w:rsid w:val="00B66726"/>
    <w:rsid w:val="00BA6C55"/>
    <w:rsid w:val="00BF7806"/>
    <w:rsid w:val="00C0635C"/>
    <w:rsid w:val="00C707A2"/>
    <w:rsid w:val="00C94C20"/>
    <w:rsid w:val="00CE034D"/>
    <w:rsid w:val="00CF61CA"/>
    <w:rsid w:val="00D16154"/>
    <w:rsid w:val="00D17C67"/>
    <w:rsid w:val="00D255EC"/>
    <w:rsid w:val="00D34CA8"/>
    <w:rsid w:val="00D82B0F"/>
    <w:rsid w:val="00D84BE0"/>
    <w:rsid w:val="00D95ED0"/>
    <w:rsid w:val="00D962C7"/>
    <w:rsid w:val="00E01ABC"/>
    <w:rsid w:val="00E21BCF"/>
    <w:rsid w:val="00E47EA9"/>
    <w:rsid w:val="00E7290F"/>
    <w:rsid w:val="00E75661"/>
    <w:rsid w:val="00E85256"/>
    <w:rsid w:val="00EE7F8F"/>
    <w:rsid w:val="00EF6DD6"/>
    <w:rsid w:val="00F00639"/>
    <w:rsid w:val="00F302DA"/>
    <w:rsid w:val="00F35442"/>
    <w:rsid w:val="00F8210E"/>
    <w:rsid w:val="00F96F47"/>
    <w:rsid w:val="00FA7D27"/>
    <w:rsid w:val="00FE7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BE"/>
  </w:style>
  <w:style w:type="paragraph" w:styleId="2">
    <w:name w:val="heading 2"/>
    <w:basedOn w:val="a"/>
    <w:next w:val="a"/>
    <w:link w:val="20"/>
    <w:qFormat/>
    <w:rsid w:val="00832A84"/>
    <w:pPr>
      <w:keepNext/>
      <w:shd w:val="clear" w:color="auto" w:fill="FFFFFF"/>
      <w:spacing w:before="216" w:after="0" w:line="25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2B0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21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26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1615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A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381D"/>
  </w:style>
  <w:style w:type="paragraph" w:styleId="a9">
    <w:name w:val="footer"/>
    <w:basedOn w:val="a"/>
    <w:link w:val="aa"/>
    <w:uiPriority w:val="99"/>
    <w:semiHidden/>
    <w:unhideWhenUsed/>
    <w:rsid w:val="000A38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A381D"/>
  </w:style>
  <w:style w:type="character" w:customStyle="1" w:styleId="20">
    <w:name w:val="Заголовок 2 Знак"/>
    <w:basedOn w:val="a0"/>
    <w:link w:val="2"/>
    <w:rsid w:val="00832A84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Nastya</cp:lastModifiedBy>
  <cp:revision>15</cp:revision>
  <cp:lastPrinted>2016-03-17T06:48:00Z</cp:lastPrinted>
  <dcterms:created xsi:type="dcterms:W3CDTF">2016-03-15T08:24:00Z</dcterms:created>
  <dcterms:modified xsi:type="dcterms:W3CDTF">2016-10-20T11:02:00Z</dcterms:modified>
</cp:coreProperties>
</file>