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A0F" w:rsidRPr="00F73A0F" w:rsidRDefault="00F73A0F" w:rsidP="00F73A0F">
      <w:pPr>
        <w:spacing w:before="100" w:beforeAutospacing="1" w:after="100" w:afterAutospacing="1"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 xml:space="preserve">Извещение о проведении электронного аукциона </w:t>
      </w:r>
    </w:p>
    <w:p w:rsidR="00F73A0F" w:rsidRPr="00F73A0F" w:rsidRDefault="00F73A0F" w:rsidP="00F73A0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для закупки №0318300008820000558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78"/>
        <w:gridCol w:w="4893"/>
      </w:tblGrid>
      <w:tr w:rsidR="00F73A0F" w:rsidRPr="00F73A0F" w:rsidTr="00F73A0F">
        <w:trPr>
          <w:tblCellSpacing w:w="15" w:type="dxa"/>
        </w:trPr>
        <w:tc>
          <w:tcPr>
            <w:tcW w:w="2000" w:type="pc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p>
        </w:tc>
        <w:tc>
          <w:tcPr>
            <w:tcW w:w="3000" w:type="pc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Общая информация</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Номер извещения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0318300008820000558</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Наименование объекта закупки</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Благоустройство общественной территории по адресу: г. Темрюк, ул. Ленина, 70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Электронный аукцион</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РТС-тендер</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http://www.rts-tender.ru</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Размещение осуществляет</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Уполномоченный орган</w:t>
            </w:r>
            <w:r w:rsidRPr="00F73A0F">
              <w:rPr>
                <w:rFonts w:ascii="Times New Roman" w:eastAsia="Times New Roman" w:hAnsi="Times New Roman" w:cs="Times New Roman"/>
                <w:sz w:val="20"/>
                <w:szCs w:val="20"/>
                <w:lang w:eastAsia="ru-RU"/>
              </w:rPr>
              <w:br/>
              <w:t>МУНИЦИПАЛЬНОЕ КАЗЕННОЕ УЧРЕЖДЕНИЕ "МУНИЦИПАЛЬНЫЙ ЗАКАЗ" МУНИЦИПАЛЬНОГО ОБРАЗОВАНИЯ ТЕМРЮКСКИЙ РАЙОН</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Контактная информация</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МУНИЦИПАЛЬНОЕ КАЗЕННОЕ УЧРЕЖДЕНИЕ "МУНИЦИПАЛЬНЫЙ ЗАКАЗ" МУНИЦИПАЛЬНОГО ОБРАЗОВАНИЯ ТЕМРЮКСКИЙ РАЙОН</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Почтовый адрес</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Российская Федерация, 353500, Краснодарский край, Темрюкский р-н, Темрюк г, УЛ ЛЕНИНА, 65</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Место нахождения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Российская Федерация, 353500, Краснодарский край, Темрюкский р-н, Темрюк г, УЛ ЛЕНИНА, 65</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Ответственное должностное лицо</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F73A0F">
              <w:rPr>
                <w:rFonts w:ascii="Times New Roman" w:eastAsia="Times New Roman" w:hAnsi="Times New Roman" w:cs="Times New Roman"/>
                <w:sz w:val="20"/>
                <w:szCs w:val="20"/>
                <w:lang w:eastAsia="ru-RU"/>
              </w:rPr>
              <w:t>Сдобнова</w:t>
            </w:r>
            <w:proofErr w:type="spellEnd"/>
            <w:r w:rsidRPr="00F73A0F">
              <w:rPr>
                <w:rFonts w:ascii="Times New Roman" w:eastAsia="Times New Roman" w:hAnsi="Times New Roman" w:cs="Times New Roman"/>
                <w:sz w:val="20"/>
                <w:szCs w:val="20"/>
                <w:lang w:eastAsia="ru-RU"/>
              </w:rPr>
              <w:t xml:space="preserve"> И. Ф.</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Адрес электронной почты</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torgitemryuk@yandex.ru</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Номер контактного телефона</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861-48-5-48-78</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Факс</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Информация отсутствует</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Сведения о бюджетном обязательстве: №0330113620180000627 от 08.12.2020 Заказчик: 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Адрес электронной почты: torgi-tem@mail.ru Контактный телефон: +7 (861-48) 4-42-04 Ответственное должностное лицо заказчика: </w:t>
            </w:r>
            <w:proofErr w:type="spellStart"/>
            <w:r w:rsidRPr="00F73A0F">
              <w:rPr>
                <w:rFonts w:ascii="Times New Roman" w:eastAsia="Times New Roman" w:hAnsi="Times New Roman" w:cs="Times New Roman"/>
                <w:sz w:val="20"/>
                <w:szCs w:val="20"/>
                <w:lang w:eastAsia="ru-RU"/>
              </w:rPr>
              <w:t>Заводовская</w:t>
            </w:r>
            <w:proofErr w:type="spellEnd"/>
            <w:r w:rsidRPr="00F73A0F">
              <w:rPr>
                <w:rFonts w:ascii="Times New Roman" w:eastAsia="Times New Roman" w:hAnsi="Times New Roman" w:cs="Times New Roman"/>
                <w:sz w:val="20"/>
                <w:szCs w:val="20"/>
                <w:lang w:eastAsia="ru-RU"/>
              </w:rPr>
              <w:t xml:space="preserve"> Елена Ивановна Руководитель контрактной службы: Казакова Марина Викторовна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Информация о процедуре закупки</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Дата и время начала подачи заявок</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Дата и время окончания подачи заявок</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17.12.2020 09:00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Место подачи заявок</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Электронная площадка России "РТС-тендер"</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Порядок подачи заявок</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17.12.2020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18.12.2020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Информация отсутствует</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 xml:space="preserve">Условия контрактов </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5554409.00 Российский рубль</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Идентификационный код закупки</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203235203800023520100101070014299000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lastRenderedPageBreak/>
              <w:t>Требования заказчиков</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5554409.00 Российский рубль</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Финансовое обеспечение закупки</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42"/>
              <w:gridCol w:w="1835"/>
              <w:gridCol w:w="1834"/>
              <w:gridCol w:w="1834"/>
              <w:gridCol w:w="2775"/>
            </w:tblGrid>
            <w:tr w:rsidR="00F73A0F" w:rsidRPr="00F7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Сумма на последующие годы </w:t>
                  </w:r>
                </w:p>
              </w:tc>
            </w:tr>
            <w:tr w:rsidR="00F73A0F" w:rsidRPr="00F7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5554409.00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5554409.00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r>
          </w:tbl>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Финансирование за счет бюджетных средств</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491"/>
              <w:gridCol w:w="1100"/>
              <w:gridCol w:w="1234"/>
              <w:gridCol w:w="1411"/>
              <w:gridCol w:w="1234"/>
              <w:gridCol w:w="1960"/>
            </w:tblGrid>
            <w:tr w:rsidR="00F73A0F" w:rsidRPr="00F73A0F">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Российский рубль</w:t>
                  </w:r>
                </w:p>
              </w:tc>
            </w:tr>
            <w:tr w:rsidR="00F73A0F" w:rsidRPr="00F7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Сумма на последующие годы </w:t>
                  </w:r>
                </w:p>
              </w:tc>
            </w:tr>
            <w:tr w:rsidR="00F73A0F" w:rsidRPr="00F7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99205038710180250244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496620.00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496620.00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r>
            <w:tr w:rsidR="00F73A0F" w:rsidRPr="00F7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99205038710180250243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5057789.00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5057789.00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0.00</w:t>
                  </w:r>
                </w:p>
              </w:tc>
            </w:tr>
          </w:tbl>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Источник финансирования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Бюджет Темрюкского городского поселения Темрюкского района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Краснодарский край, г.Темрюк, ул. Ленина, 70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С 11 января 2021 года по 31 марта 2021 года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Обеспечение заявок</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Требуется обеспечение заявок</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Размер обеспечения заявок</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27772.05 Российский рубль</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Согласно Приложения № 2 «Порядок предоставления обеспечения заявок» к извещению о проведении электронного аукциона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Платежные реквизиты для перечисления денежных средств при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"Номер расчётного счёта" 40302810600003000095</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"Номер лицевого счёта" 05183011360</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"БИК" 040349001</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Обеспечение исполнения контракта</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0.50%</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Согласно Приложения № 3 «Срок и порядок предоставления обеспечения исполнения контракта, гарантийных обязательств» к извещению о проведении электронного аукциона. В случае,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"Номер расчётного счёта" 40302810600003000095</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"Номер лицевого счёта" 05183011360</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"БИК" 040349001</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Обеспечение гарантийных обязательств</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Обеспечение гарантийных обязательств не требуется</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Информация о банковском и (или) казначейском сопровождении контракта</w:t>
            </w: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Банковское или казначейское сопровождение контракта не требуется</w:t>
            </w: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Объект закупки</w:t>
            </w: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lastRenderedPageBreak/>
              <w:t>Российский рубль</w:t>
            </w: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81"/>
              <w:gridCol w:w="963"/>
              <w:gridCol w:w="779"/>
              <w:gridCol w:w="501"/>
              <w:gridCol w:w="567"/>
              <w:gridCol w:w="1831"/>
              <w:gridCol w:w="830"/>
              <w:gridCol w:w="972"/>
              <w:gridCol w:w="906"/>
              <w:gridCol w:w="906"/>
            </w:tblGrid>
            <w:tr w:rsidR="00F73A0F" w:rsidRPr="00F73A0F">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Наименование товара, работы, услуги по КТРУ</w:t>
                  </w:r>
                </w:p>
              </w:tc>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Код позиции</w:t>
                  </w:r>
                </w:p>
              </w:tc>
              <w:tc>
                <w:tcPr>
                  <w:tcW w:w="0" w:type="auto"/>
                  <w:gridSpan w:val="3"/>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Характеристики товара, работы, услуги</w:t>
                  </w:r>
                </w:p>
              </w:tc>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Заказчик</w:t>
                  </w:r>
                </w:p>
              </w:tc>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Единица измерения</w:t>
                  </w:r>
                </w:p>
              </w:tc>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Количество</w:t>
                  </w:r>
                </w:p>
              </w:tc>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 xml:space="preserve">Цена за </w:t>
                  </w:r>
                  <w:proofErr w:type="spellStart"/>
                  <w:r w:rsidRPr="00F73A0F">
                    <w:rPr>
                      <w:rFonts w:ascii="Times New Roman" w:eastAsia="Times New Roman" w:hAnsi="Times New Roman" w:cs="Times New Roman"/>
                      <w:b/>
                      <w:bCs/>
                      <w:sz w:val="20"/>
                      <w:szCs w:val="20"/>
                      <w:lang w:eastAsia="ru-RU"/>
                    </w:rPr>
                    <w:t>ед.изм</w:t>
                  </w:r>
                  <w:proofErr w:type="spellEnd"/>
                  <w:r w:rsidRPr="00F73A0F">
                    <w:rPr>
                      <w:rFonts w:ascii="Times New Roman" w:eastAsia="Times New Roman" w:hAnsi="Times New Roman" w:cs="Times New Roman"/>
                      <w:b/>
                      <w:bCs/>
                      <w:sz w:val="20"/>
                      <w:szCs w:val="20"/>
                      <w:lang w:eastAsia="ru-RU"/>
                    </w:rPr>
                    <w:t>.</w:t>
                  </w:r>
                </w:p>
              </w:tc>
              <w:tc>
                <w:tcPr>
                  <w:tcW w:w="0" w:type="auto"/>
                  <w:vMerge w:val="restar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Стоимость</w:t>
                  </w:r>
                </w:p>
              </w:tc>
            </w:tr>
            <w:tr w:rsidR="00F73A0F" w:rsidRPr="00F73A0F">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c>
                <w:tcPr>
                  <w:tcW w:w="1650" w:type="pc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Наименование</w:t>
                  </w:r>
                </w:p>
              </w:tc>
              <w:tc>
                <w:tcPr>
                  <w:tcW w:w="1650" w:type="pc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Значение</w:t>
                  </w:r>
                </w:p>
              </w:tc>
              <w:tc>
                <w:tcPr>
                  <w:tcW w:w="1650" w:type="pct"/>
                  <w:vAlign w:val="center"/>
                  <w:hideMark/>
                </w:tcPr>
                <w:p w:rsidR="00F73A0F" w:rsidRPr="00F73A0F" w:rsidRDefault="00F73A0F" w:rsidP="00F73A0F">
                  <w:pPr>
                    <w:spacing w:after="0" w:line="240" w:lineRule="auto"/>
                    <w:jc w:val="center"/>
                    <w:rPr>
                      <w:rFonts w:ascii="Times New Roman" w:eastAsia="Times New Roman" w:hAnsi="Times New Roman" w:cs="Times New Roman"/>
                      <w:b/>
                      <w:bCs/>
                      <w:sz w:val="20"/>
                      <w:szCs w:val="20"/>
                      <w:lang w:eastAsia="ru-RU"/>
                    </w:rPr>
                  </w:pPr>
                  <w:r w:rsidRPr="00F73A0F">
                    <w:rPr>
                      <w:rFonts w:ascii="Times New Roman" w:eastAsia="Times New Roman" w:hAnsi="Times New Roman" w:cs="Times New Roman"/>
                      <w:b/>
                      <w:bCs/>
                      <w:sz w:val="20"/>
                      <w:szCs w:val="20"/>
                      <w:lang w:eastAsia="ru-RU"/>
                    </w:rPr>
                    <w:t>Единица измерения</w:t>
                  </w:r>
                </w:p>
              </w:tc>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73A0F" w:rsidRPr="00F73A0F" w:rsidRDefault="00F73A0F" w:rsidP="00F73A0F">
                  <w:pPr>
                    <w:spacing w:after="0" w:line="240" w:lineRule="auto"/>
                    <w:rPr>
                      <w:rFonts w:ascii="Times New Roman" w:eastAsia="Times New Roman" w:hAnsi="Times New Roman" w:cs="Times New Roman"/>
                      <w:b/>
                      <w:bCs/>
                      <w:sz w:val="20"/>
                      <w:szCs w:val="20"/>
                      <w:lang w:eastAsia="ru-RU"/>
                    </w:rPr>
                  </w:pPr>
                </w:p>
              </w:tc>
            </w:tr>
            <w:tr w:rsidR="00F73A0F" w:rsidRPr="00F73A0F">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Благоустройство общественной территории по адресу: г.Темрюк, ул.Ленина, 70</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42.99.22.120</w:t>
                  </w:r>
                </w:p>
              </w:tc>
              <w:tc>
                <w:tcPr>
                  <w:tcW w:w="0" w:type="auto"/>
                  <w:gridSpan w:val="3"/>
                  <w:tcMar>
                    <w:top w:w="0" w:type="dxa"/>
                    <w:left w:w="0" w:type="dxa"/>
                    <w:bottom w:w="0" w:type="dxa"/>
                    <w:right w:w="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tblGrid>
                  <w:tr w:rsidR="00F73A0F" w:rsidRPr="00F73A0F">
                    <w:trPr>
                      <w:tblCellSpacing w:w="15" w:type="dxa"/>
                    </w:trPr>
                    <w:tc>
                      <w:tcPr>
                        <w:tcW w:w="1650" w:type="pct"/>
                        <w:tcBorders>
                          <w:top w:val="nil"/>
                        </w:tcBorders>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АДМИНИСТРАЦИЯ ТЕМРЮКСКОГО ГОРОДСКОГО ПОСЕЛЕНИЯ ТЕМРЮКСКОГО РАЙОНА</w:t>
                        </w:r>
                      </w:p>
                    </w:tc>
                  </w:tr>
                </w:tbl>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7"/>
                  </w:tblGrid>
                  <w:tr w:rsidR="00F73A0F" w:rsidRPr="00F73A0F">
                    <w:trPr>
                      <w:tblCellSpacing w:w="15" w:type="dxa"/>
                    </w:trPr>
                    <w:tc>
                      <w:tcPr>
                        <w:tcW w:w="1650" w:type="pct"/>
                        <w:tcBorders>
                          <w:top w:val="nil"/>
                        </w:tcBorders>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w:t>
                        </w:r>
                      </w:p>
                    </w:tc>
                  </w:tr>
                </w:tbl>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5554409.00</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5554409.00</w:t>
                  </w:r>
                </w:p>
              </w:tc>
            </w:tr>
          </w:tbl>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gridSpan w:val="2"/>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Итого: 5554409.00 Российский рубль</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Преимущества и требования к участникам</w:t>
            </w:r>
          </w:p>
        </w:tc>
        <w:tc>
          <w:tcPr>
            <w:tcW w:w="0" w:type="auto"/>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Преимущества</w:t>
            </w:r>
          </w:p>
        </w:tc>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Не установлены</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Требования к участникам</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1 Единые требования к участникам (в соответствии с частью 1 Статьи 31 Федерального закона № 44-ФЗ) </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w:t>
            </w:r>
            <w:proofErr w:type="gramStart"/>
            <w:r w:rsidRPr="00F73A0F">
              <w:rPr>
                <w:rFonts w:ascii="Times New Roman" w:eastAsia="Times New Roman" w:hAnsi="Times New Roman" w:cs="Times New Roman"/>
                <w:sz w:val="20"/>
                <w:szCs w:val="20"/>
                <w:lang w:eastAsia="ru-RU"/>
              </w:rPr>
              <w:t>: Не</w:t>
            </w:r>
            <w:proofErr w:type="gramEnd"/>
            <w:r w:rsidRPr="00F73A0F">
              <w:rPr>
                <w:rFonts w:ascii="Times New Roman" w:eastAsia="Times New Roman" w:hAnsi="Times New Roman" w:cs="Times New Roman"/>
                <w:sz w:val="20"/>
                <w:szCs w:val="20"/>
                <w:lang w:eastAsia="ru-RU"/>
              </w:rPr>
              <w:t xml:space="preserve"> установлены. 2. 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2 Требования к участникам закупок в соответствии с частью 1.1 статьи 31 Федерального закона № 44-ФЗ </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Установлено</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3 Требования к участникам закупок в соответствии с частью 2 статьи 31 Федерального закона № 44-ФЗ </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Установлено.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w:t>
            </w:r>
            <w:r w:rsidRPr="00F73A0F">
              <w:rPr>
                <w:rFonts w:ascii="Times New Roman" w:eastAsia="Times New Roman" w:hAnsi="Times New Roman" w:cs="Times New Roman"/>
                <w:sz w:val="20"/>
                <w:szCs w:val="20"/>
                <w:lang w:eastAsia="ru-RU"/>
              </w:rPr>
              <w:lastRenderedPageBreak/>
              <w:t>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 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3 . 1 Требования в соответствии с п. 2.2 приложения № 1 ПП РФ № 99 </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 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lastRenderedPageBreak/>
              <w:t>Ограничения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 xml:space="preserve">1 Закупка у субъектов малого предпринимательства и социально ориентированных некоммерческих организаций </w:t>
            </w:r>
          </w:p>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К участию в закупке допускаются только субъекты малого предпринимательства и социально ориентированные некоммерческие организации</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Информация отсутствует</w:t>
            </w:r>
          </w:p>
        </w:tc>
      </w:tr>
      <w:tr w:rsidR="00F73A0F" w:rsidRPr="00F73A0F" w:rsidTr="00F73A0F">
        <w:trPr>
          <w:tblCellSpacing w:w="15" w:type="dxa"/>
        </w:trPr>
        <w:tc>
          <w:tcPr>
            <w:tcW w:w="0" w:type="auto"/>
            <w:tcMar>
              <w:top w:w="0" w:type="dxa"/>
              <w:left w:w="225" w:type="dxa"/>
              <w:bottom w:w="0" w:type="dxa"/>
              <w:right w:w="150" w:type="dxa"/>
            </w:tcMar>
            <w:vAlign w:val="center"/>
            <w:hideMark/>
          </w:tcPr>
          <w:p w:rsidR="00F73A0F" w:rsidRPr="00F73A0F" w:rsidRDefault="00F73A0F" w:rsidP="00F73A0F">
            <w:pPr>
              <w:spacing w:after="0"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b/>
                <w:bCs/>
                <w:sz w:val="20"/>
                <w:szCs w:val="20"/>
                <w:lang w:eastAsia="ru-RU"/>
              </w:rPr>
              <w:t>Перечень прикрепленных документов</w:t>
            </w:r>
          </w:p>
        </w:tc>
        <w:tc>
          <w:tcPr>
            <w:tcW w:w="0" w:type="auto"/>
            <w:tcMar>
              <w:top w:w="0" w:type="dxa"/>
              <w:left w:w="225" w:type="dxa"/>
              <w:bottom w:w="0" w:type="dxa"/>
              <w:right w:w="150" w:type="dxa"/>
            </w:tcMar>
            <w:vAlign w:val="center"/>
            <w:hideMark/>
          </w:tcPr>
          <w:p w:rsidR="00F73A0F" w:rsidRPr="00F73A0F" w:rsidRDefault="00F73A0F" w:rsidP="00F73A0F">
            <w:pPr>
              <w:spacing w:before="100" w:beforeAutospacing="1" w:after="100" w:afterAutospacing="1" w:line="240" w:lineRule="auto"/>
              <w:rPr>
                <w:rFonts w:ascii="Times New Roman" w:eastAsia="Times New Roman" w:hAnsi="Times New Roman" w:cs="Times New Roman"/>
                <w:sz w:val="20"/>
                <w:szCs w:val="20"/>
                <w:lang w:eastAsia="ru-RU"/>
              </w:rPr>
            </w:pPr>
            <w:r w:rsidRPr="00F73A0F">
              <w:rPr>
                <w:rFonts w:ascii="Times New Roman" w:eastAsia="Times New Roman" w:hAnsi="Times New Roman" w:cs="Times New Roman"/>
                <w:sz w:val="20"/>
                <w:szCs w:val="20"/>
                <w:lang w:eastAsia="ru-RU"/>
              </w:rPr>
              <w:t>1 Дополнительная информация и документы</w:t>
            </w:r>
          </w:p>
        </w:tc>
      </w:tr>
    </w:tbl>
    <w:p w:rsidR="005E1848" w:rsidRDefault="005E1848" w:rsidP="00F73A0F">
      <w:pPr>
        <w:rPr>
          <w:sz w:val="20"/>
          <w:szCs w:val="20"/>
        </w:rPr>
      </w:pPr>
    </w:p>
    <w:p w:rsidR="00B77121" w:rsidRPr="00B77121" w:rsidRDefault="00B77121" w:rsidP="00F73A0F">
      <w:pPr>
        <w:rPr>
          <w:rFonts w:ascii="Times New Roman" w:hAnsi="Times New Roman" w:cs="Times New Roman"/>
          <w:b/>
          <w:bCs/>
          <w:sz w:val="20"/>
          <w:szCs w:val="20"/>
        </w:rPr>
      </w:pPr>
      <w:r w:rsidRPr="00B77121">
        <w:rPr>
          <w:rFonts w:ascii="Times New Roman" w:hAnsi="Times New Roman" w:cs="Times New Roman"/>
          <w:b/>
          <w:bCs/>
          <w:sz w:val="20"/>
          <w:szCs w:val="20"/>
        </w:rPr>
        <w:t>09.12.2020 11:20</w:t>
      </w:r>
      <w:bookmarkStart w:id="0" w:name="_GoBack"/>
      <w:bookmarkEnd w:id="0"/>
    </w:p>
    <w:sectPr w:rsidR="00B77121" w:rsidRPr="00B77121" w:rsidSect="00E50A78">
      <w:pgSz w:w="11906" w:h="16838"/>
      <w:pgMar w:top="709" w:right="42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30E"/>
    <w:rsid w:val="00046C39"/>
    <w:rsid w:val="001646C1"/>
    <w:rsid w:val="001D1FCE"/>
    <w:rsid w:val="004666B7"/>
    <w:rsid w:val="00491FF6"/>
    <w:rsid w:val="00541655"/>
    <w:rsid w:val="005E1848"/>
    <w:rsid w:val="006635CE"/>
    <w:rsid w:val="007427B5"/>
    <w:rsid w:val="007A130E"/>
    <w:rsid w:val="00951505"/>
    <w:rsid w:val="00952C81"/>
    <w:rsid w:val="00AB2FFC"/>
    <w:rsid w:val="00B7384E"/>
    <w:rsid w:val="00B77121"/>
    <w:rsid w:val="00BD08D9"/>
    <w:rsid w:val="00C64C58"/>
    <w:rsid w:val="00CB2372"/>
    <w:rsid w:val="00E11EE1"/>
    <w:rsid w:val="00E50A78"/>
    <w:rsid w:val="00F7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77E1"/>
  <w15:docId w15:val="{946C4358-2DDE-4316-AD52-2711F658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Название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08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8D9"/>
    <w:rPr>
      <w:rFonts w:ascii="Tahoma" w:hAnsi="Tahoma" w:cs="Tahoma"/>
      <w:sz w:val="16"/>
      <w:szCs w:val="16"/>
    </w:rPr>
  </w:style>
  <w:style w:type="paragraph" w:customStyle="1" w:styleId="4">
    <w:name w:val="Название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 объекта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Название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Подзаголовок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Подзаголовок16"/>
    <w:basedOn w:val="a"/>
    <w:rsid w:val="00F73A0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7">
    <w:name w:val="Заголовок1"/>
    <w:basedOn w:val="a"/>
    <w:rsid w:val="00F73A0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60">
    <w:name w:val="Название объекта16"/>
    <w:basedOn w:val="a"/>
    <w:rsid w:val="00F73A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4674">
      <w:bodyDiv w:val="1"/>
      <w:marLeft w:val="0"/>
      <w:marRight w:val="0"/>
      <w:marTop w:val="0"/>
      <w:marBottom w:val="0"/>
      <w:divBdr>
        <w:top w:val="none" w:sz="0" w:space="0" w:color="auto"/>
        <w:left w:val="none" w:sz="0" w:space="0" w:color="auto"/>
        <w:bottom w:val="none" w:sz="0" w:space="0" w:color="auto"/>
        <w:right w:val="none" w:sz="0" w:space="0" w:color="auto"/>
      </w:divBdr>
      <w:divsChild>
        <w:div w:id="769274126">
          <w:marLeft w:val="0"/>
          <w:marRight w:val="0"/>
          <w:marTop w:val="0"/>
          <w:marBottom w:val="0"/>
          <w:divBdr>
            <w:top w:val="none" w:sz="0" w:space="0" w:color="auto"/>
            <w:left w:val="none" w:sz="0" w:space="0" w:color="auto"/>
            <w:bottom w:val="none" w:sz="0" w:space="0" w:color="auto"/>
            <w:right w:val="none" w:sz="0" w:space="0" w:color="auto"/>
          </w:divBdr>
          <w:divsChild>
            <w:div w:id="1889341676">
              <w:marLeft w:val="0"/>
              <w:marRight w:val="0"/>
              <w:marTop w:val="0"/>
              <w:marBottom w:val="0"/>
              <w:divBdr>
                <w:top w:val="none" w:sz="0" w:space="0" w:color="auto"/>
                <w:left w:val="none" w:sz="0" w:space="0" w:color="auto"/>
                <w:bottom w:val="none" w:sz="0" w:space="0" w:color="auto"/>
                <w:right w:val="none" w:sz="0" w:space="0" w:color="auto"/>
              </w:divBdr>
              <w:divsChild>
                <w:div w:id="1694308176">
                  <w:marLeft w:val="0"/>
                  <w:marRight w:val="0"/>
                  <w:marTop w:val="0"/>
                  <w:marBottom w:val="0"/>
                  <w:divBdr>
                    <w:top w:val="none" w:sz="0" w:space="0" w:color="auto"/>
                    <w:left w:val="none" w:sz="0" w:space="0" w:color="auto"/>
                    <w:bottom w:val="none" w:sz="0" w:space="0" w:color="auto"/>
                    <w:right w:val="none" w:sz="0" w:space="0" w:color="auto"/>
                  </w:divBdr>
                  <w:divsChild>
                    <w:div w:id="489978247">
                      <w:marLeft w:val="0"/>
                      <w:marRight w:val="0"/>
                      <w:marTop w:val="0"/>
                      <w:marBottom w:val="0"/>
                      <w:divBdr>
                        <w:top w:val="none" w:sz="0" w:space="0" w:color="auto"/>
                        <w:left w:val="none" w:sz="0" w:space="0" w:color="auto"/>
                        <w:bottom w:val="none" w:sz="0" w:space="0" w:color="auto"/>
                        <w:right w:val="none" w:sz="0" w:space="0" w:color="auto"/>
                      </w:divBdr>
                      <w:divsChild>
                        <w:div w:id="1083642779">
                          <w:marLeft w:val="0"/>
                          <w:marRight w:val="0"/>
                          <w:marTop w:val="0"/>
                          <w:marBottom w:val="0"/>
                          <w:divBdr>
                            <w:top w:val="none" w:sz="0" w:space="0" w:color="auto"/>
                            <w:left w:val="none" w:sz="0" w:space="0" w:color="auto"/>
                            <w:bottom w:val="none" w:sz="0" w:space="0" w:color="auto"/>
                            <w:right w:val="none" w:sz="0" w:space="0" w:color="auto"/>
                          </w:divBdr>
                          <w:divsChild>
                            <w:div w:id="621349987">
                              <w:marLeft w:val="0"/>
                              <w:marRight w:val="0"/>
                              <w:marTop w:val="0"/>
                              <w:marBottom w:val="0"/>
                              <w:divBdr>
                                <w:top w:val="none" w:sz="0" w:space="0" w:color="auto"/>
                                <w:left w:val="none" w:sz="0" w:space="0" w:color="auto"/>
                                <w:bottom w:val="none" w:sz="0" w:space="0" w:color="auto"/>
                                <w:right w:val="none" w:sz="0" w:space="0" w:color="auto"/>
                              </w:divBdr>
                              <w:divsChild>
                                <w:div w:id="2124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1664">
      <w:bodyDiv w:val="1"/>
      <w:marLeft w:val="0"/>
      <w:marRight w:val="0"/>
      <w:marTop w:val="0"/>
      <w:marBottom w:val="0"/>
      <w:divBdr>
        <w:top w:val="none" w:sz="0" w:space="0" w:color="auto"/>
        <w:left w:val="none" w:sz="0" w:space="0" w:color="auto"/>
        <w:bottom w:val="none" w:sz="0" w:space="0" w:color="auto"/>
        <w:right w:val="none" w:sz="0" w:space="0" w:color="auto"/>
      </w:divBdr>
      <w:divsChild>
        <w:div w:id="148399862">
          <w:marLeft w:val="0"/>
          <w:marRight w:val="0"/>
          <w:marTop w:val="8715"/>
          <w:marBottom w:val="0"/>
          <w:divBdr>
            <w:top w:val="none" w:sz="0" w:space="0" w:color="auto"/>
            <w:left w:val="none" w:sz="0" w:space="0" w:color="auto"/>
            <w:bottom w:val="none" w:sz="0" w:space="0" w:color="auto"/>
            <w:right w:val="none" w:sz="0" w:space="0" w:color="auto"/>
          </w:divBdr>
          <w:divsChild>
            <w:div w:id="569654029">
              <w:marLeft w:val="0"/>
              <w:marRight w:val="0"/>
              <w:marTop w:val="0"/>
              <w:marBottom w:val="0"/>
              <w:divBdr>
                <w:top w:val="none" w:sz="0" w:space="0" w:color="auto"/>
                <w:left w:val="none" w:sz="0" w:space="0" w:color="auto"/>
                <w:bottom w:val="none" w:sz="0" w:space="0" w:color="auto"/>
                <w:right w:val="none" w:sz="0" w:space="0" w:color="auto"/>
              </w:divBdr>
              <w:divsChild>
                <w:div w:id="1048995358">
                  <w:marLeft w:val="0"/>
                  <w:marRight w:val="0"/>
                  <w:marTop w:val="0"/>
                  <w:marBottom w:val="0"/>
                  <w:divBdr>
                    <w:top w:val="none" w:sz="0" w:space="0" w:color="auto"/>
                    <w:left w:val="none" w:sz="0" w:space="0" w:color="auto"/>
                    <w:bottom w:val="none" w:sz="0" w:space="0" w:color="auto"/>
                    <w:right w:val="none" w:sz="0" w:space="0" w:color="auto"/>
                  </w:divBdr>
                  <w:divsChild>
                    <w:div w:id="1065451073">
                      <w:marLeft w:val="0"/>
                      <w:marRight w:val="0"/>
                      <w:marTop w:val="0"/>
                      <w:marBottom w:val="0"/>
                      <w:divBdr>
                        <w:top w:val="none" w:sz="0" w:space="0" w:color="auto"/>
                        <w:left w:val="none" w:sz="0" w:space="0" w:color="auto"/>
                        <w:bottom w:val="none" w:sz="0" w:space="0" w:color="auto"/>
                        <w:right w:val="none" w:sz="0" w:space="0" w:color="auto"/>
                      </w:divBdr>
                      <w:divsChild>
                        <w:div w:id="1366104704">
                          <w:marLeft w:val="0"/>
                          <w:marRight w:val="0"/>
                          <w:marTop w:val="0"/>
                          <w:marBottom w:val="0"/>
                          <w:divBdr>
                            <w:top w:val="none" w:sz="0" w:space="0" w:color="auto"/>
                            <w:left w:val="none" w:sz="0" w:space="0" w:color="auto"/>
                            <w:bottom w:val="none" w:sz="0" w:space="0" w:color="auto"/>
                            <w:right w:val="none" w:sz="0" w:space="0" w:color="auto"/>
                          </w:divBdr>
                          <w:divsChild>
                            <w:div w:id="1556699598">
                              <w:marLeft w:val="0"/>
                              <w:marRight w:val="0"/>
                              <w:marTop w:val="0"/>
                              <w:marBottom w:val="0"/>
                              <w:divBdr>
                                <w:top w:val="none" w:sz="0" w:space="0" w:color="auto"/>
                                <w:left w:val="none" w:sz="0" w:space="0" w:color="auto"/>
                                <w:bottom w:val="none" w:sz="0" w:space="0" w:color="auto"/>
                                <w:right w:val="none" w:sz="0" w:space="0" w:color="auto"/>
                              </w:divBdr>
                              <w:divsChild>
                                <w:div w:id="21200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54250">
      <w:bodyDiv w:val="1"/>
      <w:marLeft w:val="0"/>
      <w:marRight w:val="0"/>
      <w:marTop w:val="0"/>
      <w:marBottom w:val="0"/>
      <w:divBdr>
        <w:top w:val="none" w:sz="0" w:space="0" w:color="auto"/>
        <w:left w:val="none" w:sz="0" w:space="0" w:color="auto"/>
        <w:bottom w:val="none" w:sz="0" w:space="0" w:color="auto"/>
        <w:right w:val="none" w:sz="0" w:space="0" w:color="auto"/>
      </w:divBdr>
      <w:divsChild>
        <w:div w:id="1963264581">
          <w:marLeft w:val="0"/>
          <w:marRight w:val="0"/>
          <w:marTop w:val="0"/>
          <w:marBottom w:val="0"/>
          <w:divBdr>
            <w:top w:val="none" w:sz="0" w:space="0" w:color="auto"/>
            <w:left w:val="none" w:sz="0" w:space="0" w:color="auto"/>
            <w:bottom w:val="none" w:sz="0" w:space="0" w:color="auto"/>
            <w:right w:val="none" w:sz="0" w:space="0" w:color="auto"/>
          </w:divBdr>
          <w:divsChild>
            <w:div w:id="1711567973">
              <w:marLeft w:val="0"/>
              <w:marRight w:val="0"/>
              <w:marTop w:val="0"/>
              <w:marBottom w:val="0"/>
              <w:divBdr>
                <w:top w:val="none" w:sz="0" w:space="0" w:color="auto"/>
                <w:left w:val="none" w:sz="0" w:space="0" w:color="auto"/>
                <w:bottom w:val="none" w:sz="0" w:space="0" w:color="auto"/>
                <w:right w:val="none" w:sz="0" w:space="0" w:color="auto"/>
              </w:divBdr>
              <w:divsChild>
                <w:div w:id="584536786">
                  <w:marLeft w:val="0"/>
                  <w:marRight w:val="0"/>
                  <w:marTop w:val="0"/>
                  <w:marBottom w:val="0"/>
                  <w:divBdr>
                    <w:top w:val="none" w:sz="0" w:space="0" w:color="auto"/>
                    <w:left w:val="none" w:sz="0" w:space="0" w:color="auto"/>
                    <w:bottom w:val="none" w:sz="0" w:space="0" w:color="auto"/>
                    <w:right w:val="none" w:sz="0" w:space="0" w:color="auto"/>
                  </w:divBdr>
                  <w:divsChild>
                    <w:div w:id="20874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397">
              <w:marLeft w:val="0"/>
              <w:marRight w:val="0"/>
              <w:marTop w:val="0"/>
              <w:marBottom w:val="0"/>
              <w:divBdr>
                <w:top w:val="none" w:sz="0" w:space="0" w:color="auto"/>
                <w:left w:val="none" w:sz="0" w:space="0" w:color="auto"/>
                <w:bottom w:val="none" w:sz="0" w:space="0" w:color="auto"/>
                <w:right w:val="none" w:sz="0" w:space="0" w:color="auto"/>
              </w:divBdr>
            </w:div>
            <w:div w:id="2087528761">
              <w:marLeft w:val="0"/>
              <w:marRight w:val="0"/>
              <w:marTop w:val="0"/>
              <w:marBottom w:val="0"/>
              <w:divBdr>
                <w:top w:val="none" w:sz="0" w:space="0" w:color="auto"/>
                <w:left w:val="none" w:sz="0" w:space="0" w:color="auto"/>
                <w:bottom w:val="none" w:sz="0" w:space="0" w:color="auto"/>
                <w:right w:val="none" w:sz="0" w:space="0" w:color="auto"/>
              </w:divBdr>
              <w:divsChild>
                <w:div w:id="1432628364">
                  <w:marLeft w:val="0"/>
                  <w:marRight w:val="0"/>
                  <w:marTop w:val="0"/>
                  <w:marBottom w:val="0"/>
                  <w:divBdr>
                    <w:top w:val="none" w:sz="0" w:space="0" w:color="auto"/>
                    <w:left w:val="none" w:sz="0" w:space="0" w:color="auto"/>
                    <w:bottom w:val="none" w:sz="0" w:space="0" w:color="auto"/>
                    <w:right w:val="none" w:sz="0" w:space="0" w:color="auto"/>
                  </w:divBdr>
                </w:div>
              </w:divsChild>
            </w:div>
            <w:div w:id="2026055181">
              <w:marLeft w:val="0"/>
              <w:marRight w:val="0"/>
              <w:marTop w:val="0"/>
              <w:marBottom w:val="0"/>
              <w:divBdr>
                <w:top w:val="none" w:sz="0" w:space="0" w:color="auto"/>
                <w:left w:val="none" w:sz="0" w:space="0" w:color="auto"/>
                <w:bottom w:val="none" w:sz="0" w:space="0" w:color="auto"/>
                <w:right w:val="none" w:sz="0" w:space="0" w:color="auto"/>
              </w:divBdr>
              <w:divsChild>
                <w:div w:id="1631980848">
                  <w:marLeft w:val="0"/>
                  <w:marRight w:val="0"/>
                  <w:marTop w:val="0"/>
                  <w:marBottom w:val="0"/>
                  <w:divBdr>
                    <w:top w:val="none" w:sz="0" w:space="0" w:color="auto"/>
                    <w:left w:val="none" w:sz="0" w:space="0" w:color="auto"/>
                    <w:bottom w:val="none" w:sz="0" w:space="0" w:color="auto"/>
                    <w:right w:val="none" w:sz="0" w:space="0" w:color="auto"/>
                  </w:divBdr>
                  <w:divsChild>
                    <w:div w:id="1840996683">
                      <w:marLeft w:val="0"/>
                      <w:marRight w:val="0"/>
                      <w:marTop w:val="0"/>
                      <w:marBottom w:val="150"/>
                      <w:divBdr>
                        <w:top w:val="none" w:sz="0" w:space="0" w:color="auto"/>
                        <w:left w:val="none" w:sz="0" w:space="0" w:color="auto"/>
                        <w:bottom w:val="none" w:sz="0" w:space="0" w:color="auto"/>
                        <w:right w:val="none" w:sz="0" w:space="0" w:color="auto"/>
                      </w:divBdr>
                      <w:divsChild>
                        <w:div w:id="992030078">
                          <w:marLeft w:val="0"/>
                          <w:marRight w:val="0"/>
                          <w:marTop w:val="0"/>
                          <w:marBottom w:val="0"/>
                          <w:divBdr>
                            <w:top w:val="none" w:sz="0" w:space="0" w:color="auto"/>
                            <w:left w:val="none" w:sz="0" w:space="0" w:color="auto"/>
                            <w:bottom w:val="none" w:sz="0" w:space="0" w:color="auto"/>
                            <w:right w:val="none" w:sz="0" w:space="0" w:color="auto"/>
                          </w:divBdr>
                        </w:div>
                        <w:div w:id="1305037568">
                          <w:marLeft w:val="0"/>
                          <w:marRight w:val="0"/>
                          <w:marTop w:val="0"/>
                          <w:marBottom w:val="0"/>
                          <w:divBdr>
                            <w:top w:val="none" w:sz="0" w:space="0" w:color="auto"/>
                            <w:left w:val="none" w:sz="0" w:space="0" w:color="auto"/>
                            <w:bottom w:val="none" w:sz="0" w:space="0" w:color="auto"/>
                            <w:right w:val="none" w:sz="0" w:space="0" w:color="auto"/>
                          </w:divBdr>
                        </w:div>
                        <w:div w:id="799154546">
                          <w:marLeft w:val="0"/>
                          <w:marRight w:val="0"/>
                          <w:marTop w:val="0"/>
                          <w:marBottom w:val="0"/>
                          <w:divBdr>
                            <w:top w:val="none" w:sz="0" w:space="0" w:color="auto"/>
                            <w:left w:val="none" w:sz="0" w:space="0" w:color="auto"/>
                            <w:bottom w:val="none" w:sz="0" w:space="0" w:color="auto"/>
                            <w:right w:val="none" w:sz="0" w:space="0" w:color="auto"/>
                          </w:divBdr>
                        </w:div>
                        <w:div w:id="2006394332">
                          <w:marLeft w:val="0"/>
                          <w:marRight w:val="0"/>
                          <w:marTop w:val="0"/>
                          <w:marBottom w:val="0"/>
                          <w:divBdr>
                            <w:top w:val="none" w:sz="0" w:space="0" w:color="auto"/>
                            <w:left w:val="none" w:sz="0" w:space="0" w:color="auto"/>
                            <w:bottom w:val="none" w:sz="0" w:space="0" w:color="auto"/>
                            <w:right w:val="none" w:sz="0" w:space="0" w:color="auto"/>
                          </w:divBdr>
                        </w:div>
                      </w:divsChild>
                    </w:div>
                    <w:div w:id="1813323682">
                      <w:marLeft w:val="0"/>
                      <w:marRight w:val="0"/>
                      <w:marTop w:val="0"/>
                      <w:marBottom w:val="150"/>
                      <w:divBdr>
                        <w:top w:val="none" w:sz="0" w:space="0" w:color="auto"/>
                        <w:left w:val="none" w:sz="0" w:space="0" w:color="auto"/>
                        <w:bottom w:val="none" w:sz="0" w:space="0" w:color="auto"/>
                        <w:right w:val="none" w:sz="0" w:space="0" w:color="auto"/>
                      </w:divBdr>
                      <w:divsChild>
                        <w:div w:id="858351923">
                          <w:marLeft w:val="0"/>
                          <w:marRight w:val="0"/>
                          <w:marTop w:val="0"/>
                          <w:marBottom w:val="0"/>
                          <w:divBdr>
                            <w:top w:val="none" w:sz="0" w:space="0" w:color="auto"/>
                            <w:left w:val="none" w:sz="0" w:space="0" w:color="auto"/>
                            <w:bottom w:val="none" w:sz="0" w:space="0" w:color="auto"/>
                            <w:right w:val="none" w:sz="0" w:space="0" w:color="auto"/>
                          </w:divBdr>
                        </w:div>
                        <w:div w:id="1898583692">
                          <w:marLeft w:val="0"/>
                          <w:marRight w:val="0"/>
                          <w:marTop w:val="0"/>
                          <w:marBottom w:val="0"/>
                          <w:divBdr>
                            <w:top w:val="none" w:sz="0" w:space="0" w:color="auto"/>
                            <w:left w:val="none" w:sz="0" w:space="0" w:color="auto"/>
                            <w:bottom w:val="none" w:sz="0" w:space="0" w:color="auto"/>
                            <w:right w:val="none" w:sz="0" w:space="0" w:color="auto"/>
                          </w:divBdr>
                        </w:div>
                        <w:div w:id="2093354332">
                          <w:marLeft w:val="0"/>
                          <w:marRight w:val="0"/>
                          <w:marTop w:val="0"/>
                          <w:marBottom w:val="0"/>
                          <w:divBdr>
                            <w:top w:val="none" w:sz="0" w:space="0" w:color="auto"/>
                            <w:left w:val="none" w:sz="0" w:space="0" w:color="auto"/>
                            <w:bottom w:val="none" w:sz="0" w:space="0" w:color="auto"/>
                            <w:right w:val="none" w:sz="0" w:space="0" w:color="auto"/>
                          </w:divBdr>
                        </w:div>
                        <w:div w:id="1488091664">
                          <w:marLeft w:val="0"/>
                          <w:marRight w:val="0"/>
                          <w:marTop w:val="0"/>
                          <w:marBottom w:val="0"/>
                          <w:divBdr>
                            <w:top w:val="none" w:sz="0" w:space="0" w:color="auto"/>
                            <w:left w:val="none" w:sz="0" w:space="0" w:color="auto"/>
                            <w:bottom w:val="none" w:sz="0" w:space="0" w:color="auto"/>
                            <w:right w:val="none" w:sz="0" w:space="0" w:color="auto"/>
                          </w:divBdr>
                        </w:div>
                      </w:divsChild>
                    </w:div>
                    <w:div w:id="2106534372">
                      <w:marLeft w:val="0"/>
                      <w:marRight w:val="0"/>
                      <w:marTop w:val="0"/>
                      <w:marBottom w:val="150"/>
                      <w:divBdr>
                        <w:top w:val="none" w:sz="0" w:space="0" w:color="auto"/>
                        <w:left w:val="none" w:sz="0" w:space="0" w:color="auto"/>
                        <w:bottom w:val="none" w:sz="0" w:space="0" w:color="auto"/>
                        <w:right w:val="none" w:sz="0" w:space="0" w:color="auto"/>
                      </w:divBdr>
                      <w:divsChild>
                        <w:div w:id="1279213918">
                          <w:marLeft w:val="0"/>
                          <w:marRight w:val="0"/>
                          <w:marTop w:val="0"/>
                          <w:marBottom w:val="0"/>
                          <w:divBdr>
                            <w:top w:val="none" w:sz="0" w:space="0" w:color="auto"/>
                            <w:left w:val="none" w:sz="0" w:space="0" w:color="auto"/>
                            <w:bottom w:val="none" w:sz="0" w:space="0" w:color="auto"/>
                            <w:right w:val="none" w:sz="0" w:space="0" w:color="auto"/>
                          </w:divBdr>
                        </w:div>
                        <w:div w:id="1460224901">
                          <w:marLeft w:val="0"/>
                          <w:marRight w:val="0"/>
                          <w:marTop w:val="0"/>
                          <w:marBottom w:val="0"/>
                          <w:divBdr>
                            <w:top w:val="none" w:sz="0" w:space="0" w:color="auto"/>
                            <w:left w:val="none" w:sz="0" w:space="0" w:color="auto"/>
                            <w:bottom w:val="none" w:sz="0" w:space="0" w:color="auto"/>
                            <w:right w:val="none" w:sz="0" w:space="0" w:color="auto"/>
                          </w:divBdr>
                        </w:div>
                        <w:div w:id="868761774">
                          <w:marLeft w:val="0"/>
                          <w:marRight w:val="0"/>
                          <w:marTop w:val="0"/>
                          <w:marBottom w:val="0"/>
                          <w:divBdr>
                            <w:top w:val="none" w:sz="0" w:space="0" w:color="auto"/>
                            <w:left w:val="none" w:sz="0" w:space="0" w:color="auto"/>
                            <w:bottom w:val="none" w:sz="0" w:space="0" w:color="auto"/>
                            <w:right w:val="none" w:sz="0" w:space="0" w:color="auto"/>
                          </w:divBdr>
                        </w:div>
                        <w:div w:id="1809476125">
                          <w:marLeft w:val="0"/>
                          <w:marRight w:val="0"/>
                          <w:marTop w:val="0"/>
                          <w:marBottom w:val="0"/>
                          <w:divBdr>
                            <w:top w:val="none" w:sz="0" w:space="0" w:color="auto"/>
                            <w:left w:val="none" w:sz="0" w:space="0" w:color="auto"/>
                            <w:bottom w:val="none" w:sz="0" w:space="0" w:color="auto"/>
                            <w:right w:val="none" w:sz="0" w:space="0" w:color="auto"/>
                          </w:divBdr>
                        </w:div>
                      </w:divsChild>
                    </w:div>
                    <w:div w:id="727845672">
                      <w:marLeft w:val="0"/>
                      <w:marRight w:val="0"/>
                      <w:marTop w:val="0"/>
                      <w:marBottom w:val="150"/>
                      <w:divBdr>
                        <w:top w:val="none" w:sz="0" w:space="0" w:color="auto"/>
                        <w:left w:val="none" w:sz="0" w:space="0" w:color="auto"/>
                        <w:bottom w:val="none" w:sz="0" w:space="0" w:color="auto"/>
                        <w:right w:val="none" w:sz="0" w:space="0" w:color="auto"/>
                      </w:divBdr>
                      <w:divsChild>
                        <w:div w:id="1613631353">
                          <w:marLeft w:val="0"/>
                          <w:marRight w:val="0"/>
                          <w:marTop w:val="0"/>
                          <w:marBottom w:val="0"/>
                          <w:divBdr>
                            <w:top w:val="none" w:sz="0" w:space="0" w:color="auto"/>
                            <w:left w:val="none" w:sz="0" w:space="0" w:color="auto"/>
                            <w:bottom w:val="none" w:sz="0" w:space="0" w:color="auto"/>
                            <w:right w:val="none" w:sz="0" w:space="0" w:color="auto"/>
                          </w:divBdr>
                        </w:div>
                        <w:div w:id="347417415">
                          <w:marLeft w:val="0"/>
                          <w:marRight w:val="0"/>
                          <w:marTop w:val="0"/>
                          <w:marBottom w:val="0"/>
                          <w:divBdr>
                            <w:top w:val="none" w:sz="0" w:space="0" w:color="auto"/>
                            <w:left w:val="none" w:sz="0" w:space="0" w:color="auto"/>
                            <w:bottom w:val="none" w:sz="0" w:space="0" w:color="auto"/>
                            <w:right w:val="none" w:sz="0" w:space="0" w:color="auto"/>
                          </w:divBdr>
                        </w:div>
                        <w:div w:id="464278745">
                          <w:marLeft w:val="0"/>
                          <w:marRight w:val="0"/>
                          <w:marTop w:val="0"/>
                          <w:marBottom w:val="0"/>
                          <w:divBdr>
                            <w:top w:val="none" w:sz="0" w:space="0" w:color="auto"/>
                            <w:left w:val="none" w:sz="0" w:space="0" w:color="auto"/>
                            <w:bottom w:val="none" w:sz="0" w:space="0" w:color="auto"/>
                            <w:right w:val="none" w:sz="0" w:space="0" w:color="auto"/>
                          </w:divBdr>
                        </w:div>
                        <w:div w:id="776603169">
                          <w:marLeft w:val="0"/>
                          <w:marRight w:val="0"/>
                          <w:marTop w:val="0"/>
                          <w:marBottom w:val="0"/>
                          <w:divBdr>
                            <w:top w:val="none" w:sz="0" w:space="0" w:color="auto"/>
                            <w:left w:val="none" w:sz="0" w:space="0" w:color="auto"/>
                            <w:bottom w:val="none" w:sz="0" w:space="0" w:color="auto"/>
                            <w:right w:val="none" w:sz="0" w:space="0" w:color="auto"/>
                          </w:divBdr>
                        </w:div>
                      </w:divsChild>
                    </w:div>
                    <w:div w:id="138886416">
                      <w:marLeft w:val="0"/>
                      <w:marRight w:val="0"/>
                      <w:marTop w:val="0"/>
                      <w:marBottom w:val="150"/>
                      <w:divBdr>
                        <w:top w:val="none" w:sz="0" w:space="0" w:color="auto"/>
                        <w:left w:val="none" w:sz="0" w:space="0" w:color="auto"/>
                        <w:bottom w:val="none" w:sz="0" w:space="0" w:color="auto"/>
                        <w:right w:val="none" w:sz="0" w:space="0" w:color="auto"/>
                      </w:divBdr>
                      <w:divsChild>
                        <w:div w:id="1968584273">
                          <w:marLeft w:val="0"/>
                          <w:marRight w:val="0"/>
                          <w:marTop w:val="0"/>
                          <w:marBottom w:val="0"/>
                          <w:divBdr>
                            <w:top w:val="none" w:sz="0" w:space="0" w:color="auto"/>
                            <w:left w:val="none" w:sz="0" w:space="0" w:color="auto"/>
                            <w:bottom w:val="none" w:sz="0" w:space="0" w:color="auto"/>
                            <w:right w:val="none" w:sz="0" w:space="0" w:color="auto"/>
                          </w:divBdr>
                        </w:div>
                        <w:div w:id="1578976882">
                          <w:marLeft w:val="0"/>
                          <w:marRight w:val="0"/>
                          <w:marTop w:val="0"/>
                          <w:marBottom w:val="0"/>
                          <w:divBdr>
                            <w:top w:val="none" w:sz="0" w:space="0" w:color="auto"/>
                            <w:left w:val="none" w:sz="0" w:space="0" w:color="auto"/>
                            <w:bottom w:val="none" w:sz="0" w:space="0" w:color="auto"/>
                            <w:right w:val="none" w:sz="0" w:space="0" w:color="auto"/>
                          </w:divBdr>
                        </w:div>
                        <w:div w:id="1546721646">
                          <w:marLeft w:val="0"/>
                          <w:marRight w:val="0"/>
                          <w:marTop w:val="0"/>
                          <w:marBottom w:val="0"/>
                          <w:divBdr>
                            <w:top w:val="none" w:sz="0" w:space="0" w:color="auto"/>
                            <w:left w:val="none" w:sz="0" w:space="0" w:color="auto"/>
                            <w:bottom w:val="none" w:sz="0" w:space="0" w:color="auto"/>
                            <w:right w:val="none" w:sz="0" w:space="0" w:color="auto"/>
                          </w:divBdr>
                        </w:div>
                        <w:div w:id="1657026134">
                          <w:marLeft w:val="0"/>
                          <w:marRight w:val="0"/>
                          <w:marTop w:val="0"/>
                          <w:marBottom w:val="0"/>
                          <w:divBdr>
                            <w:top w:val="none" w:sz="0" w:space="0" w:color="auto"/>
                            <w:left w:val="none" w:sz="0" w:space="0" w:color="auto"/>
                            <w:bottom w:val="none" w:sz="0" w:space="0" w:color="auto"/>
                            <w:right w:val="none" w:sz="0" w:space="0" w:color="auto"/>
                          </w:divBdr>
                        </w:div>
                      </w:divsChild>
                    </w:div>
                    <w:div w:id="1345546927">
                      <w:marLeft w:val="0"/>
                      <w:marRight w:val="0"/>
                      <w:marTop w:val="0"/>
                      <w:marBottom w:val="0"/>
                      <w:divBdr>
                        <w:top w:val="none" w:sz="0" w:space="0" w:color="auto"/>
                        <w:left w:val="none" w:sz="0" w:space="0" w:color="auto"/>
                        <w:bottom w:val="none" w:sz="0" w:space="0" w:color="auto"/>
                        <w:right w:val="none" w:sz="0" w:space="0" w:color="auto"/>
                      </w:divBdr>
                      <w:divsChild>
                        <w:div w:id="1117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4524">
              <w:marLeft w:val="0"/>
              <w:marRight w:val="0"/>
              <w:marTop w:val="0"/>
              <w:marBottom w:val="0"/>
              <w:divBdr>
                <w:top w:val="none" w:sz="0" w:space="0" w:color="auto"/>
                <w:left w:val="none" w:sz="0" w:space="0" w:color="auto"/>
                <w:bottom w:val="none" w:sz="0" w:space="0" w:color="auto"/>
                <w:right w:val="none" w:sz="0" w:space="0" w:color="auto"/>
              </w:divBdr>
              <w:divsChild>
                <w:div w:id="1793354478">
                  <w:marLeft w:val="0"/>
                  <w:marRight w:val="0"/>
                  <w:marTop w:val="0"/>
                  <w:marBottom w:val="0"/>
                  <w:divBdr>
                    <w:top w:val="none" w:sz="0" w:space="0" w:color="auto"/>
                    <w:left w:val="none" w:sz="0" w:space="0" w:color="auto"/>
                    <w:bottom w:val="none" w:sz="0" w:space="0" w:color="auto"/>
                    <w:right w:val="none" w:sz="0" w:space="0" w:color="auto"/>
                  </w:divBdr>
                  <w:divsChild>
                    <w:div w:id="1977177596">
                      <w:marLeft w:val="0"/>
                      <w:marRight w:val="0"/>
                      <w:marTop w:val="0"/>
                      <w:marBottom w:val="0"/>
                      <w:divBdr>
                        <w:top w:val="none" w:sz="0" w:space="0" w:color="auto"/>
                        <w:left w:val="none" w:sz="0" w:space="0" w:color="auto"/>
                        <w:bottom w:val="none" w:sz="0" w:space="0" w:color="auto"/>
                        <w:right w:val="none" w:sz="0" w:space="0" w:color="auto"/>
                      </w:divBdr>
                    </w:div>
                    <w:div w:id="8000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64125">
          <w:marLeft w:val="0"/>
          <w:marRight w:val="0"/>
          <w:marTop w:val="225"/>
          <w:marBottom w:val="0"/>
          <w:divBdr>
            <w:top w:val="none" w:sz="0" w:space="0" w:color="auto"/>
            <w:left w:val="none" w:sz="0" w:space="0" w:color="auto"/>
            <w:bottom w:val="none" w:sz="0" w:space="0" w:color="auto"/>
            <w:right w:val="none" w:sz="0" w:space="0" w:color="auto"/>
          </w:divBdr>
          <w:divsChild>
            <w:div w:id="1898004613">
              <w:marLeft w:val="0"/>
              <w:marRight w:val="0"/>
              <w:marTop w:val="0"/>
              <w:marBottom w:val="0"/>
              <w:divBdr>
                <w:top w:val="none" w:sz="0" w:space="0" w:color="auto"/>
                <w:left w:val="none" w:sz="0" w:space="0" w:color="auto"/>
                <w:bottom w:val="none" w:sz="0" w:space="0" w:color="auto"/>
                <w:right w:val="none" w:sz="0" w:space="0" w:color="auto"/>
              </w:divBdr>
              <w:divsChild>
                <w:div w:id="34433691">
                  <w:marLeft w:val="0"/>
                  <w:marRight w:val="0"/>
                  <w:marTop w:val="0"/>
                  <w:marBottom w:val="0"/>
                  <w:divBdr>
                    <w:top w:val="none" w:sz="0" w:space="0" w:color="auto"/>
                    <w:left w:val="none" w:sz="0" w:space="0" w:color="auto"/>
                    <w:bottom w:val="none" w:sz="0" w:space="0" w:color="auto"/>
                    <w:right w:val="none" w:sz="0" w:space="0" w:color="auto"/>
                  </w:divBdr>
                  <w:divsChild>
                    <w:div w:id="1149177590">
                      <w:marLeft w:val="0"/>
                      <w:marRight w:val="0"/>
                      <w:marTop w:val="0"/>
                      <w:marBottom w:val="0"/>
                      <w:divBdr>
                        <w:top w:val="none" w:sz="0" w:space="0" w:color="auto"/>
                        <w:left w:val="none" w:sz="0" w:space="0" w:color="auto"/>
                        <w:bottom w:val="none" w:sz="0" w:space="0" w:color="auto"/>
                        <w:right w:val="none" w:sz="0" w:space="0" w:color="auto"/>
                      </w:divBdr>
                      <w:divsChild>
                        <w:div w:id="2131439609">
                          <w:marLeft w:val="0"/>
                          <w:marRight w:val="0"/>
                          <w:marTop w:val="0"/>
                          <w:marBottom w:val="0"/>
                          <w:divBdr>
                            <w:top w:val="none" w:sz="0" w:space="0" w:color="auto"/>
                            <w:left w:val="none" w:sz="0" w:space="0" w:color="auto"/>
                            <w:bottom w:val="none" w:sz="0" w:space="0" w:color="auto"/>
                            <w:right w:val="none" w:sz="0" w:space="0" w:color="auto"/>
                          </w:divBdr>
                        </w:div>
                        <w:div w:id="962268212">
                          <w:marLeft w:val="0"/>
                          <w:marRight w:val="0"/>
                          <w:marTop w:val="0"/>
                          <w:marBottom w:val="0"/>
                          <w:divBdr>
                            <w:top w:val="none" w:sz="0" w:space="0" w:color="auto"/>
                            <w:left w:val="none" w:sz="0" w:space="0" w:color="auto"/>
                            <w:bottom w:val="none" w:sz="0" w:space="0" w:color="auto"/>
                            <w:right w:val="none" w:sz="0" w:space="0" w:color="auto"/>
                          </w:divBdr>
                          <w:divsChild>
                            <w:div w:id="6243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89992">
      <w:bodyDiv w:val="1"/>
      <w:marLeft w:val="0"/>
      <w:marRight w:val="0"/>
      <w:marTop w:val="0"/>
      <w:marBottom w:val="0"/>
      <w:divBdr>
        <w:top w:val="none" w:sz="0" w:space="0" w:color="auto"/>
        <w:left w:val="none" w:sz="0" w:space="0" w:color="auto"/>
        <w:bottom w:val="none" w:sz="0" w:space="0" w:color="auto"/>
        <w:right w:val="none" w:sz="0" w:space="0" w:color="auto"/>
      </w:divBdr>
      <w:divsChild>
        <w:div w:id="1607494587">
          <w:marLeft w:val="0"/>
          <w:marRight w:val="0"/>
          <w:marTop w:val="0"/>
          <w:marBottom w:val="0"/>
          <w:divBdr>
            <w:top w:val="none" w:sz="0" w:space="0" w:color="auto"/>
            <w:left w:val="none" w:sz="0" w:space="0" w:color="auto"/>
            <w:bottom w:val="none" w:sz="0" w:space="0" w:color="auto"/>
            <w:right w:val="none" w:sz="0" w:space="0" w:color="auto"/>
          </w:divBdr>
          <w:divsChild>
            <w:div w:id="375397457">
              <w:marLeft w:val="0"/>
              <w:marRight w:val="0"/>
              <w:marTop w:val="0"/>
              <w:marBottom w:val="0"/>
              <w:divBdr>
                <w:top w:val="none" w:sz="0" w:space="0" w:color="auto"/>
                <w:left w:val="none" w:sz="0" w:space="0" w:color="auto"/>
                <w:bottom w:val="none" w:sz="0" w:space="0" w:color="auto"/>
                <w:right w:val="none" w:sz="0" w:space="0" w:color="auto"/>
              </w:divBdr>
              <w:divsChild>
                <w:div w:id="385682870">
                  <w:marLeft w:val="0"/>
                  <w:marRight w:val="0"/>
                  <w:marTop w:val="0"/>
                  <w:marBottom w:val="0"/>
                  <w:divBdr>
                    <w:top w:val="none" w:sz="0" w:space="0" w:color="auto"/>
                    <w:left w:val="none" w:sz="0" w:space="0" w:color="auto"/>
                    <w:bottom w:val="none" w:sz="0" w:space="0" w:color="auto"/>
                    <w:right w:val="none" w:sz="0" w:space="0" w:color="auto"/>
                  </w:divBdr>
                  <w:divsChild>
                    <w:div w:id="186648904">
                      <w:marLeft w:val="0"/>
                      <w:marRight w:val="0"/>
                      <w:marTop w:val="0"/>
                      <w:marBottom w:val="0"/>
                      <w:divBdr>
                        <w:top w:val="none" w:sz="0" w:space="0" w:color="auto"/>
                        <w:left w:val="none" w:sz="0" w:space="0" w:color="auto"/>
                        <w:bottom w:val="none" w:sz="0" w:space="0" w:color="auto"/>
                        <w:right w:val="none" w:sz="0" w:space="0" w:color="auto"/>
                      </w:divBdr>
                      <w:divsChild>
                        <w:div w:id="447554379">
                          <w:marLeft w:val="0"/>
                          <w:marRight w:val="0"/>
                          <w:marTop w:val="0"/>
                          <w:marBottom w:val="0"/>
                          <w:divBdr>
                            <w:top w:val="none" w:sz="0" w:space="0" w:color="auto"/>
                            <w:left w:val="none" w:sz="0" w:space="0" w:color="auto"/>
                            <w:bottom w:val="none" w:sz="0" w:space="0" w:color="auto"/>
                            <w:right w:val="none" w:sz="0" w:space="0" w:color="auto"/>
                          </w:divBdr>
                          <w:divsChild>
                            <w:div w:id="1789621190">
                              <w:marLeft w:val="0"/>
                              <w:marRight w:val="0"/>
                              <w:marTop w:val="0"/>
                              <w:marBottom w:val="0"/>
                              <w:divBdr>
                                <w:top w:val="none" w:sz="0" w:space="0" w:color="auto"/>
                                <w:left w:val="none" w:sz="0" w:space="0" w:color="auto"/>
                                <w:bottom w:val="none" w:sz="0" w:space="0" w:color="auto"/>
                                <w:right w:val="none" w:sz="0" w:space="0" w:color="auto"/>
                              </w:divBdr>
                              <w:divsChild>
                                <w:div w:id="17432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25560">
      <w:bodyDiv w:val="1"/>
      <w:marLeft w:val="0"/>
      <w:marRight w:val="0"/>
      <w:marTop w:val="0"/>
      <w:marBottom w:val="0"/>
      <w:divBdr>
        <w:top w:val="none" w:sz="0" w:space="0" w:color="auto"/>
        <w:left w:val="none" w:sz="0" w:space="0" w:color="auto"/>
        <w:bottom w:val="none" w:sz="0" w:space="0" w:color="auto"/>
        <w:right w:val="none" w:sz="0" w:space="0" w:color="auto"/>
      </w:divBdr>
      <w:divsChild>
        <w:div w:id="128132199">
          <w:marLeft w:val="0"/>
          <w:marRight w:val="0"/>
          <w:marTop w:val="0"/>
          <w:marBottom w:val="0"/>
          <w:divBdr>
            <w:top w:val="none" w:sz="0" w:space="0" w:color="auto"/>
            <w:left w:val="none" w:sz="0" w:space="0" w:color="auto"/>
            <w:bottom w:val="none" w:sz="0" w:space="0" w:color="auto"/>
            <w:right w:val="none" w:sz="0" w:space="0" w:color="auto"/>
          </w:divBdr>
          <w:divsChild>
            <w:div w:id="1002968296">
              <w:marLeft w:val="0"/>
              <w:marRight w:val="0"/>
              <w:marTop w:val="0"/>
              <w:marBottom w:val="0"/>
              <w:divBdr>
                <w:top w:val="none" w:sz="0" w:space="0" w:color="auto"/>
                <w:left w:val="none" w:sz="0" w:space="0" w:color="auto"/>
                <w:bottom w:val="none" w:sz="0" w:space="0" w:color="auto"/>
                <w:right w:val="none" w:sz="0" w:space="0" w:color="auto"/>
              </w:divBdr>
              <w:divsChild>
                <w:div w:id="677733898">
                  <w:marLeft w:val="0"/>
                  <w:marRight w:val="0"/>
                  <w:marTop w:val="0"/>
                  <w:marBottom w:val="0"/>
                  <w:divBdr>
                    <w:top w:val="none" w:sz="0" w:space="0" w:color="auto"/>
                    <w:left w:val="none" w:sz="0" w:space="0" w:color="auto"/>
                    <w:bottom w:val="none" w:sz="0" w:space="0" w:color="auto"/>
                    <w:right w:val="none" w:sz="0" w:space="0" w:color="auto"/>
                  </w:divBdr>
                  <w:divsChild>
                    <w:div w:id="1320647092">
                      <w:marLeft w:val="0"/>
                      <w:marRight w:val="0"/>
                      <w:marTop w:val="0"/>
                      <w:marBottom w:val="0"/>
                      <w:divBdr>
                        <w:top w:val="none" w:sz="0" w:space="0" w:color="auto"/>
                        <w:left w:val="none" w:sz="0" w:space="0" w:color="auto"/>
                        <w:bottom w:val="none" w:sz="0" w:space="0" w:color="auto"/>
                        <w:right w:val="none" w:sz="0" w:space="0" w:color="auto"/>
                      </w:divBdr>
                      <w:divsChild>
                        <w:div w:id="202987168">
                          <w:marLeft w:val="0"/>
                          <w:marRight w:val="0"/>
                          <w:marTop w:val="0"/>
                          <w:marBottom w:val="0"/>
                          <w:divBdr>
                            <w:top w:val="none" w:sz="0" w:space="0" w:color="auto"/>
                            <w:left w:val="none" w:sz="0" w:space="0" w:color="auto"/>
                            <w:bottom w:val="none" w:sz="0" w:space="0" w:color="auto"/>
                            <w:right w:val="none" w:sz="0" w:space="0" w:color="auto"/>
                          </w:divBdr>
                          <w:divsChild>
                            <w:div w:id="913470876">
                              <w:marLeft w:val="0"/>
                              <w:marRight w:val="0"/>
                              <w:marTop w:val="0"/>
                              <w:marBottom w:val="0"/>
                              <w:divBdr>
                                <w:top w:val="none" w:sz="0" w:space="0" w:color="auto"/>
                                <w:left w:val="none" w:sz="0" w:space="0" w:color="auto"/>
                                <w:bottom w:val="none" w:sz="0" w:space="0" w:color="auto"/>
                                <w:right w:val="none" w:sz="0" w:space="0" w:color="auto"/>
                              </w:divBdr>
                              <w:divsChild>
                                <w:div w:id="14239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03225">
      <w:bodyDiv w:val="1"/>
      <w:marLeft w:val="0"/>
      <w:marRight w:val="0"/>
      <w:marTop w:val="0"/>
      <w:marBottom w:val="0"/>
      <w:divBdr>
        <w:top w:val="none" w:sz="0" w:space="0" w:color="auto"/>
        <w:left w:val="none" w:sz="0" w:space="0" w:color="auto"/>
        <w:bottom w:val="none" w:sz="0" w:space="0" w:color="auto"/>
        <w:right w:val="none" w:sz="0" w:space="0" w:color="auto"/>
      </w:divBdr>
      <w:divsChild>
        <w:div w:id="1570967684">
          <w:marLeft w:val="0"/>
          <w:marRight w:val="0"/>
          <w:marTop w:val="0"/>
          <w:marBottom w:val="0"/>
          <w:divBdr>
            <w:top w:val="none" w:sz="0" w:space="0" w:color="auto"/>
            <w:left w:val="none" w:sz="0" w:space="0" w:color="auto"/>
            <w:bottom w:val="none" w:sz="0" w:space="0" w:color="auto"/>
            <w:right w:val="none" w:sz="0" w:space="0" w:color="auto"/>
          </w:divBdr>
          <w:divsChild>
            <w:div w:id="1330324925">
              <w:marLeft w:val="0"/>
              <w:marRight w:val="0"/>
              <w:marTop w:val="0"/>
              <w:marBottom w:val="0"/>
              <w:divBdr>
                <w:top w:val="none" w:sz="0" w:space="0" w:color="auto"/>
                <w:left w:val="none" w:sz="0" w:space="0" w:color="auto"/>
                <w:bottom w:val="none" w:sz="0" w:space="0" w:color="auto"/>
                <w:right w:val="none" w:sz="0" w:space="0" w:color="auto"/>
              </w:divBdr>
              <w:divsChild>
                <w:div w:id="1990553179">
                  <w:marLeft w:val="0"/>
                  <w:marRight w:val="0"/>
                  <w:marTop w:val="0"/>
                  <w:marBottom w:val="0"/>
                  <w:divBdr>
                    <w:top w:val="none" w:sz="0" w:space="0" w:color="auto"/>
                    <w:left w:val="none" w:sz="0" w:space="0" w:color="auto"/>
                    <w:bottom w:val="none" w:sz="0" w:space="0" w:color="auto"/>
                    <w:right w:val="none" w:sz="0" w:space="0" w:color="auto"/>
                  </w:divBdr>
                  <w:divsChild>
                    <w:div w:id="429931103">
                      <w:marLeft w:val="0"/>
                      <w:marRight w:val="0"/>
                      <w:marTop w:val="0"/>
                      <w:marBottom w:val="0"/>
                      <w:divBdr>
                        <w:top w:val="none" w:sz="0" w:space="0" w:color="auto"/>
                        <w:left w:val="none" w:sz="0" w:space="0" w:color="auto"/>
                        <w:bottom w:val="none" w:sz="0" w:space="0" w:color="auto"/>
                        <w:right w:val="none" w:sz="0" w:space="0" w:color="auto"/>
                      </w:divBdr>
                      <w:divsChild>
                        <w:div w:id="275987654">
                          <w:marLeft w:val="0"/>
                          <w:marRight w:val="0"/>
                          <w:marTop w:val="0"/>
                          <w:marBottom w:val="0"/>
                          <w:divBdr>
                            <w:top w:val="none" w:sz="0" w:space="0" w:color="auto"/>
                            <w:left w:val="none" w:sz="0" w:space="0" w:color="auto"/>
                            <w:bottom w:val="none" w:sz="0" w:space="0" w:color="auto"/>
                            <w:right w:val="none" w:sz="0" w:space="0" w:color="auto"/>
                          </w:divBdr>
                          <w:divsChild>
                            <w:div w:id="446509183">
                              <w:marLeft w:val="0"/>
                              <w:marRight w:val="0"/>
                              <w:marTop w:val="0"/>
                              <w:marBottom w:val="0"/>
                              <w:divBdr>
                                <w:top w:val="none" w:sz="0" w:space="0" w:color="auto"/>
                                <w:left w:val="none" w:sz="0" w:space="0" w:color="auto"/>
                                <w:bottom w:val="none" w:sz="0" w:space="0" w:color="auto"/>
                                <w:right w:val="none" w:sz="0" w:space="0" w:color="auto"/>
                              </w:divBdr>
                              <w:divsChild>
                                <w:div w:id="15412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89836">
      <w:bodyDiv w:val="1"/>
      <w:marLeft w:val="0"/>
      <w:marRight w:val="0"/>
      <w:marTop w:val="0"/>
      <w:marBottom w:val="0"/>
      <w:divBdr>
        <w:top w:val="none" w:sz="0" w:space="0" w:color="auto"/>
        <w:left w:val="none" w:sz="0" w:space="0" w:color="auto"/>
        <w:bottom w:val="none" w:sz="0" w:space="0" w:color="auto"/>
        <w:right w:val="none" w:sz="0" w:space="0" w:color="auto"/>
      </w:divBdr>
      <w:divsChild>
        <w:div w:id="41758727">
          <w:marLeft w:val="0"/>
          <w:marRight w:val="0"/>
          <w:marTop w:val="0"/>
          <w:marBottom w:val="0"/>
          <w:divBdr>
            <w:top w:val="none" w:sz="0" w:space="0" w:color="auto"/>
            <w:left w:val="none" w:sz="0" w:space="0" w:color="auto"/>
            <w:bottom w:val="none" w:sz="0" w:space="0" w:color="auto"/>
            <w:right w:val="none" w:sz="0" w:space="0" w:color="auto"/>
          </w:divBdr>
          <w:divsChild>
            <w:div w:id="397675624">
              <w:marLeft w:val="0"/>
              <w:marRight w:val="0"/>
              <w:marTop w:val="0"/>
              <w:marBottom w:val="0"/>
              <w:divBdr>
                <w:top w:val="none" w:sz="0" w:space="0" w:color="auto"/>
                <w:left w:val="none" w:sz="0" w:space="0" w:color="auto"/>
                <w:bottom w:val="none" w:sz="0" w:space="0" w:color="auto"/>
                <w:right w:val="none" w:sz="0" w:space="0" w:color="auto"/>
              </w:divBdr>
              <w:divsChild>
                <w:div w:id="587352206">
                  <w:marLeft w:val="0"/>
                  <w:marRight w:val="0"/>
                  <w:marTop w:val="0"/>
                  <w:marBottom w:val="0"/>
                  <w:divBdr>
                    <w:top w:val="none" w:sz="0" w:space="0" w:color="auto"/>
                    <w:left w:val="none" w:sz="0" w:space="0" w:color="auto"/>
                    <w:bottom w:val="none" w:sz="0" w:space="0" w:color="auto"/>
                    <w:right w:val="none" w:sz="0" w:space="0" w:color="auto"/>
                  </w:divBdr>
                  <w:divsChild>
                    <w:div w:id="1261065603">
                      <w:marLeft w:val="0"/>
                      <w:marRight w:val="0"/>
                      <w:marTop w:val="0"/>
                      <w:marBottom w:val="0"/>
                      <w:divBdr>
                        <w:top w:val="none" w:sz="0" w:space="0" w:color="auto"/>
                        <w:left w:val="none" w:sz="0" w:space="0" w:color="auto"/>
                        <w:bottom w:val="none" w:sz="0" w:space="0" w:color="auto"/>
                        <w:right w:val="none" w:sz="0" w:space="0" w:color="auto"/>
                      </w:divBdr>
                      <w:divsChild>
                        <w:div w:id="896361241">
                          <w:marLeft w:val="0"/>
                          <w:marRight w:val="0"/>
                          <w:marTop w:val="0"/>
                          <w:marBottom w:val="0"/>
                          <w:divBdr>
                            <w:top w:val="none" w:sz="0" w:space="0" w:color="auto"/>
                            <w:left w:val="none" w:sz="0" w:space="0" w:color="auto"/>
                            <w:bottom w:val="none" w:sz="0" w:space="0" w:color="auto"/>
                            <w:right w:val="none" w:sz="0" w:space="0" w:color="auto"/>
                          </w:divBdr>
                          <w:divsChild>
                            <w:div w:id="1445030207">
                              <w:marLeft w:val="0"/>
                              <w:marRight w:val="0"/>
                              <w:marTop w:val="0"/>
                              <w:marBottom w:val="0"/>
                              <w:divBdr>
                                <w:top w:val="none" w:sz="0" w:space="0" w:color="auto"/>
                                <w:left w:val="none" w:sz="0" w:space="0" w:color="auto"/>
                                <w:bottom w:val="none" w:sz="0" w:space="0" w:color="auto"/>
                                <w:right w:val="none" w:sz="0" w:space="0" w:color="auto"/>
                              </w:divBdr>
                              <w:divsChild>
                                <w:div w:id="12958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22000">
      <w:bodyDiv w:val="1"/>
      <w:marLeft w:val="0"/>
      <w:marRight w:val="0"/>
      <w:marTop w:val="0"/>
      <w:marBottom w:val="0"/>
      <w:divBdr>
        <w:top w:val="none" w:sz="0" w:space="0" w:color="auto"/>
        <w:left w:val="none" w:sz="0" w:space="0" w:color="auto"/>
        <w:bottom w:val="none" w:sz="0" w:space="0" w:color="auto"/>
        <w:right w:val="none" w:sz="0" w:space="0" w:color="auto"/>
      </w:divBdr>
    </w:div>
    <w:div w:id="1077703044">
      <w:bodyDiv w:val="1"/>
      <w:marLeft w:val="0"/>
      <w:marRight w:val="0"/>
      <w:marTop w:val="0"/>
      <w:marBottom w:val="0"/>
      <w:divBdr>
        <w:top w:val="none" w:sz="0" w:space="0" w:color="auto"/>
        <w:left w:val="none" w:sz="0" w:space="0" w:color="auto"/>
        <w:bottom w:val="none" w:sz="0" w:space="0" w:color="auto"/>
        <w:right w:val="none" w:sz="0" w:space="0" w:color="auto"/>
      </w:divBdr>
      <w:divsChild>
        <w:div w:id="1475171599">
          <w:marLeft w:val="0"/>
          <w:marRight w:val="0"/>
          <w:marTop w:val="0"/>
          <w:marBottom w:val="0"/>
          <w:divBdr>
            <w:top w:val="none" w:sz="0" w:space="0" w:color="auto"/>
            <w:left w:val="none" w:sz="0" w:space="0" w:color="auto"/>
            <w:bottom w:val="none" w:sz="0" w:space="0" w:color="auto"/>
            <w:right w:val="none" w:sz="0" w:space="0" w:color="auto"/>
          </w:divBdr>
          <w:divsChild>
            <w:div w:id="1818569810">
              <w:marLeft w:val="0"/>
              <w:marRight w:val="0"/>
              <w:marTop w:val="0"/>
              <w:marBottom w:val="0"/>
              <w:divBdr>
                <w:top w:val="none" w:sz="0" w:space="0" w:color="auto"/>
                <w:left w:val="none" w:sz="0" w:space="0" w:color="auto"/>
                <w:bottom w:val="none" w:sz="0" w:space="0" w:color="auto"/>
                <w:right w:val="none" w:sz="0" w:space="0" w:color="auto"/>
              </w:divBdr>
              <w:divsChild>
                <w:div w:id="1538930301">
                  <w:marLeft w:val="0"/>
                  <w:marRight w:val="0"/>
                  <w:marTop w:val="0"/>
                  <w:marBottom w:val="0"/>
                  <w:divBdr>
                    <w:top w:val="none" w:sz="0" w:space="0" w:color="auto"/>
                    <w:left w:val="none" w:sz="0" w:space="0" w:color="auto"/>
                    <w:bottom w:val="none" w:sz="0" w:space="0" w:color="auto"/>
                    <w:right w:val="none" w:sz="0" w:space="0" w:color="auto"/>
                  </w:divBdr>
                  <w:divsChild>
                    <w:div w:id="2133862135">
                      <w:marLeft w:val="0"/>
                      <w:marRight w:val="0"/>
                      <w:marTop w:val="0"/>
                      <w:marBottom w:val="0"/>
                      <w:divBdr>
                        <w:top w:val="none" w:sz="0" w:space="0" w:color="auto"/>
                        <w:left w:val="none" w:sz="0" w:space="0" w:color="auto"/>
                        <w:bottom w:val="none" w:sz="0" w:space="0" w:color="auto"/>
                        <w:right w:val="none" w:sz="0" w:space="0" w:color="auto"/>
                      </w:divBdr>
                      <w:divsChild>
                        <w:div w:id="674457133">
                          <w:marLeft w:val="0"/>
                          <w:marRight w:val="0"/>
                          <w:marTop w:val="0"/>
                          <w:marBottom w:val="0"/>
                          <w:divBdr>
                            <w:top w:val="none" w:sz="0" w:space="0" w:color="auto"/>
                            <w:left w:val="none" w:sz="0" w:space="0" w:color="auto"/>
                            <w:bottom w:val="none" w:sz="0" w:space="0" w:color="auto"/>
                            <w:right w:val="none" w:sz="0" w:space="0" w:color="auto"/>
                          </w:divBdr>
                          <w:divsChild>
                            <w:div w:id="336273378">
                              <w:marLeft w:val="0"/>
                              <w:marRight w:val="0"/>
                              <w:marTop w:val="0"/>
                              <w:marBottom w:val="0"/>
                              <w:divBdr>
                                <w:top w:val="none" w:sz="0" w:space="0" w:color="auto"/>
                                <w:left w:val="none" w:sz="0" w:space="0" w:color="auto"/>
                                <w:bottom w:val="none" w:sz="0" w:space="0" w:color="auto"/>
                                <w:right w:val="none" w:sz="0" w:space="0" w:color="auto"/>
                              </w:divBdr>
                              <w:divsChild>
                                <w:div w:id="20183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059733">
      <w:bodyDiv w:val="1"/>
      <w:marLeft w:val="0"/>
      <w:marRight w:val="0"/>
      <w:marTop w:val="0"/>
      <w:marBottom w:val="0"/>
      <w:divBdr>
        <w:top w:val="none" w:sz="0" w:space="0" w:color="auto"/>
        <w:left w:val="none" w:sz="0" w:space="0" w:color="auto"/>
        <w:bottom w:val="none" w:sz="0" w:space="0" w:color="auto"/>
        <w:right w:val="none" w:sz="0" w:space="0" w:color="auto"/>
      </w:divBdr>
      <w:divsChild>
        <w:div w:id="1057776222">
          <w:marLeft w:val="0"/>
          <w:marRight w:val="0"/>
          <w:marTop w:val="5040"/>
          <w:marBottom w:val="0"/>
          <w:divBdr>
            <w:top w:val="none" w:sz="0" w:space="0" w:color="auto"/>
            <w:left w:val="none" w:sz="0" w:space="0" w:color="auto"/>
            <w:bottom w:val="none" w:sz="0" w:space="0" w:color="auto"/>
            <w:right w:val="none" w:sz="0" w:space="0" w:color="auto"/>
          </w:divBdr>
          <w:divsChild>
            <w:div w:id="811363147">
              <w:marLeft w:val="0"/>
              <w:marRight w:val="0"/>
              <w:marTop w:val="0"/>
              <w:marBottom w:val="0"/>
              <w:divBdr>
                <w:top w:val="none" w:sz="0" w:space="0" w:color="auto"/>
                <w:left w:val="none" w:sz="0" w:space="0" w:color="auto"/>
                <w:bottom w:val="none" w:sz="0" w:space="0" w:color="auto"/>
                <w:right w:val="none" w:sz="0" w:space="0" w:color="auto"/>
              </w:divBdr>
              <w:divsChild>
                <w:div w:id="151458495">
                  <w:marLeft w:val="0"/>
                  <w:marRight w:val="0"/>
                  <w:marTop w:val="0"/>
                  <w:marBottom w:val="0"/>
                  <w:divBdr>
                    <w:top w:val="none" w:sz="0" w:space="0" w:color="auto"/>
                    <w:left w:val="none" w:sz="0" w:space="0" w:color="auto"/>
                    <w:bottom w:val="none" w:sz="0" w:space="0" w:color="auto"/>
                    <w:right w:val="none" w:sz="0" w:space="0" w:color="auto"/>
                  </w:divBdr>
                  <w:divsChild>
                    <w:div w:id="1531645489">
                      <w:marLeft w:val="0"/>
                      <w:marRight w:val="0"/>
                      <w:marTop w:val="0"/>
                      <w:marBottom w:val="0"/>
                      <w:divBdr>
                        <w:top w:val="none" w:sz="0" w:space="0" w:color="auto"/>
                        <w:left w:val="none" w:sz="0" w:space="0" w:color="auto"/>
                        <w:bottom w:val="none" w:sz="0" w:space="0" w:color="auto"/>
                        <w:right w:val="none" w:sz="0" w:space="0" w:color="auto"/>
                      </w:divBdr>
                      <w:divsChild>
                        <w:div w:id="339165034">
                          <w:marLeft w:val="0"/>
                          <w:marRight w:val="0"/>
                          <w:marTop w:val="0"/>
                          <w:marBottom w:val="0"/>
                          <w:divBdr>
                            <w:top w:val="none" w:sz="0" w:space="0" w:color="auto"/>
                            <w:left w:val="none" w:sz="0" w:space="0" w:color="auto"/>
                            <w:bottom w:val="none" w:sz="0" w:space="0" w:color="auto"/>
                            <w:right w:val="none" w:sz="0" w:space="0" w:color="auto"/>
                          </w:divBdr>
                          <w:divsChild>
                            <w:div w:id="773525509">
                              <w:marLeft w:val="0"/>
                              <w:marRight w:val="0"/>
                              <w:marTop w:val="0"/>
                              <w:marBottom w:val="0"/>
                              <w:divBdr>
                                <w:top w:val="none" w:sz="0" w:space="0" w:color="auto"/>
                                <w:left w:val="none" w:sz="0" w:space="0" w:color="auto"/>
                                <w:bottom w:val="none" w:sz="0" w:space="0" w:color="auto"/>
                                <w:right w:val="none" w:sz="0" w:space="0" w:color="auto"/>
                              </w:divBdr>
                              <w:divsChild>
                                <w:div w:id="3704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448647">
      <w:bodyDiv w:val="1"/>
      <w:marLeft w:val="0"/>
      <w:marRight w:val="0"/>
      <w:marTop w:val="0"/>
      <w:marBottom w:val="0"/>
      <w:divBdr>
        <w:top w:val="none" w:sz="0" w:space="0" w:color="auto"/>
        <w:left w:val="none" w:sz="0" w:space="0" w:color="auto"/>
        <w:bottom w:val="none" w:sz="0" w:space="0" w:color="auto"/>
        <w:right w:val="none" w:sz="0" w:space="0" w:color="auto"/>
      </w:divBdr>
      <w:divsChild>
        <w:div w:id="156918069">
          <w:marLeft w:val="0"/>
          <w:marRight w:val="0"/>
          <w:marTop w:val="4950"/>
          <w:marBottom w:val="0"/>
          <w:divBdr>
            <w:top w:val="none" w:sz="0" w:space="0" w:color="auto"/>
            <w:left w:val="none" w:sz="0" w:space="0" w:color="auto"/>
            <w:bottom w:val="none" w:sz="0" w:space="0" w:color="auto"/>
            <w:right w:val="none" w:sz="0" w:space="0" w:color="auto"/>
          </w:divBdr>
          <w:divsChild>
            <w:div w:id="387850159">
              <w:marLeft w:val="0"/>
              <w:marRight w:val="0"/>
              <w:marTop w:val="0"/>
              <w:marBottom w:val="0"/>
              <w:divBdr>
                <w:top w:val="none" w:sz="0" w:space="0" w:color="auto"/>
                <w:left w:val="none" w:sz="0" w:space="0" w:color="auto"/>
                <w:bottom w:val="none" w:sz="0" w:space="0" w:color="auto"/>
                <w:right w:val="none" w:sz="0" w:space="0" w:color="auto"/>
              </w:divBdr>
              <w:divsChild>
                <w:div w:id="366222398">
                  <w:marLeft w:val="0"/>
                  <w:marRight w:val="0"/>
                  <w:marTop w:val="0"/>
                  <w:marBottom w:val="0"/>
                  <w:divBdr>
                    <w:top w:val="none" w:sz="0" w:space="0" w:color="auto"/>
                    <w:left w:val="none" w:sz="0" w:space="0" w:color="auto"/>
                    <w:bottom w:val="none" w:sz="0" w:space="0" w:color="auto"/>
                    <w:right w:val="none" w:sz="0" w:space="0" w:color="auto"/>
                  </w:divBdr>
                  <w:divsChild>
                    <w:div w:id="44791797">
                      <w:marLeft w:val="0"/>
                      <w:marRight w:val="0"/>
                      <w:marTop w:val="0"/>
                      <w:marBottom w:val="0"/>
                      <w:divBdr>
                        <w:top w:val="none" w:sz="0" w:space="0" w:color="auto"/>
                        <w:left w:val="none" w:sz="0" w:space="0" w:color="auto"/>
                        <w:bottom w:val="none" w:sz="0" w:space="0" w:color="auto"/>
                        <w:right w:val="none" w:sz="0" w:space="0" w:color="auto"/>
                      </w:divBdr>
                      <w:divsChild>
                        <w:div w:id="236985810">
                          <w:marLeft w:val="0"/>
                          <w:marRight w:val="0"/>
                          <w:marTop w:val="0"/>
                          <w:marBottom w:val="0"/>
                          <w:divBdr>
                            <w:top w:val="none" w:sz="0" w:space="0" w:color="auto"/>
                            <w:left w:val="none" w:sz="0" w:space="0" w:color="auto"/>
                            <w:bottom w:val="none" w:sz="0" w:space="0" w:color="auto"/>
                            <w:right w:val="none" w:sz="0" w:space="0" w:color="auto"/>
                          </w:divBdr>
                          <w:divsChild>
                            <w:div w:id="2028021323">
                              <w:marLeft w:val="0"/>
                              <w:marRight w:val="0"/>
                              <w:marTop w:val="0"/>
                              <w:marBottom w:val="0"/>
                              <w:divBdr>
                                <w:top w:val="none" w:sz="0" w:space="0" w:color="auto"/>
                                <w:left w:val="none" w:sz="0" w:space="0" w:color="auto"/>
                                <w:bottom w:val="none" w:sz="0" w:space="0" w:color="auto"/>
                                <w:right w:val="none" w:sz="0" w:space="0" w:color="auto"/>
                              </w:divBdr>
                              <w:divsChild>
                                <w:div w:id="4762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427427">
      <w:bodyDiv w:val="1"/>
      <w:marLeft w:val="0"/>
      <w:marRight w:val="0"/>
      <w:marTop w:val="0"/>
      <w:marBottom w:val="0"/>
      <w:divBdr>
        <w:top w:val="none" w:sz="0" w:space="0" w:color="auto"/>
        <w:left w:val="none" w:sz="0" w:space="0" w:color="auto"/>
        <w:bottom w:val="none" w:sz="0" w:space="0" w:color="auto"/>
        <w:right w:val="none" w:sz="0" w:space="0" w:color="auto"/>
      </w:divBdr>
      <w:divsChild>
        <w:div w:id="502357121">
          <w:marLeft w:val="0"/>
          <w:marRight w:val="0"/>
          <w:marTop w:val="0"/>
          <w:marBottom w:val="0"/>
          <w:divBdr>
            <w:top w:val="none" w:sz="0" w:space="0" w:color="auto"/>
            <w:left w:val="none" w:sz="0" w:space="0" w:color="auto"/>
            <w:bottom w:val="none" w:sz="0" w:space="0" w:color="auto"/>
            <w:right w:val="none" w:sz="0" w:space="0" w:color="auto"/>
          </w:divBdr>
          <w:divsChild>
            <w:div w:id="1288851769">
              <w:marLeft w:val="0"/>
              <w:marRight w:val="0"/>
              <w:marTop w:val="0"/>
              <w:marBottom w:val="0"/>
              <w:divBdr>
                <w:top w:val="none" w:sz="0" w:space="0" w:color="auto"/>
                <w:left w:val="none" w:sz="0" w:space="0" w:color="auto"/>
                <w:bottom w:val="none" w:sz="0" w:space="0" w:color="auto"/>
                <w:right w:val="none" w:sz="0" w:space="0" w:color="auto"/>
              </w:divBdr>
              <w:divsChild>
                <w:div w:id="1531993927">
                  <w:marLeft w:val="0"/>
                  <w:marRight w:val="0"/>
                  <w:marTop w:val="0"/>
                  <w:marBottom w:val="0"/>
                  <w:divBdr>
                    <w:top w:val="none" w:sz="0" w:space="0" w:color="auto"/>
                    <w:left w:val="none" w:sz="0" w:space="0" w:color="auto"/>
                    <w:bottom w:val="none" w:sz="0" w:space="0" w:color="auto"/>
                    <w:right w:val="none" w:sz="0" w:space="0" w:color="auto"/>
                  </w:divBdr>
                  <w:divsChild>
                    <w:div w:id="1584290785">
                      <w:marLeft w:val="0"/>
                      <w:marRight w:val="0"/>
                      <w:marTop w:val="0"/>
                      <w:marBottom w:val="0"/>
                      <w:divBdr>
                        <w:top w:val="none" w:sz="0" w:space="0" w:color="auto"/>
                        <w:left w:val="none" w:sz="0" w:space="0" w:color="auto"/>
                        <w:bottom w:val="none" w:sz="0" w:space="0" w:color="auto"/>
                        <w:right w:val="none" w:sz="0" w:space="0" w:color="auto"/>
                      </w:divBdr>
                      <w:divsChild>
                        <w:div w:id="231237768">
                          <w:marLeft w:val="0"/>
                          <w:marRight w:val="0"/>
                          <w:marTop w:val="0"/>
                          <w:marBottom w:val="0"/>
                          <w:divBdr>
                            <w:top w:val="none" w:sz="0" w:space="0" w:color="auto"/>
                            <w:left w:val="none" w:sz="0" w:space="0" w:color="auto"/>
                            <w:bottom w:val="none" w:sz="0" w:space="0" w:color="auto"/>
                            <w:right w:val="none" w:sz="0" w:space="0" w:color="auto"/>
                          </w:divBdr>
                          <w:divsChild>
                            <w:div w:id="1990934893">
                              <w:marLeft w:val="0"/>
                              <w:marRight w:val="0"/>
                              <w:marTop w:val="0"/>
                              <w:marBottom w:val="0"/>
                              <w:divBdr>
                                <w:top w:val="none" w:sz="0" w:space="0" w:color="auto"/>
                                <w:left w:val="none" w:sz="0" w:space="0" w:color="auto"/>
                                <w:bottom w:val="none" w:sz="0" w:space="0" w:color="auto"/>
                                <w:right w:val="none" w:sz="0" w:space="0" w:color="auto"/>
                              </w:divBdr>
                              <w:divsChild>
                                <w:div w:id="2054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629353">
      <w:bodyDiv w:val="1"/>
      <w:marLeft w:val="0"/>
      <w:marRight w:val="0"/>
      <w:marTop w:val="0"/>
      <w:marBottom w:val="0"/>
      <w:divBdr>
        <w:top w:val="none" w:sz="0" w:space="0" w:color="auto"/>
        <w:left w:val="none" w:sz="0" w:space="0" w:color="auto"/>
        <w:bottom w:val="none" w:sz="0" w:space="0" w:color="auto"/>
        <w:right w:val="none" w:sz="0" w:space="0" w:color="auto"/>
      </w:divBdr>
      <w:divsChild>
        <w:div w:id="1894734119">
          <w:marLeft w:val="0"/>
          <w:marRight w:val="0"/>
          <w:marTop w:val="0"/>
          <w:marBottom w:val="0"/>
          <w:divBdr>
            <w:top w:val="none" w:sz="0" w:space="0" w:color="auto"/>
            <w:left w:val="none" w:sz="0" w:space="0" w:color="auto"/>
            <w:bottom w:val="none" w:sz="0" w:space="0" w:color="auto"/>
            <w:right w:val="none" w:sz="0" w:space="0" w:color="auto"/>
          </w:divBdr>
          <w:divsChild>
            <w:div w:id="1490709511">
              <w:marLeft w:val="0"/>
              <w:marRight w:val="0"/>
              <w:marTop w:val="0"/>
              <w:marBottom w:val="0"/>
              <w:divBdr>
                <w:top w:val="none" w:sz="0" w:space="0" w:color="auto"/>
                <w:left w:val="none" w:sz="0" w:space="0" w:color="auto"/>
                <w:bottom w:val="none" w:sz="0" w:space="0" w:color="auto"/>
                <w:right w:val="none" w:sz="0" w:space="0" w:color="auto"/>
              </w:divBdr>
              <w:divsChild>
                <w:div w:id="1712460176">
                  <w:marLeft w:val="0"/>
                  <w:marRight w:val="0"/>
                  <w:marTop w:val="0"/>
                  <w:marBottom w:val="0"/>
                  <w:divBdr>
                    <w:top w:val="none" w:sz="0" w:space="0" w:color="auto"/>
                    <w:left w:val="none" w:sz="0" w:space="0" w:color="auto"/>
                    <w:bottom w:val="none" w:sz="0" w:space="0" w:color="auto"/>
                    <w:right w:val="none" w:sz="0" w:space="0" w:color="auto"/>
                  </w:divBdr>
                  <w:divsChild>
                    <w:div w:id="1723674910">
                      <w:marLeft w:val="0"/>
                      <w:marRight w:val="0"/>
                      <w:marTop w:val="0"/>
                      <w:marBottom w:val="0"/>
                      <w:divBdr>
                        <w:top w:val="none" w:sz="0" w:space="0" w:color="auto"/>
                        <w:left w:val="none" w:sz="0" w:space="0" w:color="auto"/>
                        <w:bottom w:val="none" w:sz="0" w:space="0" w:color="auto"/>
                        <w:right w:val="none" w:sz="0" w:space="0" w:color="auto"/>
                      </w:divBdr>
                      <w:divsChild>
                        <w:div w:id="728379615">
                          <w:marLeft w:val="0"/>
                          <w:marRight w:val="0"/>
                          <w:marTop w:val="0"/>
                          <w:marBottom w:val="0"/>
                          <w:divBdr>
                            <w:top w:val="none" w:sz="0" w:space="0" w:color="auto"/>
                            <w:left w:val="none" w:sz="0" w:space="0" w:color="auto"/>
                            <w:bottom w:val="none" w:sz="0" w:space="0" w:color="auto"/>
                            <w:right w:val="none" w:sz="0" w:space="0" w:color="auto"/>
                          </w:divBdr>
                          <w:divsChild>
                            <w:div w:id="42142054">
                              <w:marLeft w:val="0"/>
                              <w:marRight w:val="0"/>
                              <w:marTop w:val="0"/>
                              <w:marBottom w:val="0"/>
                              <w:divBdr>
                                <w:top w:val="none" w:sz="0" w:space="0" w:color="auto"/>
                                <w:left w:val="none" w:sz="0" w:space="0" w:color="auto"/>
                                <w:bottom w:val="none" w:sz="0" w:space="0" w:color="auto"/>
                                <w:right w:val="none" w:sz="0" w:space="0" w:color="auto"/>
                              </w:divBdr>
                              <w:divsChild>
                                <w:div w:id="87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60050">
      <w:bodyDiv w:val="1"/>
      <w:marLeft w:val="0"/>
      <w:marRight w:val="0"/>
      <w:marTop w:val="0"/>
      <w:marBottom w:val="0"/>
      <w:divBdr>
        <w:top w:val="none" w:sz="0" w:space="0" w:color="auto"/>
        <w:left w:val="none" w:sz="0" w:space="0" w:color="auto"/>
        <w:bottom w:val="none" w:sz="0" w:space="0" w:color="auto"/>
        <w:right w:val="none" w:sz="0" w:space="0" w:color="auto"/>
      </w:divBdr>
      <w:divsChild>
        <w:div w:id="1986202270">
          <w:marLeft w:val="0"/>
          <w:marRight w:val="0"/>
          <w:marTop w:val="0"/>
          <w:marBottom w:val="0"/>
          <w:divBdr>
            <w:top w:val="none" w:sz="0" w:space="0" w:color="auto"/>
            <w:left w:val="none" w:sz="0" w:space="0" w:color="auto"/>
            <w:bottom w:val="none" w:sz="0" w:space="0" w:color="auto"/>
            <w:right w:val="none" w:sz="0" w:space="0" w:color="auto"/>
          </w:divBdr>
          <w:divsChild>
            <w:div w:id="1846246485">
              <w:marLeft w:val="0"/>
              <w:marRight w:val="0"/>
              <w:marTop w:val="0"/>
              <w:marBottom w:val="0"/>
              <w:divBdr>
                <w:top w:val="none" w:sz="0" w:space="0" w:color="auto"/>
                <w:left w:val="none" w:sz="0" w:space="0" w:color="auto"/>
                <w:bottom w:val="none" w:sz="0" w:space="0" w:color="auto"/>
                <w:right w:val="none" w:sz="0" w:space="0" w:color="auto"/>
              </w:divBdr>
              <w:divsChild>
                <w:div w:id="401635342">
                  <w:marLeft w:val="0"/>
                  <w:marRight w:val="0"/>
                  <w:marTop w:val="0"/>
                  <w:marBottom w:val="0"/>
                  <w:divBdr>
                    <w:top w:val="none" w:sz="0" w:space="0" w:color="auto"/>
                    <w:left w:val="none" w:sz="0" w:space="0" w:color="auto"/>
                    <w:bottom w:val="none" w:sz="0" w:space="0" w:color="auto"/>
                    <w:right w:val="none" w:sz="0" w:space="0" w:color="auto"/>
                  </w:divBdr>
                  <w:divsChild>
                    <w:div w:id="1452935863">
                      <w:marLeft w:val="0"/>
                      <w:marRight w:val="0"/>
                      <w:marTop w:val="0"/>
                      <w:marBottom w:val="0"/>
                      <w:divBdr>
                        <w:top w:val="none" w:sz="0" w:space="0" w:color="auto"/>
                        <w:left w:val="none" w:sz="0" w:space="0" w:color="auto"/>
                        <w:bottom w:val="none" w:sz="0" w:space="0" w:color="auto"/>
                        <w:right w:val="none" w:sz="0" w:space="0" w:color="auto"/>
                      </w:divBdr>
                      <w:divsChild>
                        <w:div w:id="633221302">
                          <w:marLeft w:val="0"/>
                          <w:marRight w:val="0"/>
                          <w:marTop w:val="0"/>
                          <w:marBottom w:val="0"/>
                          <w:divBdr>
                            <w:top w:val="none" w:sz="0" w:space="0" w:color="auto"/>
                            <w:left w:val="none" w:sz="0" w:space="0" w:color="auto"/>
                            <w:bottom w:val="none" w:sz="0" w:space="0" w:color="auto"/>
                            <w:right w:val="none" w:sz="0" w:space="0" w:color="auto"/>
                          </w:divBdr>
                          <w:divsChild>
                            <w:div w:id="1568611154">
                              <w:marLeft w:val="0"/>
                              <w:marRight w:val="0"/>
                              <w:marTop w:val="0"/>
                              <w:marBottom w:val="0"/>
                              <w:divBdr>
                                <w:top w:val="none" w:sz="0" w:space="0" w:color="auto"/>
                                <w:left w:val="none" w:sz="0" w:space="0" w:color="auto"/>
                                <w:bottom w:val="none" w:sz="0" w:space="0" w:color="auto"/>
                                <w:right w:val="none" w:sz="0" w:space="0" w:color="auto"/>
                              </w:divBdr>
                              <w:divsChild>
                                <w:div w:id="446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9343">
      <w:bodyDiv w:val="1"/>
      <w:marLeft w:val="0"/>
      <w:marRight w:val="0"/>
      <w:marTop w:val="0"/>
      <w:marBottom w:val="0"/>
      <w:divBdr>
        <w:top w:val="none" w:sz="0" w:space="0" w:color="auto"/>
        <w:left w:val="none" w:sz="0" w:space="0" w:color="auto"/>
        <w:bottom w:val="none" w:sz="0" w:space="0" w:color="auto"/>
        <w:right w:val="none" w:sz="0" w:space="0" w:color="auto"/>
      </w:divBdr>
      <w:divsChild>
        <w:div w:id="2133858495">
          <w:marLeft w:val="0"/>
          <w:marRight w:val="0"/>
          <w:marTop w:val="0"/>
          <w:marBottom w:val="0"/>
          <w:divBdr>
            <w:top w:val="none" w:sz="0" w:space="0" w:color="auto"/>
            <w:left w:val="none" w:sz="0" w:space="0" w:color="auto"/>
            <w:bottom w:val="none" w:sz="0" w:space="0" w:color="auto"/>
            <w:right w:val="none" w:sz="0" w:space="0" w:color="auto"/>
          </w:divBdr>
          <w:divsChild>
            <w:div w:id="1194615932">
              <w:marLeft w:val="0"/>
              <w:marRight w:val="0"/>
              <w:marTop w:val="0"/>
              <w:marBottom w:val="0"/>
              <w:divBdr>
                <w:top w:val="none" w:sz="0" w:space="0" w:color="auto"/>
                <w:left w:val="none" w:sz="0" w:space="0" w:color="auto"/>
                <w:bottom w:val="none" w:sz="0" w:space="0" w:color="auto"/>
                <w:right w:val="none" w:sz="0" w:space="0" w:color="auto"/>
              </w:divBdr>
              <w:divsChild>
                <w:div w:id="737173866">
                  <w:marLeft w:val="0"/>
                  <w:marRight w:val="0"/>
                  <w:marTop w:val="0"/>
                  <w:marBottom w:val="0"/>
                  <w:divBdr>
                    <w:top w:val="none" w:sz="0" w:space="0" w:color="auto"/>
                    <w:left w:val="none" w:sz="0" w:space="0" w:color="auto"/>
                    <w:bottom w:val="none" w:sz="0" w:space="0" w:color="auto"/>
                    <w:right w:val="none" w:sz="0" w:space="0" w:color="auto"/>
                  </w:divBdr>
                  <w:divsChild>
                    <w:div w:id="54276924">
                      <w:marLeft w:val="0"/>
                      <w:marRight w:val="0"/>
                      <w:marTop w:val="0"/>
                      <w:marBottom w:val="0"/>
                      <w:divBdr>
                        <w:top w:val="none" w:sz="0" w:space="0" w:color="auto"/>
                        <w:left w:val="none" w:sz="0" w:space="0" w:color="auto"/>
                        <w:bottom w:val="none" w:sz="0" w:space="0" w:color="auto"/>
                        <w:right w:val="none" w:sz="0" w:space="0" w:color="auto"/>
                      </w:divBdr>
                      <w:divsChild>
                        <w:div w:id="1891113879">
                          <w:marLeft w:val="0"/>
                          <w:marRight w:val="0"/>
                          <w:marTop w:val="0"/>
                          <w:marBottom w:val="0"/>
                          <w:divBdr>
                            <w:top w:val="none" w:sz="0" w:space="0" w:color="auto"/>
                            <w:left w:val="none" w:sz="0" w:space="0" w:color="auto"/>
                            <w:bottom w:val="none" w:sz="0" w:space="0" w:color="auto"/>
                            <w:right w:val="none" w:sz="0" w:space="0" w:color="auto"/>
                          </w:divBdr>
                          <w:divsChild>
                            <w:div w:id="1449856517">
                              <w:marLeft w:val="0"/>
                              <w:marRight w:val="0"/>
                              <w:marTop w:val="0"/>
                              <w:marBottom w:val="0"/>
                              <w:divBdr>
                                <w:top w:val="none" w:sz="0" w:space="0" w:color="auto"/>
                                <w:left w:val="none" w:sz="0" w:space="0" w:color="auto"/>
                                <w:bottom w:val="none" w:sz="0" w:space="0" w:color="auto"/>
                                <w:right w:val="none" w:sz="0" w:space="0" w:color="auto"/>
                              </w:divBdr>
                              <w:divsChild>
                                <w:div w:id="3586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37431">
      <w:bodyDiv w:val="1"/>
      <w:marLeft w:val="0"/>
      <w:marRight w:val="0"/>
      <w:marTop w:val="0"/>
      <w:marBottom w:val="0"/>
      <w:divBdr>
        <w:top w:val="none" w:sz="0" w:space="0" w:color="auto"/>
        <w:left w:val="none" w:sz="0" w:space="0" w:color="auto"/>
        <w:bottom w:val="none" w:sz="0" w:space="0" w:color="auto"/>
        <w:right w:val="none" w:sz="0" w:space="0" w:color="auto"/>
      </w:divBdr>
      <w:divsChild>
        <w:div w:id="1989439415">
          <w:marLeft w:val="0"/>
          <w:marRight w:val="0"/>
          <w:marTop w:val="0"/>
          <w:marBottom w:val="0"/>
          <w:divBdr>
            <w:top w:val="none" w:sz="0" w:space="0" w:color="auto"/>
            <w:left w:val="none" w:sz="0" w:space="0" w:color="auto"/>
            <w:bottom w:val="none" w:sz="0" w:space="0" w:color="auto"/>
            <w:right w:val="none" w:sz="0" w:space="0" w:color="auto"/>
          </w:divBdr>
          <w:divsChild>
            <w:div w:id="131942982">
              <w:marLeft w:val="0"/>
              <w:marRight w:val="0"/>
              <w:marTop w:val="0"/>
              <w:marBottom w:val="0"/>
              <w:divBdr>
                <w:top w:val="none" w:sz="0" w:space="0" w:color="auto"/>
                <w:left w:val="none" w:sz="0" w:space="0" w:color="auto"/>
                <w:bottom w:val="none" w:sz="0" w:space="0" w:color="auto"/>
                <w:right w:val="none" w:sz="0" w:space="0" w:color="auto"/>
              </w:divBdr>
              <w:divsChild>
                <w:div w:id="385956471">
                  <w:marLeft w:val="0"/>
                  <w:marRight w:val="0"/>
                  <w:marTop w:val="0"/>
                  <w:marBottom w:val="0"/>
                  <w:divBdr>
                    <w:top w:val="none" w:sz="0" w:space="0" w:color="auto"/>
                    <w:left w:val="none" w:sz="0" w:space="0" w:color="auto"/>
                    <w:bottom w:val="none" w:sz="0" w:space="0" w:color="auto"/>
                    <w:right w:val="none" w:sz="0" w:space="0" w:color="auto"/>
                  </w:divBdr>
                  <w:divsChild>
                    <w:div w:id="1531919418">
                      <w:marLeft w:val="0"/>
                      <w:marRight w:val="0"/>
                      <w:marTop w:val="0"/>
                      <w:marBottom w:val="0"/>
                      <w:divBdr>
                        <w:top w:val="none" w:sz="0" w:space="0" w:color="auto"/>
                        <w:left w:val="none" w:sz="0" w:space="0" w:color="auto"/>
                        <w:bottom w:val="none" w:sz="0" w:space="0" w:color="auto"/>
                        <w:right w:val="none" w:sz="0" w:space="0" w:color="auto"/>
                      </w:divBdr>
                      <w:divsChild>
                        <w:div w:id="744182248">
                          <w:marLeft w:val="0"/>
                          <w:marRight w:val="0"/>
                          <w:marTop w:val="0"/>
                          <w:marBottom w:val="0"/>
                          <w:divBdr>
                            <w:top w:val="none" w:sz="0" w:space="0" w:color="auto"/>
                            <w:left w:val="none" w:sz="0" w:space="0" w:color="auto"/>
                            <w:bottom w:val="none" w:sz="0" w:space="0" w:color="auto"/>
                            <w:right w:val="none" w:sz="0" w:space="0" w:color="auto"/>
                          </w:divBdr>
                          <w:divsChild>
                            <w:div w:id="579291626">
                              <w:marLeft w:val="0"/>
                              <w:marRight w:val="0"/>
                              <w:marTop w:val="0"/>
                              <w:marBottom w:val="0"/>
                              <w:divBdr>
                                <w:top w:val="none" w:sz="0" w:space="0" w:color="auto"/>
                                <w:left w:val="none" w:sz="0" w:space="0" w:color="auto"/>
                                <w:bottom w:val="none" w:sz="0" w:space="0" w:color="auto"/>
                                <w:right w:val="none" w:sz="0" w:space="0" w:color="auto"/>
                              </w:divBdr>
                              <w:divsChild>
                                <w:div w:id="20651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4921">
      <w:bodyDiv w:val="1"/>
      <w:marLeft w:val="0"/>
      <w:marRight w:val="0"/>
      <w:marTop w:val="0"/>
      <w:marBottom w:val="0"/>
      <w:divBdr>
        <w:top w:val="none" w:sz="0" w:space="0" w:color="auto"/>
        <w:left w:val="none" w:sz="0" w:space="0" w:color="auto"/>
        <w:bottom w:val="none" w:sz="0" w:space="0" w:color="auto"/>
        <w:right w:val="none" w:sz="0" w:space="0" w:color="auto"/>
      </w:divBdr>
      <w:divsChild>
        <w:div w:id="199367117">
          <w:marLeft w:val="0"/>
          <w:marRight w:val="0"/>
          <w:marTop w:val="4950"/>
          <w:marBottom w:val="0"/>
          <w:divBdr>
            <w:top w:val="none" w:sz="0" w:space="0" w:color="auto"/>
            <w:left w:val="none" w:sz="0" w:space="0" w:color="auto"/>
            <w:bottom w:val="none" w:sz="0" w:space="0" w:color="auto"/>
            <w:right w:val="none" w:sz="0" w:space="0" w:color="auto"/>
          </w:divBdr>
          <w:divsChild>
            <w:div w:id="1490174717">
              <w:marLeft w:val="0"/>
              <w:marRight w:val="0"/>
              <w:marTop w:val="0"/>
              <w:marBottom w:val="0"/>
              <w:divBdr>
                <w:top w:val="none" w:sz="0" w:space="0" w:color="auto"/>
                <w:left w:val="none" w:sz="0" w:space="0" w:color="auto"/>
                <w:bottom w:val="none" w:sz="0" w:space="0" w:color="auto"/>
                <w:right w:val="none" w:sz="0" w:space="0" w:color="auto"/>
              </w:divBdr>
              <w:divsChild>
                <w:div w:id="134179483">
                  <w:marLeft w:val="0"/>
                  <w:marRight w:val="0"/>
                  <w:marTop w:val="0"/>
                  <w:marBottom w:val="0"/>
                  <w:divBdr>
                    <w:top w:val="none" w:sz="0" w:space="0" w:color="auto"/>
                    <w:left w:val="none" w:sz="0" w:space="0" w:color="auto"/>
                    <w:bottom w:val="none" w:sz="0" w:space="0" w:color="auto"/>
                    <w:right w:val="none" w:sz="0" w:space="0" w:color="auto"/>
                  </w:divBdr>
                  <w:divsChild>
                    <w:div w:id="1623221649">
                      <w:marLeft w:val="0"/>
                      <w:marRight w:val="0"/>
                      <w:marTop w:val="0"/>
                      <w:marBottom w:val="0"/>
                      <w:divBdr>
                        <w:top w:val="none" w:sz="0" w:space="0" w:color="auto"/>
                        <w:left w:val="none" w:sz="0" w:space="0" w:color="auto"/>
                        <w:bottom w:val="none" w:sz="0" w:space="0" w:color="auto"/>
                        <w:right w:val="none" w:sz="0" w:space="0" w:color="auto"/>
                      </w:divBdr>
                      <w:divsChild>
                        <w:div w:id="1316185925">
                          <w:marLeft w:val="0"/>
                          <w:marRight w:val="0"/>
                          <w:marTop w:val="0"/>
                          <w:marBottom w:val="0"/>
                          <w:divBdr>
                            <w:top w:val="none" w:sz="0" w:space="0" w:color="auto"/>
                            <w:left w:val="none" w:sz="0" w:space="0" w:color="auto"/>
                            <w:bottom w:val="none" w:sz="0" w:space="0" w:color="auto"/>
                            <w:right w:val="none" w:sz="0" w:space="0" w:color="auto"/>
                          </w:divBdr>
                          <w:divsChild>
                            <w:div w:id="1889025737">
                              <w:marLeft w:val="0"/>
                              <w:marRight w:val="0"/>
                              <w:marTop w:val="0"/>
                              <w:marBottom w:val="0"/>
                              <w:divBdr>
                                <w:top w:val="none" w:sz="0" w:space="0" w:color="auto"/>
                                <w:left w:val="none" w:sz="0" w:space="0" w:color="auto"/>
                                <w:bottom w:val="none" w:sz="0" w:space="0" w:color="auto"/>
                                <w:right w:val="none" w:sz="0" w:space="0" w:color="auto"/>
                              </w:divBdr>
                              <w:divsChild>
                                <w:div w:id="12759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637839">
      <w:bodyDiv w:val="1"/>
      <w:marLeft w:val="0"/>
      <w:marRight w:val="0"/>
      <w:marTop w:val="0"/>
      <w:marBottom w:val="0"/>
      <w:divBdr>
        <w:top w:val="none" w:sz="0" w:space="0" w:color="auto"/>
        <w:left w:val="none" w:sz="0" w:space="0" w:color="auto"/>
        <w:bottom w:val="none" w:sz="0" w:space="0" w:color="auto"/>
        <w:right w:val="none" w:sz="0" w:space="0" w:color="auto"/>
      </w:divBdr>
      <w:divsChild>
        <w:div w:id="813259836">
          <w:marLeft w:val="0"/>
          <w:marRight w:val="0"/>
          <w:marTop w:val="0"/>
          <w:marBottom w:val="0"/>
          <w:divBdr>
            <w:top w:val="none" w:sz="0" w:space="0" w:color="auto"/>
            <w:left w:val="none" w:sz="0" w:space="0" w:color="auto"/>
            <w:bottom w:val="none" w:sz="0" w:space="0" w:color="auto"/>
            <w:right w:val="none" w:sz="0" w:space="0" w:color="auto"/>
          </w:divBdr>
          <w:divsChild>
            <w:div w:id="1267083959">
              <w:marLeft w:val="0"/>
              <w:marRight w:val="0"/>
              <w:marTop w:val="0"/>
              <w:marBottom w:val="0"/>
              <w:divBdr>
                <w:top w:val="none" w:sz="0" w:space="0" w:color="auto"/>
                <w:left w:val="none" w:sz="0" w:space="0" w:color="auto"/>
                <w:bottom w:val="none" w:sz="0" w:space="0" w:color="auto"/>
                <w:right w:val="none" w:sz="0" w:space="0" w:color="auto"/>
              </w:divBdr>
              <w:divsChild>
                <w:div w:id="1345933776">
                  <w:marLeft w:val="0"/>
                  <w:marRight w:val="0"/>
                  <w:marTop w:val="0"/>
                  <w:marBottom w:val="0"/>
                  <w:divBdr>
                    <w:top w:val="none" w:sz="0" w:space="0" w:color="auto"/>
                    <w:left w:val="none" w:sz="0" w:space="0" w:color="auto"/>
                    <w:bottom w:val="none" w:sz="0" w:space="0" w:color="auto"/>
                    <w:right w:val="none" w:sz="0" w:space="0" w:color="auto"/>
                  </w:divBdr>
                  <w:divsChild>
                    <w:div w:id="2073191373">
                      <w:marLeft w:val="0"/>
                      <w:marRight w:val="0"/>
                      <w:marTop w:val="0"/>
                      <w:marBottom w:val="0"/>
                      <w:divBdr>
                        <w:top w:val="none" w:sz="0" w:space="0" w:color="auto"/>
                        <w:left w:val="none" w:sz="0" w:space="0" w:color="auto"/>
                        <w:bottom w:val="none" w:sz="0" w:space="0" w:color="auto"/>
                        <w:right w:val="none" w:sz="0" w:space="0" w:color="auto"/>
                      </w:divBdr>
                      <w:divsChild>
                        <w:div w:id="674307868">
                          <w:marLeft w:val="0"/>
                          <w:marRight w:val="0"/>
                          <w:marTop w:val="0"/>
                          <w:marBottom w:val="0"/>
                          <w:divBdr>
                            <w:top w:val="none" w:sz="0" w:space="0" w:color="auto"/>
                            <w:left w:val="none" w:sz="0" w:space="0" w:color="auto"/>
                            <w:bottom w:val="none" w:sz="0" w:space="0" w:color="auto"/>
                            <w:right w:val="none" w:sz="0" w:space="0" w:color="auto"/>
                          </w:divBdr>
                          <w:divsChild>
                            <w:div w:id="2122070541">
                              <w:marLeft w:val="0"/>
                              <w:marRight w:val="0"/>
                              <w:marTop w:val="0"/>
                              <w:marBottom w:val="0"/>
                              <w:divBdr>
                                <w:top w:val="none" w:sz="0" w:space="0" w:color="auto"/>
                                <w:left w:val="none" w:sz="0" w:space="0" w:color="auto"/>
                                <w:bottom w:val="none" w:sz="0" w:space="0" w:color="auto"/>
                                <w:right w:val="none" w:sz="0" w:space="0" w:color="auto"/>
                              </w:divBdr>
                              <w:divsChild>
                                <w:div w:id="20260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1352</Words>
  <Characters>7709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BlackAdmin</cp:lastModifiedBy>
  <cp:revision>20</cp:revision>
  <cp:lastPrinted>2020-12-09T08:35:00Z</cp:lastPrinted>
  <dcterms:created xsi:type="dcterms:W3CDTF">2017-08-14T13:15:00Z</dcterms:created>
  <dcterms:modified xsi:type="dcterms:W3CDTF">2020-12-17T06:58:00Z</dcterms:modified>
</cp:coreProperties>
</file>