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  <w:r w:rsidR="00BF7FE0">
        <w:rPr>
          <w:color w:val="000000"/>
          <w:sz w:val="28"/>
          <w:szCs w:val="28"/>
        </w:rPr>
        <w:t xml:space="preserve"> №</w:t>
      </w:r>
      <w:hyperlink r:id="rId6" w:anchor="/Auction504Fl/View/102424777" w:history="1">
        <w:r w:rsidR="00BF7FE0" w:rsidRPr="00BF7FE0">
          <w:rPr>
            <w:rStyle w:val="a5"/>
            <w:color w:val="auto"/>
            <w:sz w:val="28"/>
            <w:szCs w:val="28"/>
            <w:u w:val="none"/>
          </w:rPr>
          <w:t>0318300008820000095</w:t>
        </w:r>
      </w:hyperlink>
    </w:p>
    <w:p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2020.34857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F7FE0" w:rsidRDefault="00FB5146" w:rsidP="00FB5146">
            <w:r w:rsidRPr="004D2FA0">
              <w:t>Оказание услуг по обязательному страхованию гражданской ответственности владельцев транспортных средств (ОСАГО)</w:t>
            </w:r>
            <w:r w:rsidRPr="00BF7FE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F7FE0" w:rsidRDefault="00FB5146" w:rsidP="00FB5146">
            <w:r w:rsidRPr="00B31262">
              <w:t>Электронная площадка России "РТС-тендер"</w:t>
            </w:r>
            <w:r w:rsidRPr="00BF7FE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F7FE0" w:rsidRDefault="00FB5146" w:rsidP="00FB5146">
            <w:r w:rsidRPr="00B31262">
              <w:t>https://www.rts-tender.ru</w:t>
            </w:r>
            <w:r w:rsidRPr="00BF7FE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F7FE0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BF7FE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F7FE0" w:rsidRDefault="00FB5146" w:rsidP="00FB5146">
            <w:r w:rsidRPr="00B31262">
              <w:t>353500, КРАСНОДАРСКИЙ КРАЙ, ТЕМРЮКСКИЙ Р-Н, Г ТЕМРЮК, УЛ ЛЕНИНА, 65</w:t>
            </w:r>
            <w:r w:rsidRPr="00BF7FE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F7FE0" w:rsidRDefault="00FB5146" w:rsidP="00FB5146">
            <w:r w:rsidRPr="00B31262">
              <w:t>353500, КРАСНОДАРСКИЙ КРАЙ, ТЕМРЮКСКИЙ Р-Н, Г ТЕМРЮК, УЛ ЛЕНИНА, 65</w:t>
            </w:r>
            <w:r w:rsidRPr="00BF7FE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Мойса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Олеговна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7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8(86148) 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Бурлака Евгений Александрович Сотрудник контрактной службы: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23.03.2020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BF7FE0" w:rsidRDefault="00CA709B" w:rsidP="00FB5146">
            <w:r w:rsidRPr="00BF7FE0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BF7FE0" w:rsidRDefault="00CA709B" w:rsidP="00FB5146">
            <w:r w:rsidRPr="00BF7FE0">
              <w:t xml:space="preserve">Согласно Приложению 1 «Порядок подачи заявок на участие в электронном аукционе» к извещению о проведении электронного аукциона  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24.03.2020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25.03.2020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155 413.62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203235204448323520100100640016512000 </w:t>
            </w:r>
          </w:p>
        </w:tc>
      </w:tr>
    </w:tbl>
    <w:p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155 413.62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Краснодарский </w:t>
            </w:r>
            <w:proofErr w:type="gramStart"/>
            <w:r w:rsidRPr="00847EF6">
              <w:t>край,  г.Темрюк</w:t>
            </w:r>
            <w:proofErr w:type="gramEnd"/>
            <w:r w:rsidRPr="00847EF6">
              <w:t xml:space="preserve">, ул. Мира, 152 (в рабочие дни с 8:00 до 17:00 часов)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Оказание услуг по настоящему Контракту (заключение договоров ОСАГО, выдача страховых полисов) – 10 (десять) дней с момента предоставления Исполнителю заявки. Срок оказания услуг с момента заключения контракта по 29.11.2020 года.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1A6A2C" w:rsidP="00FB5146">
            <w:r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7770.68</w:t>
            </w:r>
            <w:r w:rsidR="008F49AC">
              <w:t xml:space="preserve"> Российский рубль</w:t>
            </w:r>
            <w:r>
              <w:rPr>
                <w:lang w:val="en-US"/>
              </w:rPr>
              <w:t xml:space="preserve"> </w:t>
            </w:r>
            <w:r w:rsidR="001A6A2C"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F7FE0" w:rsidRDefault="00FB5146" w:rsidP="00FB5146">
            <w:r w:rsidRPr="00847EF6">
              <w:t>Согласно Приложения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</w:t>
            </w:r>
            <w:r w:rsidRPr="00BF7FE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335"/>
        <w:gridCol w:w="1361"/>
        <w:gridCol w:w="1414"/>
        <w:gridCol w:w="1741"/>
        <w:gridCol w:w="2336"/>
        <w:gridCol w:w="912"/>
        <w:gridCol w:w="1016"/>
        <w:gridCol w:w="765"/>
        <w:gridCol w:w="937"/>
      </w:tblGrid>
      <w:tr w:rsidR="00FB5146" w:rsidRPr="00407935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proofErr w:type="gramStart"/>
            <w:r w:rsidRPr="00407935">
              <w:rPr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Оказание услуг по обязательному страхованию гражданской ответственности владельцев транспортных средств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65.12.21.000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Чайка-сервис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4784PZ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F7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5912.01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5 912.01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Оказание услуг по обязательному страхованию гражданской ответственности владельцев транспортных средств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65.12.21.000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UAZ PATRIOT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F7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5868.58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5 868.58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Оказание услуг по обязательному страхованию гражданской ответственности владельцев транспортных средств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65.12.21.000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ТРАКТОР БЕЛАРУС - 82.1 БЕЛАРУС 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F7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2876.16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2 876.16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Оказание услуг по обязательному страхованию гражданской ответственности владельцев транспортных средств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65.12.21.000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HYUNDAI Accent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F7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3143.88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3 143.88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Оказание услуг по обязательному страхованию гражданской ответственности владельцев транспортных средств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65.12.21.000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Трактор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Беларус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82.1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F7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2876.16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2 876.16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Оказание услуг по обязательному страхованию гражданской ответственности владельцев транспортных средств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65.12.21.000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NISSAN-X-TRAIL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F7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6602.15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6 602.15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Оказание услуг по обязательному страхованию гражданской ответственности владельцев транспортных средств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65.12.21.000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HYUNDAI ELANTRA 1,6 MT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F7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6235.36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6 235.36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Оказание услуг по обязательному страхованию гражданской ответственности владельцев транспортных средств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65.12.21.000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ГАЗ -2217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F7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5658.98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5 658.98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Оказание услуг по обязательному страхованию гражданской ответственности владельцев транспортных средств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65.12.21.000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ЭКСКАВАТОР-ПОГРУЗЧИК ЧЛМЗ 310.1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F7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2876.15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2 876.15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Оказание услуг по обязательному страхованию гражданской ответствен</w:t>
            </w:r>
            <w:r w:rsidRPr="00407935">
              <w:rPr>
                <w:sz w:val="20"/>
                <w:szCs w:val="20"/>
              </w:rPr>
              <w:lastRenderedPageBreak/>
              <w:t>ности владельцев транспортных средств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65.12.21.000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ГАЗ-330232 ГРУЗОВОЙ, С БОРТ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F7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</w:t>
            </w:r>
            <w:r w:rsidRPr="00407935">
              <w:rPr>
                <w:sz w:val="20"/>
                <w:szCs w:val="20"/>
              </w:rPr>
              <w:lastRenderedPageBreak/>
              <w:t>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5030.21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5 030.21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Оказание услуг по обязательному страхованию гражданской ответственности владельцев транспортных средств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65.12.21.000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2757 АО ГАЗ333021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F7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5187.40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5 187.40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Оказание услуг по обязательному страхованию гражданской ответственности владельцев транспортных средств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65.12.21.000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МД -53605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F7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7731.09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7 731.09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Оказание услуг по обязательному страхованию гражданской ответственности владельцев транспортных средств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65.12.21.000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XGMA XG31651-I ГРЕЙДЕР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F7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2319.48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2 319.48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Оказание услуг по обязательному страхованию гражданской ответственности владельцев транспортных средств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65.12.21.000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ГАЗ - 32212 АВТОБУС КЛАССА В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F7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5823.36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5 823.36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Оказание услуг по обязательному страхованию гражданской ответственности владельцев транспортных средств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65.12.21.000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КАМАЗ 65115-NЗ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F7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</w:t>
            </w:r>
            <w:r w:rsidRPr="00407935">
              <w:rPr>
                <w:sz w:val="20"/>
                <w:szCs w:val="20"/>
              </w:rPr>
              <w:lastRenderedPageBreak/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10272.15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10 272.15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Оказание услуг по обязательному страхованию гражданской ответственности владельцев транспортных средств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65.12.21.000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ЭКСКАВАТОР-ПОГРУЗЧИК TEREX 860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F7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2319.48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2 319.48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Оказание услуг по обязательному страхованию гражданской ответственности владельцев транспортных средств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65.12.21.000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Чайка-Сервис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4784QB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F7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7731.09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7 731.09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Оказание услуг по обязательному страхованию гражданской ответственности владельцев транспортных средств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65.12.21.000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HYUNDAI E-MIGHTY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F7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8185.86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8 185.86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Оказание услуг по обязательному страхованию гражданской ответственности владельцев транспортных средств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65.12.21.000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КО-829Д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F7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7731.09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7 731.09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Оказание услуг по обязательному страхованию гражданской ответственности владельцев транспортных средств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65.12.21.000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УАЗ -220695-04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F7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5658.98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5 658.98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Оказание услуг по обяза</w:t>
            </w:r>
            <w:r w:rsidRPr="00407935">
              <w:rPr>
                <w:sz w:val="20"/>
                <w:szCs w:val="20"/>
              </w:rPr>
              <w:lastRenderedPageBreak/>
              <w:t>тельному страхованию гражданской ответственности владельцев транспортных средств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65.12.21.000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АП-17А-09 </w:t>
            </w:r>
            <w:r w:rsidRPr="00407935">
              <w:rPr>
                <w:sz w:val="20"/>
                <w:szCs w:val="20"/>
                <w:lang w:val="en-US"/>
              </w:rPr>
              <w:lastRenderedPageBreak/>
              <w:t xml:space="preserve">(ГАЗ 3309)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F7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</w:t>
            </w:r>
            <w:r w:rsidRPr="00407935">
              <w:rPr>
                <w:sz w:val="20"/>
                <w:szCs w:val="20"/>
              </w:rPr>
              <w:lastRenderedPageBreak/>
              <w:t>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7731.09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7 731.09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Оказание услуг по обязательному страхованию гражданской ответственности владельцев транспортных средств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65.12.21.000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F7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6235.36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6 235.36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Оказание услуг по обязательному страхованию гражданской ответственности владельцев транспортных средств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65.12.21.000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Ниссан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Альмера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GX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F7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5658.98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5 658.98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Оказание услуг по обязательному страхованию гражданской ответственности владельцев транспортных средств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65.12.21.000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213100  LADA 4х4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F7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5475.59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5 475.59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Оказание услуг по обязательному страхованию гражданской ответственности владельцев транспортных средств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65.12.21.000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ГАЗ 22171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F7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5658.98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5 658.98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Оказание услуг по обязательному страхованию гражданской ответственности владельцев транс</w:t>
            </w:r>
            <w:r w:rsidRPr="00407935">
              <w:rPr>
                <w:sz w:val="20"/>
                <w:szCs w:val="20"/>
              </w:rPr>
              <w:lastRenderedPageBreak/>
              <w:t>портных средств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65.12.21.000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ЗИЛ 433362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F7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</w:t>
            </w:r>
            <w:r w:rsidRPr="00407935">
              <w:rPr>
                <w:sz w:val="20"/>
                <w:szCs w:val="20"/>
              </w:rPr>
              <w:lastRenderedPageBreak/>
              <w:t>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8640.63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8 640.63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Оказание услуг по обязательному страхованию гражданской ответственности владельцев транспортных средств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65.12.21.000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Лада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RS0Y5L LADA LARGUS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F7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5973.37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5 973.37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155 413,62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:rsidR="00FB5146" w:rsidRPr="00BF7FE0" w:rsidRDefault="00FB5146" w:rsidP="00B30CE9">
            <w:r w:rsidRPr="002A7969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</w:t>
            </w:r>
            <w:proofErr w:type="gramStart"/>
            <w:r w:rsidRPr="002A7969">
              <w:t>: Не</w:t>
            </w:r>
            <w:proofErr w:type="gramEnd"/>
            <w:r w:rsidRPr="002A7969">
              <w:t xml:space="preserve">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:rsidR="00FB5146" w:rsidRDefault="00FB5146" w:rsidP="00B30CE9">
            <w:pPr>
              <w:rPr>
                <w:lang w:val="en-US"/>
              </w:rPr>
            </w:pPr>
            <w:r w:rsidRPr="002A7969">
              <w:t>Установлено</w:t>
            </w:r>
          </w:p>
          <w:p w:rsidR="007925BF" w:rsidRPr="007925BF" w:rsidRDefault="007925BF" w:rsidP="00B30CE9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65AE1" w:rsidRDefault="00565AE1" w:rsidP="00B30CE9">
            <w:pPr>
              <w:rPr>
                <w:lang w:val="en-US"/>
              </w:rPr>
            </w:pPr>
            <w:r>
              <w:t>Не установлены</w:t>
            </w:r>
          </w:p>
          <w:p w:rsidR="00565AE1" w:rsidRPr="00565AE1" w:rsidRDefault="00565AE1" w:rsidP="00B30CE9">
            <w:pPr>
              <w:rPr>
                <w:sz w:val="4"/>
                <w:szCs w:val="4"/>
                <w:lang w:val="en-US"/>
              </w:rPr>
            </w:pPr>
          </w:p>
        </w:tc>
      </w:tr>
    </w:tbl>
    <w:p w:rsidR="00FD7C46" w:rsidRPr="00A222FD" w:rsidRDefault="00A222FD" w:rsidP="00A222FD">
      <w:pPr>
        <w:ind w:firstLine="709"/>
        <w:rPr>
          <w:sz w:val="28"/>
          <w:lang w:val="en-US"/>
        </w:rPr>
      </w:pPr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BF7FE0">
              <w:t xml:space="preserve">. </w:t>
            </w:r>
            <w:r w:rsidRPr="00A96872">
              <w:t>Документация об электронном аукционе;</w:t>
            </w:r>
          </w:p>
          <w:p w:rsidR="007925BF" w:rsidRDefault="007925BF" w:rsidP="007925BF">
            <w:r w:rsidRPr="00A96872">
              <w:t>2</w:t>
            </w:r>
            <w:r w:rsidRPr="00BF7FE0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BF7FE0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BF7FE0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570C65" w:rsidRDefault="00570C65" w:rsidP="00570C65">
      <w:pPr>
        <w:pStyle w:val="20"/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570C65">
        <w:rPr>
          <w:sz w:val="22"/>
          <w:szCs w:val="22"/>
        </w:rPr>
        <w:t>12.03.2020 15:23</w:t>
      </w:r>
    </w:p>
    <w:sectPr w:rsidR="00FB5146" w:rsidRPr="00570C65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6A2C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1F794F"/>
    <w:rsid w:val="00200229"/>
    <w:rsid w:val="0020084F"/>
    <w:rsid w:val="00200D73"/>
    <w:rsid w:val="002034DA"/>
    <w:rsid w:val="002055A2"/>
    <w:rsid w:val="00205713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FCB"/>
    <w:rsid w:val="005618E7"/>
    <w:rsid w:val="00562AA8"/>
    <w:rsid w:val="00562F63"/>
    <w:rsid w:val="005634EE"/>
    <w:rsid w:val="00565AE1"/>
    <w:rsid w:val="005706C5"/>
    <w:rsid w:val="00570C6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12A6"/>
    <w:rsid w:val="0059188C"/>
    <w:rsid w:val="00596115"/>
    <w:rsid w:val="00596916"/>
    <w:rsid w:val="00596D96"/>
    <w:rsid w:val="005A3150"/>
    <w:rsid w:val="005A38D8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30195"/>
    <w:rsid w:val="00633A1C"/>
    <w:rsid w:val="006372A5"/>
    <w:rsid w:val="006406D5"/>
    <w:rsid w:val="00643917"/>
    <w:rsid w:val="00644307"/>
    <w:rsid w:val="00644B14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961"/>
    <w:rsid w:val="006D65C3"/>
    <w:rsid w:val="006D710D"/>
    <w:rsid w:val="006D7291"/>
    <w:rsid w:val="006E0137"/>
    <w:rsid w:val="006E2019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25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BF7FE0"/>
    <w:rsid w:val="00C00876"/>
    <w:rsid w:val="00C012FB"/>
    <w:rsid w:val="00C02E01"/>
    <w:rsid w:val="00C049D7"/>
    <w:rsid w:val="00C05566"/>
    <w:rsid w:val="00C0696C"/>
    <w:rsid w:val="00C07E1C"/>
    <w:rsid w:val="00C11075"/>
    <w:rsid w:val="00C12653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37756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0DB3"/>
  <w15:docId w15:val="{514DFA0C-8BA3-43CD-8520-7DE57C6E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E2913-0169-4ED3-B52F-6E88BFAC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2231</Words>
  <Characters>12720</Characters>
  <Application>Microsoft Office Word</Application>
  <DocSecurity>0</DocSecurity>
  <Lines>106</Lines>
  <Paragraphs>29</Paragraphs>
  <ScaleCrop>false</ScaleCrop>
  <Company>Microsoft</Company>
  <LinksUpToDate>false</LinksUpToDate>
  <CharactersWithSpaces>14922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123</dc:creator>
  <cp:lastModifiedBy>BlackAdmin</cp:lastModifiedBy>
  <cp:revision>3</cp:revision>
  <cp:lastPrinted>2020-03-13T05:05:00Z</cp:lastPrinted>
  <dcterms:created xsi:type="dcterms:W3CDTF">2020-03-13T05:05:00Z</dcterms:created>
  <dcterms:modified xsi:type="dcterms:W3CDTF">2020-03-13T08:21:00Z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