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1C" w:rsidRPr="0075551C" w:rsidRDefault="0075551C" w:rsidP="0075551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5551C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75551C" w:rsidRPr="0075551C" w:rsidRDefault="0075551C" w:rsidP="0075551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5551C">
        <w:rPr>
          <w:rFonts w:ascii="Tahoma" w:eastAsia="Times New Roman" w:hAnsi="Tahoma" w:cs="Tahoma"/>
          <w:sz w:val="21"/>
          <w:szCs w:val="21"/>
          <w:lang w:eastAsia="ru-RU"/>
        </w:rPr>
        <w:t>для закупки №0318300008819000577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75551C" w:rsidRPr="0075551C" w:rsidTr="0075551C">
        <w:tc>
          <w:tcPr>
            <w:tcW w:w="2000" w:type="pct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0318300008819000577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информационных материалов Темрюкского городского поселения Темрюкского района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Кинах</w:t>
            </w:r>
            <w:proofErr w:type="spellEnd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torgitemryuk@yandex.ru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8(86148) 5-48-78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БО: № 0330113619180000676 от 06.12.2019 Заказчик: </w:t>
            </w:r>
            <w:proofErr w:type="gram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Сокиркин</w:t>
            </w:r>
            <w:proofErr w:type="spellEnd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Алексей Викторович 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19.12.2019 09:00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Электронная площадка России "РТС-тендер"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20.12.2019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23.12.2019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1657721.00 Российский рубль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193235203800023520100101210015814244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1657721.00 Российский рубль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Темрюкское городское поселение Темрюкского района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срок (сроки отдельных этапов) поставки товаров (выполнения работ, оказания услуг): с 09.01.2020 г. по 31.12.2020 г.; Периодичность поставки товаров (выполнения работ, оказания услуг): Еженедельно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16577.21 Российский рубль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Согласно Приложению № 2 «Порядок предоставления обеспечения заявок» к извещению о проведении электронного аукциона 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82886.05 Российский рубль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gridSpan w:val="2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5551C" w:rsidRPr="0075551C" w:rsidTr="0075551C">
        <w:tc>
          <w:tcPr>
            <w:tcW w:w="0" w:type="auto"/>
            <w:gridSpan w:val="2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5551C" w:rsidRPr="0075551C" w:rsidTr="0075551C">
        <w:tc>
          <w:tcPr>
            <w:tcW w:w="0" w:type="auto"/>
            <w:gridSpan w:val="2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75551C" w:rsidRPr="0075551C" w:rsidTr="0075551C">
        <w:tc>
          <w:tcPr>
            <w:tcW w:w="0" w:type="auto"/>
            <w:gridSpan w:val="2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75551C" w:rsidRPr="0075551C" w:rsidTr="0075551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9"/>
              <w:gridCol w:w="922"/>
              <w:gridCol w:w="1226"/>
              <w:gridCol w:w="790"/>
              <w:gridCol w:w="897"/>
              <w:gridCol w:w="1326"/>
              <w:gridCol w:w="897"/>
              <w:gridCol w:w="968"/>
              <w:gridCol w:w="602"/>
              <w:gridCol w:w="864"/>
            </w:tblGrid>
            <w:tr w:rsidR="0075551C" w:rsidRPr="0075551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75551C" w:rsidRPr="0075551C">
              <w:tc>
                <w:tcPr>
                  <w:tcW w:w="0" w:type="auto"/>
                  <w:vMerge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5551C" w:rsidRPr="0075551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Публикация </w:t>
                  </w:r>
                  <w:r w:rsidRPr="00755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нормативно-правовых актов и информационных материалов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58.14.11.</w:t>
                  </w:r>
                  <w:r w:rsidRPr="00755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6"/>
                  </w:tblGrid>
                  <w:tr w:rsidR="0075551C" w:rsidRPr="0075551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5551C" w:rsidRPr="0075551C" w:rsidRDefault="0075551C" w:rsidP="0075551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75551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АДМИНИСТР</w:t>
                        </w:r>
                        <w:r w:rsidRPr="0075551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Квадрат</w:t>
                  </w:r>
                  <w:r w:rsidRPr="00755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ный сантиметр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8"/>
                  </w:tblGrid>
                  <w:tr w:rsidR="0075551C" w:rsidRPr="0075551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5551C" w:rsidRPr="0075551C" w:rsidRDefault="0075551C" w:rsidP="0075551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75551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98090</w:t>
                        </w:r>
                      </w:p>
                    </w:tc>
                  </w:tr>
                </w:tbl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16.90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1657721</w:t>
                  </w:r>
                  <w:r w:rsidRPr="00755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.00</w:t>
                  </w:r>
                </w:p>
              </w:tc>
            </w:tr>
            <w:tr w:rsidR="0075551C" w:rsidRPr="0075551C">
              <w:tc>
                <w:tcPr>
                  <w:tcW w:w="0" w:type="auto"/>
                  <w:vMerge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55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Качество печати и </w:t>
                  </w:r>
                  <w:r w:rsidRPr="00755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полиграфическое исполнение в соответствии с ГОСТ 9254-77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5551C" w:rsidRPr="0075551C" w:rsidRDefault="0075551C" w:rsidP="00755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5551C" w:rsidRPr="0075551C" w:rsidRDefault="0075551C" w:rsidP="00755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gridSpan w:val="2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1657721.00 Российский рубль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2. </w:t>
            </w:r>
            <w:proofErr w:type="gram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  <w:proofErr w:type="gramStart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75551C" w:rsidRPr="0075551C" w:rsidTr="0075551C"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5551C" w:rsidRPr="0075551C" w:rsidRDefault="0075551C" w:rsidP="00755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55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10.12.2019 12:05</w:t>
            </w:r>
          </w:p>
        </w:tc>
      </w:tr>
    </w:tbl>
    <w:p w:rsidR="006B31EC" w:rsidRPr="0075551C" w:rsidRDefault="006B31EC" w:rsidP="0075551C">
      <w:bookmarkStart w:id="0" w:name="_GoBack"/>
      <w:bookmarkEnd w:id="0"/>
    </w:p>
    <w:sectPr w:rsidR="006B31EC" w:rsidRPr="0075551C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9517C"/>
    <w:rsid w:val="000F07C6"/>
    <w:rsid w:val="001646C1"/>
    <w:rsid w:val="001A6B6D"/>
    <w:rsid w:val="00491FF6"/>
    <w:rsid w:val="005E1848"/>
    <w:rsid w:val="006B31EC"/>
    <w:rsid w:val="00724836"/>
    <w:rsid w:val="0075551C"/>
    <w:rsid w:val="007A130E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1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023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30223">
          <w:marLeft w:val="0"/>
          <w:marRight w:val="0"/>
          <w:marTop w:val="5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9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80">
          <w:marLeft w:val="0"/>
          <w:marRight w:val="0"/>
          <w:marTop w:val="11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2684">
          <w:marLeft w:val="0"/>
          <w:marRight w:val="0"/>
          <w:marTop w:val="3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Zakupki</cp:lastModifiedBy>
  <cp:revision>19</cp:revision>
  <cp:lastPrinted>2019-12-10T13:05:00Z</cp:lastPrinted>
  <dcterms:created xsi:type="dcterms:W3CDTF">2017-08-14T13:15:00Z</dcterms:created>
  <dcterms:modified xsi:type="dcterms:W3CDTF">2019-12-10T13:07:00Z</dcterms:modified>
</cp:coreProperties>
</file>