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095" w:rsidRPr="009D0095" w:rsidRDefault="009D0095" w:rsidP="009D0095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9D0095">
        <w:rPr>
          <w:rFonts w:ascii="Tahoma" w:eastAsia="Times New Roman" w:hAnsi="Tahoma" w:cs="Tahoma"/>
          <w:sz w:val="18"/>
          <w:szCs w:val="18"/>
          <w:lang w:eastAsia="ru-RU"/>
        </w:rPr>
        <w:t xml:space="preserve">Извещение о проведении запроса котировок </w:t>
      </w:r>
    </w:p>
    <w:p w:rsidR="009D0095" w:rsidRPr="009D0095" w:rsidRDefault="009D0095" w:rsidP="009D0095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9D0095">
        <w:rPr>
          <w:rFonts w:ascii="Tahoma" w:eastAsia="Times New Roman" w:hAnsi="Tahoma" w:cs="Tahoma"/>
          <w:sz w:val="18"/>
          <w:szCs w:val="18"/>
          <w:lang w:eastAsia="ru-RU"/>
        </w:rPr>
        <w:t>для закупки №0118300011418000026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9D0095" w:rsidRPr="009D0095" w:rsidTr="009D0095">
        <w:tc>
          <w:tcPr>
            <w:tcW w:w="2000" w:type="pct"/>
            <w:vAlign w:val="center"/>
            <w:hideMark/>
          </w:tcPr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9D0095" w:rsidRPr="009D0095" w:rsidTr="009D0095">
        <w:tc>
          <w:tcPr>
            <w:tcW w:w="3870" w:type="dxa"/>
            <w:vAlign w:val="center"/>
            <w:hideMark/>
          </w:tcPr>
          <w:p w:rsidR="009D0095" w:rsidRPr="009D0095" w:rsidRDefault="009D0095" w:rsidP="009D00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009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5768" w:type="dxa"/>
            <w:vAlign w:val="center"/>
            <w:hideMark/>
          </w:tcPr>
          <w:p w:rsidR="009D0095" w:rsidRPr="009D0095" w:rsidRDefault="009D0095" w:rsidP="009D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D0095" w:rsidRPr="009D0095" w:rsidTr="009D0095">
        <w:tc>
          <w:tcPr>
            <w:tcW w:w="3870" w:type="dxa"/>
            <w:vAlign w:val="center"/>
            <w:hideMark/>
          </w:tcPr>
          <w:p w:rsidR="009D0095" w:rsidRPr="009D0095" w:rsidRDefault="009D0095" w:rsidP="009D00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00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5768" w:type="dxa"/>
            <w:vAlign w:val="center"/>
            <w:hideMark/>
          </w:tcPr>
          <w:p w:rsidR="009D0095" w:rsidRPr="009D0095" w:rsidRDefault="009D0095" w:rsidP="009D00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00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0118300011418000026</w:t>
            </w:r>
          </w:p>
        </w:tc>
      </w:tr>
      <w:tr w:rsidR="009D0095" w:rsidRPr="009D0095" w:rsidTr="009D0095">
        <w:tc>
          <w:tcPr>
            <w:tcW w:w="3870" w:type="dxa"/>
            <w:vAlign w:val="center"/>
            <w:hideMark/>
          </w:tcPr>
          <w:p w:rsidR="009D0095" w:rsidRPr="009D0095" w:rsidRDefault="009D0095" w:rsidP="009D00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00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5768" w:type="dxa"/>
            <w:vAlign w:val="center"/>
            <w:hideMark/>
          </w:tcPr>
          <w:p w:rsidR="009D0095" w:rsidRPr="009D0095" w:rsidRDefault="009D0095" w:rsidP="009D00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00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Организация канала связи и доступа к сети интернет</w:t>
            </w:r>
          </w:p>
        </w:tc>
      </w:tr>
      <w:tr w:rsidR="009D0095" w:rsidRPr="009D0095" w:rsidTr="009D0095">
        <w:tc>
          <w:tcPr>
            <w:tcW w:w="3870" w:type="dxa"/>
            <w:vAlign w:val="center"/>
            <w:hideMark/>
          </w:tcPr>
          <w:p w:rsidR="009D0095" w:rsidRPr="009D0095" w:rsidRDefault="009D0095" w:rsidP="009D00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00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5768" w:type="dxa"/>
            <w:vAlign w:val="center"/>
            <w:hideMark/>
          </w:tcPr>
          <w:p w:rsidR="009D0095" w:rsidRPr="009D0095" w:rsidRDefault="009D0095" w:rsidP="009D00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00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Запрос котировок</w:t>
            </w:r>
          </w:p>
        </w:tc>
      </w:tr>
      <w:tr w:rsidR="009D0095" w:rsidRPr="009D0095" w:rsidTr="009D0095">
        <w:tc>
          <w:tcPr>
            <w:tcW w:w="3870" w:type="dxa"/>
            <w:vAlign w:val="center"/>
            <w:hideMark/>
          </w:tcPr>
          <w:p w:rsidR="009D0095" w:rsidRPr="009D0095" w:rsidRDefault="009D0095" w:rsidP="009D00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00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5768" w:type="dxa"/>
            <w:vAlign w:val="center"/>
            <w:hideMark/>
          </w:tcPr>
          <w:p w:rsidR="009D0095" w:rsidRPr="009D0095" w:rsidRDefault="009D0095" w:rsidP="009D00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00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Уполномоченный орган</w:t>
            </w:r>
            <w:r w:rsidRPr="009D00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9D0095" w:rsidRPr="009D0095" w:rsidTr="009D0095">
        <w:tc>
          <w:tcPr>
            <w:tcW w:w="3870" w:type="dxa"/>
            <w:vAlign w:val="center"/>
            <w:hideMark/>
          </w:tcPr>
          <w:p w:rsidR="009D0095" w:rsidRPr="009D0095" w:rsidRDefault="009D0095" w:rsidP="009D00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009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5768" w:type="dxa"/>
            <w:vAlign w:val="center"/>
            <w:hideMark/>
          </w:tcPr>
          <w:p w:rsidR="009D0095" w:rsidRPr="009D0095" w:rsidRDefault="009D0095" w:rsidP="009D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D0095" w:rsidRPr="009D0095" w:rsidTr="009D0095">
        <w:tc>
          <w:tcPr>
            <w:tcW w:w="3870" w:type="dxa"/>
            <w:vAlign w:val="center"/>
            <w:hideMark/>
          </w:tcPr>
          <w:p w:rsidR="009D0095" w:rsidRPr="009D0095" w:rsidRDefault="009D0095" w:rsidP="009D00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00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организации</w:t>
            </w:r>
          </w:p>
        </w:tc>
        <w:tc>
          <w:tcPr>
            <w:tcW w:w="5768" w:type="dxa"/>
            <w:vAlign w:val="center"/>
            <w:hideMark/>
          </w:tcPr>
          <w:p w:rsidR="009D0095" w:rsidRPr="009D0095" w:rsidRDefault="009D0095" w:rsidP="009D00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00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9D0095" w:rsidRPr="009D0095" w:rsidTr="009D0095">
        <w:tc>
          <w:tcPr>
            <w:tcW w:w="3870" w:type="dxa"/>
            <w:vAlign w:val="center"/>
            <w:hideMark/>
          </w:tcPr>
          <w:p w:rsidR="009D0095" w:rsidRPr="009D0095" w:rsidRDefault="009D0095" w:rsidP="009D00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00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5768" w:type="dxa"/>
            <w:vAlign w:val="center"/>
            <w:hideMark/>
          </w:tcPr>
          <w:p w:rsidR="009D0095" w:rsidRPr="009D0095" w:rsidRDefault="009D0095" w:rsidP="009D00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00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9D00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9D00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48</w:t>
            </w:r>
          </w:p>
        </w:tc>
      </w:tr>
      <w:tr w:rsidR="009D0095" w:rsidRPr="009D0095" w:rsidTr="009D0095">
        <w:tc>
          <w:tcPr>
            <w:tcW w:w="3870" w:type="dxa"/>
            <w:vAlign w:val="center"/>
            <w:hideMark/>
          </w:tcPr>
          <w:p w:rsidR="009D0095" w:rsidRPr="009D0095" w:rsidRDefault="009D0095" w:rsidP="009D00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00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5768" w:type="dxa"/>
            <w:vAlign w:val="center"/>
            <w:hideMark/>
          </w:tcPr>
          <w:p w:rsidR="009D0095" w:rsidRPr="009D0095" w:rsidRDefault="009D0095" w:rsidP="009D00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00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9D00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9D00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48</w:t>
            </w:r>
          </w:p>
        </w:tc>
      </w:tr>
      <w:tr w:rsidR="009D0095" w:rsidRPr="009D0095" w:rsidTr="009D0095">
        <w:tc>
          <w:tcPr>
            <w:tcW w:w="3870" w:type="dxa"/>
            <w:vAlign w:val="center"/>
            <w:hideMark/>
          </w:tcPr>
          <w:p w:rsidR="009D0095" w:rsidRPr="009D0095" w:rsidRDefault="009D0095" w:rsidP="009D00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00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5768" w:type="dxa"/>
            <w:vAlign w:val="center"/>
            <w:hideMark/>
          </w:tcPr>
          <w:p w:rsidR="009D0095" w:rsidRPr="009D0095" w:rsidRDefault="009D0095" w:rsidP="009D00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00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Журман Наталья Сергеевна</w:t>
            </w:r>
          </w:p>
        </w:tc>
      </w:tr>
      <w:tr w:rsidR="009D0095" w:rsidRPr="009D0095" w:rsidTr="009D0095">
        <w:tc>
          <w:tcPr>
            <w:tcW w:w="3870" w:type="dxa"/>
            <w:vAlign w:val="center"/>
            <w:hideMark/>
          </w:tcPr>
          <w:p w:rsidR="009D0095" w:rsidRPr="009D0095" w:rsidRDefault="009D0095" w:rsidP="009D00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00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5768" w:type="dxa"/>
            <w:vAlign w:val="center"/>
            <w:hideMark/>
          </w:tcPr>
          <w:p w:rsidR="009D0095" w:rsidRPr="009D0095" w:rsidRDefault="009D0095" w:rsidP="009D00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00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torgi-tem@mail.ru</w:t>
            </w:r>
          </w:p>
        </w:tc>
      </w:tr>
      <w:tr w:rsidR="009D0095" w:rsidRPr="009D0095" w:rsidTr="009D0095">
        <w:tc>
          <w:tcPr>
            <w:tcW w:w="3870" w:type="dxa"/>
            <w:vAlign w:val="center"/>
            <w:hideMark/>
          </w:tcPr>
          <w:p w:rsidR="009D0095" w:rsidRPr="009D0095" w:rsidRDefault="009D0095" w:rsidP="009D00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00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5768" w:type="dxa"/>
            <w:vAlign w:val="center"/>
            <w:hideMark/>
          </w:tcPr>
          <w:p w:rsidR="009D0095" w:rsidRPr="009D0095" w:rsidRDefault="009D0095" w:rsidP="009D00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00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8-86148-44204</w:t>
            </w:r>
          </w:p>
        </w:tc>
      </w:tr>
      <w:tr w:rsidR="009D0095" w:rsidRPr="009D0095" w:rsidTr="009D0095">
        <w:tc>
          <w:tcPr>
            <w:tcW w:w="3870" w:type="dxa"/>
            <w:vAlign w:val="center"/>
            <w:hideMark/>
          </w:tcPr>
          <w:p w:rsidR="009D0095" w:rsidRPr="009D0095" w:rsidRDefault="009D0095" w:rsidP="009D00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00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5768" w:type="dxa"/>
            <w:vAlign w:val="center"/>
            <w:hideMark/>
          </w:tcPr>
          <w:p w:rsidR="009D0095" w:rsidRPr="009D0095" w:rsidRDefault="009D0095" w:rsidP="009D00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00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9D0095" w:rsidRPr="009D0095" w:rsidTr="009D0095">
        <w:tc>
          <w:tcPr>
            <w:tcW w:w="3870" w:type="dxa"/>
            <w:vAlign w:val="center"/>
            <w:hideMark/>
          </w:tcPr>
          <w:p w:rsidR="009D0095" w:rsidRPr="009D0095" w:rsidRDefault="009D0095" w:rsidP="009D00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00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 контрактной службе, контрактном управляющем</w:t>
            </w:r>
          </w:p>
        </w:tc>
        <w:tc>
          <w:tcPr>
            <w:tcW w:w="5768" w:type="dxa"/>
            <w:vAlign w:val="center"/>
            <w:hideMark/>
          </w:tcPr>
          <w:p w:rsidR="009D0095" w:rsidRPr="009D0095" w:rsidRDefault="009D0095" w:rsidP="009D00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00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приказом МБУ «ОСЦ» от 01.12.2017 г. № 417/1-п/у «О назначении должностного лица, ответственного за осуществление закупок (контрактного управляющего)» Гусельникова И.Н. Тел. (86148) 4-14-03</w:t>
            </w:r>
          </w:p>
        </w:tc>
      </w:tr>
      <w:tr w:rsidR="009D0095" w:rsidRPr="009D0095" w:rsidTr="009D0095">
        <w:tc>
          <w:tcPr>
            <w:tcW w:w="3870" w:type="dxa"/>
            <w:vAlign w:val="center"/>
            <w:hideMark/>
          </w:tcPr>
          <w:p w:rsidR="009D0095" w:rsidRPr="009D0095" w:rsidRDefault="009D0095" w:rsidP="009D00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00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68" w:type="dxa"/>
            <w:vAlign w:val="center"/>
            <w:hideMark/>
          </w:tcPr>
          <w:p w:rsidR="009D0095" w:rsidRPr="009D0095" w:rsidRDefault="009D0095" w:rsidP="009D00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00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9D0095" w:rsidRPr="009D0095" w:rsidTr="009D0095">
        <w:tc>
          <w:tcPr>
            <w:tcW w:w="3870" w:type="dxa"/>
            <w:vAlign w:val="center"/>
            <w:hideMark/>
          </w:tcPr>
          <w:p w:rsidR="009D0095" w:rsidRPr="009D0095" w:rsidRDefault="009D0095" w:rsidP="009D00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009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5768" w:type="dxa"/>
            <w:vAlign w:val="center"/>
            <w:hideMark/>
          </w:tcPr>
          <w:p w:rsidR="009D0095" w:rsidRPr="009D0095" w:rsidRDefault="009D0095" w:rsidP="009D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D0095" w:rsidRPr="009D0095" w:rsidTr="009D0095">
        <w:tc>
          <w:tcPr>
            <w:tcW w:w="3870" w:type="dxa"/>
            <w:vAlign w:val="center"/>
            <w:hideMark/>
          </w:tcPr>
          <w:p w:rsidR="009D0095" w:rsidRPr="009D0095" w:rsidRDefault="009D0095" w:rsidP="009D00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00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5768" w:type="dxa"/>
            <w:vAlign w:val="center"/>
            <w:hideMark/>
          </w:tcPr>
          <w:p w:rsidR="009D0095" w:rsidRPr="009D0095" w:rsidRDefault="009D0095" w:rsidP="009D00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00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02.03.2018 14:00</w:t>
            </w:r>
          </w:p>
        </w:tc>
      </w:tr>
      <w:tr w:rsidR="009D0095" w:rsidRPr="009D0095" w:rsidTr="009D0095">
        <w:tc>
          <w:tcPr>
            <w:tcW w:w="3870" w:type="dxa"/>
            <w:vAlign w:val="center"/>
            <w:hideMark/>
          </w:tcPr>
          <w:p w:rsidR="009D0095" w:rsidRPr="009D0095" w:rsidRDefault="009D0095" w:rsidP="009D00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00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5768" w:type="dxa"/>
            <w:vAlign w:val="center"/>
            <w:hideMark/>
          </w:tcPr>
          <w:p w:rsidR="009D0095" w:rsidRPr="009D0095" w:rsidRDefault="009D0095" w:rsidP="009D00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00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16.03.2018 11:00</w:t>
            </w:r>
          </w:p>
        </w:tc>
      </w:tr>
      <w:tr w:rsidR="009D0095" w:rsidRPr="009D0095" w:rsidTr="009D0095">
        <w:tc>
          <w:tcPr>
            <w:tcW w:w="3870" w:type="dxa"/>
            <w:vAlign w:val="center"/>
            <w:hideMark/>
          </w:tcPr>
          <w:p w:rsidR="009D0095" w:rsidRPr="009D0095" w:rsidRDefault="009D0095" w:rsidP="009D00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00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котировочных заявок</w:t>
            </w:r>
          </w:p>
        </w:tc>
        <w:tc>
          <w:tcPr>
            <w:tcW w:w="5768" w:type="dxa"/>
            <w:vAlign w:val="center"/>
            <w:hideMark/>
          </w:tcPr>
          <w:p w:rsidR="009D0095" w:rsidRPr="009D0095" w:rsidRDefault="009D0095" w:rsidP="009D00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00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353500, Российская Федерация, Краснодарский край, Темрюкский р-н, г. Темрюк, ул. Ленина, 36, каб.2</w:t>
            </w:r>
          </w:p>
        </w:tc>
      </w:tr>
      <w:tr w:rsidR="009D0095" w:rsidRPr="009D0095" w:rsidTr="009D0095">
        <w:tc>
          <w:tcPr>
            <w:tcW w:w="3870" w:type="dxa"/>
            <w:vAlign w:val="center"/>
            <w:hideMark/>
          </w:tcPr>
          <w:p w:rsidR="009D0095" w:rsidRPr="009D0095" w:rsidRDefault="009D0095" w:rsidP="009D00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00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котировочных заявок</w:t>
            </w:r>
          </w:p>
        </w:tc>
        <w:tc>
          <w:tcPr>
            <w:tcW w:w="5768" w:type="dxa"/>
            <w:vAlign w:val="center"/>
            <w:hideMark/>
          </w:tcPr>
          <w:p w:rsidR="009D0095" w:rsidRPr="009D0095" w:rsidRDefault="009D0095" w:rsidP="009D00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00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Любой участник закупки, в том числе участник, которому не направлялся запрос о предоставлении котировок, вправе подать только одну заявку на участие в запросе котировок. В случае</w:t>
            </w:r>
            <w:proofErr w:type="gramStart"/>
            <w:r w:rsidRPr="009D00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</w:t>
            </w:r>
            <w:proofErr w:type="gramEnd"/>
            <w:r w:rsidRPr="009D00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если заказчиком были внесены изменения в извещение о проведении запроса котировок, участник закупки вправе изменить или отозвать свою заявку на участие в запросе котировок до истечения срока подачи заявок на участие в запросе котировок.</w:t>
            </w:r>
          </w:p>
        </w:tc>
      </w:tr>
      <w:tr w:rsidR="009D0095" w:rsidRPr="009D0095" w:rsidTr="009D0095">
        <w:tc>
          <w:tcPr>
            <w:tcW w:w="3870" w:type="dxa"/>
            <w:vAlign w:val="center"/>
            <w:hideMark/>
          </w:tcPr>
          <w:p w:rsidR="009D0095" w:rsidRPr="009D0095" w:rsidRDefault="009D0095" w:rsidP="009D00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00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Форма котировочной заявки</w:t>
            </w:r>
          </w:p>
        </w:tc>
        <w:tc>
          <w:tcPr>
            <w:tcW w:w="5768" w:type="dxa"/>
            <w:vAlign w:val="center"/>
            <w:hideMark/>
          </w:tcPr>
          <w:p w:rsidR="009D0095" w:rsidRPr="009D0095" w:rsidRDefault="009D0095" w:rsidP="009D00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9D00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Заявка на участие в запросе котировок подается заказчику в письменной форме в запечатанном конверте, не позволяющем просматривать содержание такой заявки до вскрытия конверта, или в форме электронного документа до даты и времени вскрытия конвертов с заявками на участие в запросе котировок и открытия доступа к поданным в форме электронных документов заявкам на участие в запросе котировок, указанных в извещении о</w:t>
            </w:r>
            <w:proofErr w:type="gramEnd"/>
            <w:r w:rsidRPr="009D00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9D00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проведении</w:t>
            </w:r>
            <w:proofErr w:type="gramEnd"/>
            <w:r w:rsidRPr="009D00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запроса котировок. Рекомендуемая форма заявки прилагается.</w:t>
            </w:r>
          </w:p>
        </w:tc>
      </w:tr>
      <w:tr w:rsidR="009D0095" w:rsidRPr="009D0095" w:rsidTr="009D0095">
        <w:tc>
          <w:tcPr>
            <w:tcW w:w="3870" w:type="dxa"/>
            <w:vAlign w:val="center"/>
            <w:hideMark/>
          </w:tcPr>
          <w:p w:rsidR="009D0095" w:rsidRPr="009D0095" w:rsidRDefault="009D0095" w:rsidP="009D00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00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5768" w:type="dxa"/>
            <w:vAlign w:val="center"/>
            <w:hideMark/>
          </w:tcPr>
          <w:p w:rsidR="009D0095" w:rsidRPr="009D0095" w:rsidRDefault="009D0095" w:rsidP="009D00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00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16.03.2018 11:00</w:t>
            </w:r>
          </w:p>
        </w:tc>
      </w:tr>
      <w:tr w:rsidR="009D0095" w:rsidRPr="009D0095" w:rsidTr="009D0095">
        <w:tc>
          <w:tcPr>
            <w:tcW w:w="3870" w:type="dxa"/>
            <w:vAlign w:val="center"/>
            <w:hideMark/>
          </w:tcPr>
          <w:p w:rsidR="009D0095" w:rsidRPr="009D0095" w:rsidRDefault="009D0095" w:rsidP="009D00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00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5768" w:type="dxa"/>
            <w:vAlign w:val="center"/>
            <w:hideMark/>
          </w:tcPr>
          <w:p w:rsidR="009D0095" w:rsidRPr="009D0095" w:rsidRDefault="009D0095" w:rsidP="009D00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00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353500, Российская Федерация, Краснодарский край, Темрюкский р-н, г. Темрюк, ул. Ленина, 36</w:t>
            </w:r>
          </w:p>
        </w:tc>
      </w:tr>
      <w:tr w:rsidR="009D0095" w:rsidRPr="009D0095" w:rsidTr="009D0095">
        <w:tc>
          <w:tcPr>
            <w:tcW w:w="3870" w:type="dxa"/>
            <w:vAlign w:val="center"/>
            <w:hideMark/>
          </w:tcPr>
          <w:p w:rsidR="009D0095" w:rsidRPr="009D0095" w:rsidRDefault="009D0095" w:rsidP="009D00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00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68" w:type="dxa"/>
            <w:vAlign w:val="center"/>
            <w:hideMark/>
          </w:tcPr>
          <w:p w:rsidR="009D0095" w:rsidRPr="009D0095" w:rsidRDefault="009D0095" w:rsidP="009D00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00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9D0095" w:rsidRPr="009D0095" w:rsidTr="009D0095">
        <w:tc>
          <w:tcPr>
            <w:tcW w:w="3870" w:type="dxa"/>
            <w:vAlign w:val="center"/>
            <w:hideMark/>
          </w:tcPr>
          <w:p w:rsidR="009D0095" w:rsidRPr="009D0095" w:rsidRDefault="009D0095" w:rsidP="009D00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00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Срок, в течение которого победитель запроса котировок или иной участник запроса котировок, с которым заключается контракт при уклонении победителя от заключения контракта, должен подписать контракт</w:t>
            </w:r>
          </w:p>
        </w:tc>
        <w:tc>
          <w:tcPr>
            <w:tcW w:w="5768" w:type="dxa"/>
            <w:vAlign w:val="center"/>
            <w:hideMark/>
          </w:tcPr>
          <w:p w:rsidR="009D0095" w:rsidRPr="009D0095" w:rsidRDefault="009D0095" w:rsidP="009D00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9D00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частью 13 статьи 78 Федерального закона от 5 апреля 2013 г. № 44-ФЗ, Контракт может быть заключен не ранее чем через семь дней с даты размещения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протокола.</w:t>
            </w:r>
            <w:proofErr w:type="gramEnd"/>
          </w:p>
        </w:tc>
      </w:tr>
      <w:tr w:rsidR="009D0095" w:rsidRPr="009D0095" w:rsidTr="009D0095">
        <w:tc>
          <w:tcPr>
            <w:tcW w:w="3870" w:type="dxa"/>
            <w:vAlign w:val="center"/>
            <w:hideMark/>
          </w:tcPr>
          <w:p w:rsidR="009D0095" w:rsidRPr="009D0095" w:rsidRDefault="009D0095" w:rsidP="009D00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00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Условия признания победителя запроса котировок или иного участника запроса котировок </w:t>
            </w:r>
            <w:proofErr w:type="gramStart"/>
            <w:r w:rsidRPr="009D00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уклонившимся</w:t>
            </w:r>
            <w:proofErr w:type="gramEnd"/>
            <w:r w:rsidRPr="009D00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от заключении контракта</w:t>
            </w:r>
          </w:p>
        </w:tc>
        <w:tc>
          <w:tcPr>
            <w:tcW w:w="5768" w:type="dxa"/>
            <w:vAlign w:val="center"/>
            <w:hideMark/>
          </w:tcPr>
          <w:p w:rsidR="009D0095" w:rsidRPr="009D0095" w:rsidRDefault="009D0095" w:rsidP="009D00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00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частью 11 статьи 78 Федерального закона от 5 апреля 2013 г. № 44-ФЗ: В случае</w:t>
            </w:r>
            <w:proofErr w:type="gramStart"/>
            <w:r w:rsidRPr="009D00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</w:t>
            </w:r>
            <w:proofErr w:type="gramEnd"/>
            <w:r w:rsidRPr="009D00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если победитель запроса котировок не представил заказчику подписанный контракт и выписку из единого государственного реестра юридических лиц или засвидетельствованную в нотариальном порядке копию такой выписки (для юридического лица), которые получены не ранее чем за шесть месяцев до даты размещения в единой информационной системе извещения о проведении запроса котировок, надлежащим </w:t>
            </w:r>
            <w:r w:rsidRPr="009D00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(для иностранного лица) в срок, указанный в извещении о проведении запроса котировок, такой победитель признается уклонившимся от заключения контракта.</w:t>
            </w:r>
          </w:p>
        </w:tc>
      </w:tr>
      <w:tr w:rsidR="009D0095" w:rsidRPr="009D0095" w:rsidTr="009D0095">
        <w:tc>
          <w:tcPr>
            <w:tcW w:w="3870" w:type="dxa"/>
            <w:vAlign w:val="center"/>
            <w:hideMark/>
          </w:tcPr>
          <w:p w:rsidR="009D0095" w:rsidRPr="009D0095" w:rsidRDefault="009D0095" w:rsidP="009D00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009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lastRenderedPageBreak/>
              <w:t xml:space="preserve">Условия контрактов </w:t>
            </w:r>
          </w:p>
        </w:tc>
        <w:tc>
          <w:tcPr>
            <w:tcW w:w="5768" w:type="dxa"/>
            <w:vAlign w:val="center"/>
            <w:hideMark/>
          </w:tcPr>
          <w:p w:rsidR="009D0095" w:rsidRPr="009D0095" w:rsidRDefault="009D0095" w:rsidP="009D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D0095" w:rsidRPr="009D0095" w:rsidTr="009D0095">
        <w:tc>
          <w:tcPr>
            <w:tcW w:w="3870" w:type="dxa"/>
            <w:vAlign w:val="center"/>
            <w:hideMark/>
          </w:tcPr>
          <w:p w:rsidR="009D0095" w:rsidRPr="009D0095" w:rsidRDefault="009D0095" w:rsidP="009D00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00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5768" w:type="dxa"/>
            <w:vAlign w:val="center"/>
            <w:hideMark/>
          </w:tcPr>
          <w:p w:rsidR="009D0095" w:rsidRPr="009D0095" w:rsidRDefault="009D0095" w:rsidP="009D00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00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254400.12 Российский рубль</w:t>
            </w:r>
          </w:p>
        </w:tc>
      </w:tr>
      <w:tr w:rsidR="009D0095" w:rsidRPr="009D0095" w:rsidTr="009D0095">
        <w:tc>
          <w:tcPr>
            <w:tcW w:w="3870" w:type="dxa"/>
            <w:vAlign w:val="center"/>
            <w:hideMark/>
          </w:tcPr>
          <w:p w:rsidR="009D0095" w:rsidRPr="009D0095" w:rsidRDefault="009D0095" w:rsidP="009D00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00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Обоснование начальной (максимальной) цены контракта</w:t>
            </w:r>
          </w:p>
        </w:tc>
        <w:tc>
          <w:tcPr>
            <w:tcW w:w="5768" w:type="dxa"/>
            <w:vAlign w:val="center"/>
            <w:hideMark/>
          </w:tcPr>
          <w:p w:rsidR="009D0095" w:rsidRPr="009D0095" w:rsidRDefault="009D0095" w:rsidP="009D00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9D00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муниципального контракта (далее - НМЦК) определена в соответствии с Федеральным законом от 05.04.2013 № 44-ФЗ "О контрактной системе в сфере закупок товаров, работ, услуг для обеспечения государственных и муниципальных нужд", приказом Минэкономразвития России от 02.10.2013 № 567 «Об утверждении Методических рекомендаций по применению методов определения начальной (максимальной) цены государственного контракта, цены контракта, заключаемого с единственным поставщиком (подрядчиком, исполнителем)».</w:t>
            </w:r>
            <w:proofErr w:type="gramEnd"/>
            <w:r w:rsidRPr="009D00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Метод определения НМЦК: метод сопоставимых рыночных цен (анализа рынка) (расчет в Приложении к документации)</w:t>
            </w:r>
          </w:p>
        </w:tc>
      </w:tr>
      <w:tr w:rsidR="009D0095" w:rsidRPr="009D0095" w:rsidTr="009D0095">
        <w:tc>
          <w:tcPr>
            <w:tcW w:w="3870" w:type="dxa"/>
            <w:vAlign w:val="center"/>
            <w:hideMark/>
          </w:tcPr>
          <w:p w:rsidR="009D0095" w:rsidRPr="009D0095" w:rsidRDefault="009D0095" w:rsidP="009D00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00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5768" w:type="dxa"/>
            <w:vAlign w:val="center"/>
            <w:hideMark/>
          </w:tcPr>
          <w:p w:rsidR="009D0095" w:rsidRPr="009D0095" w:rsidRDefault="009D0095" w:rsidP="009D00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00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9D0095" w:rsidRPr="009D0095" w:rsidTr="009D0095">
        <w:tc>
          <w:tcPr>
            <w:tcW w:w="3870" w:type="dxa"/>
            <w:vAlign w:val="center"/>
            <w:hideMark/>
          </w:tcPr>
          <w:p w:rsidR="009D0095" w:rsidRPr="009D0095" w:rsidRDefault="009D0095" w:rsidP="009D00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00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5768" w:type="dxa"/>
            <w:vAlign w:val="center"/>
            <w:hideMark/>
          </w:tcPr>
          <w:p w:rsidR="009D0095" w:rsidRPr="009D0095" w:rsidRDefault="009D0095" w:rsidP="009D00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00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183235204448323520100100100180000000</w:t>
            </w:r>
          </w:p>
        </w:tc>
      </w:tr>
      <w:tr w:rsidR="009D0095" w:rsidRPr="009D0095" w:rsidTr="009D0095">
        <w:tc>
          <w:tcPr>
            <w:tcW w:w="3870" w:type="dxa"/>
            <w:vAlign w:val="center"/>
            <w:hideMark/>
          </w:tcPr>
          <w:p w:rsidR="009D0095" w:rsidRPr="009D0095" w:rsidRDefault="009D0095" w:rsidP="009D00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009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5768" w:type="dxa"/>
            <w:vAlign w:val="center"/>
            <w:hideMark/>
          </w:tcPr>
          <w:p w:rsidR="009D0095" w:rsidRPr="009D0095" w:rsidRDefault="009D0095" w:rsidP="009D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D0095" w:rsidRPr="009D0095" w:rsidTr="009D0095">
        <w:tc>
          <w:tcPr>
            <w:tcW w:w="3870" w:type="dxa"/>
            <w:vAlign w:val="center"/>
            <w:hideMark/>
          </w:tcPr>
          <w:p w:rsidR="009D0095" w:rsidRPr="009D0095" w:rsidRDefault="009D0095" w:rsidP="009D00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00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5768" w:type="dxa"/>
            <w:vAlign w:val="center"/>
            <w:hideMark/>
          </w:tcPr>
          <w:p w:rsidR="009D0095" w:rsidRPr="009D0095" w:rsidRDefault="009D0095" w:rsidP="009D00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9D0095" w:rsidRPr="009D0095" w:rsidTr="009D0095">
        <w:tc>
          <w:tcPr>
            <w:tcW w:w="3870" w:type="dxa"/>
            <w:vAlign w:val="center"/>
            <w:hideMark/>
          </w:tcPr>
          <w:p w:rsidR="009D0095" w:rsidRPr="009D0095" w:rsidRDefault="009D0095" w:rsidP="009D00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00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5768" w:type="dxa"/>
            <w:vAlign w:val="center"/>
            <w:hideMark/>
          </w:tcPr>
          <w:p w:rsidR="009D0095" w:rsidRPr="009D0095" w:rsidRDefault="009D0095" w:rsidP="009D00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00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254400.12 Российский рубль</w:t>
            </w:r>
          </w:p>
        </w:tc>
      </w:tr>
      <w:tr w:rsidR="009D0095" w:rsidRPr="009D0095" w:rsidTr="009D0095">
        <w:tc>
          <w:tcPr>
            <w:tcW w:w="3870" w:type="dxa"/>
            <w:vAlign w:val="center"/>
            <w:hideMark/>
          </w:tcPr>
          <w:p w:rsidR="009D0095" w:rsidRPr="009D0095" w:rsidRDefault="009D0095" w:rsidP="009D00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00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5768" w:type="dxa"/>
            <w:vAlign w:val="center"/>
            <w:hideMark/>
          </w:tcPr>
          <w:p w:rsidR="009D0095" w:rsidRPr="009D0095" w:rsidRDefault="009D0095" w:rsidP="009D00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9D00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Краснодарский край, Темрюкский р-н, г. Темрюк, ул. Мира, 152; ул. Ленина, 36; ул. Ленина, 48 </w:t>
            </w:r>
            <w:proofErr w:type="gramEnd"/>
          </w:p>
        </w:tc>
      </w:tr>
      <w:tr w:rsidR="009D0095" w:rsidRPr="009D0095" w:rsidTr="009D0095">
        <w:tc>
          <w:tcPr>
            <w:tcW w:w="3870" w:type="dxa"/>
            <w:vAlign w:val="center"/>
            <w:hideMark/>
          </w:tcPr>
          <w:p w:rsidR="009D0095" w:rsidRPr="009D0095" w:rsidRDefault="009D0095" w:rsidP="009D00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00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5768" w:type="dxa"/>
            <w:vAlign w:val="center"/>
            <w:hideMark/>
          </w:tcPr>
          <w:p w:rsidR="009D0095" w:rsidRPr="009D0095" w:rsidRDefault="009D0095" w:rsidP="009D00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00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 01.04.2018 по 31.12.2018 г.</w:t>
            </w:r>
          </w:p>
        </w:tc>
      </w:tr>
      <w:tr w:rsidR="009D0095" w:rsidRPr="009D0095" w:rsidTr="009D0095">
        <w:tc>
          <w:tcPr>
            <w:tcW w:w="3870" w:type="dxa"/>
            <w:vAlign w:val="center"/>
            <w:hideMark/>
          </w:tcPr>
          <w:p w:rsidR="009D0095" w:rsidRPr="009D0095" w:rsidRDefault="009D0095" w:rsidP="009D00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00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 возможности одностороннего отказа от исполнения контракта в соответствии с положениями Частей 8 – 26 Статьи 95 Федерального закона №44-ФЗ</w:t>
            </w:r>
          </w:p>
        </w:tc>
        <w:tc>
          <w:tcPr>
            <w:tcW w:w="5768" w:type="dxa"/>
            <w:vAlign w:val="center"/>
            <w:hideMark/>
          </w:tcPr>
          <w:p w:rsidR="009D0095" w:rsidRPr="009D0095" w:rsidRDefault="009D0095" w:rsidP="009D00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9D00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Заказчик вправе принять решение об одностороннем отказе от исполнения Контракта в соответствии с частью 9 статьи 95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и гражданским законодательством (Заказчик вправе принять решение об одностороннем отказе от исполнения контракта по основаниям, предусмотренным Гражданским кодексом Российской Федерации</w:t>
            </w:r>
            <w:proofErr w:type="gramEnd"/>
            <w:r w:rsidRPr="009D00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для одностороннего отказа от исполнения отдельных видов обязательств, при условии, если это было предусмотрено контрактом).</w:t>
            </w:r>
          </w:p>
        </w:tc>
      </w:tr>
      <w:tr w:rsidR="009D0095" w:rsidRPr="009D0095" w:rsidTr="009D0095">
        <w:tc>
          <w:tcPr>
            <w:tcW w:w="3870" w:type="dxa"/>
            <w:vAlign w:val="center"/>
            <w:hideMark/>
          </w:tcPr>
          <w:p w:rsidR="009D0095" w:rsidRPr="009D0095" w:rsidRDefault="009D0095" w:rsidP="009D00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009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5768" w:type="dxa"/>
            <w:vAlign w:val="center"/>
            <w:hideMark/>
          </w:tcPr>
          <w:p w:rsidR="009D0095" w:rsidRPr="009D0095" w:rsidRDefault="009D0095" w:rsidP="009D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D0095" w:rsidRPr="009D0095" w:rsidTr="009D0095">
        <w:tc>
          <w:tcPr>
            <w:tcW w:w="3870" w:type="dxa"/>
            <w:vAlign w:val="center"/>
            <w:hideMark/>
          </w:tcPr>
          <w:p w:rsidR="009D0095" w:rsidRPr="009D0095" w:rsidRDefault="009D0095" w:rsidP="009D00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00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исполнения контракта не требуется</w:t>
            </w:r>
          </w:p>
        </w:tc>
        <w:tc>
          <w:tcPr>
            <w:tcW w:w="5768" w:type="dxa"/>
            <w:vAlign w:val="center"/>
            <w:hideMark/>
          </w:tcPr>
          <w:p w:rsidR="009D0095" w:rsidRPr="009D0095" w:rsidRDefault="009D0095" w:rsidP="009D00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9D0095" w:rsidRPr="009D0095" w:rsidTr="009D0095">
        <w:tc>
          <w:tcPr>
            <w:tcW w:w="9638" w:type="dxa"/>
            <w:gridSpan w:val="2"/>
            <w:vAlign w:val="center"/>
            <w:hideMark/>
          </w:tcPr>
          <w:p w:rsidR="009D0095" w:rsidRPr="009D0095" w:rsidRDefault="009D0095" w:rsidP="009D00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009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</w:tr>
      <w:tr w:rsidR="009D0095" w:rsidRPr="009D0095" w:rsidTr="009D0095">
        <w:tc>
          <w:tcPr>
            <w:tcW w:w="9638" w:type="dxa"/>
            <w:gridSpan w:val="2"/>
            <w:vAlign w:val="center"/>
            <w:hideMark/>
          </w:tcPr>
          <w:p w:rsidR="009D0095" w:rsidRPr="009D0095" w:rsidRDefault="009D0095" w:rsidP="009D009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00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9D0095" w:rsidRPr="009D0095" w:rsidTr="009D0095">
        <w:tc>
          <w:tcPr>
            <w:tcW w:w="9638" w:type="dxa"/>
            <w:gridSpan w:val="2"/>
            <w:vAlign w:val="center"/>
            <w:hideMark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90"/>
              <w:gridCol w:w="822"/>
              <w:gridCol w:w="918"/>
              <w:gridCol w:w="851"/>
              <w:gridCol w:w="1134"/>
              <w:gridCol w:w="1984"/>
              <w:gridCol w:w="656"/>
              <w:gridCol w:w="620"/>
              <w:gridCol w:w="782"/>
              <w:gridCol w:w="771"/>
            </w:tblGrid>
            <w:tr w:rsidR="009D0095" w:rsidRPr="009D0095" w:rsidTr="009D0095">
              <w:tc>
                <w:tcPr>
                  <w:tcW w:w="1090" w:type="dxa"/>
                  <w:vMerge w:val="restart"/>
                  <w:vAlign w:val="center"/>
                  <w:hideMark/>
                </w:tcPr>
                <w:p w:rsidR="009D0095" w:rsidRPr="009D0095" w:rsidRDefault="009D0095" w:rsidP="009D009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D0095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 товара, работы, услуги</w:t>
                  </w:r>
                </w:p>
              </w:tc>
              <w:tc>
                <w:tcPr>
                  <w:tcW w:w="822" w:type="dxa"/>
                  <w:vMerge w:val="restart"/>
                  <w:vAlign w:val="center"/>
                  <w:hideMark/>
                </w:tcPr>
                <w:p w:rsidR="009D0095" w:rsidRPr="009D0095" w:rsidRDefault="009D0095" w:rsidP="009D009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D0095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Код позиции КТРУ</w:t>
                  </w:r>
                </w:p>
              </w:tc>
              <w:tc>
                <w:tcPr>
                  <w:tcW w:w="2903" w:type="dxa"/>
                  <w:gridSpan w:val="3"/>
                  <w:vAlign w:val="center"/>
                  <w:hideMark/>
                </w:tcPr>
                <w:p w:rsidR="009D0095" w:rsidRPr="009D0095" w:rsidRDefault="009D0095" w:rsidP="009D009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D0095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1984" w:type="dxa"/>
                  <w:vMerge w:val="restart"/>
                  <w:vAlign w:val="center"/>
                  <w:hideMark/>
                </w:tcPr>
                <w:p w:rsidR="009D0095" w:rsidRPr="009D0095" w:rsidRDefault="009D0095" w:rsidP="009D009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D0095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656" w:type="dxa"/>
                  <w:vMerge w:val="restart"/>
                  <w:vAlign w:val="center"/>
                  <w:hideMark/>
                </w:tcPr>
                <w:p w:rsidR="009D0095" w:rsidRPr="009D0095" w:rsidRDefault="009D0095" w:rsidP="009D009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D0095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620" w:type="dxa"/>
                  <w:vMerge w:val="restart"/>
                  <w:vAlign w:val="center"/>
                  <w:hideMark/>
                </w:tcPr>
                <w:p w:rsidR="009D0095" w:rsidRPr="009D0095" w:rsidRDefault="009D0095" w:rsidP="009D009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D0095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782" w:type="dxa"/>
                  <w:vMerge w:val="restart"/>
                  <w:vAlign w:val="center"/>
                  <w:hideMark/>
                </w:tcPr>
                <w:p w:rsidR="009D0095" w:rsidRPr="009D0095" w:rsidRDefault="009D0095" w:rsidP="009D009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D0095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9D0095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9D0095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9D0095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9D0095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771" w:type="dxa"/>
                  <w:vMerge w:val="restart"/>
                  <w:vAlign w:val="center"/>
                  <w:hideMark/>
                </w:tcPr>
                <w:p w:rsidR="009D0095" w:rsidRPr="009D0095" w:rsidRDefault="009D0095" w:rsidP="009D009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D0095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9D0095" w:rsidRPr="009D0095" w:rsidTr="009D0095">
              <w:tc>
                <w:tcPr>
                  <w:tcW w:w="1090" w:type="dxa"/>
                  <w:vMerge/>
                  <w:vAlign w:val="center"/>
                  <w:hideMark/>
                </w:tcPr>
                <w:p w:rsidR="009D0095" w:rsidRPr="009D0095" w:rsidRDefault="009D0095" w:rsidP="009D009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22" w:type="dxa"/>
                  <w:vMerge/>
                  <w:vAlign w:val="center"/>
                  <w:hideMark/>
                </w:tcPr>
                <w:p w:rsidR="009D0095" w:rsidRPr="009D0095" w:rsidRDefault="009D0095" w:rsidP="009D009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18" w:type="dxa"/>
                  <w:vAlign w:val="center"/>
                  <w:hideMark/>
                </w:tcPr>
                <w:p w:rsidR="009D0095" w:rsidRPr="009D0095" w:rsidRDefault="009D0095" w:rsidP="009D009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D0095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 характеристики</w:t>
                  </w:r>
                </w:p>
              </w:tc>
              <w:tc>
                <w:tcPr>
                  <w:tcW w:w="851" w:type="dxa"/>
                  <w:vAlign w:val="center"/>
                  <w:hideMark/>
                </w:tcPr>
                <w:p w:rsidR="009D0095" w:rsidRPr="009D0095" w:rsidRDefault="009D0095" w:rsidP="009D009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D0095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Значение характеристики</w:t>
                  </w:r>
                </w:p>
              </w:tc>
              <w:tc>
                <w:tcPr>
                  <w:tcW w:w="1134" w:type="dxa"/>
                  <w:vAlign w:val="center"/>
                  <w:hideMark/>
                </w:tcPr>
                <w:p w:rsidR="009D0095" w:rsidRPr="009D0095" w:rsidRDefault="009D0095" w:rsidP="009D009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D0095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 характеристики</w:t>
                  </w:r>
                </w:p>
              </w:tc>
              <w:tc>
                <w:tcPr>
                  <w:tcW w:w="1984" w:type="dxa"/>
                  <w:vMerge/>
                  <w:vAlign w:val="center"/>
                  <w:hideMark/>
                </w:tcPr>
                <w:p w:rsidR="009D0095" w:rsidRPr="009D0095" w:rsidRDefault="009D0095" w:rsidP="009D009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56" w:type="dxa"/>
                  <w:vMerge/>
                  <w:vAlign w:val="center"/>
                  <w:hideMark/>
                </w:tcPr>
                <w:p w:rsidR="009D0095" w:rsidRPr="009D0095" w:rsidRDefault="009D0095" w:rsidP="009D009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20" w:type="dxa"/>
                  <w:vMerge/>
                  <w:vAlign w:val="center"/>
                  <w:hideMark/>
                </w:tcPr>
                <w:p w:rsidR="009D0095" w:rsidRPr="009D0095" w:rsidRDefault="009D0095" w:rsidP="009D009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/>
                  <w:vAlign w:val="center"/>
                  <w:hideMark/>
                </w:tcPr>
                <w:p w:rsidR="009D0095" w:rsidRPr="009D0095" w:rsidRDefault="009D0095" w:rsidP="009D009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71" w:type="dxa"/>
                  <w:vMerge/>
                  <w:vAlign w:val="center"/>
                  <w:hideMark/>
                </w:tcPr>
                <w:p w:rsidR="009D0095" w:rsidRPr="009D0095" w:rsidRDefault="009D0095" w:rsidP="009D009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D0095" w:rsidRPr="009D0095" w:rsidTr="009D0095">
              <w:tc>
                <w:tcPr>
                  <w:tcW w:w="1090" w:type="dxa"/>
                  <w:vAlign w:val="center"/>
                  <w:hideMark/>
                </w:tcPr>
                <w:p w:rsidR="009D0095" w:rsidRPr="009D0095" w:rsidRDefault="009D0095" w:rsidP="009D009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D009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Организация канала связи и доступ</w:t>
                  </w:r>
                  <w:bookmarkStart w:id="0" w:name="_GoBack"/>
                  <w:bookmarkEnd w:id="0"/>
                  <w:r w:rsidRPr="009D009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 к сети интернет по тарифному плану безлимитный 4 МБит/</w:t>
                  </w:r>
                  <w:proofErr w:type="gramStart"/>
                  <w:r w:rsidRPr="009D009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</w:t>
                  </w:r>
                  <w:proofErr w:type="gramEnd"/>
                </w:p>
              </w:tc>
              <w:tc>
                <w:tcPr>
                  <w:tcW w:w="822" w:type="dxa"/>
                  <w:vAlign w:val="center"/>
                  <w:hideMark/>
                </w:tcPr>
                <w:p w:rsidR="009D0095" w:rsidRPr="009D0095" w:rsidRDefault="009D0095" w:rsidP="009D009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D009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61.10.43.000</w:t>
                  </w:r>
                </w:p>
              </w:tc>
              <w:tc>
                <w:tcPr>
                  <w:tcW w:w="2903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93"/>
                  </w:tblGrid>
                  <w:tr w:rsidR="009D0095" w:rsidRPr="009D0095" w:rsidTr="009D0095">
                    <w:tc>
                      <w:tcPr>
                        <w:tcW w:w="3533" w:type="dxa"/>
                        <w:vAlign w:val="center"/>
                        <w:hideMark/>
                      </w:tcPr>
                      <w:p w:rsidR="009D0095" w:rsidRPr="009D0095" w:rsidRDefault="009D0095" w:rsidP="009D009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9D0095" w:rsidRPr="009D0095" w:rsidRDefault="009D0095" w:rsidP="009D009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84" w:type="dxa"/>
                  <w:vAlign w:val="center"/>
                  <w:hideMark/>
                </w:tcPr>
                <w:p w:rsidR="009D0095" w:rsidRPr="009D0095" w:rsidRDefault="009D0095" w:rsidP="009D009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D009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656" w:type="dxa"/>
                  <w:vAlign w:val="center"/>
                  <w:hideMark/>
                </w:tcPr>
                <w:p w:rsidR="009D0095" w:rsidRPr="009D0095" w:rsidRDefault="009D0095" w:rsidP="009D009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9D009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МЕС</w:t>
                  </w:r>
                  <w:proofErr w:type="gramEnd"/>
                </w:p>
              </w:tc>
              <w:tc>
                <w:tcPr>
                  <w:tcW w:w="620" w:type="dxa"/>
                  <w:vAlign w:val="center"/>
                  <w:hideMark/>
                </w:tcPr>
                <w:p w:rsidR="009D0095" w:rsidRPr="009D0095" w:rsidRDefault="009D0095" w:rsidP="009D009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D009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9.00 (из 9.00)</w:t>
                  </w:r>
                </w:p>
              </w:tc>
              <w:tc>
                <w:tcPr>
                  <w:tcW w:w="782" w:type="dxa"/>
                  <w:vAlign w:val="center"/>
                  <w:hideMark/>
                </w:tcPr>
                <w:p w:rsidR="009D0095" w:rsidRPr="009D0095" w:rsidRDefault="009D0095" w:rsidP="009D009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D009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7166.67</w:t>
                  </w:r>
                </w:p>
              </w:tc>
              <w:tc>
                <w:tcPr>
                  <w:tcW w:w="771" w:type="dxa"/>
                  <w:vAlign w:val="center"/>
                  <w:hideMark/>
                </w:tcPr>
                <w:p w:rsidR="009D0095" w:rsidRPr="009D0095" w:rsidRDefault="009D0095" w:rsidP="009D009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D009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64500.03</w:t>
                  </w:r>
                </w:p>
              </w:tc>
            </w:tr>
            <w:tr w:rsidR="009D0095" w:rsidRPr="009D0095" w:rsidTr="009D0095">
              <w:tc>
                <w:tcPr>
                  <w:tcW w:w="1090" w:type="dxa"/>
                  <w:vAlign w:val="center"/>
                  <w:hideMark/>
                </w:tcPr>
                <w:p w:rsidR="009D0095" w:rsidRPr="009D0095" w:rsidRDefault="009D0095" w:rsidP="009D009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D009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Организация канала </w:t>
                  </w:r>
                  <w:r w:rsidRPr="009D009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связи и доступ к сети интернет по тарифному плану безлимитный 4МБит/</w:t>
                  </w:r>
                  <w:proofErr w:type="gramStart"/>
                  <w:r w:rsidRPr="009D009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</w:t>
                  </w:r>
                  <w:proofErr w:type="gramEnd"/>
                </w:p>
              </w:tc>
              <w:tc>
                <w:tcPr>
                  <w:tcW w:w="822" w:type="dxa"/>
                  <w:vAlign w:val="center"/>
                  <w:hideMark/>
                </w:tcPr>
                <w:p w:rsidR="009D0095" w:rsidRPr="009D0095" w:rsidRDefault="009D0095" w:rsidP="009D009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D009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61.10.43.000</w:t>
                  </w:r>
                </w:p>
              </w:tc>
              <w:tc>
                <w:tcPr>
                  <w:tcW w:w="2903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93"/>
                  </w:tblGrid>
                  <w:tr w:rsidR="009D0095" w:rsidRPr="009D0095" w:rsidTr="009D0095">
                    <w:tc>
                      <w:tcPr>
                        <w:tcW w:w="3533" w:type="dxa"/>
                        <w:vAlign w:val="center"/>
                        <w:hideMark/>
                      </w:tcPr>
                      <w:p w:rsidR="009D0095" w:rsidRPr="009D0095" w:rsidRDefault="009D0095" w:rsidP="009D009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9D0095" w:rsidRPr="009D0095" w:rsidRDefault="009D0095" w:rsidP="009D009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84" w:type="dxa"/>
                  <w:vAlign w:val="center"/>
                  <w:hideMark/>
                </w:tcPr>
                <w:p w:rsidR="009D0095" w:rsidRPr="009D0095" w:rsidRDefault="009D0095" w:rsidP="009D009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D009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МУНИЦИПАЛЬНОЕ БЮДЖЕТНОЕ </w:t>
                  </w:r>
                  <w:r w:rsidRPr="009D009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656" w:type="dxa"/>
                  <w:vAlign w:val="center"/>
                  <w:hideMark/>
                </w:tcPr>
                <w:p w:rsidR="009D0095" w:rsidRPr="009D0095" w:rsidRDefault="009D0095" w:rsidP="009D009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9D009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МЕС</w:t>
                  </w:r>
                  <w:proofErr w:type="gramEnd"/>
                </w:p>
              </w:tc>
              <w:tc>
                <w:tcPr>
                  <w:tcW w:w="620" w:type="dxa"/>
                  <w:vAlign w:val="center"/>
                  <w:hideMark/>
                </w:tcPr>
                <w:p w:rsidR="009D0095" w:rsidRPr="009D0095" w:rsidRDefault="009D0095" w:rsidP="009D009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D009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9.00 (из </w:t>
                  </w:r>
                  <w:r w:rsidRPr="009D009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9.00)</w:t>
                  </w:r>
                </w:p>
              </w:tc>
              <w:tc>
                <w:tcPr>
                  <w:tcW w:w="782" w:type="dxa"/>
                  <w:vAlign w:val="center"/>
                  <w:hideMark/>
                </w:tcPr>
                <w:p w:rsidR="009D0095" w:rsidRPr="009D0095" w:rsidRDefault="009D0095" w:rsidP="009D009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D009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7166.67</w:t>
                  </w:r>
                </w:p>
              </w:tc>
              <w:tc>
                <w:tcPr>
                  <w:tcW w:w="771" w:type="dxa"/>
                  <w:vAlign w:val="center"/>
                  <w:hideMark/>
                </w:tcPr>
                <w:p w:rsidR="009D0095" w:rsidRPr="009D0095" w:rsidRDefault="009D0095" w:rsidP="009D009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D009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64500.03</w:t>
                  </w:r>
                </w:p>
              </w:tc>
            </w:tr>
            <w:tr w:rsidR="009D0095" w:rsidRPr="009D0095" w:rsidTr="009D0095">
              <w:tc>
                <w:tcPr>
                  <w:tcW w:w="1090" w:type="dxa"/>
                  <w:vAlign w:val="center"/>
                  <w:hideMark/>
                </w:tcPr>
                <w:p w:rsidR="009D0095" w:rsidRPr="009D0095" w:rsidRDefault="009D0095" w:rsidP="009D009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D009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Организация канала связи и доступа к сети интернет по тарифному плану безлимитный 4 МБит/</w:t>
                  </w:r>
                  <w:proofErr w:type="gramStart"/>
                  <w:r w:rsidRPr="009D009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</w:t>
                  </w:r>
                  <w:proofErr w:type="gramEnd"/>
                </w:p>
              </w:tc>
              <w:tc>
                <w:tcPr>
                  <w:tcW w:w="822" w:type="dxa"/>
                  <w:vAlign w:val="center"/>
                  <w:hideMark/>
                </w:tcPr>
                <w:p w:rsidR="009D0095" w:rsidRPr="009D0095" w:rsidRDefault="009D0095" w:rsidP="009D009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D009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61.10.43.000</w:t>
                  </w:r>
                </w:p>
              </w:tc>
              <w:tc>
                <w:tcPr>
                  <w:tcW w:w="2903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93"/>
                  </w:tblGrid>
                  <w:tr w:rsidR="009D0095" w:rsidRPr="009D0095" w:rsidTr="009D0095">
                    <w:tc>
                      <w:tcPr>
                        <w:tcW w:w="3533" w:type="dxa"/>
                        <w:vAlign w:val="center"/>
                        <w:hideMark/>
                      </w:tcPr>
                      <w:p w:rsidR="009D0095" w:rsidRPr="009D0095" w:rsidRDefault="009D0095" w:rsidP="009D009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9D0095" w:rsidRPr="009D0095" w:rsidRDefault="009D0095" w:rsidP="009D009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84" w:type="dxa"/>
                  <w:vAlign w:val="center"/>
                  <w:hideMark/>
                </w:tcPr>
                <w:p w:rsidR="009D0095" w:rsidRPr="009D0095" w:rsidRDefault="009D0095" w:rsidP="009D009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D009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656" w:type="dxa"/>
                  <w:vAlign w:val="center"/>
                  <w:hideMark/>
                </w:tcPr>
                <w:p w:rsidR="009D0095" w:rsidRPr="009D0095" w:rsidRDefault="009D0095" w:rsidP="009D009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9D009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МЕС</w:t>
                  </w:r>
                  <w:proofErr w:type="gramEnd"/>
                </w:p>
              </w:tc>
              <w:tc>
                <w:tcPr>
                  <w:tcW w:w="620" w:type="dxa"/>
                  <w:vAlign w:val="center"/>
                  <w:hideMark/>
                </w:tcPr>
                <w:p w:rsidR="009D0095" w:rsidRPr="009D0095" w:rsidRDefault="009D0095" w:rsidP="009D009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D009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9.00 (из 9.00)</w:t>
                  </w:r>
                </w:p>
              </w:tc>
              <w:tc>
                <w:tcPr>
                  <w:tcW w:w="782" w:type="dxa"/>
                  <w:vAlign w:val="center"/>
                  <w:hideMark/>
                </w:tcPr>
                <w:p w:rsidR="009D0095" w:rsidRPr="009D0095" w:rsidRDefault="009D0095" w:rsidP="009D009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D009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7166.67</w:t>
                  </w:r>
                </w:p>
              </w:tc>
              <w:tc>
                <w:tcPr>
                  <w:tcW w:w="771" w:type="dxa"/>
                  <w:vAlign w:val="center"/>
                  <w:hideMark/>
                </w:tcPr>
                <w:p w:rsidR="009D0095" w:rsidRPr="009D0095" w:rsidRDefault="009D0095" w:rsidP="009D009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D009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64500.03</w:t>
                  </w:r>
                </w:p>
              </w:tc>
            </w:tr>
            <w:tr w:rsidR="009D0095" w:rsidRPr="009D0095" w:rsidTr="009D0095">
              <w:tc>
                <w:tcPr>
                  <w:tcW w:w="1090" w:type="dxa"/>
                  <w:vAlign w:val="center"/>
                  <w:hideMark/>
                </w:tcPr>
                <w:p w:rsidR="009D0095" w:rsidRPr="009D0095" w:rsidRDefault="009D0095" w:rsidP="009D009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D009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Организация канала связи и доступа к сети интернет по тарифному плану безлимитный 3 МБит/</w:t>
                  </w:r>
                  <w:proofErr w:type="gramStart"/>
                  <w:r w:rsidRPr="009D009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</w:t>
                  </w:r>
                  <w:proofErr w:type="gramEnd"/>
                </w:p>
              </w:tc>
              <w:tc>
                <w:tcPr>
                  <w:tcW w:w="822" w:type="dxa"/>
                  <w:vAlign w:val="center"/>
                  <w:hideMark/>
                </w:tcPr>
                <w:p w:rsidR="009D0095" w:rsidRPr="009D0095" w:rsidRDefault="009D0095" w:rsidP="009D009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D009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61.10.43.000</w:t>
                  </w:r>
                </w:p>
              </w:tc>
              <w:tc>
                <w:tcPr>
                  <w:tcW w:w="2903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93"/>
                  </w:tblGrid>
                  <w:tr w:rsidR="009D0095" w:rsidRPr="009D0095" w:rsidTr="009D0095">
                    <w:tc>
                      <w:tcPr>
                        <w:tcW w:w="3533" w:type="dxa"/>
                        <w:vAlign w:val="center"/>
                        <w:hideMark/>
                      </w:tcPr>
                      <w:p w:rsidR="009D0095" w:rsidRPr="009D0095" w:rsidRDefault="009D0095" w:rsidP="009D009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9D0095" w:rsidRPr="009D0095" w:rsidRDefault="009D0095" w:rsidP="009D009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84" w:type="dxa"/>
                  <w:vAlign w:val="center"/>
                  <w:hideMark/>
                </w:tcPr>
                <w:p w:rsidR="009D0095" w:rsidRPr="009D0095" w:rsidRDefault="009D0095" w:rsidP="009D009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D009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656" w:type="dxa"/>
                  <w:vAlign w:val="center"/>
                  <w:hideMark/>
                </w:tcPr>
                <w:p w:rsidR="009D0095" w:rsidRPr="009D0095" w:rsidRDefault="009D0095" w:rsidP="009D009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9D009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МЕС</w:t>
                  </w:r>
                  <w:proofErr w:type="gramEnd"/>
                </w:p>
              </w:tc>
              <w:tc>
                <w:tcPr>
                  <w:tcW w:w="620" w:type="dxa"/>
                  <w:vAlign w:val="center"/>
                  <w:hideMark/>
                </w:tcPr>
                <w:p w:rsidR="009D0095" w:rsidRPr="009D0095" w:rsidRDefault="009D0095" w:rsidP="009D009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D009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9.00 (из 9.00)</w:t>
                  </w:r>
                </w:p>
              </w:tc>
              <w:tc>
                <w:tcPr>
                  <w:tcW w:w="782" w:type="dxa"/>
                  <w:vAlign w:val="center"/>
                  <w:hideMark/>
                </w:tcPr>
                <w:p w:rsidR="009D0095" w:rsidRPr="009D0095" w:rsidRDefault="009D0095" w:rsidP="009D009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D009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6766.67</w:t>
                  </w:r>
                </w:p>
              </w:tc>
              <w:tc>
                <w:tcPr>
                  <w:tcW w:w="771" w:type="dxa"/>
                  <w:vAlign w:val="center"/>
                  <w:hideMark/>
                </w:tcPr>
                <w:p w:rsidR="009D0095" w:rsidRPr="009D0095" w:rsidRDefault="009D0095" w:rsidP="009D009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D009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60900.03</w:t>
                  </w:r>
                </w:p>
              </w:tc>
            </w:tr>
          </w:tbl>
          <w:p w:rsidR="009D0095" w:rsidRPr="009D0095" w:rsidRDefault="009D0095" w:rsidP="009D00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9D0095" w:rsidRPr="009D0095" w:rsidTr="009D0095">
        <w:tc>
          <w:tcPr>
            <w:tcW w:w="9638" w:type="dxa"/>
            <w:gridSpan w:val="2"/>
            <w:vAlign w:val="center"/>
            <w:hideMark/>
          </w:tcPr>
          <w:p w:rsidR="009D0095" w:rsidRPr="009D0095" w:rsidRDefault="009D0095" w:rsidP="009D009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00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Итого: 254400.12</w:t>
            </w:r>
          </w:p>
        </w:tc>
      </w:tr>
      <w:tr w:rsidR="009D0095" w:rsidRPr="009D0095" w:rsidTr="009D0095">
        <w:tc>
          <w:tcPr>
            <w:tcW w:w="3870" w:type="dxa"/>
            <w:vAlign w:val="center"/>
            <w:hideMark/>
          </w:tcPr>
          <w:p w:rsidR="009D0095" w:rsidRPr="009D0095" w:rsidRDefault="009D0095" w:rsidP="009D00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009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5768" w:type="dxa"/>
            <w:vAlign w:val="center"/>
            <w:hideMark/>
          </w:tcPr>
          <w:p w:rsidR="009D0095" w:rsidRPr="009D0095" w:rsidRDefault="009D0095" w:rsidP="009D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D0095" w:rsidRPr="009D0095" w:rsidTr="009D0095">
        <w:tc>
          <w:tcPr>
            <w:tcW w:w="3870" w:type="dxa"/>
            <w:vAlign w:val="center"/>
            <w:hideMark/>
          </w:tcPr>
          <w:p w:rsidR="009D0095" w:rsidRPr="009D0095" w:rsidRDefault="009D0095" w:rsidP="009D00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00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5768" w:type="dxa"/>
            <w:vAlign w:val="center"/>
            <w:hideMark/>
          </w:tcPr>
          <w:p w:rsidR="009D0095" w:rsidRPr="009D0095" w:rsidRDefault="009D0095" w:rsidP="009D00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00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9D00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9D0095" w:rsidRPr="009D0095" w:rsidTr="009D0095">
        <w:tc>
          <w:tcPr>
            <w:tcW w:w="3870" w:type="dxa"/>
            <w:vAlign w:val="center"/>
            <w:hideMark/>
          </w:tcPr>
          <w:p w:rsidR="009D0095" w:rsidRPr="009D0095" w:rsidRDefault="009D0095" w:rsidP="009D00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00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5768" w:type="dxa"/>
            <w:vAlign w:val="center"/>
            <w:hideMark/>
          </w:tcPr>
          <w:p w:rsidR="009D0095" w:rsidRPr="009D0095" w:rsidRDefault="009D0095" w:rsidP="009D00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00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9D0095" w:rsidRPr="009D0095" w:rsidRDefault="009D0095" w:rsidP="009D00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00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 к требованию отсутствует</w:t>
            </w:r>
          </w:p>
          <w:p w:rsidR="009D0095" w:rsidRPr="009D0095" w:rsidRDefault="009D0095" w:rsidP="009D00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00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9D0095" w:rsidRPr="009D0095" w:rsidRDefault="009D0095" w:rsidP="009D00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00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 к требованию отсутствует</w:t>
            </w:r>
          </w:p>
        </w:tc>
      </w:tr>
      <w:tr w:rsidR="009D0095" w:rsidRPr="009D0095" w:rsidTr="009D0095">
        <w:tc>
          <w:tcPr>
            <w:tcW w:w="3870" w:type="dxa"/>
            <w:vAlign w:val="center"/>
            <w:hideMark/>
          </w:tcPr>
          <w:p w:rsidR="009D0095" w:rsidRPr="009D0095" w:rsidRDefault="009D0095" w:rsidP="009D00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00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Ограничения и запреты</w:t>
            </w:r>
          </w:p>
        </w:tc>
        <w:tc>
          <w:tcPr>
            <w:tcW w:w="5768" w:type="dxa"/>
            <w:vAlign w:val="center"/>
            <w:hideMark/>
          </w:tcPr>
          <w:p w:rsidR="009D0095" w:rsidRPr="009D0095" w:rsidRDefault="009D0095" w:rsidP="009D00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00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 </w:t>
            </w:r>
          </w:p>
          <w:p w:rsidR="009D0095" w:rsidRPr="009D0095" w:rsidRDefault="009D0095" w:rsidP="009D00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00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в соответствии с запретами, условиями и ограничениями, действующими на территории Российской Федерации, в соответствии со статьей 14 Федерального закона № 44-ФЗ </w:t>
            </w:r>
          </w:p>
        </w:tc>
      </w:tr>
      <w:tr w:rsidR="009D0095" w:rsidRPr="009D0095" w:rsidTr="009D0095">
        <w:tc>
          <w:tcPr>
            <w:tcW w:w="3870" w:type="dxa"/>
            <w:vAlign w:val="center"/>
            <w:hideMark/>
          </w:tcPr>
          <w:p w:rsidR="009D0095" w:rsidRPr="009D0095" w:rsidRDefault="009D0095" w:rsidP="009D00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00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68" w:type="dxa"/>
            <w:vAlign w:val="center"/>
            <w:hideMark/>
          </w:tcPr>
          <w:p w:rsidR="009D0095" w:rsidRPr="009D0095" w:rsidRDefault="009D0095" w:rsidP="009D00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00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9D0095" w:rsidRPr="009D0095" w:rsidTr="009D0095">
        <w:tc>
          <w:tcPr>
            <w:tcW w:w="3870" w:type="dxa"/>
            <w:vAlign w:val="center"/>
            <w:hideMark/>
          </w:tcPr>
          <w:p w:rsidR="009D0095" w:rsidRPr="009D0095" w:rsidRDefault="009D0095" w:rsidP="009D00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009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5768" w:type="dxa"/>
            <w:vAlign w:val="center"/>
            <w:hideMark/>
          </w:tcPr>
          <w:p w:rsidR="009D0095" w:rsidRPr="009D0095" w:rsidRDefault="009D0095" w:rsidP="009D00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00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Обоснование НМЦК</w:t>
            </w:r>
          </w:p>
          <w:p w:rsidR="009D0095" w:rsidRPr="009D0095" w:rsidRDefault="009D0095" w:rsidP="009D00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00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 ИНФОРМАЦИЯ К ЗАПРОСУ КОТИРОВОК</w:t>
            </w:r>
          </w:p>
          <w:p w:rsidR="009D0095" w:rsidRPr="009D0095" w:rsidRDefault="009D0095" w:rsidP="009D00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00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 Проект контракта</w:t>
            </w:r>
          </w:p>
          <w:p w:rsidR="009D0095" w:rsidRPr="009D0095" w:rsidRDefault="009D0095" w:rsidP="009D00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00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 ФОРМА КОТИРОВОЧНОЙ ЗАЯВКИ</w:t>
            </w:r>
          </w:p>
        </w:tc>
      </w:tr>
      <w:tr w:rsidR="009D0095" w:rsidRPr="009D0095" w:rsidTr="009D0095">
        <w:tc>
          <w:tcPr>
            <w:tcW w:w="3870" w:type="dxa"/>
            <w:vAlign w:val="center"/>
            <w:hideMark/>
          </w:tcPr>
          <w:p w:rsidR="009D0095" w:rsidRPr="009D0095" w:rsidRDefault="009D0095" w:rsidP="009D00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00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5768" w:type="dxa"/>
            <w:vAlign w:val="center"/>
            <w:hideMark/>
          </w:tcPr>
          <w:p w:rsidR="009D0095" w:rsidRPr="009D0095" w:rsidRDefault="009D0095" w:rsidP="009D009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009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02.03.2018 13:17</w:t>
            </w:r>
          </w:p>
        </w:tc>
      </w:tr>
    </w:tbl>
    <w:p w:rsidR="0016017E" w:rsidRPr="009D0095" w:rsidRDefault="0016017E" w:rsidP="009D0095">
      <w:pPr>
        <w:spacing w:after="0"/>
        <w:rPr>
          <w:sz w:val="18"/>
          <w:szCs w:val="18"/>
        </w:rPr>
      </w:pPr>
    </w:p>
    <w:sectPr w:rsidR="0016017E" w:rsidRPr="009D0095" w:rsidSect="009D0095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095"/>
    <w:rsid w:val="0016017E"/>
    <w:rsid w:val="009D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D0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9D0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9D0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9D0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9D0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9D0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D0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00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D0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9D0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9D0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9D0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9D0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9D0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D0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00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6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60902">
          <w:marLeft w:val="0"/>
          <w:marRight w:val="0"/>
          <w:marTop w:val="85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70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09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69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262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24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183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1387</Words>
  <Characters>7908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2018-03-02T10:21:00Z</cp:lastPrinted>
  <dcterms:created xsi:type="dcterms:W3CDTF">2018-03-02T10:19:00Z</dcterms:created>
  <dcterms:modified xsi:type="dcterms:W3CDTF">2018-03-02T10:22:00Z</dcterms:modified>
</cp:coreProperties>
</file>