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810" w:rsidRDefault="00A50810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E25" w:rsidRDefault="00C11E25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B19" w:rsidRDefault="00923B19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C11" w:rsidRDefault="00221C11" w:rsidP="00221C1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="009A0E1C">
        <w:rPr>
          <w:rFonts w:ascii="Times New Roman" w:hAnsi="Times New Roman"/>
          <w:b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Темрюкского </w:t>
      </w:r>
    </w:p>
    <w:p w:rsidR="00481BB6" w:rsidRDefault="00221C11" w:rsidP="00481BB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поселения Темрюкского района </w:t>
      </w:r>
      <w:r w:rsidR="00481BB6">
        <w:rPr>
          <w:rFonts w:ascii="Times New Roman" w:hAnsi="Times New Roman"/>
          <w:b/>
          <w:sz w:val="28"/>
          <w:szCs w:val="28"/>
        </w:rPr>
        <w:t xml:space="preserve">от 11 октября 2016 года </w:t>
      </w:r>
    </w:p>
    <w:p w:rsidR="00933615" w:rsidRPr="008050C0" w:rsidRDefault="00481BB6" w:rsidP="00481BB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1268 «</w:t>
      </w:r>
      <w:bookmarkStart w:id="0" w:name="_GoBack"/>
      <w:bookmarkEnd w:id="0"/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="000F50F7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</w:t>
      </w:r>
      <w:r w:rsidR="00C114EA">
        <w:rPr>
          <w:rFonts w:ascii="Times New Roman" w:eastAsia="Times New Roman" w:hAnsi="Times New Roman" w:cs="Times New Roman"/>
          <w:b/>
          <w:sz w:val="28"/>
          <w:szCs w:val="28"/>
        </w:rPr>
        <w:t>ных</w:t>
      </w:r>
      <w:r w:rsidR="00A0051A"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затрат на</w:t>
      </w:r>
      <w:r w:rsidR="000F50F7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</w:t>
      </w:r>
      <w:r w:rsidR="00A0051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50F7">
        <w:rPr>
          <w:rFonts w:ascii="Times New Roman" w:eastAsia="Times New Roman" w:hAnsi="Times New Roman" w:cs="Times New Roman"/>
          <w:b/>
          <w:sz w:val="28"/>
          <w:szCs w:val="28"/>
        </w:rPr>
        <w:t>функций а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>дмин</w:t>
      </w:r>
      <w:r w:rsidR="00C114EA">
        <w:rPr>
          <w:rFonts w:ascii="Times New Roman" w:eastAsia="Times New Roman" w:hAnsi="Times New Roman" w:cs="Times New Roman"/>
          <w:b/>
          <w:sz w:val="28"/>
          <w:szCs w:val="28"/>
        </w:rPr>
        <w:t xml:space="preserve">истрации Темрюкского городского 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Темрюкского района, в том числе подведомственных ей </w:t>
      </w:r>
      <w:r w:rsidR="00620A0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>казенных учреждений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050C0" w:rsidRDefault="008050C0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9D7" w:rsidRPr="008050C0" w:rsidRDefault="003839D7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EA" w:rsidRPr="00933615" w:rsidRDefault="00C114EA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A00" w:rsidRDefault="00CF4A00" w:rsidP="00CF4A00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19 Федерального закона от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нужд», в целях реализации постановления администрации Темрюкского городского поселения Темрюкского района от 20 сентября 2016 года № 1148 «Об утверждении Требований к определению нормативных затрат на обеспечение функций органов местного самоуправления Темрюкского городского поселения Темрюкского района, в том числе подведомственных им казенных учреждений»,  п о с т а н о в л я ю:  </w:t>
      </w:r>
    </w:p>
    <w:p w:rsidR="002056A0" w:rsidRPr="00933615" w:rsidRDefault="002056A0" w:rsidP="002056A0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постановление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 октября 2016 года №</w:t>
      </w:r>
      <w:r w:rsidRPr="0098267A">
        <w:rPr>
          <w:rFonts w:ascii="Times New Roman" w:eastAsia="Times New Roman" w:hAnsi="Times New Roman" w:cs="Times New Roman"/>
          <w:sz w:val="28"/>
          <w:szCs w:val="28"/>
        </w:rPr>
        <w:t>1268</w:t>
      </w:r>
      <w:r w:rsidRPr="0098267A">
        <w:rPr>
          <w:rFonts w:ascii="Times New Roman" w:hAnsi="Times New Roman"/>
          <w:sz w:val="28"/>
          <w:szCs w:val="28"/>
        </w:rPr>
        <w:t xml:space="preserve"> « </w:t>
      </w:r>
      <w:r w:rsidRPr="0098267A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изменения, </w:t>
      </w:r>
      <w:r w:rsidR="006773D8">
        <w:rPr>
          <w:rFonts w:ascii="Times New Roman" w:eastAsia="Times New Roman" w:hAnsi="Times New Roman" w:cs="Times New Roman"/>
          <w:sz w:val="28"/>
          <w:szCs w:val="28"/>
        </w:rPr>
        <w:t>дополнив</w:t>
      </w:r>
      <w:r w:rsidR="00A9382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</w:t>
      </w:r>
      <w:r w:rsidR="00677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</w:t>
      </w:r>
      <w:r w:rsidR="00A93820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 w:rsidR="006773D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826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постановлению .</w:t>
      </w:r>
    </w:p>
    <w:p w:rsidR="00C73E49" w:rsidRPr="006773D8" w:rsidRDefault="0063497F" w:rsidP="006773D8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 w:rsidR="00CF103C">
        <w:rPr>
          <w:sz w:val="28"/>
          <w:szCs w:val="28"/>
        </w:rPr>
        <w:t xml:space="preserve"> </w:t>
      </w:r>
      <w:r w:rsidR="00CF103C" w:rsidRPr="006773D8">
        <w:rPr>
          <w:rFonts w:ascii="Times New Roman" w:hAnsi="Times New Roman" w:cs="Times New Roman"/>
          <w:sz w:val="28"/>
          <w:szCs w:val="28"/>
        </w:rPr>
        <w:t xml:space="preserve">Исполняющему обязанности  заместителя </w:t>
      </w:r>
      <w:r w:rsidR="00FD56DB" w:rsidRPr="006773D8">
        <w:rPr>
          <w:rFonts w:ascii="Times New Roman" w:hAnsi="Times New Roman" w:cs="Times New Roman"/>
          <w:sz w:val="28"/>
          <w:szCs w:val="28"/>
        </w:rPr>
        <w:t xml:space="preserve"> </w:t>
      </w:r>
      <w:r w:rsidR="004967CC" w:rsidRPr="006773D8">
        <w:rPr>
          <w:rFonts w:ascii="Times New Roman" w:hAnsi="Times New Roman" w:cs="Times New Roman"/>
          <w:sz w:val="28"/>
          <w:szCs w:val="28"/>
        </w:rPr>
        <w:t xml:space="preserve">главы Темрюкского городского поселения Темрюкского района </w:t>
      </w:r>
      <w:r w:rsidR="00C73E49" w:rsidRPr="006773D8">
        <w:rPr>
          <w:rFonts w:ascii="Times New Roman" w:hAnsi="Times New Roman" w:cs="Times New Roman"/>
          <w:sz w:val="28"/>
          <w:szCs w:val="28"/>
        </w:rPr>
        <w:t>(по организационным вопросам и взаимодействию со средст</w:t>
      </w:r>
      <w:r w:rsidR="00E57FF6" w:rsidRPr="006773D8">
        <w:rPr>
          <w:rFonts w:ascii="Times New Roman" w:hAnsi="Times New Roman" w:cs="Times New Roman"/>
          <w:sz w:val="28"/>
          <w:szCs w:val="28"/>
        </w:rPr>
        <w:t xml:space="preserve">вами массовой информации (СМИ) </w:t>
      </w:r>
      <w:r w:rsidR="004967CC" w:rsidRPr="006773D8">
        <w:rPr>
          <w:rFonts w:ascii="Times New Roman" w:hAnsi="Times New Roman" w:cs="Times New Roman"/>
          <w:sz w:val="28"/>
          <w:szCs w:val="28"/>
        </w:rPr>
        <w:t>Л.В</w:t>
      </w:r>
      <w:r w:rsidR="00C73E49" w:rsidRPr="006773D8">
        <w:rPr>
          <w:rFonts w:ascii="Times New Roman" w:hAnsi="Times New Roman" w:cs="Times New Roman"/>
          <w:sz w:val="28"/>
          <w:szCs w:val="28"/>
        </w:rPr>
        <w:t>.</w:t>
      </w:r>
      <w:r w:rsidR="00E57FF6" w:rsidRPr="006773D8">
        <w:rPr>
          <w:rFonts w:ascii="Times New Roman" w:hAnsi="Times New Roman" w:cs="Times New Roman"/>
          <w:sz w:val="28"/>
          <w:szCs w:val="28"/>
        </w:rPr>
        <w:t xml:space="preserve"> </w:t>
      </w:r>
      <w:r w:rsidR="004967CC" w:rsidRPr="006773D8">
        <w:rPr>
          <w:rFonts w:ascii="Times New Roman" w:hAnsi="Times New Roman" w:cs="Times New Roman"/>
          <w:sz w:val="28"/>
          <w:szCs w:val="28"/>
        </w:rPr>
        <w:t>Отставной</w:t>
      </w:r>
      <w:r w:rsidR="00C73E49" w:rsidRPr="006773D8">
        <w:rPr>
          <w:rFonts w:ascii="Times New Roman" w:hAnsi="Times New Roman" w:cs="Times New Roman"/>
          <w:sz w:val="28"/>
          <w:szCs w:val="28"/>
        </w:rPr>
        <w:t xml:space="preserve"> обеспечить официальное о</w:t>
      </w:r>
      <w:r w:rsidR="00005297" w:rsidRPr="006773D8">
        <w:rPr>
          <w:rFonts w:ascii="Times New Roman" w:hAnsi="Times New Roman" w:cs="Times New Roman"/>
          <w:sz w:val="28"/>
          <w:szCs w:val="28"/>
        </w:rPr>
        <w:t>пу</w:t>
      </w:r>
      <w:r w:rsidR="00C73E49" w:rsidRPr="006773D8">
        <w:rPr>
          <w:rFonts w:ascii="Times New Roman" w:hAnsi="Times New Roman" w:cs="Times New Roman"/>
          <w:sz w:val="28"/>
          <w:szCs w:val="28"/>
        </w:rPr>
        <w:t>б</w:t>
      </w:r>
      <w:r w:rsidR="00005297" w:rsidRPr="006773D8">
        <w:rPr>
          <w:rFonts w:ascii="Times New Roman" w:hAnsi="Times New Roman" w:cs="Times New Roman"/>
          <w:sz w:val="28"/>
          <w:szCs w:val="28"/>
        </w:rPr>
        <w:t>ликование</w:t>
      </w:r>
      <w:r w:rsidR="00C73E49" w:rsidRPr="006773D8">
        <w:rPr>
          <w:rFonts w:ascii="Times New Roman" w:hAnsi="Times New Roman" w:cs="Times New Roman"/>
          <w:sz w:val="28"/>
          <w:szCs w:val="28"/>
        </w:rPr>
        <w:t xml:space="preserve"> настоящего постановления в периодическом печатном издании газете Темрюкского района «Тамань» 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r w:rsidR="00C73E49" w:rsidRPr="006773D8">
        <w:rPr>
          <w:rFonts w:ascii="Times New Roman" w:hAnsi="Times New Roman" w:cs="Times New Roman"/>
          <w:sz w:val="28"/>
          <w:szCs w:val="28"/>
        </w:rPr>
        <w:tab/>
      </w:r>
    </w:p>
    <w:p w:rsidR="00F17CE2" w:rsidRDefault="00726DEC" w:rsidP="0028525B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3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>. Контроль за</w:t>
      </w:r>
      <w:r w:rsidR="00842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CE2" w:rsidRPr="00513AE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>полнением постановления</w:t>
      </w:r>
      <w:r w:rsidR="00726AE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726AE2" w:rsidRPr="00221C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6AE2" w:rsidRPr="00221C11">
        <w:rPr>
          <w:rFonts w:ascii="Times New Roman" w:hAnsi="Times New Roman"/>
          <w:sz w:val="28"/>
          <w:szCs w:val="28"/>
        </w:rPr>
        <w:t xml:space="preserve">О </w:t>
      </w:r>
      <w:r w:rsidR="00726AE2" w:rsidRPr="00385836">
        <w:rPr>
          <w:rFonts w:ascii="Times New Roman" w:hAnsi="Times New Roman"/>
          <w:sz w:val="28"/>
          <w:szCs w:val="28"/>
        </w:rPr>
        <w:t xml:space="preserve">внесении </w:t>
      </w:r>
      <w:r w:rsidR="00726AE2" w:rsidRPr="00385836">
        <w:rPr>
          <w:rFonts w:ascii="Times New Roman" w:hAnsi="Times New Roman"/>
          <w:sz w:val="28"/>
          <w:szCs w:val="28"/>
        </w:rPr>
        <w:lastRenderedPageBreak/>
        <w:t xml:space="preserve">изменений в постановление </w:t>
      </w:r>
      <w:r w:rsidR="00726AE2">
        <w:rPr>
          <w:rFonts w:ascii="Times New Roman" w:hAnsi="Times New Roman"/>
          <w:sz w:val="28"/>
          <w:szCs w:val="28"/>
        </w:rPr>
        <w:t>администрации</w:t>
      </w:r>
      <w:r w:rsidR="00726AE2" w:rsidRPr="00385836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 от 11 октября 2016 года № 1268 «</w:t>
      </w:r>
      <w:r w:rsidR="00726AE2" w:rsidRPr="00385836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</w:t>
      </w:r>
      <w:r w:rsidR="00726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>Румянцеву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0EDE" w:rsidRPr="00BA2B98" w:rsidRDefault="00385836" w:rsidP="00221C1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E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3D8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08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</w:t>
      </w:r>
      <w:r w:rsidR="00324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9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32492">
        <w:rPr>
          <w:rFonts w:ascii="Times New Roman" w:eastAsia="Times New Roman" w:hAnsi="Times New Roman" w:cs="Times New Roman"/>
          <w:sz w:val="28"/>
          <w:szCs w:val="28"/>
        </w:rPr>
        <w:t xml:space="preserve">осле 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F56FD7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D025C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497F">
        <w:rPr>
          <w:rFonts w:ascii="Times New Roman" w:eastAsia="Times New Roman" w:hAnsi="Times New Roman" w:cs="Times New Roman"/>
          <w:sz w:val="28"/>
          <w:szCs w:val="28"/>
        </w:rPr>
        <w:t>публикования</w:t>
      </w:r>
      <w:r w:rsidR="00A938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1A" w:rsidRDefault="00415F1A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203" w:rsidRDefault="00926203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46" w:rsidRDefault="00893946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</w:t>
      </w:r>
      <w:r w:rsidR="009652B5">
        <w:rPr>
          <w:rFonts w:ascii="Times New Roman" w:hAnsi="Times New Roman" w:cs="Times New Roman"/>
          <w:sz w:val="28"/>
          <w:szCs w:val="28"/>
        </w:rPr>
        <w:t xml:space="preserve">  М.В.</w:t>
      </w:r>
      <w:r w:rsidR="00726AE2">
        <w:rPr>
          <w:rFonts w:ascii="Times New Roman" w:hAnsi="Times New Roman" w:cs="Times New Roman"/>
          <w:sz w:val="28"/>
          <w:szCs w:val="28"/>
        </w:rPr>
        <w:t xml:space="preserve"> </w:t>
      </w:r>
      <w:r w:rsidR="009652B5">
        <w:rPr>
          <w:rFonts w:ascii="Times New Roman" w:hAnsi="Times New Roman" w:cs="Times New Roman"/>
          <w:sz w:val="28"/>
          <w:szCs w:val="28"/>
        </w:rPr>
        <w:t>Ермолаев</w:t>
      </w:r>
    </w:p>
    <w:p w:rsidR="002314E2" w:rsidRDefault="002314E2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4E2" w:rsidRDefault="00231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ПРИЛОЖЕНИЕ </w:t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УТВЕРЖДЕНО</w:t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</w:t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14E2">
        <w:rPr>
          <w:rFonts w:ascii="Times New Roman" w:eastAsia="Times New Roman" w:hAnsi="Times New Roman" w:cs="Times New Roman"/>
          <w:sz w:val="28"/>
          <w:szCs w:val="28"/>
        </w:rPr>
        <w:t>Темрюкского 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2314E2" w:rsidRPr="002314E2" w:rsidRDefault="002314E2" w:rsidP="002314E2">
      <w:pPr>
        <w:spacing w:after="0" w:line="240" w:lineRule="auto"/>
        <w:ind w:left="5529" w:right="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>от ____________№ _______</w:t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   «ПРИЛОЖЕНИЕ № 21</w:t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   УТВЕРЖДЕНЫ</w:t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2314E2" w:rsidRPr="002314E2" w:rsidRDefault="002314E2" w:rsidP="002314E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>Темрюкского района</w:t>
      </w:r>
    </w:p>
    <w:p w:rsidR="002314E2" w:rsidRPr="002314E2" w:rsidRDefault="002314E2" w:rsidP="002314E2">
      <w:pPr>
        <w:spacing w:after="0" w:line="240" w:lineRule="auto"/>
        <w:ind w:left="5529" w:right="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>от    ____________№_____</w:t>
      </w:r>
    </w:p>
    <w:p w:rsidR="002314E2" w:rsidRPr="002314E2" w:rsidRDefault="002314E2" w:rsidP="00231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4E2" w:rsidRPr="002314E2" w:rsidRDefault="002314E2" w:rsidP="00231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4E2" w:rsidRPr="002314E2" w:rsidRDefault="002314E2" w:rsidP="00231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b/>
          <w:sz w:val="28"/>
          <w:szCs w:val="28"/>
        </w:rPr>
        <w:t>НОРМАТИВЫ</w:t>
      </w:r>
    </w:p>
    <w:p w:rsidR="002314E2" w:rsidRPr="002314E2" w:rsidRDefault="002314E2" w:rsidP="00231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14E2" w:rsidRPr="002314E2" w:rsidRDefault="002314E2" w:rsidP="002314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14E2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обеспечения функций администрации Темрюкского городского поселения Темрюкского района, в том числе подведомственных ей муниципальных казенных учреждений, применяемые </w:t>
      </w:r>
      <w:r w:rsidRPr="002314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 расчете нормативных затрат на приобретение студийных микрофонов</w:t>
      </w:r>
    </w:p>
    <w:p w:rsidR="002314E2" w:rsidRPr="002314E2" w:rsidRDefault="002314E2" w:rsidP="002314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14E2" w:rsidRPr="002314E2" w:rsidRDefault="002314E2" w:rsidP="00231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57"/>
        <w:gridCol w:w="2844"/>
        <w:gridCol w:w="2034"/>
        <w:gridCol w:w="2090"/>
        <w:gridCol w:w="1937"/>
      </w:tblGrid>
      <w:tr w:rsidR="002314E2" w:rsidRPr="002314E2" w:rsidTr="00666CF1">
        <w:tc>
          <w:tcPr>
            <w:tcW w:w="559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85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2314E2" w:rsidRPr="002314E2" w:rsidRDefault="002314E2" w:rsidP="0023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145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 xml:space="preserve">Количество оборудования </w:t>
            </w:r>
          </w:p>
        </w:tc>
        <w:tc>
          <w:tcPr>
            <w:tcW w:w="1966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Цена приобретения оборудования,</w:t>
            </w:r>
          </w:p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2314E2" w:rsidRPr="002314E2" w:rsidTr="00666CF1">
        <w:tc>
          <w:tcPr>
            <w:tcW w:w="559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314E2" w:rsidRPr="002314E2" w:rsidTr="00666CF1">
        <w:tc>
          <w:tcPr>
            <w:tcW w:w="9781" w:type="dxa"/>
            <w:gridSpan w:val="5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Темрюкского городского поселения Темрюкского района «Городское объединение культуры»</w:t>
            </w:r>
          </w:p>
        </w:tc>
      </w:tr>
      <w:tr w:rsidR="002314E2" w:rsidRPr="002314E2" w:rsidTr="00666CF1">
        <w:tc>
          <w:tcPr>
            <w:tcW w:w="559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</w:rPr>
            </w:pPr>
            <w:r w:rsidRPr="002314E2">
              <w:rPr>
                <w:rFonts w:ascii="Times New Roman" w:hAnsi="Times New Roman"/>
              </w:rPr>
              <w:t>1</w:t>
            </w:r>
          </w:p>
        </w:tc>
        <w:tc>
          <w:tcPr>
            <w:tcW w:w="2985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Студийный микрофон</w:t>
            </w:r>
          </w:p>
        </w:tc>
        <w:tc>
          <w:tcPr>
            <w:tcW w:w="2126" w:type="dxa"/>
          </w:tcPr>
          <w:p w:rsidR="002314E2" w:rsidRPr="002314E2" w:rsidRDefault="002314E2" w:rsidP="0023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усл.ед.</w:t>
            </w:r>
          </w:p>
        </w:tc>
        <w:tc>
          <w:tcPr>
            <w:tcW w:w="2145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proofErr w:type="gramStart"/>
            <w:r w:rsidRPr="002314E2">
              <w:rPr>
                <w:rFonts w:ascii="Times New Roman" w:hAnsi="Times New Roman"/>
                <w:sz w:val="24"/>
                <w:szCs w:val="24"/>
              </w:rPr>
              <w:t>2  на</w:t>
            </w:r>
            <w:proofErr w:type="gramEnd"/>
            <w:r w:rsidRPr="002314E2">
              <w:rPr>
                <w:rFonts w:ascii="Times New Roman" w:hAnsi="Times New Roman"/>
                <w:sz w:val="24"/>
                <w:szCs w:val="24"/>
              </w:rPr>
              <w:t xml:space="preserve">  учреждение</w:t>
            </w:r>
          </w:p>
        </w:tc>
        <w:tc>
          <w:tcPr>
            <w:tcW w:w="1966" w:type="dxa"/>
          </w:tcPr>
          <w:p w:rsidR="002314E2" w:rsidRPr="002314E2" w:rsidRDefault="002314E2" w:rsidP="0023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E2">
              <w:rPr>
                <w:rFonts w:ascii="Times New Roman" w:hAnsi="Times New Roman"/>
                <w:sz w:val="24"/>
                <w:szCs w:val="24"/>
              </w:rPr>
              <w:t>65559,00</w:t>
            </w:r>
          </w:p>
        </w:tc>
      </w:tr>
    </w:tbl>
    <w:p w:rsidR="002314E2" w:rsidRPr="002314E2" w:rsidRDefault="002314E2" w:rsidP="00231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4E2" w:rsidRPr="002314E2" w:rsidRDefault="002314E2" w:rsidP="00231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2314E2" w:rsidRPr="002314E2" w:rsidRDefault="002314E2" w:rsidP="00231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14E2" w:rsidRPr="002314E2" w:rsidRDefault="002314E2" w:rsidP="00231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14E2" w:rsidRPr="002314E2" w:rsidRDefault="002314E2" w:rsidP="00231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2314E2" w:rsidRPr="002314E2" w:rsidRDefault="002314E2" w:rsidP="0023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4E2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М.В. Ермолаев</w:t>
      </w:r>
    </w:p>
    <w:p w:rsidR="002314E2" w:rsidRPr="00BA2B98" w:rsidRDefault="002314E2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14E2" w:rsidRPr="00BA2B98" w:rsidSect="004B1FA1">
      <w:headerReference w:type="default" r:id="rId8"/>
      <w:pgSz w:w="11906" w:h="16838"/>
      <w:pgMar w:top="28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EB9" w:rsidRDefault="00F11EB9" w:rsidP="00B95BF8">
      <w:pPr>
        <w:spacing w:after="0" w:line="240" w:lineRule="auto"/>
      </w:pPr>
      <w:r>
        <w:separator/>
      </w:r>
    </w:p>
  </w:endnote>
  <w:endnote w:type="continuationSeparator" w:id="0">
    <w:p w:rsidR="00F11EB9" w:rsidRDefault="00F11EB9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EB9" w:rsidRDefault="00F11EB9" w:rsidP="00B95BF8">
      <w:pPr>
        <w:spacing w:after="0" w:line="240" w:lineRule="auto"/>
      </w:pPr>
      <w:r>
        <w:separator/>
      </w:r>
    </w:p>
  </w:footnote>
  <w:footnote w:type="continuationSeparator" w:id="0">
    <w:p w:rsidR="00F11EB9" w:rsidRDefault="00F11EB9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1C0F" w:rsidRPr="00B95BF8" w:rsidRDefault="0006293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81C0F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38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1C0F" w:rsidRDefault="00D81C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B16EA"/>
    <w:multiLevelType w:val="hybridMultilevel"/>
    <w:tmpl w:val="F1B67688"/>
    <w:lvl w:ilvl="0" w:tplc="E996E656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178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AF0"/>
    <w:rsid w:val="00000E9E"/>
    <w:rsid w:val="00005297"/>
    <w:rsid w:val="00006607"/>
    <w:rsid w:val="000107EB"/>
    <w:rsid w:val="00017DFD"/>
    <w:rsid w:val="000424FE"/>
    <w:rsid w:val="0006293D"/>
    <w:rsid w:val="00072B9A"/>
    <w:rsid w:val="00076F8A"/>
    <w:rsid w:val="00080265"/>
    <w:rsid w:val="00093DE9"/>
    <w:rsid w:val="000A1A6F"/>
    <w:rsid w:val="000B5DA2"/>
    <w:rsid w:val="000C0DDD"/>
    <w:rsid w:val="000C22B2"/>
    <w:rsid w:val="000C5820"/>
    <w:rsid w:val="000F4166"/>
    <w:rsid w:val="000F50F7"/>
    <w:rsid w:val="00104B76"/>
    <w:rsid w:val="00107FEE"/>
    <w:rsid w:val="0011420E"/>
    <w:rsid w:val="001271F3"/>
    <w:rsid w:val="001341C8"/>
    <w:rsid w:val="001343C1"/>
    <w:rsid w:val="0013574F"/>
    <w:rsid w:val="001449ED"/>
    <w:rsid w:val="00160D5C"/>
    <w:rsid w:val="00160DC5"/>
    <w:rsid w:val="001626D8"/>
    <w:rsid w:val="001733AE"/>
    <w:rsid w:val="00184114"/>
    <w:rsid w:val="0018416B"/>
    <w:rsid w:val="00185BF0"/>
    <w:rsid w:val="0019671B"/>
    <w:rsid w:val="001A6F5C"/>
    <w:rsid w:val="001B38A5"/>
    <w:rsid w:val="001C0E46"/>
    <w:rsid w:val="001C3738"/>
    <w:rsid w:val="001E1180"/>
    <w:rsid w:val="001E5156"/>
    <w:rsid w:val="001F0CCC"/>
    <w:rsid w:val="002056A0"/>
    <w:rsid w:val="00221C11"/>
    <w:rsid w:val="00224E87"/>
    <w:rsid w:val="002314E2"/>
    <w:rsid w:val="00233190"/>
    <w:rsid w:val="00260D63"/>
    <w:rsid w:val="00264577"/>
    <w:rsid w:val="00266B74"/>
    <w:rsid w:val="002717BD"/>
    <w:rsid w:val="00282E66"/>
    <w:rsid w:val="0028525B"/>
    <w:rsid w:val="0028648F"/>
    <w:rsid w:val="00293569"/>
    <w:rsid w:val="00294EC1"/>
    <w:rsid w:val="002A60CB"/>
    <w:rsid w:val="002C1D7B"/>
    <w:rsid w:val="002C6B64"/>
    <w:rsid w:val="002D2850"/>
    <w:rsid w:val="002F3BA7"/>
    <w:rsid w:val="002F799F"/>
    <w:rsid w:val="00303EA2"/>
    <w:rsid w:val="00311805"/>
    <w:rsid w:val="0031193C"/>
    <w:rsid w:val="00320BC6"/>
    <w:rsid w:val="00324B7A"/>
    <w:rsid w:val="0034790E"/>
    <w:rsid w:val="003513F2"/>
    <w:rsid w:val="003611DE"/>
    <w:rsid w:val="00370C8E"/>
    <w:rsid w:val="0037205A"/>
    <w:rsid w:val="003766E6"/>
    <w:rsid w:val="003839D7"/>
    <w:rsid w:val="00385836"/>
    <w:rsid w:val="003960D6"/>
    <w:rsid w:val="003E3928"/>
    <w:rsid w:val="003E5C42"/>
    <w:rsid w:val="003F0124"/>
    <w:rsid w:val="003F7AF4"/>
    <w:rsid w:val="00405541"/>
    <w:rsid w:val="00410AE0"/>
    <w:rsid w:val="00413B2A"/>
    <w:rsid w:val="00415F1A"/>
    <w:rsid w:val="004223AE"/>
    <w:rsid w:val="00423D84"/>
    <w:rsid w:val="00437246"/>
    <w:rsid w:val="0043799A"/>
    <w:rsid w:val="004573BE"/>
    <w:rsid w:val="00472231"/>
    <w:rsid w:val="00477AC0"/>
    <w:rsid w:val="00481BB6"/>
    <w:rsid w:val="0049509F"/>
    <w:rsid w:val="004967CC"/>
    <w:rsid w:val="004A0E22"/>
    <w:rsid w:val="004A32BB"/>
    <w:rsid w:val="004B1FA1"/>
    <w:rsid w:val="004B5E22"/>
    <w:rsid w:val="004C0835"/>
    <w:rsid w:val="004C6702"/>
    <w:rsid w:val="004D0B84"/>
    <w:rsid w:val="004F7984"/>
    <w:rsid w:val="00503DD6"/>
    <w:rsid w:val="00513AEE"/>
    <w:rsid w:val="00520427"/>
    <w:rsid w:val="00525657"/>
    <w:rsid w:val="00531AAF"/>
    <w:rsid w:val="005467C9"/>
    <w:rsid w:val="005510B6"/>
    <w:rsid w:val="00561F4F"/>
    <w:rsid w:val="005B3F6B"/>
    <w:rsid w:val="005D0560"/>
    <w:rsid w:val="005E631A"/>
    <w:rsid w:val="00620A02"/>
    <w:rsid w:val="006307CA"/>
    <w:rsid w:val="0063405C"/>
    <w:rsid w:val="0063497F"/>
    <w:rsid w:val="00634D4C"/>
    <w:rsid w:val="00643F29"/>
    <w:rsid w:val="00646764"/>
    <w:rsid w:val="006738AF"/>
    <w:rsid w:val="006773D8"/>
    <w:rsid w:val="006A0A59"/>
    <w:rsid w:val="006A4A41"/>
    <w:rsid w:val="006B033A"/>
    <w:rsid w:val="006B50F5"/>
    <w:rsid w:val="006C49D3"/>
    <w:rsid w:val="006D1271"/>
    <w:rsid w:val="006E508D"/>
    <w:rsid w:val="006F0E1A"/>
    <w:rsid w:val="006F1719"/>
    <w:rsid w:val="006F655E"/>
    <w:rsid w:val="007105B0"/>
    <w:rsid w:val="00712D2A"/>
    <w:rsid w:val="0071583F"/>
    <w:rsid w:val="00717004"/>
    <w:rsid w:val="00723069"/>
    <w:rsid w:val="00726AE2"/>
    <w:rsid w:val="00726DEC"/>
    <w:rsid w:val="00746F52"/>
    <w:rsid w:val="00752540"/>
    <w:rsid w:val="00757D59"/>
    <w:rsid w:val="00760F00"/>
    <w:rsid w:val="007632F8"/>
    <w:rsid w:val="0076405B"/>
    <w:rsid w:val="00765545"/>
    <w:rsid w:val="007814FE"/>
    <w:rsid w:val="007837C6"/>
    <w:rsid w:val="00786CDE"/>
    <w:rsid w:val="00787447"/>
    <w:rsid w:val="007952B2"/>
    <w:rsid w:val="00797A2A"/>
    <w:rsid w:val="007A0EDE"/>
    <w:rsid w:val="007A0F71"/>
    <w:rsid w:val="007A60FA"/>
    <w:rsid w:val="007A7428"/>
    <w:rsid w:val="007C1E7A"/>
    <w:rsid w:val="007D235D"/>
    <w:rsid w:val="007E3716"/>
    <w:rsid w:val="007F0965"/>
    <w:rsid w:val="00803A01"/>
    <w:rsid w:val="008050C0"/>
    <w:rsid w:val="00812722"/>
    <w:rsid w:val="008423C6"/>
    <w:rsid w:val="00853602"/>
    <w:rsid w:val="00855298"/>
    <w:rsid w:val="00861961"/>
    <w:rsid w:val="00862DD8"/>
    <w:rsid w:val="00864F3E"/>
    <w:rsid w:val="008718EF"/>
    <w:rsid w:val="00893946"/>
    <w:rsid w:val="008A1FAA"/>
    <w:rsid w:val="008A6368"/>
    <w:rsid w:val="008B16D5"/>
    <w:rsid w:val="008B233C"/>
    <w:rsid w:val="008B5D11"/>
    <w:rsid w:val="008E62FA"/>
    <w:rsid w:val="008F7F24"/>
    <w:rsid w:val="00901189"/>
    <w:rsid w:val="00904F87"/>
    <w:rsid w:val="00910C2C"/>
    <w:rsid w:val="00911C11"/>
    <w:rsid w:val="00923B19"/>
    <w:rsid w:val="00924773"/>
    <w:rsid w:val="00926203"/>
    <w:rsid w:val="00933615"/>
    <w:rsid w:val="009405AF"/>
    <w:rsid w:val="0094236D"/>
    <w:rsid w:val="00943336"/>
    <w:rsid w:val="00955E86"/>
    <w:rsid w:val="0096054D"/>
    <w:rsid w:val="0096400F"/>
    <w:rsid w:val="009652B5"/>
    <w:rsid w:val="00966D94"/>
    <w:rsid w:val="0096742B"/>
    <w:rsid w:val="009817E2"/>
    <w:rsid w:val="0098267A"/>
    <w:rsid w:val="00983E31"/>
    <w:rsid w:val="00985569"/>
    <w:rsid w:val="009A0E1C"/>
    <w:rsid w:val="009B356C"/>
    <w:rsid w:val="009C5932"/>
    <w:rsid w:val="009C7EA3"/>
    <w:rsid w:val="009D1C56"/>
    <w:rsid w:val="009E36EE"/>
    <w:rsid w:val="009F4B92"/>
    <w:rsid w:val="00A0051A"/>
    <w:rsid w:val="00A22C8A"/>
    <w:rsid w:val="00A27AF0"/>
    <w:rsid w:val="00A426A4"/>
    <w:rsid w:val="00A45E70"/>
    <w:rsid w:val="00A507D3"/>
    <w:rsid w:val="00A50810"/>
    <w:rsid w:val="00A601E1"/>
    <w:rsid w:val="00A7498B"/>
    <w:rsid w:val="00A81B1F"/>
    <w:rsid w:val="00A873AB"/>
    <w:rsid w:val="00A93820"/>
    <w:rsid w:val="00AA7436"/>
    <w:rsid w:val="00AB6DC5"/>
    <w:rsid w:val="00AC2D1B"/>
    <w:rsid w:val="00AC3C88"/>
    <w:rsid w:val="00AC403C"/>
    <w:rsid w:val="00AC58EC"/>
    <w:rsid w:val="00AD5B93"/>
    <w:rsid w:val="00AE03B3"/>
    <w:rsid w:val="00AE342E"/>
    <w:rsid w:val="00AF2ECB"/>
    <w:rsid w:val="00B05669"/>
    <w:rsid w:val="00B10865"/>
    <w:rsid w:val="00B1210E"/>
    <w:rsid w:val="00B16F3D"/>
    <w:rsid w:val="00B27D5C"/>
    <w:rsid w:val="00B3022C"/>
    <w:rsid w:val="00B574A1"/>
    <w:rsid w:val="00B74D03"/>
    <w:rsid w:val="00B920ED"/>
    <w:rsid w:val="00B92CDD"/>
    <w:rsid w:val="00B94D73"/>
    <w:rsid w:val="00B95BF8"/>
    <w:rsid w:val="00BA2B98"/>
    <w:rsid w:val="00BF1AF4"/>
    <w:rsid w:val="00C05BB1"/>
    <w:rsid w:val="00C1061F"/>
    <w:rsid w:val="00C114EA"/>
    <w:rsid w:val="00C11E25"/>
    <w:rsid w:val="00C13994"/>
    <w:rsid w:val="00C2010F"/>
    <w:rsid w:val="00C22C60"/>
    <w:rsid w:val="00C366FA"/>
    <w:rsid w:val="00C46BAD"/>
    <w:rsid w:val="00C47DAA"/>
    <w:rsid w:val="00C517F5"/>
    <w:rsid w:val="00C54850"/>
    <w:rsid w:val="00C664DA"/>
    <w:rsid w:val="00C71D87"/>
    <w:rsid w:val="00C73778"/>
    <w:rsid w:val="00C73E49"/>
    <w:rsid w:val="00C90E1A"/>
    <w:rsid w:val="00C95D5E"/>
    <w:rsid w:val="00CC6912"/>
    <w:rsid w:val="00CC7D71"/>
    <w:rsid w:val="00CE1007"/>
    <w:rsid w:val="00CE3B21"/>
    <w:rsid w:val="00CF103C"/>
    <w:rsid w:val="00CF4A00"/>
    <w:rsid w:val="00CF561B"/>
    <w:rsid w:val="00D025C4"/>
    <w:rsid w:val="00D15C54"/>
    <w:rsid w:val="00D1640D"/>
    <w:rsid w:val="00D248C0"/>
    <w:rsid w:val="00D30BAC"/>
    <w:rsid w:val="00D42FFC"/>
    <w:rsid w:val="00D603C0"/>
    <w:rsid w:val="00D60EE0"/>
    <w:rsid w:val="00D61D80"/>
    <w:rsid w:val="00D808C8"/>
    <w:rsid w:val="00D81C0F"/>
    <w:rsid w:val="00D95F78"/>
    <w:rsid w:val="00DA4281"/>
    <w:rsid w:val="00DB13B0"/>
    <w:rsid w:val="00DB4951"/>
    <w:rsid w:val="00DB7651"/>
    <w:rsid w:val="00DC3198"/>
    <w:rsid w:val="00DE23BF"/>
    <w:rsid w:val="00DF22E5"/>
    <w:rsid w:val="00DF6F88"/>
    <w:rsid w:val="00E0425E"/>
    <w:rsid w:val="00E073BF"/>
    <w:rsid w:val="00E32492"/>
    <w:rsid w:val="00E4769C"/>
    <w:rsid w:val="00E51ED5"/>
    <w:rsid w:val="00E541FF"/>
    <w:rsid w:val="00E57FF6"/>
    <w:rsid w:val="00E72DD4"/>
    <w:rsid w:val="00E8027E"/>
    <w:rsid w:val="00E91D26"/>
    <w:rsid w:val="00EA3BAD"/>
    <w:rsid w:val="00ED67EA"/>
    <w:rsid w:val="00EF05F5"/>
    <w:rsid w:val="00EF7943"/>
    <w:rsid w:val="00F003B4"/>
    <w:rsid w:val="00F00868"/>
    <w:rsid w:val="00F02F38"/>
    <w:rsid w:val="00F072EC"/>
    <w:rsid w:val="00F07AA9"/>
    <w:rsid w:val="00F11067"/>
    <w:rsid w:val="00F11EB9"/>
    <w:rsid w:val="00F12203"/>
    <w:rsid w:val="00F1477A"/>
    <w:rsid w:val="00F17C07"/>
    <w:rsid w:val="00F17CE2"/>
    <w:rsid w:val="00F2190B"/>
    <w:rsid w:val="00F23551"/>
    <w:rsid w:val="00F24A3C"/>
    <w:rsid w:val="00F566C5"/>
    <w:rsid w:val="00F56FD7"/>
    <w:rsid w:val="00F62443"/>
    <w:rsid w:val="00F82AE8"/>
    <w:rsid w:val="00F83464"/>
    <w:rsid w:val="00F8394F"/>
    <w:rsid w:val="00F8543D"/>
    <w:rsid w:val="00F90971"/>
    <w:rsid w:val="00F924A1"/>
    <w:rsid w:val="00F96BEF"/>
    <w:rsid w:val="00FA312C"/>
    <w:rsid w:val="00FA7406"/>
    <w:rsid w:val="00FB3049"/>
    <w:rsid w:val="00FB4A6B"/>
    <w:rsid w:val="00FB4D3C"/>
    <w:rsid w:val="00FC1D91"/>
    <w:rsid w:val="00FC4AD0"/>
    <w:rsid w:val="00FD56DB"/>
    <w:rsid w:val="00FF02B0"/>
    <w:rsid w:val="00FF175E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0E98"/>
  <w15:docId w15:val="{2F2BD322-C0D8-40B4-B9B1-E1BC198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6607"/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Title"/>
    <w:basedOn w:val="a"/>
    <w:link w:val="ad"/>
    <w:uiPriority w:val="99"/>
    <w:qFormat/>
    <w:rsid w:val="00C73E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rsid w:val="00C73E4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303E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e"/>
    <w:uiPriority w:val="59"/>
    <w:rsid w:val="002314E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ABDA-9CA0-42B6-A8BF-9223B37C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BlackAdmin</cp:lastModifiedBy>
  <cp:revision>3</cp:revision>
  <cp:lastPrinted>2019-09-23T11:54:00Z</cp:lastPrinted>
  <dcterms:created xsi:type="dcterms:W3CDTF">2019-10-07T05:03:00Z</dcterms:created>
  <dcterms:modified xsi:type="dcterms:W3CDTF">2019-10-07T05:03:00Z</dcterms:modified>
</cp:coreProperties>
</file>