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bookmarkStart w:id="0" w:name="_GoBack"/>
      <w:bookmarkEnd w:id="0"/>
      <w:r w:rsidRPr="00BB1B2A">
        <w:rPr>
          <w:rFonts w:ascii="Segoe UI" w:hAnsi="Segoe UI" w:cs="Segoe UI"/>
          <w:b/>
          <w:sz w:val="28"/>
        </w:rPr>
        <w:t>ПРЕСС-РЕЛИЗ</w:t>
      </w:r>
    </w:p>
    <w:p w:rsidR="00EF4FAD" w:rsidRDefault="0007107B" w:rsidP="00E648B3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07107B">
        <w:rPr>
          <w:rFonts w:ascii="Segoe UI" w:hAnsi="Segoe UI" w:cs="Segoe UI"/>
          <w:b/>
          <w:sz w:val="32"/>
          <w:szCs w:val="24"/>
        </w:rPr>
        <w:t>Эксперт</w:t>
      </w:r>
      <w:r w:rsidR="009776BE">
        <w:rPr>
          <w:rFonts w:ascii="Segoe UI" w:hAnsi="Segoe UI" w:cs="Segoe UI"/>
          <w:b/>
          <w:sz w:val="32"/>
          <w:szCs w:val="24"/>
        </w:rPr>
        <w:t>ы Краевой Кадастровой</w:t>
      </w:r>
      <w:r w:rsidR="00E648B3">
        <w:rPr>
          <w:rFonts w:ascii="Segoe UI" w:hAnsi="Segoe UI" w:cs="Segoe UI"/>
          <w:b/>
          <w:sz w:val="32"/>
          <w:szCs w:val="24"/>
        </w:rPr>
        <w:t xml:space="preserve"> палаты</w:t>
      </w:r>
      <w:r w:rsidR="00E648B3">
        <w:rPr>
          <w:rFonts w:ascii="Segoe UI" w:hAnsi="Segoe UI" w:cs="Segoe UI"/>
          <w:b/>
          <w:sz w:val="32"/>
          <w:szCs w:val="24"/>
        </w:rPr>
        <w:br/>
      </w:r>
      <w:r w:rsidR="009776BE">
        <w:rPr>
          <w:rFonts w:ascii="Segoe UI" w:hAnsi="Segoe UI" w:cs="Segoe UI"/>
          <w:b/>
          <w:sz w:val="32"/>
          <w:szCs w:val="24"/>
        </w:rPr>
        <w:t xml:space="preserve">расскажут </w:t>
      </w:r>
      <w:r w:rsidRPr="0007107B">
        <w:rPr>
          <w:rFonts w:ascii="Segoe UI" w:hAnsi="Segoe UI" w:cs="Segoe UI"/>
          <w:b/>
          <w:sz w:val="32"/>
          <w:szCs w:val="24"/>
        </w:rPr>
        <w:t>о жилищных правах детей</w:t>
      </w:r>
    </w:p>
    <w:p w:rsidR="001C1CF4" w:rsidRDefault="001C1CF4" w:rsidP="0007107B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lang w:eastAsia="ru-RU"/>
        </w:rPr>
      </w:pPr>
    </w:p>
    <w:p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07B" w:rsidRPr="0007107B">
        <w:rPr>
          <w:rFonts w:ascii="Segoe UI" w:hAnsi="Segoe UI" w:cs="Segoe UI"/>
          <w:b/>
          <w:bCs/>
          <w:noProof/>
          <w:sz w:val="24"/>
          <w:szCs w:val="24"/>
          <w:lang w:eastAsia="ru-RU"/>
        </w:rPr>
        <w:t>1 июня 2021 года во всех регионах нашей страны пройдёт Всероссийская акция «День правовой помощи детям». В этот день в рамках горячей линии специалисты кадастровой палаты Краснодарского края ответят на вопросы россиян о том, как защитить имущественные права несовершеннолетних</w:t>
      </w:r>
      <w:r w:rsidR="00D76255" w:rsidRPr="00D76255">
        <w:rPr>
          <w:rFonts w:ascii="Segoe UI" w:hAnsi="Segoe UI" w:cs="Segoe UI"/>
          <w:b/>
          <w:bCs/>
          <w:noProof/>
          <w:sz w:val="24"/>
          <w:szCs w:val="24"/>
          <w:lang w:eastAsia="ru-RU"/>
        </w:rPr>
        <w:t>.</w:t>
      </w:r>
    </w:p>
    <w:p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Проведение акции приурочено к празднованию Международного дня защиты детей. В ходе мероприятия граждане смогут узнать о порядке оформления недвижимости или ее части в собственность несовершеннолетнего, а также о процедуре продажи, мены и дарения таких объектов. Кроме того, эксперты расскажут, какие документы необходимы для регистрации жилья и его кадастрового учёта, как проверить недвижимое имущество перед покупкой, о том, кто вправе представлять интересы несовершеннолетнего при получении государственных услуг Росреестра и др.</w:t>
      </w:r>
    </w:p>
    <w:p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«При совершении сделок с недвижимостью дети являются наиболее уязвимой категорией населения. В силу своего возраста они не могут самостоятельно отстаивать свои интересы, а все решения за них принимают родители. По этой причине мы уделяем особое внимание защите имущественных прав несовершеннолетних и их правовому просвещению. Для нас, как для профессионалов, крайне важно простым и понятным языком рассказывать юным россиянам об их правах и обязанностях, чтобы они выросли юридически грамотными и при необходимости могли постоять за себя»,</w:t>
      </w: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– отметил </w:t>
      </w:r>
      <w:proofErr w:type="spellStart"/>
      <w:r w:rsidRPr="0007107B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и.о</w:t>
      </w:r>
      <w:proofErr w:type="spellEnd"/>
      <w:r w:rsidRPr="0007107B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 xml:space="preserve">. начальника управления по связям с общественностью Федеральной кадастровой палаты Росреестра Евгений </w:t>
      </w:r>
      <w:proofErr w:type="spellStart"/>
      <w:r w:rsidRPr="0007107B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Мохин</w:t>
      </w:r>
      <w:proofErr w:type="spellEnd"/>
      <w:r w:rsidRPr="0007107B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Важно знать, что детские права охраняются законом, поэтому при проведении сделок с недвижимостью следует максимально обезопасить себя от рисков и тщательно проверять все документы. Консультация квалифицированных специалистов учреждения поможет разобраться в тонкостях конкретной ситуации. По телефону горячей линии бесплатно эксперты Федеральной кадастровой палаты Росреестра подскажут, куда и как обратиться, если имущественные права детей или права их родителей были нарушены.</w:t>
      </w:r>
    </w:p>
    <w:p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Cs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iCs/>
          <w:color w:val="000000"/>
          <w:sz w:val="24"/>
          <w:szCs w:val="24"/>
          <w:shd w:val="clear" w:color="auto" w:fill="FFFFFF"/>
          <w:lang w:eastAsia="ru-RU"/>
        </w:rPr>
        <w:t>День правовой помощи детям пройдет 1 июня 2021 года. Чтобы получить консультационную помощь позвоните по телефону горячей линии Кадастровой палаты по Краснодарскому краю: 8861-992-13-02 и дождитесь ответа оператора или наберите добавочный номер 2501; 2502; 2503.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532238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F541E5">
      <w:p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6D3AD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38" w:rsidRDefault="00532238" w:rsidP="00964CBF">
      <w:pPr>
        <w:spacing w:after="0" w:line="240" w:lineRule="auto"/>
      </w:pPr>
      <w:r>
        <w:separator/>
      </w:r>
    </w:p>
  </w:endnote>
  <w:endnote w:type="continuationSeparator" w:id="0">
    <w:p w:rsidR="00532238" w:rsidRDefault="00532238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38" w:rsidRDefault="00532238" w:rsidP="00964CBF">
      <w:pPr>
        <w:spacing w:after="0" w:line="240" w:lineRule="auto"/>
      </w:pPr>
      <w:r>
        <w:separator/>
      </w:r>
    </w:p>
  </w:footnote>
  <w:footnote w:type="continuationSeparator" w:id="0">
    <w:p w:rsidR="00532238" w:rsidRDefault="00532238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671B43FF"/>
    <w:multiLevelType w:val="hybridMultilevel"/>
    <w:tmpl w:val="3A145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32"/>
    <w:rsid w:val="00003002"/>
    <w:rsid w:val="00007FF0"/>
    <w:rsid w:val="00045837"/>
    <w:rsid w:val="000562FF"/>
    <w:rsid w:val="0007107B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37E0"/>
    <w:rsid w:val="0013604E"/>
    <w:rsid w:val="001460A7"/>
    <w:rsid w:val="0015575A"/>
    <w:rsid w:val="00161A3D"/>
    <w:rsid w:val="00167AB6"/>
    <w:rsid w:val="00194207"/>
    <w:rsid w:val="001A4E67"/>
    <w:rsid w:val="001C1CF4"/>
    <w:rsid w:val="001D04A6"/>
    <w:rsid w:val="001D1731"/>
    <w:rsid w:val="001D2FC3"/>
    <w:rsid w:val="001F19B4"/>
    <w:rsid w:val="00201937"/>
    <w:rsid w:val="00202B57"/>
    <w:rsid w:val="00212FFC"/>
    <w:rsid w:val="0022139B"/>
    <w:rsid w:val="00231B80"/>
    <w:rsid w:val="00231C80"/>
    <w:rsid w:val="0024763F"/>
    <w:rsid w:val="00262366"/>
    <w:rsid w:val="00266D07"/>
    <w:rsid w:val="00272189"/>
    <w:rsid w:val="002A1F29"/>
    <w:rsid w:val="002C5F27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418A"/>
    <w:rsid w:val="00445D43"/>
    <w:rsid w:val="00464365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2238"/>
    <w:rsid w:val="00533FA2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46607"/>
    <w:rsid w:val="006529E9"/>
    <w:rsid w:val="00654ABA"/>
    <w:rsid w:val="00657CEC"/>
    <w:rsid w:val="00663339"/>
    <w:rsid w:val="006813F1"/>
    <w:rsid w:val="00681A5A"/>
    <w:rsid w:val="00682DD0"/>
    <w:rsid w:val="006A1B6C"/>
    <w:rsid w:val="006A35A0"/>
    <w:rsid w:val="006A5399"/>
    <w:rsid w:val="006D3AD1"/>
    <w:rsid w:val="006E2450"/>
    <w:rsid w:val="006E559E"/>
    <w:rsid w:val="006E5970"/>
    <w:rsid w:val="006F5CEA"/>
    <w:rsid w:val="00744C9B"/>
    <w:rsid w:val="0074600B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7F6F03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D12AA"/>
    <w:rsid w:val="008D133A"/>
    <w:rsid w:val="008F171C"/>
    <w:rsid w:val="008F49AB"/>
    <w:rsid w:val="0090249D"/>
    <w:rsid w:val="009228D6"/>
    <w:rsid w:val="009251A6"/>
    <w:rsid w:val="00930E0D"/>
    <w:rsid w:val="00942115"/>
    <w:rsid w:val="00944CAE"/>
    <w:rsid w:val="009627AD"/>
    <w:rsid w:val="00964CBF"/>
    <w:rsid w:val="00975323"/>
    <w:rsid w:val="009776BE"/>
    <w:rsid w:val="00980F04"/>
    <w:rsid w:val="00983D7C"/>
    <w:rsid w:val="00986E43"/>
    <w:rsid w:val="00987CEA"/>
    <w:rsid w:val="009A1834"/>
    <w:rsid w:val="009B5007"/>
    <w:rsid w:val="009C18F0"/>
    <w:rsid w:val="009E33AC"/>
    <w:rsid w:val="009E40BC"/>
    <w:rsid w:val="009F3C61"/>
    <w:rsid w:val="009F758E"/>
    <w:rsid w:val="00A516A6"/>
    <w:rsid w:val="00A517A1"/>
    <w:rsid w:val="00A75455"/>
    <w:rsid w:val="00A754E4"/>
    <w:rsid w:val="00AA0991"/>
    <w:rsid w:val="00AA2AF4"/>
    <w:rsid w:val="00AC1C75"/>
    <w:rsid w:val="00AC1E28"/>
    <w:rsid w:val="00AD4C74"/>
    <w:rsid w:val="00AE77A3"/>
    <w:rsid w:val="00B244B4"/>
    <w:rsid w:val="00B366E0"/>
    <w:rsid w:val="00B46B85"/>
    <w:rsid w:val="00B57B4E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1469F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23F09"/>
    <w:rsid w:val="00D30E10"/>
    <w:rsid w:val="00D3552F"/>
    <w:rsid w:val="00D36CF6"/>
    <w:rsid w:val="00D37676"/>
    <w:rsid w:val="00D71D6D"/>
    <w:rsid w:val="00D74F29"/>
    <w:rsid w:val="00D76255"/>
    <w:rsid w:val="00D82159"/>
    <w:rsid w:val="00DA221B"/>
    <w:rsid w:val="00DA68BC"/>
    <w:rsid w:val="00DB30B5"/>
    <w:rsid w:val="00DB36D4"/>
    <w:rsid w:val="00DD0B91"/>
    <w:rsid w:val="00DD0EFF"/>
    <w:rsid w:val="00DE0037"/>
    <w:rsid w:val="00DF0188"/>
    <w:rsid w:val="00E15EF0"/>
    <w:rsid w:val="00E16DC5"/>
    <w:rsid w:val="00E258BA"/>
    <w:rsid w:val="00E31DCE"/>
    <w:rsid w:val="00E47ECF"/>
    <w:rsid w:val="00E648B3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4FAD"/>
    <w:rsid w:val="00F16F21"/>
    <w:rsid w:val="00F27D31"/>
    <w:rsid w:val="00F541E5"/>
    <w:rsid w:val="00F573BD"/>
    <w:rsid w:val="00F57C2F"/>
    <w:rsid w:val="00F61B75"/>
    <w:rsid w:val="00F63CC6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7327D-BF4C-49B3-9677-33A2633D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74A1-C5F5-47B2-B8DC-5DB54288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BlackAdmin</cp:lastModifiedBy>
  <cp:revision>3</cp:revision>
  <dcterms:created xsi:type="dcterms:W3CDTF">2021-05-31T05:36:00Z</dcterms:created>
  <dcterms:modified xsi:type="dcterms:W3CDTF">2021-06-07T06:39:00Z</dcterms:modified>
</cp:coreProperties>
</file>