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AF" w:rsidRDefault="009405AF" w:rsidP="009405A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5AF" w:rsidRPr="0065197F" w:rsidRDefault="009405AF" w:rsidP="009405A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7F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9405AF" w:rsidRPr="0065197F" w:rsidRDefault="009405AF" w:rsidP="009405AF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7F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9405AF" w:rsidRDefault="009405AF" w:rsidP="009405A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line="240" w:lineRule="auto"/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9405AF" w:rsidRDefault="009405AF" w:rsidP="009405AF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sz w:val="24"/>
        </w:rPr>
      </w:pPr>
    </w:p>
    <w:p w:rsidR="009405AF" w:rsidRPr="0028525B" w:rsidRDefault="009405AF" w:rsidP="009405AF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u w:val="single"/>
        </w:rPr>
      </w:pPr>
      <w:r w:rsidRPr="0028525B">
        <w:rPr>
          <w:rFonts w:ascii="Times New Roman" w:hAnsi="Times New Roman" w:cs="Times New Roman"/>
          <w:b/>
          <w:sz w:val="28"/>
          <w:szCs w:val="28"/>
        </w:rPr>
        <w:t>от</w:t>
      </w:r>
      <w:r w:rsidRPr="0028525B">
        <w:rPr>
          <w:rFonts w:ascii="Times New Roman" w:hAnsi="Times New Roman" w:cs="Times New Roman"/>
          <w:sz w:val="28"/>
          <w:szCs w:val="28"/>
        </w:rPr>
        <w:t xml:space="preserve">  </w:t>
      </w:r>
      <w:r w:rsidR="0028525B" w:rsidRPr="0028525B">
        <w:rPr>
          <w:rFonts w:ascii="Times New Roman" w:hAnsi="Times New Roman" w:cs="Times New Roman"/>
          <w:sz w:val="28"/>
          <w:szCs w:val="28"/>
          <w:u w:val="single"/>
        </w:rPr>
        <w:t xml:space="preserve">    2</w:t>
      </w:r>
      <w:r w:rsidR="00AD1DE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8525B" w:rsidRPr="0028525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D1DE6">
        <w:rPr>
          <w:rFonts w:ascii="Times New Roman" w:hAnsi="Times New Roman" w:cs="Times New Roman"/>
          <w:sz w:val="28"/>
          <w:szCs w:val="28"/>
          <w:u w:val="single"/>
        </w:rPr>
        <w:t>9</w:t>
      </w:r>
      <w:bookmarkStart w:id="1" w:name="_GoBack"/>
      <w:bookmarkEnd w:id="1"/>
      <w:r w:rsidR="0028525B" w:rsidRPr="0028525B">
        <w:rPr>
          <w:rFonts w:ascii="Times New Roman" w:hAnsi="Times New Roman" w:cs="Times New Roman"/>
          <w:sz w:val="28"/>
          <w:szCs w:val="28"/>
          <w:u w:val="single"/>
        </w:rPr>
        <w:t>. 2016</w:t>
      </w:r>
      <w:r w:rsidRPr="006519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852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197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25B">
        <w:rPr>
          <w:rFonts w:ascii="Times New Roman" w:hAnsi="Times New Roman" w:cs="Times New Roman"/>
          <w:sz w:val="28"/>
          <w:szCs w:val="28"/>
          <w:u w:val="single"/>
        </w:rPr>
        <w:t xml:space="preserve">            1</w:t>
      </w:r>
      <w:r w:rsidR="00AD1DE6">
        <w:rPr>
          <w:rFonts w:ascii="Times New Roman" w:hAnsi="Times New Roman" w:cs="Times New Roman"/>
          <w:sz w:val="28"/>
          <w:szCs w:val="28"/>
          <w:u w:val="single"/>
        </w:rPr>
        <w:t>149</w:t>
      </w:r>
      <w:r w:rsidR="0028525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9405AF" w:rsidRPr="0065197F" w:rsidRDefault="009405AF" w:rsidP="00940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97F">
        <w:rPr>
          <w:rFonts w:ascii="Times New Roman" w:hAnsi="Times New Roman" w:cs="Times New Roman"/>
          <w:sz w:val="24"/>
          <w:szCs w:val="24"/>
        </w:rPr>
        <w:t>город Темрюк</w:t>
      </w:r>
    </w:p>
    <w:p w:rsidR="0028525B" w:rsidRDefault="0028525B" w:rsidP="00A2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DE6" w:rsidRPr="00FA312C" w:rsidRDefault="00AD1DE6" w:rsidP="00A2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DE6" w:rsidRPr="00AD1DE6" w:rsidRDefault="00AD1DE6" w:rsidP="00AD1DE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gramStart"/>
      <w:r w:rsidRPr="00AD1DE6">
        <w:rPr>
          <w:rFonts w:ascii="Times New Roman" w:eastAsiaTheme="minorHAnsi" w:hAnsi="Times New Roman"/>
          <w:b/>
          <w:sz w:val="28"/>
          <w:szCs w:val="28"/>
          <w:lang w:eastAsia="en-US"/>
        </w:rPr>
        <w:t>Темрюкского</w:t>
      </w:r>
      <w:proofErr w:type="gramEnd"/>
      <w:r w:rsidRPr="00AD1D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AD1DE6" w:rsidRPr="00AD1DE6" w:rsidRDefault="00AD1DE6" w:rsidP="00AD1DE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/>
          <w:b/>
          <w:sz w:val="28"/>
          <w:szCs w:val="28"/>
          <w:lang w:eastAsia="en-US"/>
        </w:rPr>
        <w:t>городского поселения Темрюкского района от 31 мая 2015 года № 629   «</w:t>
      </w:r>
      <w:r w:rsidRPr="00AD1D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утверждении Порядка возмещения недополученных доходов организациям, осуществляющим услуги по сбору и транспортированию твердых коммунальных отходов с территории Темрюкского городского поселения Темрюкского района»</w:t>
      </w:r>
    </w:p>
    <w:p w:rsidR="00AD1DE6" w:rsidRPr="00AD1DE6" w:rsidRDefault="00AD1DE6" w:rsidP="00AD1DE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1DE6" w:rsidRPr="00AD1DE6" w:rsidRDefault="00AD1DE6" w:rsidP="00AD1DE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1DE6" w:rsidRPr="00AD1DE6" w:rsidRDefault="00AD1DE6" w:rsidP="00AD1D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1DE6" w:rsidRPr="00AD1DE6" w:rsidRDefault="00AD1DE6" w:rsidP="00AD1DE6">
      <w:pPr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 целью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 т а н о в л я ю:</w:t>
      </w:r>
    </w:p>
    <w:p w:rsidR="00AD1DE6" w:rsidRPr="00AD1DE6" w:rsidRDefault="00AD1DE6" w:rsidP="00AD1DE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1.Внести в постановление администрации Темрюкского городского поселения Темрюкского района от 31 мая 2015 года № 629   «Об утверждении  Порядка возмещения недополученных доходов организациям, осуществляющим услуги по сбору и транспортированию твердых коммунальных отходов с территории Темрюкского городского поселения Темрюкского района» следующие изменения: </w:t>
      </w:r>
    </w:p>
    <w:p w:rsidR="00AD1DE6" w:rsidRPr="00AD1DE6" w:rsidRDefault="00AD1DE6" w:rsidP="00AD1DE6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в пункте 3.8. Порядка возмещения недополученных доходов организациям, осуществляющим услуги по сбору транспортированию твердых коммунальных отходов с территории Темрюкского городского поселения Темрюкского района слова «на сбор и вывоз твердых бытовых отходов» заменить словами «на услуги по сбору и транспортированию твердых коммунальных отходов на территории Темрюкского городского поселения Темрюкского района».</w:t>
      </w:r>
    </w:p>
    <w:p w:rsidR="00AD1DE6" w:rsidRPr="00AD1DE6" w:rsidRDefault="00AD1DE6" w:rsidP="00AD1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DE6"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proofErr w:type="spellStart"/>
      <w:r w:rsidRPr="00AD1DE6">
        <w:rPr>
          <w:rFonts w:ascii="Times New Roman" w:eastAsia="Times New Roman" w:hAnsi="Times New Roman" w:cs="Times New Roman"/>
          <w:sz w:val="28"/>
          <w:szCs w:val="28"/>
        </w:rPr>
        <w:t>Е.С.Игнатенко</w:t>
      </w:r>
      <w:proofErr w:type="spellEnd"/>
      <w:r w:rsidRPr="00AD1DE6">
        <w:rPr>
          <w:rFonts w:ascii="Times New Roman" w:eastAsia="Times New Roman" w:hAnsi="Times New Roman" w:cs="Times New Roman"/>
          <w:sz w:val="28"/>
          <w:szCs w:val="28"/>
        </w:rPr>
        <w:t xml:space="preserve"> обнародовать настоящее постановление в средствах массовой информации и разместить в информационно - 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AD1DE6" w:rsidRPr="00AD1DE6" w:rsidRDefault="00AD1DE6" w:rsidP="00AD1DE6">
      <w:pPr>
        <w:spacing w:after="0" w:line="240" w:lineRule="auto"/>
        <w:ind w:right="-1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</w:t>
      </w:r>
      <w:proofErr w:type="spellStart"/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>А.В.Румянцеву</w:t>
      </w:r>
      <w:proofErr w:type="spellEnd"/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D1DE6" w:rsidRPr="00AD1DE6" w:rsidRDefault="00AD1DE6" w:rsidP="00AD1DE6">
      <w:pPr>
        <w:spacing w:after="0" w:line="240" w:lineRule="auto"/>
        <w:ind w:right="-1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4. Постановление  «О внесении изменений в постановление администрации Темрюкского городского поселения Темрюкского района от 31 мая 2015 года № 629   «Об утверждении Порядка возмещения недополученных доходов организациям, осуществляющим услуги по сбору и транспортированию твердых коммунальных отходов с территории Темрюкского городского поселения Темрюкского района» вступает в силу со дня его официального обнародования.</w:t>
      </w:r>
    </w:p>
    <w:p w:rsidR="00AD1DE6" w:rsidRPr="00AD1DE6" w:rsidRDefault="00AD1DE6" w:rsidP="00AD1DE6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1DE6" w:rsidRPr="00AD1DE6" w:rsidRDefault="00AD1DE6" w:rsidP="00AD1DE6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1DE6" w:rsidRPr="00AD1DE6" w:rsidRDefault="00AD1DE6" w:rsidP="00AD1D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1DE6" w:rsidRPr="00AD1DE6" w:rsidRDefault="00AD1DE6" w:rsidP="00AD1D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Темрюкского городского поселения</w:t>
      </w:r>
    </w:p>
    <w:p w:rsidR="00AD1DE6" w:rsidRPr="00AD1DE6" w:rsidRDefault="00AD1DE6" w:rsidP="00AD1D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Темрюкского района                                                                      </w:t>
      </w:r>
      <w:proofErr w:type="spellStart"/>
      <w:r w:rsidRPr="00AD1DE6">
        <w:rPr>
          <w:rFonts w:ascii="Times New Roman" w:eastAsiaTheme="minorHAnsi" w:hAnsi="Times New Roman" w:cs="Times New Roman"/>
          <w:sz w:val="28"/>
          <w:szCs w:val="28"/>
          <w:lang w:eastAsia="en-US"/>
        </w:rPr>
        <w:t>А.Д.Войтов</w:t>
      </w:r>
      <w:proofErr w:type="spellEnd"/>
    </w:p>
    <w:p w:rsidR="00415F1A" w:rsidRPr="00BA2B98" w:rsidRDefault="00415F1A" w:rsidP="00AD1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5F1A" w:rsidRPr="00BA2B98" w:rsidSect="0028525B">
      <w:headerReference w:type="default" r:id="rId10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16" w:rsidRDefault="007E3716" w:rsidP="00B95BF8">
      <w:pPr>
        <w:spacing w:after="0" w:line="240" w:lineRule="auto"/>
      </w:pPr>
      <w:r>
        <w:separator/>
      </w:r>
    </w:p>
  </w:endnote>
  <w:endnote w:type="continuationSeparator" w:id="0">
    <w:p w:rsidR="007E3716" w:rsidRDefault="007E3716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16" w:rsidRDefault="007E3716" w:rsidP="00B95BF8">
      <w:pPr>
        <w:spacing w:after="0" w:line="240" w:lineRule="auto"/>
      </w:pPr>
      <w:r>
        <w:separator/>
      </w:r>
    </w:p>
  </w:footnote>
  <w:footnote w:type="continuationSeparator" w:id="0">
    <w:p w:rsidR="007E3716" w:rsidRDefault="007E3716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655E" w:rsidRPr="00B95BF8" w:rsidRDefault="00F8346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F655E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1D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655E" w:rsidRDefault="006F65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AF0"/>
    <w:rsid w:val="00000E9E"/>
    <w:rsid w:val="00006607"/>
    <w:rsid w:val="000107EB"/>
    <w:rsid w:val="000424FE"/>
    <w:rsid w:val="00072B9A"/>
    <w:rsid w:val="00093DE9"/>
    <w:rsid w:val="000C0DDD"/>
    <w:rsid w:val="000C22B2"/>
    <w:rsid w:val="000C5820"/>
    <w:rsid w:val="00107FEE"/>
    <w:rsid w:val="001271F3"/>
    <w:rsid w:val="0013574F"/>
    <w:rsid w:val="001449ED"/>
    <w:rsid w:val="00160D5C"/>
    <w:rsid w:val="001626D8"/>
    <w:rsid w:val="0018416B"/>
    <w:rsid w:val="00185BF0"/>
    <w:rsid w:val="001A6F5C"/>
    <w:rsid w:val="001B38A5"/>
    <w:rsid w:val="001C0E46"/>
    <w:rsid w:val="001C3738"/>
    <w:rsid w:val="001E1180"/>
    <w:rsid w:val="001E5156"/>
    <w:rsid w:val="00224E87"/>
    <w:rsid w:val="00233190"/>
    <w:rsid w:val="00260D63"/>
    <w:rsid w:val="00266B74"/>
    <w:rsid w:val="002717BD"/>
    <w:rsid w:val="00282E66"/>
    <w:rsid w:val="0028525B"/>
    <w:rsid w:val="002A60CB"/>
    <w:rsid w:val="002F799F"/>
    <w:rsid w:val="00311805"/>
    <w:rsid w:val="00320BC6"/>
    <w:rsid w:val="0034790E"/>
    <w:rsid w:val="003513F2"/>
    <w:rsid w:val="00370C8E"/>
    <w:rsid w:val="003960D6"/>
    <w:rsid w:val="003E5C42"/>
    <w:rsid w:val="003F0124"/>
    <w:rsid w:val="00405541"/>
    <w:rsid w:val="00410AE0"/>
    <w:rsid w:val="00415F1A"/>
    <w:rsid w:val="004223AE"/>
    <w:rsid w:val="00437246"/>
    <w:rsid w:val="0043799A"/>
    <w:rsid w:val="004573BE"/>
    <w:rsid w:val="00477AC0"/>
    <w:rsid w:val="0049509F"/>
    <w:rsid w:val="004A0E22"/>
    <w:rsid w:val="004D0B84"/>
    <w:rsid w:val="004F7984"/>
    <w:rsid w:val="00513AEE"/>
    <w:rsid w:val="00525657"/>
    <w:rsid w:val="00531AAF"/>
    <w:rsid w:val="005467C9"/>
    <w:rsid w:val="005510B6"/>
    <w:rsid w:val="00561F4F"/>
    <w:rsid w:val="00634D4C"/>
    <w:rsid w:val="00643F29"/>
    <w:rsid w:val="00646764"/>
    <w:rsid w:val="006A0A59"/>
    <w:rsid w:val="006B033A"/>
    <w:rsid w:val="006B50F5"/>
    <w:rsid w:val="006C49D3"/>
    <w:rsid w:val="006E508D"/>
    <w:rsid w:val="006F0E1A"/>
    <w:rsid w:val="006F655E"/>
    <w:rsid w:val="00752540"/>
    <w:rsid w:val="00760F00"/>
    <w:rsid w:val="00765545"/>
    <w:rsid w:val="007837C6"/>
    <w:rsid w:val="00786CDE"/>
    <w:rsid w:val="007952B2"/>
    <w:rsid w:val="00797A2A"/>
    <w:rsid w:val="007A0EDE"/>
    <w:rsid w:val="007A0F71"/>
    <w:rsid w:val="007A60FA"/>
    <w:rsid w:val="007A7428"/>
    <w:rsid w:val="007C1E7A"/>
    <w:rsid w:val="007E3716"/>
    <w:rsid w:val="007F0965"/>
    <w:rsid w:val="00803A01"/>
    <w:rsid w:val="00853602"/>
    <w:rsid w:val="00861961"/>
    <w:rsid w:val="00862DD8"/>
    <w:rsid w:val="00864F3E"/>
    <w:rsid w:val="008718EF"/>
    <w:rsid w:val="00893946"/>
    <w:rsid w:val="008A1FAA"/>
    <w:rsid w:val="008B16D5"/>
    <w:rsid w:val="008B233C"/>
    <w:rsid w:val="00901189"/>
    <w:rsid w:val="00911C11"/>
    <w:rsid w:val="009405AF"/>
    <w:rsid w:val="0094236D"/>
    <w:rsid w:val="00943336"/>
    <w:rsid w:val="00955E86"/>
    <w:rsid w:val="0096054D"/>
    <w:rsid w:val="00966D94"/>
    <w:rsid w:val="0096742B"/>
    <w:rsid w:val="009C5932"/>
    <w:rsid w:val="009C7EA3"/>
    <w:rsid w:val="009E36EE"/>
    <w:rsid w:val="00A22C8A"/>
    <w:rsid w:val="00A27AF0"/>
    <w:rsid w:val="00A507D3"/>
    <w:rsid w:val="00A601E1"/>
    <w:rsid w:val="00AC2D1B"/>
    <w:rsid w:val="00AC3C88"/>
    <w:rsid w:val="00AC403C"/>
    <w:rsid w:val="00AC58EC"/>
    <w:rsid w:val="00AD1DE6"/>
    <w:rsid w:val="00AD5B93"/>
    <w:rsid w:val="00AE03B3"/>
    <w:rsid w:val="00B10865"/>
    <w:rsid w:val="00B1210E"/>
    <w:rsid w:val="00B27D5C"/>
    <w:rsid w:val="00B3022C"/>
    <w:rsid w:val="00B574A1"/>
    <w:rsid w:val="00B74D03"/>
    <w:rsid w:val="00B920ED"/>
    <w:rsid w:val="00B94D73"/>
    <w:rsid w:val="00B95BF8"/>
    <w:rsid w:val="00BA2B98"/>
    <w:rsid w:val="00BF1AF4"/>
    <w:rsid w:val="00C1061F"/>
    <w:rsid w:val="00C22C60"/>
    <w:rsid w:val="00C366FA"/>
    <w:rsid w:val="00C517F5"/>
    <w:rsid w:val="00C54850"/>
    <w:rsid w:val="00C664DA"/>
    <w:rsid w:val="00C71D87"/>
    <w:rsid w:val="00C90E1A"/>
    <w:rsid w:val="00C95D5E"/>
    <w:rsid w:val="00CE1007"/>
    <w:rsid w:val="00CF561B"/>
    <w:rsid w:val="00D1640D"/>
    <w:rsid w:val="00D30BAC"/>
    <w:rsid w:val="00D42FFC"/>
    <w:rsid w:val="00D603C0"/>
    <w:rsid w:val="00D60EE0"/>
    <w:rsid w:val="00D61D80"/>
    <w:rsid w:val="00D95F78"/>
    <w:rsid w:val="00DA4281"/>
    <w:rsid w:val="00DB13B0"/>
    <w:rsid w:val="00DB7651"/>
    <w:rsid w:val="00DC3198"/>
    <w:rsid w:val="00DE23BF"/>
    <w:rsid w:val="00E0425E"/>
    <w:rsid w:val="00E073BF"/>
    <w:rsid w:val="00E541FF"/>
    <w:rsid w:val="00E72DD4"/>
    <w:rsid w:val="00EA3BAD"/>
    <w:rsid w:val="00ED67EA"/>
    <w:rsid w:val="00EF05F5"/>
    <w:rsid w:val="00EF7943"/>
    <w:rsid w:val="00F00868"/>
    <w:rsid w:val="00F02F38"/>
    <w:rsid w:val="00F11067"/>
    <w:rsid w:val="00F12203"/>
    <w:rsid w:val="00F17C07"/>
    <w:rsid w:val="00F17CE2"/>
    <w:rsid w:val="00F566C5"/>
    <w:rsid w:val="00F56FD7"/>
    <w:rsid w:val="00F62443"/>
    <w:rsid w:val="00F82AE8"/>
    <w:rsid w:val="00F83464"/>
    <w:rsid w:val="00F8394F"/>
    <w:rsid w:val="00F924A1"/>
    <w:rsid w:val="00FA312C"/>
    <w:rsid w:val="00FA7406"/>
    <w:rsid w:val="00FC4AD0"/>
    <w:rsid w:val="00FF02B0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07"/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B141-970F-4ED2-B4D0-C5F3F29A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Анна</cp:lastModifiedBy>
  <cp:revision>13</cp:revision>
  <cp:lastPrinted>2016-02-17T13:37:00Z</cp:lastPrinted>
  <dcterms:created xsi:type="dcterms:W3CDTF">2016-05-04T07:11:00Z</dcterms:created>
  <dcterms:modified xsi:type="dcterms:W3CDTF">2016-09-21T07:23:00Z</dcterms:modified>
</cp:coreProperties>
</file>