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D04" w:rsidRPr="00AE2D04" w:rsidRDefault="00AE2D04" w:rsidP="00AE2D04">
      <w:pPr>
        <w:pStyle w:val="ad"/>
        <w:jc w:val="center"/>
      </w:pPr>
      <w:r w:rsidRPr="00AE2D04">
        <w:rPr>
          <w:noProof/>
        </w:rPr>
        <w:drawing>
          <wp:inline distT="0" distB="0" distL="0" distR="0">
            <wp:extent cx="685800" cy="754380"/>
            <wp:effectExtent l="19050" t="0" r="0" b="0"/>
            <wp:docPr id="1" name="Рисунок 1" descr="город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ород1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54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2D04" w:rsidRPr="00AE2D04" w:rsidRDefault="00AE2D04" w:rsidP="00AE2D04">
      <w:pPr>
        <w:pStyle w:val="ad"/>
        <w:jc w:val="center"/>
        <w:rPr>
          <w:sz w:val="20"/>
          <w:szCs w:val="20"/>
        </w:rPr>
      </w:pPr>
    </w:p>
    <w:p w:rsidR="00AE2D04" w:rsidRPr="00AE2D04" w:rsidRDefault="00AE2D04" w:rsidP="00AE2D04">
      <w:pPr>
        <w:pStyle w:val="ad"/>
        <w:jc w:val="center"/>
        <w:rPr>
          <w:b/>
          <w:bCs/>
          <w:sz w:val="28"/>
          <w:szCs w:val="28"/>
        </w:rPr>
      </w:pPr>
      <w:r w:rsidRPr="00AE2D04">
        <w:rPr>
          <w:b/>
          <w:bCs/>
          <w:sz w:val="28"/>
          <w:szCs w:val="28"/>
        </w:rPr>
        <w:t>АДМИНИСТРАЦИЯ ТЕМРЮКСКОГО ГОРОДСКОГО ПОСЕЛЕНИЯ</w:t>
      </w:r>
    </w:p>
    <w:p w:rsidR="00AE2D04" w:rsidRPr="00AE2D04" w:rsidRDefault="00AE2D04" w:rsidP="00AE2D04">
      <w:pPr>
        <w:pStyle w:val="ad"/>
        <w:jc w:val="center"/>
        <w:rPr>
          <w:b/>
          <w:bCs/>
          <w:sz w:val="28"/>
          <w:szCs w:val="28"/>
        </w:rPr>
      </w:pPr>
      <w:r w:rsidRPr="00AE2D04">
        <w:rPr>
          <w:b/>
          <w:bCs/>
          <w:sz w:val="28"/>
          <w:szCs w:val="28"/>
        </w:rPr>
        <w:t>ТЕМРЮКСКОГО РАЙОНА</w:t>
      </w:r>
    </w:p>
    <w:p w:rsidR="00AE2D04" w:rsidRPr="00AE2D04" w:rsidRDefault="004623A7" w:rsidP="00AE2D04">
      <w:pPr>
        <w:pStyle w:val="ad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РАСПОРЯЖЕНИЕ</w:t>
      </w:r>
    </w:p>
    <w:p w:rsidR="00AE2D04" w:rsidRPr="00AE2D04" w:rsidRDefault="00AE2D04" w:rsidP="00AE2D04">
      <w:pPr>
        <w:pStyle w:val="ad"/>
        <w:jc w:val="center"/>
        <w:rPr>
          <w:b/>
        </w:rPr>
      </w:pPr>
      <w:r w:rsidRPr="00AE2D04">
        <w:rPr>
          <w:b/>
        </w:rPr>
        <w:t xml:space="preserve">от  </w:t>
      </w:r>
      <w:r w:rsidR="004623A7">
        <w:rPr>
          <w:b/>
        </w:rPr>
        <w:t>25</w:t>
      </w:r>
      <w:r w:rsidRPr="00AE2D04">
        <w:rPr>
          <w:b/>
        </w:rPr>
        <w:t>.</w:t>
      </w:r>
      <w:r w:rsidR="004623A7">
        <w:rPr>
          <w:b/>
        </w:rPr>
        <w:t>09</w:t>
      </w:r>
      <w:r w:rsidRPr="00AE2D04">
        <w:rPr>
          <w:b/>
        </w:rPr>
        <w:t>.201</w:t>
      </w:r>
      <w:r w:rsidR="004623A7">
        <w:rPr>
          <w:b/>
        </w:rPr>
        <w:t>7</w:t>
      </w:r>
      <w:r w:rsidRPr="00AE2D04">
        <w:rPr>
          <w:b/>
        </w:rPr>
        <w:t xml:space="preserve">            </w:t>
      </w:r>
      <w:r>
        <w:rPr>
          <w:b/>
        </w:rPr>
        <w:t xml:space="preserve">                        </w:t>
      </w:r>
      <w:r w:rsidRPr="00AE2D04">
        <w:rPr>
          <w:b/>
        </w:rPr>
        <w:t xml:space="preserve">               </w:t>
      </w:r>
      <w:r>
        <w:rPr>
          <w:b/>
        </w:rPr>
        <w:t xml:space="preserve">          </w:t>
      </w:r>
      <w:r w:rsidRPr="00AE2D04">
        <w:rPr>
          <w:b/>
        </w:rPr>
        <w:t xml:space="preserve">                                                              №  </w:t>
      </w:r>
      <w:r w:rsidR="004623A7">
        <w:rPr>
          <w:b/>
        </w:rPr>
        <w:t>300-р</w:t>
      </w:r>
    </w:p>
    <w:p w:rsidR="00AE2D04" w:rsidRPr="00AE2D04" w:rsidRDefault="00AE2D04" w:rsidP="00AE2D04">
      <w:pPr>
        <w:pStyle w:val="ad"/>
        <w:jc w:val="center"/>
      </w:pPr>
      <w:r w:rsidRPr="00AE2D04">
        <w:t>город Темрюк</w:t>
      </w:r>
    </w:p>
    <w:p w:rsidR="00AE2D04" w:rsidRPr="00AE2D04" w:rsidRDefault="00AE2D04" w:rsidP="00AE2D04">
      <w:pPr>
        <w:pStyle w:val="ad"/>
        <w:jc w:val="center"/>
        <w:rPr>
          <w:sz w:val="28"/>
          <w:szCs w:val="28"/>
        </w:rPr>
      </w:pPr>
    </w:p>
    <w:p w:rsidR="00AE2D04" w:rsidRPr="00AE2D04" w:rsidRDefault="00AE2D04" w:rsidP="00AE2D04">
      <w:pPr>
        <w:pStyle w:val="ConsPlusTitle"/>
        <w:widowControl/>
        <w:jc w:val="center"/>
        <w:rPr>
          <w:rFonts w:ascii="Times New Roman" w:hAnsi="Times New Roman"/>
          <w:b w:val="0"/>
          <w:sz w:val="28"/>
        </w:rPr>
      </w:pPr>
    </w:p>
    <w:p w:rsidR="004623A7" w:rsidRPr="004623A7" w:rsidRDefault="004623A7" w:rsidP="004623A7">
      <w:pPr>
        <w:pStyle w:val="ad"/>
        <w:jc w:val="center"/>
        <w:rPr>
          <w:b/>
          <w:sz w:val="28"/>
          <w:szCs w:val="28"/>
        </w:rPr>
      </w:pPr>
      <w:r w:rsidRPr="004623A7">
        <w:rPr>
          <w:b/>
          <w:sz w:val="28"/>
          <w:szCs w:val="28"/>
        </w:rPr>
        <w:t>О начале отопительного сезона в Темрюкском городском поселении Темрюкского района в 2017 – 2018 годах</w:t>
      </w:r>
    </w:p>
    <w:p w:rsidR="004623A7" w:rsidRPr="00AE2D04" w:rsidRDefault="004623A7" w:rsidP="004623A7">
      <w:pPr>
        <w:pStyle w:val="ad"/>
        <w:jc w:val="center"/>
        <w:rPr>
          <w:sz w:val="28"/>
          <w:szCs w:val="28"/>
        </w:rPr>
      </w:pPr>
    </w:p>
    <w:p w:rsidR="004623A7" w:rsidRPr="00AE2D04" w:rsidRDefault="004623A7" w:rsidP="004623A7">
      <w:pPr>
        <w:pStyle w:val="ConsPlusTitle"/>
        <w:widowControl/>
        <w:jc w:val="center"/>
        <w:rPr>
          <w:rFonts w:ascii="Times New Roman" w:hAnsi="Times New Roman"/>
          <w:b w:val="0"/>
          <w:sz w:val="28"/>
        </w:rPr>
      </w:pPr>
    </w:p>
    <w:p w:rsidR="004623A7" w:rsidRDefault="004623A7" w:rsidP="004623A7">
      <w:pPr>
        <w:pStyle w:val="af0"/>
        <w:jc w:val="both"/>
        <w:rPr>
          <w:b w:val="0"/>
          <w:sz w:val="28"/>
        </w:rPr>
      </w:pPr>
      <w:r>
        <w:rPr>
          <w:b w:val="0"/>
          <w:sz w:val="28"/>
        </w:rPr>
        <w:tab/>
        <w:t>В соответствии с пунктом 5 Правил предоставления муниципальных услуг собственникам и пользователям помещений в многоквартирных домах и жилых домов, утверждённых Постановлением Правительства Российской Федерации от 6 мая 2011 года № 354:</w:t>
      </w:r>
    </w:p>
    <w:p w:rsidR="004623A7" w:rsidRDefault="004623A7" w:rsidP="004623A7">
      <w:pPr>
        <w:pStyle w:val="af0"/>
        <w:jc w:val="both"/>
        <w:rPr>
          <w:b w:val="0"/>
          <w:sz w:val="28"/>
        </w:rPr>
      </w:pPr>
      <w:r>
        <w:rPr>
          <w:b w:val="0"/>
          <w:sz w:val="28"/>
        </w:rPr>
        <w:tab/>
        <w:t>1. Районному муниципальному унитарному предприятию «Тепловые сети» (</w:t>
      </w:r>
      <w:r>
        <w:rPr>
          <w:b w:val="0"/>
          <w:sz w:val="28"/>
          <w:lang w:val="ru-RU"/>
        </w:rPr>
        <w:t>Пелипенко</w:t>
      </w:r>
      <w:r>
        <w:rPr>
          <w:b w:val="0"/>
          <w:sz w:val="28"/>
        </w:rPr>
        <w:t>) подавать тепловую энергию в режиме протапливания на объекты образования и здравоохранения по заявкам управления образованием администрации муниципального образования  Темрюкский район, управления культуры администрации муниципального образования Темрюкский район и муниципального бюджетного учреждения здравоохранения «Центральная районная больница муниципального образования Темрюкский район».</w:t>
      </w:r>
    </w:p>
    <w:p w:rsidR="004623A7" w:rsidRDefault="004623A7" w:rsidP="004623A7">
      <w:pPr>
        <w:pStyle w:val="af0"/>
        <w:jc w:val="both"/>
        <w:rPr>
          <w:b w:val="0"/>
          <w:sz w:val="28"/>
        </w:rPr>
      </w:pPr>
      <w:r>
        <w:rPr>
          <w:b w:val="0"/>
          <w:sz w:val="28"/>
        </w:rPr>
        <w:tab/>
        <w:t xml:space="preserve">2. Отопление жилых домов и других объектов начать не позднее дня, следующего за днём окончания 5-дневного периода, в течение которого соответственно среднесуточная температура наружного воздуха ниже + 8 </w:t>
      </w:r>
      <w:r>
        <w:rPr>
          <w:b w:val="0"/>
          <w:sz w:val="28"/>
          <w:lang w:val="en-US"/>
        </w:rPr>
        <w:t>t</w:t>
      </w:r>
      <w:r>
        <w:rPr>
          <w:b w:val="0"/>
          <w:sz w:val="28"/>
        </w:rPr>
        <w:t>º С.</w:t>
      </w:r>
    </w:p>
    <w:p w:rsidR="004623A7" w:rsidRPr="00F903A5" w:rsidRDefault="004623A7" w:rsidP="004623A7">
      <w:pPr>
        <w:pStyle w:val="ad"/>
        <w:jc w:val="both"/>
        <w:rPr>
          <w:b/>
          <w:sz w:val="28"/>
          <w:szCs w:val="28"/>
        </w:rPr>
      </w:pPr>
      <w:r>
        <w:rPr>
          <w:b/>
        </w:rPr>
        <w:tab/>
      </w:r>
      <w:r w:rsidRPr="00F903A5">
        <w:rPr>
          <w:sz w:val="28"/>
          <w:szCs w:val="28"/>
        </w:rPr>
        <w:t>3.</w:t>
      </w:r>
      <w:r w:rsidRPr="00F903A5">
        <w:rPr>
          <w:b/>
          <w:sz w:val="28"/>
          <w:szCs w:val="28"/>
        </w:rPr>
        <w:t xml:space="preserve"> </w:t>
      </w:r>
      <w:r w:rsidRPr="00F903A5">
        <w:rPr>
          <w:sz w:val="28"/>
          <w:szCs w:val="28"/>
        </w:rPr>
        <w:t>Ведущему специалисту администрации Темрюкского городского поселения Темрюкского района (по организационным вопросам и взаимодействию со средствами массовой информации (СМИ)) администрации Темрюкского городского поселения Темрюкского района Е.С.</w:t>
      </w:r>
      <w:r>
        <w:rPr>
          <w:sz w:val="28"/>
          <w:szCs w:val="28"/>
        </w:rPr>
        <w:t xml:space="preserve"> </w:t>
      </w:r>
      <w:r w:rsidRPr="00F903A5">
        <w:rPr>
          <w:sz w:val="28"/>
          <w:szCs w:val="28"/>
        </w:rPr>
        <w:t xml:space="preserve">Игнатенко обнародовать настоящее постановление в печатном средстве массовой информации и разместить на официальном сайте </w:t>
      </w:r>
      <w:r>
        <w:rPr>
          <w:sz w:val="28"/>
          <w:szCs w:val="28"/>
        </w:rPr>
        <w:t xml:space="preserve">администрации </w:t>
      </w:r>
      <w:r w:rsidRPr="00F903A5">
        <w:rPr>
          <w:sz w:val="28"/>
          <w:szCs w:val="28"/>
        </w:rPr>
        <w:t>Темрюкского городского поселения Темрюкского района в информационно-телекоммуникационной сети «Интернет»</w:t>
      </w:r>
      <w:r w:rsidRPr="00261B46">
        <w:rPr>
          <w:sz w:val="28"/>
          <w:szCs w:val="28"/>
        </w:rPr>
        <w:t>.</w:t>
      </w:r>
    </w:p>
    <w:p w:rsidR="004623A7" w:rsidRDefault="004623A7" w:rsidP="004623A7">
      <w:pPr>
        <w:pStyle w:val="af0"/>
        <w:jc w:val="both"/>
        <w:rPr>
          <w:b w:val="0"/>
          <w:sz w:val="28"/>
        </w:rPr>
      </w:pPr>
      <w:r>
        <w:rPr>
          <w:b w:val="0"/>
          <w:sz w:val="28"/>
          <w:lang w:val="ru-RU"/>
        </w:rPr>
        <w:tab/>
      </w:r>
      <w:r>
        <w:rPr>
          <w:b w:val="0"/>
          <w:sz w:val="28"/>
        </w:rPr>
        <w:t xml:space="preserve">4. Контроль за выполнением настоящего распоряжения возложить на заместителя главы Темрюкского городского поселения Темрюкского района </w:t>
      </w:r>
      <w:r>
        <w:rPr>
          <w:b w:val="0"/>
          <w:sz w:val="28"/>
          <w:lang w:val="ru-RU"/>
        </w:rPr>
        <w:t>Д</w:t>
      </w:r>
      <w:r>
        <w:rPr>
          <w:b w:val="0"/>
          <w:sz w:val="28"/>
        </w:rPr>
        <w:t>.</w:t>
      </w:r>
      <w:r>
        <w:rPr>
          <w:b w:val="0"/>
          <w:sz w:val="28"/>
          <w:lang w:val="ru-RU"/>
        </w:rPr>
        <w:t>А</w:t>
      </w:r>
      <w:r>
        <w:rPr>
          <w:b w:val="0"/>
          <w:sz w:val="28"/>
        </w:rPr>
        <w:t>.</w:t>
      </w:r>
      <w:r>
        <w:rPr>
          <w:b w:val="0"/>
          <w:sz w:val="28"/>
          <w:lang w:val="ru-RU"/>
        </w:rPr>
        <w:t xml:space="preserve"> Немудрого</w:t>
      </w:r>
      <w:r>
        <w:rPr>
          <w:b w:val="0"/>
          <w:sz w:val="28"/>
        </w:rPr>
        <w:t>.</w:t>
      </w:r>
    </w:p>
    <w:p w:rsidR="004623A7" w:rsidRDefault="004623A7" w:rsidP="004623A7">
      <w:pPr>
        <w:pStyle w:val="af0"/>
        <w:jc w:val="both"/>
        <w:rPr>
          <w:b w:val="0"/>
          <w:sz w:val="28"/>
        </w:rPr>
      </w:pPr>
      <w:r>
        <w:rPr>
          <w:b w:val="0"/>
          <w:sz w:val="28"/>
          <w:lang w:val="ru-RU"/>
        </w:rPr>
        <w:tab/>
      </w:r>
      <w:r>
        <w:rPr>
          <w:b w:val="0"/>
          <w:sz w:val="28"/>
        </w:rPr>
        <w:t xml:space="preserve">5. Распоряжение вступает в силу со дня его </w:t>
      </w:r>
      <w:r>
        <w:rPr>
          <w:b w:val="0"/>
          <w:sz w:val="28"/>
          <w:lang w:val="ru-RU"/>
        </w:rPr>
        <w:t>обнародования</w:t>
      </w:r>
      <w:r>
        <w:rPr>
          <w:b w:val="0"/>
          <w:sz w:val="28"/>
        </w:rPr>
        <w:t>.</w:t>
      </w:r>
    </w:p>
    <w:p w:rsidR="004623A7" w:rsidRDefault="004623A7" w:rsidP="004623A7">
      <w:pPr>
        <w:pStyle w:val="af0"/>
        <w:jc w:val="both"/>
        <w:rPr>
          <w:b w:val="0"/>
          <w:sz w:val="28"/>
        </w:rPr>
      </w:pPr>
    </w:p>
    <w:p w:rsidR="004623A7" w:rsidRDefault="004623A7" w:rsidP="004623A7">
      <w:pPr>
        <w:pStyle w:val="af0"/>
        <w:jc w:val="both"/>
        <w:rPr>
          <w:b w:val="0"/>
          <w:sz w:val="28"/>
        </w:rPr>
      </w:pPr>
    </w:p>
    <w:p w:rsidR="004623A7" w:rsidRDefault="004623A7" w:rsidP="004623A7">
      <w:pPr>
        <w:pStyle w:val="af0"/>
        <w:jc w:val="both"/>
        <w:rPr>
          <w:b w:val="0"/>
          <w:sz w:val="28"/>
        </w:rPr>
      </w:pPr>
      <w:r>
        <w:rPr>
          <w:b w:val="0"/>
          <w:sz w:val="28"/>
        </w:rPr>
        <w:t xml:space="preserve">Глава Темрюкского городского поселения </w:t>
      </w:r>
    </w:p>
    <w:p w:rsidR="004623A7" w:rsidRDefault="004623A7" w:rsidP="004623A7">
      <w:pPr>
        <w:pStyle w:val="af0"/>
        <w:jc w:val="both"/>
        <w:rPr>
          <w:b w:val="0"/>
          <w:sz w:val="28"/>
        </w:rPr>
      </w:pPr>
      <w:r>
        <w:rPr>
          <w:b w:val="0"/>
          <w:sz w:val="28"/>
        </w:rPr>
        <w:t xml:space="preserve">Темрюкского района                                                                        </w:t>
      </w:r>
      <w:r>
        <w:rPr>
          <w:b w:val="0"/>
          <w:sz w:val="28"/>
          <w:lang w:val="ru-RU"/>
        </w:rPr>
        <w:t xml:space="preserve"> </w:t>
      </w:r>
      <w:r>
        <w:rPr>
          <w:b w:val="0"/>
          <w:sz w:val="28"/>
        </w:rPr>
        <w:t xml:space="preserve">       А.Д.</w:t>
      </w:r>
      <w:r>
        <w:rPr>
          <w:b w:val="0"/>
          <w:sz w:val="28"/>
          <w:lang w:val="ru-RU"/>
        </w:rPr>
        <w:t xml:space="preserve"> </w:t>
      </w:r>
      <w:r>
        <w:rPr>
          <w:b w:val="0"/>
          <w:sz w:val="28"/>
        </w:rPr>
        <w:t>Войтов</w:t>
      </w:r>
    </w:p>
    <w:p w:rsidR="00A22462" w:rsidRPr="004623A7" w:rsidRDefault="00A22462" w:rsidP="004623A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/>
        </w:rPr>
      </w:pPr>
    </w:p>
    <w:sectPr w:rsidR="00A22462" w:rsidRPr="004623A7" w:rsidSect="00314E3F">
      <w:headerReference w:type="default" r:id="rId9"/>
      <w:pgSz w:w="11906" w:h="16838" w:code="9"/>
      <w:pgMar w:top="737" w:right="567" w:bottom="737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1D28" w:rsidRDefault="00911D28" w:rsidP="002B2360">
      <w:pPr>
        <w:spacing w:after="0" w:line="240" w:lineRule="auto"/>
      </w:pPr>
      <w:r>
        <w:separator/>
      </w:r>
    </w:p>
  </w:endnote>
  <w:endnote w:type="continuationSeparator" w:id="1">
    <w:p w:rsidR="00911D28" w:rsidRDefault="00911D28" w:rsidP="002B2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1D28" w:rsidRDefault="00911D28" w:rsidP="002B2360">
      <w:pPr>
        <w:spacing w:after="0" w:line="240" w:lineRule="auto"/>
      </w:pPr>
      <w:r>
        <w:separator/>
      </w:r>
    </w:p>
  </w:footnote>
  <w:footnote w:type="continuationSeparator" w:id="1">
    <w:p w:rsidR="00911D28" w:rsidRDefault="00911D28" w:rsidP="002B2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42331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81C4E" w:rsidRPr="00A32DE4" w:rsidRDefault="00356F95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32DE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481C4E" w:rsidRPr="00A32DE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32DE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623A7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A32DE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81C4E" w:rsidRDefault="00481C4E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115D6"/>
    <w:multiLevelType w:val="hybridMultilevel"/>
    <w:tmpl w:val="100E6F5A"/>
    <w:lvl w:ilvl="0" w:tplc="0419000F">
      <w:start w:val="1"/>
      <w:numFmt w:val="decimal"/>
      <w:lvlText w:val="%1."/>
      <w:lvlJc w:val="left"/>
      <w:pPr>
        <w:ind w:left="20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90" w:hanging="360"/>
      </w:pPr>
    </w:lvl>
    <w:lvl w:ilvl="2" w:tplc="0419001B" w:tentative="1">
      <w:start w:val="1"/>
      <w:numFmt w:val="lowerRoman"/>
      <w:lvlText w:val="%3."/>
      <w:lvlJc w:val="right"/>
      <w:pPr>
        <w:ind w:left="3610" w:hanging="180"/>
      </w:pPr>
    </w:lvl>
    <w:lvl w:ilvl="3" w:tplc="0419000F" w:tentative="1">
      <w:start w:val="1"/>
      <w:numFmt w:val="decimal"/>
      <w:lvlText w:val="%4."/>
      <w:lvlJc w:val="left"/>
      <w:pPr>
        <w:ind w:left="4330" w:hanging="360"/>
      </w:pPr>
    </w:lvl>
    <w:lvl w:ilvl="4" w:tplc="04190019" w:tentative="1">
      <w:start w:val="1"/>
      <w:numFmt w:val="lowerLetter"/>
      <w:lvlText w:val="%5."/>
      <w:lvlJc w:val="left"/>
      <w:pPr>
        <w:ind w:left="5050" w:hanging="360"/>
      </w:pPr>
    </w:lvl>
    <w:lvl w:ilvl="5" w:tplc="0419001B" w:tentative="1">
      <w:start w:val="1"/>
      <w:numFmt w:val="lowerRoman"/>
      <w:lvlText w:val="%6."/>
      <w:lvlJc w:val="right"/>
      <w:pPr>
        <w:ind w:left="5770" w:hanging="180"/>
      </w:pPr>
    </w:lvl>
    <w:lvl w:ilvl="6" w:tplc="0419000F" w:tentative="1">
      <w:start w:val="1"/>
      <w:numFmt w:val="decimal"/>
      <w:lvlText w:val="%7."/>
      <w:lvlJc w:val="left"/>
      <w:pPr>
        <w:ind w:left="6490" w:hanging="360"/>
      </w:pPr>
    </w:lvl>
    <w:lvl w:ilvl="7" w:tplc="04190019" w:tentative="1">
      <w:start w:val="1"/>
      <w:numFmt w:val="lowerLetter"/>
      <w:lvlText w:val="%8."/>
      <w:lvlJc w:val="left"/>
      <w:pPr>
        <w:ind w:left="7210" w:hanging="360"/>
      </w:pPr>
    </w:lvl>
    <w:lvl w:ilvl="8" w:tplc="0419001B" w:tentative="1">
      <w:start w:val="1"/>
      <w:numFmt w:val="lowerRoman"/>
      <w:lvlText w:val="%9."/>
      <w:lvlJc w:val="right"/>
      <w:pPr>
        <w:ind w:left="7930" w:hanging="180"/>
      </w:pPr>
    </w:lvl>
  </w:abstractNum>
  <w:abstractNum w:abstractNumId="1">
    <w:nsid w:val="0E1F6299"/>
    <w:multiLevelType w:val="hybridMultilevel"/>
    <w:tmpl w:val="CAC09B68"/>
    <w:lvl w:ilvl="0" w:tplc="5008BEA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2B6CAE"/>
    <w:multiLevelType w:val="hybridMultilevel"/>
    <w:tmpl w:val="551C807E"/>
    <w:lvl w:ilvl="0" w:tplc="C62894B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2F42B1F"/>
    <w:multiLevelType w:val="hybridMultilevel"/>
    <w:tmpl w:val="855C96CC"/>
    <w:lvl w:ilvl="0" w:tplc="1BF60016">
      <w:start w:val="1"/>
      <w:numFmt w:val="decimal"/>
      <w:lvlText w:val="%1)"/>
      <w:lvlJc w:val="left"/>
      <w:pPr>
        <w:tabs>
          <w:tab w:val="num" w:pos="1848"/>
        </w:tabs>
        <w:ind w:left="184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52F8333A"/>
    <w:multiLevelType w:val="hybridMultilevel"/>
    <w:tmpl w:val="D56C11F6"/>
    <w:lvl w:ilvl="0" w:tplc="604CBF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hdrShapeDefaults>
    <o:shapedefaults v:ext="edit" spidmax="12185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67DF1"/>
    <w:rsid w:val="000365C6"/>
    <w:rsid w:val="00047800"/>
    <w:rsid w:val="00061E93"/>
    <w:rsid w:val="00085F15"/>
    <w:rsid w:val="00097564"/>
    <w:rsid w:val="000A4EE5"/>
    <w:rsid w:val="000A59BE"/>
    <w:rsid w:val="000A6DE3"/>
    <w:rsid w:val="000C2763"/>
    <w:rsid w:val="000D437D"/>
    <w:rsid w:val="000E3A62"/>
    <w:rsid w:val="00113779"/>
    <w:rsid w:val="00126899"/>
    <w:rsid w:val="00146898"/>
    <w:rsid w:val="00157BCE"/>
    <w:rsid w:val="001838C7"/>
    <w:rsid w:val="0018427A"/>
    <w:rsid w:val="00184DE4"/>
    <w:rsid w:val="001B6E00"/>
    <w:rsid w:val="001C0473"/>
    <w:rsid w:val="001D16F0"/>
    <w:rsid w:val="001E45BC"/>
    <w:rsid w:val="001E5B76"/>
    <w:rsid w:val="001F5ED3"/>
    <w:rsid w:val="00203076"/>
    <w:rsid w:val="002055B6"/>
    <w:rsid w:val="00217992"/>
    <w:rsid w:val="00232362"/>
    <w:rsid w:val="002338E6"/>
    <w:rsid w:val="002348AB"/>
    <w:rsid w:val="00235E68"/>
    <w:rsid w:val="00242735"/>
    <w:rsid w:val="00272FE7"/>
    <w:rsid w:val="00281416"/>
    <w:rsid w:val="002A7482"/>
    <w:rsid w:val="002B2360"/>
    <w:rsid w:val="002C1CF5"/>
    <w:rsid w:val="002C6224"/>
    <w:rsid w:val="002E714B"/>
    <w:rsid w:val="002F6868"/>
    <w:rsid w:val="00302688"/>
    <w:rsid w:val="00303856"/>
    <w:rsid w:val="0030778C"/>
    <w:rsid w:val="0031490B"/>
    <w:rsid w:val="00314E3F"/>
    <w:rsid w:val="00322EB3"/>
    <w:rsid w:val="00330BAE"/>
    <w:rsid w:val="00333DDD"/>
    <w:rsid w:val="00340CF2"/>
    <w:rsid w:val="003414F7"/>
    <w:rsid w:val="00343905"/>
    <w:rsid w:val="003454E2"/>
    <w:rsid w:val="003536D1"/>
    <w:rsid w:val="00356F95"/>
    <w:rsid w:val="00390EC6"/>
    <w:rsid w:val="003921BE"/>
    <w:rsid w:val="00394C50"/>
    <w:rsid w:val="003A0548"/>
    <w:rsid w:val="003A1205"/>
    <w:rsid w:val="003C7691"/>
    <w:rsid w:val="003E323F"/>
    <w:rsid w:val="003E3515"/>
    <w:rsid w:val="003E3A15"/>
    <w:rsid w:val="003F11FB"/>
    <w:rsid w:val="003F4CA3"/>
    <w:rsid w:val="00417B33"/>
    <w:rsid w:val="0043147A"/>
    <w:rsid w:val="00454DFA"/>
    <w:rsid w:val="0045671E"/>
    <w:rsid w:val="004623A7"/>
    <w:rsid w:val="00481C4E"/>
    <w:rsid w:val="00483667"/>
    <w:rsid w:val="00484C8C"/>
    <w:rsid w:val="00487C47"/>
    <w:rsid w:val="00491DFE"/>
    <w:rsid w:val="00493D0C"/>
    <w:rsid w:val="004A0D17"/>
    <w:rsid w:val="004A4B7A"/>
    <w:rsid w:val="004C5944"/>
    <w:rsid w:val="004E15ED"/>
    <w:rsid w:val="00501D3E"/>
    <w:rsid w:val="00515B07"/>
    <w:rsid w:val="00516FA2"/>
    <w:rsid w:val="005265A3"/>
    <w:rsid w:val="0056122F"/>
    <w:rsid w:val="005662C1"/>
    <w:rsid w:val="00572FAB"/>
    <w:rsid w:val="005837D4"/>
    <w:rsid w:val="00595982"/>
    <w:rsid w:val="005A0BAC"/>
    <w:rsid w:val="005A57F7"/>
    <w:rsid w:val="005C4276"/>
    <w:rsid w:val="005D31DA"/>
    <w:rsid w:val="005D3A82"/>
    <w:rsid w:val="005D4961"/>
    <w:rsid w:val="005E7349"/>
    <w:rsid w:val="00604547"/>
    <w:rsid w:val="00610926"/>
    <w:rsid w:val="00644806"/>
    <w:rsid w:val="006459D3"/>
    <w:rsid w:val="00661914"/>
    <w:rsid w:val="00667FBD"/>
    <w:rsid w:val="006912E5"/>
    <w:rsid w:val="006930F8"/>
    <w:rsid w:val="0069380F"/>
    <w:rsid w:val="00697014"/>
    <w:rsid w:val="006A25D2"/>
    <w:rsid w:val="006E21B6"/>
    <w:rsid w:val="006F341A"/>
    <w:rsid w:val="006F4B41"/>
    <w:rsid w:val="0070622B"/>
    <w:rsid w:val="00717A52"/>
    <w:rsid w:val="00731D1F"/>
    <w:rsid w:val="00767DF1"/>
    <w:rsid w:val="00785ED3"/>
    <w:rsid w:val="007911FD"/>
    <w:rsid w:val="007A1984"/>
    <w:rsid w:val="007A2647"/>
    <w:rsid w:val="007B60CC"/>
    <w:rsid w:val="007C0AE2"/>
    <w:rsid w:val="007C0D03"/>
    <w:rsid w:val="007E753C"/>
    <w:rsid w:val="008142C9"/>
    <w:rsid w:val="0082111E"/>
    <w:rsid w:val="00823ACF"/>
    <w:rsid w:val="00847F12"/>
    <w:rsid w:val="00851546"/>
    <w:rsid w:val="008557FB"/>
    <w:rsid w:val="00861E2B"/>
    <w:rsid w:val="0087402A"/>
    <w:rsid w:val="008828D0"/>
    <w:rsid w:val="00885826"/>
    <w:rsid w:val="008875CB"/>
    <w:rsid w:val="008A2882"/>
    <w:rsid w:val="008A3595"/>
    <w:rsid w:val="008C1D27"/>
    <w:rsid w:val="008C457F"/>
    <w:rsid w:val="008C6004"/>
    <w:rsid w:val="008E41A6"/>
    <w:rsid w:val="008E769B"/>
    <w:rsid w:val="008F7C7F"/>
    <w:rsid w:val="00900D31"/>
    <w:rsid w:val="009027EE"/>
    <w:rsid w:val="00911D28"/>
    <w:rsid w:val="00912479"/>
    <w:rsid w:val="009152AA"/>
    <w:rsid w:val="00920506"/>
    <w:rsid w:val="00920F29"/>
    <w:rsid w:val="00922153"/>
    <w:rsid w:val="009222CD"/>
    <w:rsid w:val="00944158"/>
    <w:rsid w:val="00944882"/>
    <w:rsid w:val="009448E2"/>
    <w:rsid w:val="0095032F"/>
    <w:rsid w:val="00954F81"/>
    <w:rsid w:val="00955F48"/>
    <w:rsid w:val="009639BC"/>
    <w:rsid w:val="00964BA6"/>
    <w:rsid w:val="0097446C"/>
    <w:rsid w:val="00985BDA"/>
    <w:rsid w:val="009936F2"/>
    <w:rsid w:val="009A5904"/>
    <w:rsid w:val="009B7633"/>
    <w:rsid w:val="009B7950"/>
    <w:rsid w:val="009C0478"/>
    <w:rsid w:val="009E1D36"/>
    <w:rsid w:val="009E4C28"/>
    <w:rsid w:val="009F0389"/>
    <w:rsid w:val="00A02A67"/>
    <w:rsid w:val="00A02C02"/>
    <w:rsid w:val="00A22462"/>
    <w:rsid w:val="00A26977"/>
    <w:rsid w:val="00A32DE4"/>
    <w:rsid w:val="00A3677A"/>
    <w:rsid w:val="00A547E0"/>
    <w:rsid w:val="00A56192"/>
    <w:rsid w:val="00A67C8A"/>
    <w:rsid w:val="00A74038"/>
    <w:rsid w:val="00A84A01"/>
    <w:rsid w:val="00A8519F"/>
    <w:rsid w:val="00AA4073"/>
    <w:rsid w:val="00AC0785"/>
    <w:rsid w:val="00AC6DBF"/>
    <w:rsid w:val="00AD0C1A"/>
    <w:rsid w:val="00AD5ADC"/>
    <w:rsid w:val="00AE2D04"/>
    <w:rsid w:val="00AE525F"/>
    <w:rsid w:val="00AE75B6"/>
    <w:rsid w:val="00B00E2C"/>
    <w:rsid w:val="00B13782"/>
    <w:rsid w:val="00B23111"/>
    <w:rsid w:val="00B24670"/>
    <w:rsid w:val="00B45F92"/>
    <w:rsid w:val="00B50175"/>
    <w:rsid w:val="00B52FE8"/>
    <w:rsid w:val="00B6176F"/>
    <w:rsid w:val="00B6766A"/>
    <w:rsid w:val="00B876E6"/>
    <w:rsid w:val="00BA3420"/>
    <w:rsid w:val="00BB7F7A"/>
    <w:rsid w:val="00BC7F60"/>
    <w:rsid w:val="00BD078E"/>
    <w:rsid w:val="00BE7EA7"/>
    <w:rsid w:val="00C347B1"/>
    <w:rsid w:val="00C3767F"/>
    <w:rsid w:val="00C645DA"/>
    <w:rsid w:val="00C64729"/>
    <w:rsid w:val="00C72E15"/>
    <w:rsid w:val="00C75EE1"/>
    <w:rsid w:val="00C76539"/>
    <w:rsid w:val="00CB4D62"/>
    <w:rsid w:val="00CE7EB6"/>
    <w:rsid w:val="00D01EB4"/>
    <w:rsid w:val="00D2427E"/>
    <w:rsid w:val="00D3083E"/>
    <w:rsid w:val="00D34C83"/>
    <w:rsid w:val="00D42AFF"/>
    <w:rsid w:val="00D4510A"/>
    <w:rsid w:val="00D52EC5"/>
    <w:rsid w:val="00D55578"/>
    <w:rsid w:val="00D678E4"/>
    <w:rsid w:val="00D77B5A"/>
    <w:rsid w:val="00D80594"/>
    <w:rsid w:val="00D82DBE"/>
    <w:rsid w:val="00DA2E10"/>
    <w:rsid w:val="00DD2A9B"/>
    <w:rsid w:val="00DF2831"/>
    <w:rsid w:val="00DF6B3C"/>
    <w:rsid w:val="00E051B2"/>
    <w:rsid w:val="00E169C5"/>
    <w:rsid w:val="00E26FBE"/>
    <w:rsid w:val="00E376D9"/>
    <w:rsid w:val="00E466DF"/>
    <w:rsid w:val="00E50510"/>
    <w:rsid w:val="00E50AC1"/>
    <w:rsid w:val="00E57B6B"/>
    <w:rsid w:val="00E61564"/>
    <w:rsid w:val="00E63522"/>
    <w:rsid w:val="00E672E5"/>
    <w:rsid w:val="00E70A45"/>
    <w:rsid w:val="00E713E9"/>
    <w:rsid w:val="00E81CC7"/>
    <w:rsid w:val="00E82065"/>
    <w:rsid w:val="00E91ABE"/>
    <w:rsid w:val="00E967F6"/>
    <w:rsid w:val="00EA0DF8"/>
    <w:rsid w:val="00EB0D9C"/>
    <w:rsid w:val="00EB51AC"/>
    <w:rsid w:val="00EB69A8"/>
    <w:rsid w:val="00EC64D4"/>
    <w:rsid w:val="00EE5084"/>
    <w:rsid w:val="00EE68FF"/>
    <w:rsid w:val="00EF1EDD"/>
    <w:rsid w:val="00F068FC"/>
    <w:rsid w:val="00F11133"/>
    <w:rsid w:val="00F2001E"/>
    <w:rsid w:val="00F2607D"/>
    <w:rsid w:val="00F32FF9"/>
    <w:rsid w:val="00F358E6"/>
    <w:rsid w:val="00F56065"/>
    <w:rsid w:val="00F71146"/>
    <w:rsid w:val="00F82E75"/>
    <w:rsid w:val="00F86777"/>
    <w:rsid w:val="00F86F0B"/>
    <w:rsid w:val="00F95174"/>
    <w:rsid w:val="00FA0CE4"/>
    <w:rsid w:val="00FD0CDC"/>
    <w:rsid w:val="00FF0CE7"/>
    <w:rsid w:val="00FF15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8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7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146898"/>
    <w:pPr>
      <w:spacing w:after="0" w:line="240" w:lineRule="auto"/>
      <w:jc w:val="both"/>
    </w:pPr>
    <w:rPr>
      <w:rFonts w:ascii="Arial Black" w:eastAsia="Times New Roman" w:hAnsi="Arial Black" w:cs="Times New Roman"/>
      <w:sz w:val="28"/>
      <w:szCs w:val="24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146898"/>
    <w:rPr>
      <w:rFonts w:ascii="Arial Black" w:eastAsia="Times New Roman" w:hAnsi="Arial Black" w:cs="Times New Roman"/>
      <w:sz w:val="28"/>
      <w:szCs w:val="24"/>
      <w:lang w:eastAsia="ar-SA"/>
    </w:rPr>
  </w:style>
  <w:style w:type="paragraph" w:customStyle="1" w:styleId="a5">
    <w:name w:val="Содержимое таблицы"/>
    <w:basedOn w:val="a"/>
    <w:rsid w:val="00146898"/>
    <w:pPr>
      <w:suppressLineNumber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6">
    <w:name w:val="List Paragraph"/>
    <w:basedOn w:val="a"/>
    <w:uiPriority w:val="34"/>
    <w:qFormat/>
    <w:rsid w:val="0069701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84C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4C8C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B23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B2360"/>
  </w:style>
  <w:style w:type="paragraph" w:styleId="ab">
    <w:name w:val="footer"/>
    <w:basedOn w:val="a"/>
    <w:link w:val="ac"/>
    <w:uiPriority w:val="99"/>
    <w:unhideWhenUsed/>
    <w:rsid w:val="002B23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B2360"/>
  </w:style>
  <w:style w:type="paragraph" w:customStyle="1" w:styleId="ConsNormal">
    <w:name w:val="ConsNormal"/>
    <w:rsid w:val="00A3677A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A3677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A367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A3677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d">
    <w:name w:val="No Spacing"/>
    <w:link w:val="ae"/>
    <w:uiPriority w:val="1"/>
    <w:qFormat/>
    <w:rsid w:val="003C7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">
    <w:name w:val="Table Grid"/>
    <w:basedOn w:val="a1"/>
    <w:uiPriority w:val="59"/>
    <w:rsid w:val="00572F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uiPriority w:val="99"/>
    <w:semiHidden/>
    <w:unhideWhenUsed/>
    <w:rsid w:val="00FD0CD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FD0CDC"/>
    <w:rPr>
      <w:sz w:val="16"/>
      <w:szCs w:val="16"/>
    </w:rPr>
  </w:style>
  <w:style w:type="character" w:customStyle="1" w:styleId="ae">
    <w:name w:val="Без интервала Знак"/>
    <w:link w:val="ad"/>
    <w:uiPriority w:val="1"/>
    <w:locked/>
    <w:rsid w:val="00AE2D04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Title"/>
    <w:basedOn w:val="a"/>
    <w:link w:val="af1"/>
    <w:qFormat/>
    <w:rsid w:val="004623A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/>
    </w:rPr>
  </w:style>
  <w:style w:type="character" w:customStyle="1" w:styleId="af1">
    <w:name w:val="Название Знак"/>
    <w:basedOn w:val="a0"/>
    <w:link w:val="af0"/>
    <w:rsid w:val="004623A7"/>
    <w:rPr>
      <w:rFonts w:ascii="Times New Roman" w:eastAsia="Times New Roman" w:hAnsi="Times New Roman" w:cs="Times New Roman"/>
      <w:b/>
      <w:bCs/>
      <w:sz w:val="24"/>
      <w:szCs w:val="24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8687F-D9D7-496D-98F1-B0FB08593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Владимир</cp:lastModifiedBy>
  <cp:revision>3</cp:revision>
  <cp:lastPrinted>2016-11-14T13:27:00Z</cp:lastPrinted>
  <dcterms:created xsi:type="dcterms:W3CDTF">2017-09-28T07:20:00Z</dcterms:created>
  <dcterms:modified xsi:type="dcterms:W3CDTF">2017-09-28T07:25:00Z</dcterms:modified>
</cp:coreProperties>
</file>