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94609" w:rsidRDefault="00E94609" w:rsidP="00E946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 №______</w:t>
      </w:r>
    </w:p>
    <w:p w:rsidR="00E94609" w:rsidRDefault="00E94609" w:rsidP="00E9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09" w:rsidRDefault="00E94609" w:rsidP="00E9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Стандарта качества муниципальной услуги</w:t>
      </w: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«Показ кинофильмов»</w:t>
      </w: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E94609" w:rsidRDefault="00E94609" w:rsidP="00E9460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Настоящий Стандарт муниципальной услуги «Показ кинофильмов» (далее - Стандарт), устанавливает основные требования, определяющие качество выполнения муниципальной услуги, оказываемой муниципальным автономным учреждением культуры Темрюкского городского поселения Темрюкского района «Кинодосуговый центр «Тамань» 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учреждение).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Разработчик Стандарта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Темрюкского городского поселения Темрюкского района 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Учредитель).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стандарте использованы следующие понятия: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услуга (далее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услуга)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услуга в области культуры и кинематографии, оказываемая физическим лицам (далее – потребители) вне зависимости от пола, возраста, национальности, образования, социального положения, политических и религиозных убеждений;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стандарт качества услуги – документ, которым устанавливаются требования к качеству оказания услуги, включающие особенности процесса, содержания и результата оказания услуги муниципальным автономным учреждением культуры Темрюкского городского поселения Темрюкского района «Кинодосуговый центр «Тамань»;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качество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совокупность характеристик услуги, определяющих её способность удовлетворять установленные или предполагаемые потребности потребителя;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кинопоказ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публичная демонстрация фильма.</w:t>
      </w:r>
    </w:p>
    <w:p w:rsidR="00E94609" w:rsidRDefault="00E94609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Область применения Стандарта: настоящий Стандарт распространяется на услугу «Показ кинофильмов», включенную в общероссийские базовые (отраслевые) перечни (классификаторы) государственных и муниципальных услуг, и работ, оказываемых физическим лицам и устанавливает основные положения, определяющие качество оказания услуги.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5253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Оказание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C7B66">
        <w:rPr>
          <w:rFonts w:ascii="Liberation Serif" w:hAnsi="Liberation Serif" w:cs="Times New Roman"/>
          <w:sz w:val="28"/>
          <w:szCs w:val="28"/>
        </w:rPr>
        <w:t xml:space="preserve">осуществляется </w:t>
      </w:r>
      <w:r w:rsidRPr="002D1D62">
        <w:rPr>
          <w:rFonts w:ascii="Liberation Serif" w:hAnsi="Liberation Serif" w:cs="Times New Roman"/>
          <w:sz w:val="28"/>
          <w:szCs w:val="28"/>
        </w:rPr>
        <w:t>бесплатно,</w:t>
      </w:r>
      <w:r w:rsidRPr="002D1D62">
        <w:rPr>
          <w:rFonts w:ascii="Liberation Serif" w:hAnsi="Liberation Serif" w:cs="Times New Roman"/>
          <w:color w:val="000000"/>
          <w:sz w:val="28"/>
          <w:szCs w:val="28"/>
        </w:rPr>
        <w:t xml:space="preserve"> в рамках муниципального задания на оказание муниципальных услуг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(выполнение работ)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</w:t>
      </w:r>
      <w:r>
        <w:rPr>
          <w:rFonts w:ascii="Liberation Serif" w:hAnsi="Liberation Serif" w:cs="Times New Roman"/>
          <w:color w:val="000000"/>
          <w:sz w:val="28"/>
          <w:szCs w:val="28"/>
        </w:rPr>
        <w:t>ия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 объеме, </w:t>
      </w:r>
      <w:r>
        <w:rPr>
          <w:rFonts w:ascii="Liberation Serif" w:hAnsi="Liberation Serif" w:cs="Times New Roman"/>
          <w:color w:val="000000"/>
          <w:sz w:val="28"/>
          <w:szCs w:val="28"/>
        </w:rPr>
        <w:t>утвержденном Учредителем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в соответствии с Уставом </w:t>
      </w:r>
      <w:r>
        <w:rPr>
          <w:rFonts w:ascii="Liberation Serif" w:hAnsi="Liberation Serif" w:cs="Times New Roman"/>
          <w:color w:val="000000"/>
          <w:sz w:val="28"/>
          <w:szCs w:val="28"/>
        </w:rPr>
        <w:t>учреждения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действующим законодательством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EA6917" w:rsidRPr="00EE5512" w:rsidRDefault="00EA6917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  <w:u w:val="single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Учреждение вправе оказывать услуги за плату и на одинаковых при оказании однородности услуг условиях. 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Услуга оказывается </w:t>
      </w:r>
      <w:r w:rsidRPr="009F44ED">
        <w:rPr>
          <w:rFonts w:ascii="Times New Roman" w:hAnsi="Times New Roman" w:cs="Times New Roman"/>
          <w:sz w:val="28"/>
          <w:szCs w:val="28"/>
        </w:rPr>
        <w:t>в целях развития кинематографическог</w:t>
      </w:r>
      <w:r w:rsidR="005C2835">
        <w:rPr>
          <w:rFonts w:ascii="Times New Roman" w:hAnsi="Times New Roman" w:cs="Times New Roman"/>
          <w:sz w:val="28"/>
          <w:szCs w:val="28"/>
        </w:rPr>
        <w:t>о потенциала городского поселения</w:t>
      </w:r>
      <w:r w:rsidRPr="009F44ED">
        <w:rPr>
          <w:rFonts w:ascii="Times New Roman" w:hAnsi="Times New Roman" w:cs="Times New Roman"/>
          <w:sz w:val="28"/>
          <w:szCs w:val="28"/>
        </w:rPr>
        <w:t>, удовлетворения и формирования духовных потребностей населения в кинематографическом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71" w:rsidRPr="00964224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24">
        <w:rPr>
          <w:rFonts w:ascii="Times New Roman" w:hAnsi="Times New Roman" w:cs="Times New Roman"/>
          <w:sz w:val="28"/>
          <w:szCs w:val="28"/>
        </w:rPr>
        <w:t>В составе услуги выделяются показ российских и зарубежных художественных, документальных, научно-популярных, мультипликационных кино</w:t>
      </w:r>
      <w:r>
        <w:rPr>
          <w:rFonts w:ascii="Times New Roman" w:hAnsi="Times New Roman" w:cs="Times New Roman"/>
          <w:sz w:val="28"/>
          <w:szCs w:val="28"/>
        </w:rPr>
        <w:t>фильмов</w:t>
      </w:r>
      <w:r w:rsidRPr="00964224">
        <w:rPr>
          <w:rFonts w:ascii="Times New Roman" w:hAnsi="Times New Roman" w:cs="Times New Roman"/>
          <w:sz w:val="28"/>
          <w:szCs w:val="28"/>
        </w:rPr>
        <w:t>, видеофильмов, предназначенных для публичной демонстрации и имеющих прокатные удостоверения установленного образца.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услуги</w:t>
      </w:r>
      <w:r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актами,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ирующими порядок оказания услуг:</w:t>
      </w:r>
    </w:p>
    <w:p w:rsidR="00147371" w:rsidRPr="00ED240B" w:rsidRDefault="00147371" w:rsidP="00147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D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0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71" w:rsidRPr="00ED240B" w:rsidRDefault="00147371" w:rsidP="00147371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D240B">
        <w:rPr>
          <w:b w:val="0"/>
          <w:sz w:val="28"/>
          <w:szCs w:val="28"/>
        </w:rPr>
        <w:t>Трудовой кодекс Российской Федерации;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Темрюкского городского поселения Темрюкского района;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Учреждения;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Закон Российской Федера</w:t>
      </w:r>
      <w:r>
        <w:rPr>
          <w:sz w:val="28"/>
          <w:szCs w:val="28"/>
        </w:rPr>
        <w:t>ции от 07.02.1992 года № 2300-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D240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D240B">
        <w:rPr>
          <w:sz w:val="28"/>
          <w:szCs w:val="28"/>
        </w:rPr>
        <w:t>защите прав потребителей»;</w:t>
      </w:r>
    </w:p>
    <w:p w:rsidR="00147371" w:rsidRPr="00ED73A3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ED73A3">
        <w:rPr>
          <w:rFonts w:ascii="Liberation Serif" w:hAnsi="Liberation Serif"/>
          <w:color w:val="000000"/>
          <w:sz w:val="28"/>
          <w:szCs w:val="28"/>
        </w:rPr>
        <w:t xml:space="preserve">Федеральный </w:t>
      </w:r>
      <w:hyperlink r:id="rId8" w:history="1">
        <w:r w:rsidRPr="00ED73A3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ED73A3">
        <w:rPr>
          <w:rFonts w:ascii="Liberation Serif" w:hAnsi="Liberation Serif"/>
          <w:color w:val="000000"/>
          <w:sz w:val="28"/>
          <w:szCs w:val="28"/>
        </w:rPr>
        <w:t xml:space="preserve"> от </w:t>
      </w:r>
      <w:r>
        <w:rPr>
          <w:rFonts w:ascii="Liberation Serif" w:hAnsi="Liberation Serif"/>
          <w:color w:val="000000"/>
          <w:sz w:val="28"/>
          <w:szCs w:val="28"/>
        </w:rPr>
        <w:t xml:space="preserve">09.10.1992 </w:t>
      </w:r>
      <w:r w:rsidRPr="00ED73A3">
        <w:rPr>
          <w:rFonts w:ascii="Liberation Serif" w:hAnsi="Liberation Serif"/>
          <w:color w:val="000000"/>
          <w:sz w:val="28"/>
          <w:szCs w:val="28"/>
        </w:rPr>
        <w:t xml:space="preserve"> года №</w:t>
      </w:r>
      <w:r>
        <w:rPr>
          <w:rFonts w:ascii="Liberation Serif" w:hAnsi="Liberation Serif"/>
          <w:color w:val="000000"/>
          <w:sz w:val="28"/>
          <w:szCs w:val="28"/>
        </w:rPr>
        <w:t xml:space="preserve"> 3612-1 «Основы законодательства Российской Федерации о культуре»</w:t>
      </w:r>
      <w:r w:rsidRPr="00ED73A3">
        <w:rPr>
          <w:rFonts w:ascii="Liberation Serif" w:hAnsi="Liberation Serif"/>
          <w:color w:val="000000"/>
          <w:sz w:val="28"/>
          <w:szCs w:val="28"/>
        </w:rPr>
        <w:t>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21.12.1994 года № 69-ФЗ «О пожарной безопасности»;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24.11.1995</w:t>
      </w:r>
      <w:r>
        <w:rPr>
          <w:sz w:val="28"/>
          <w:szCs w:val="28"/>
        </w:rPr>
        <w:t xml:space="preserve"> года</w:t>
      </w:r>
      <w:r w:rsidRPr="00ED240B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ED240B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Федерации»;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12.01.1996 года № 7-ФЗ «О некоммерческих организациях»;</w:t>
      </w:r>
    </w:p>
    <w:p w:rsidR="00147371" w:rsidRPr="00ED240B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9F44ED">
        <w:rPr>
          <w:sz w:val="28"/>
          <w:szCs w:val="28"/>
        </w:rPr>
        <w:t xml:space="preserve">Федеральный </w:t>
      </w:r>
      <w:hyperlink r:id="rId9" w:history="1">
        <w:r w:rsidRPr="009F44ED">
          <w:rPr>
            <w:sz w:val="28"/>
            <w:szCs w:val="28"/>
          </w:rPr>
          <w:t>закон</w:t>
        </w:r>
      </w:hyperlink>
      <w:r w:rsidRPr="009F44ED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 xml:space="preserve">года </w:t>
      </w:r>
      <w:r w:rsidRPr="009F44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44ED">
        <w:rPr>
          <w:sz w:val="28"/>
          <w:szCs w:val="28"/>
        </w:rPr>
        <w:t>149-ФЗ «Об информации, информационных технологиях и о защите информации»</w:t>
      </w:r>
      <w:r>
        <w:rPr>
          <w:sz w:val="28"/>
          <w:szCs w:val="28"/>
        </w:rPr>
        <w:t>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22.07.2008 года № 123-ФЗ «Технический регламент о требованиях пожарной безопасности»;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795145">
        <w:rPr>
          <w:sz w:val="28"/>
          <w:szCs w:val="28"/>
        </w:rPr>
        <w:t xml:space="preserve">Федеральный закон от 29.12.2010 года № 436-ФЗ «О защите детей от информации, причиняющей вред их здоровью и развитию»; </w:t>
      </w:r>
    </w:p>
    <w:p w:rsidR="00147371" w:rsidRPr="00A84EDD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795145">
        <w:rPr>
          <w:sz w:val="28"/>
          <w:szCs w:val="28"/>
        </w:rPr>
        <w:t xml:space="preserve">Федеральный </w:t>
      </w:r>
      <w:hyperlink r:id="rId10" w:history="1">
        <w:r w:rsidRPr="00A84EDD">
          <w:rPr>
            <w:sz w:val="28"/>
            <w:szCs w:val="28"/>
          </w:rPr>
          <w:t>закон</w:t>
        </w:r>
      </w:hyperlink>
      <w:r w:rsidRPr="00A84EDD">
        <w:rPr>
          <w:sz w:val="28"/>
          <w:szCs w:val="28"/>
        </w:rPr>
        <w:t xml:space="preserve"> от 24.07.1998 года № 124-ФЗ «Об основных гарантиях прав ребенка в Российской Федерации»; </w:t>
      </w:r>
    </w:p>
    <w:p w:rsidR="00147371" w:rsidRPr="00A84EDD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A84EDD">
        <w:rPr>
          <w:sz w:val="28"/>
          <w:szCs w:val="28"/>
        </w:rPr>
        <w:t>Указ Президента Российской Федерации от 12.11.1993 года № 1904 «</w:t>
      </w:r>
      <w:r w:rsidRPr="00A84EDD">
        <w:rPr>
          <w:sz w:val="28"/>
          <w:szCs w:val="28"/>
          <w:shd w:val="clear" w:color="auto" w:fill="FFFFFF"/>
        </w:rPr>
        <w:t>О дополнительных мерах государственной поддержки культуры и искусства в Российской Федерации</w:t>
      </w:r>
      <w:r>
        <w:rPr>
          <w:sz w:val="28"/>
          <w:szCs w:val="28"/>
          <w:shd w:val="clear" w:color="auto" w:fill="FFFFFF"/>
        </w:rPr>
        <w:t>»;</w:t>
      </w:r>
    </w:p>
    <w:p w:rsidR="00147371" w:rsidRDefault="00197CE6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hyperlink r:id="rId11" w:history="1">
        <w:r w:rsidR="00147371" w:rsidRPr="00A84EDD">
          <w:rPr>
            <w:sz w:val="28"/>
            <w:szCs w:val="28"/>
          </w:rPr>
          <w:t>Постановление</w:t>
        </w:r>
      </w:hyperlink>
      <w:r w:rsidR="00147371" w:rsidRPr="00A84EDD">
        <w:rPr>
          <w:sz w:val="28"/>
          <w:szCs w:val="28"/>
        </w:rPr>
        <w:t xml:space="preserve"> Правительства Российской Федерации от 07.12.1996 года №1449 «О мерах по обеспечению беспрепятственного</w:t>
      </w:r>
      <w:r w:rsidR="00147371" w:rsidRPr="009F44ED">
        <w:rPr>
          <w:sz w:val="28"/>
          <w:szCs w:val="28"/>
        </w:rPr>
        <w:t xml:space="preserve"> доступа инвалидов к информации и объектам социальной инфраструктуры»</w:t>
      </w:r>
      <w:r w:rsidR="00147371">
        <w:rPr>
          <w:sz w:val="28"/>
          <w:szCs w:val="28"/>
        </w:rPr>
        <w:t>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9D6D72">
        <w:rPr>
          <w:sz w:val="28"/>
          <w:szCs w:val="28"/>
          <w:shd w:val="clear" w:color="auto" w:fill="FFFFFF"/>
        </w:rPr>
        <w:t>Закон Краснодарского края</w:t>
      </w:r>
      <w:r w:rsidRPr="009D6D72">
        <w:rPr>
          <w:sz w:val="28"/>
          <w:szCs w:val="28"/>
        </w:rPr>
        <w:t xml:space="preserve"> </w:t>
      </w:r>
      <w:r w:rsidRPr="009D6D72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03.11.2000</w:t>
      </w:r>
      <w:r w:rsidRPr="009D6D72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>ода</w:t>
      </w:r>
      <w:r w:rsidRPr="009D6D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325-КЗ</w:t>
      </w:r>
      <w:r w:rsidRPr="009D6D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</w:t>
      </w:r>
      <w:r w:rsidRPr="009D6D72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культуре»;</w:t>
      </w:r>
    </w:p>
    <w:p w:rsidR="00147371" w:rsidRPr="00EB092E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9D6D72">
        <w:rPr>
          <w:sz w:val="28"/>
          <w:szCs w:val="28"/>
          <w:shd w:val="clear" w:color="auto" w:fill="FFFFFF"/>
        </w:rPr>
        <w:t>Закон Краснодарского края</w:t>
      </w:r>
      <w:r w:rsidRPr="009D6D72">
        <w:rPr>
          <w:sz w:val="28"/>
          <w:szCs w:val="28"/>
        </w:rPr>
        <w:t xml:space="preserve"> </w:t>
      </w:r>
      <w:r w:rsidRPr="009D6D72">
        <w:rPr>
          <w:sz w:val="28"/>
          <w:szCs w:val="28"/>
          <w:shd w:val="clear" w:color="auto" w:fill="FFFFFF"/>
        </w:rPr>
        <w:t>от 27</w:t>
      </w:r>
      <w:r>
        <w:rPr>
          <w:sz w:val="28"/>
          <w:szCs w:val="28"/>
          <w:shd w:val="clear" w:color="auto" w:fill="FFFFFF"/>
        </w:rPr>
        <w:t>.04.</w:t>
      </w:r>
      <w:r w:rsidRPr="009D6D72">
        <w:rPr>
          <w:sz w:val="28"/>
          <w:szCs w:val="28"/>
          <w:shd w:val="clear" w:color="auto" w:fill="FFFFFF"/>
        </w:rPr>
        <w:t>2007 г</w:t>
      </w:r>
      <w:r>
        <w:rPr>
          <w:sz w:val="28"/>
          <w:szCs w:val="28"/>
          <w:shd w:val="clear" w:color="auto" w:fill="FFFFFF"/>
        </w:rPr>
        <w:t>ода</w:t>
      </w:r>
      <w:r w:rsidRPr="009D6D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1229-КЗ</w:t>
      </w:r>
      <w:r w:rsidRPr="009D6D7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«</w:t>
      </w:r>
      <w:r w:rsidRPr="009D6D72">
        <w:rPr>
          <w:sz w:val="28"/>
          <w:szCs w:val="28"/>
          <w:shd w:val="clear" w:color="auto" w:fill="FFFFFF"/>
        </w:rPr>
        <w:t>Об обеспечении беспрепятственного доступа маломобильных граждан к объектам социальной, транспортной и инженерной инфраструктур, информац</w:t>
      </w:r>
      <w:r>
        <w:rPr>
          <w:sz w:val="28"/>
          <w:szCs w:val="28"/>
          <w:shd w:val="clear" w:color="auto" w:fill="FFFFFF"/>
        </w:rPr>
        <w:t>ии и связи в Краснодарском крае»;</w:t>
      </w:r>
    </w:p>
    <w:p w:rsidR="00147371" w:rsidRPr="00E23197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E23197">
        <w:rPr>
          <w:sz w:val="28"/>
          <w:szCs w:val="28"/>
        </w:rPr>
        <w:t>иные нормативные правовые акты.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71" w:rsidRPr="009C0E72" w:rsidRDefault="00147371" w:rsidP="0014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Требования к качеству и условиям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5C7B66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B66">
        <w:rPr>
          <w:rFonts w:ascii="Times New Roman" w:hAnsi="Times New Roman" w:cs="Times New Roman"/>
          <w:sz w:val="28"/>
          <w:szCs w:val="28"/>
          <w:shd w:val="clear" w:color="auto" w:fill="FFFFFF"/>
        </w:rPr>
        <w:t>2.1. Содержание услуги</w:t>
      </w:r>
      <w:r w:rsidRPr="005C7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5C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 кинофильмов</w:t>
      </w:r>
      <w:r w:rsidRPr="005C7B66">
        <w:rPr>
          <w:rFonts w:ascii="Times New Roman" w:hAnsi="Times New Roman" w:cs="Times New Roman"/>
          <w:sz w:val="28"/>
          <w:szCs w:val="28"/>
        </w:rPr>
        <w:t xml:space="preserve"> на закрытой площадке в стационарных условиях.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Нормативно правовые акты, регламентирующие деятельность учреждения: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36A35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36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на 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зание услуг (выполнение работ)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на соответствующий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147371" w:rsidRPr="00910D29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  <w:r w:rsidRPr="00910D29">
        <w:rPr>
          <w:rFonts w:ascii="Liberation Serif" w:hAnsi="Liberation Serif" w:cs="Times New Roman"/>
          <w:color w:val="000000"/>
          <w:sz w:val="28"/>
          <w:szCs w:val="28"/>
        </w:rPr>
        <w:t>по</w:t>
      </w:r>
      <w:r>
        <w:rPr>
          <w:rFonts w:ascii="Liberation Serif" w:hAnsi="Liberation Serif" w:cs="Times New Roman"/>
          <w:color w:val="000000"/>
          <w:sz w:val="28"/>
          <w:szCs w:val="28"/>
        </w:rPr>
        <w:t>ложение о порядке оказания платных услуг;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147371" w:rsidRPr="00BC5C19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</w:t>
      </w:r>
      <w:r>
        <w:rPr>
          <w:rFonts w:ascii="Times New Roman" w:hAnsi="Times New Roman" w:cs="Times New Roman"/>
          <w:sz w:val="28"/>
          <w:szCs w:val="28"/>
        </w:rPr>
        <w:t>оказание услуги,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147371" w:rsidRPr="00BC5C19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2.3. </w:t>
      </w:r>
      <w:r w:rsidRPr="005F4298">
        <w:rPr>
          <w:rFonts w:ascii="Times New Roman" w:hAnsi="Times New Roman" w:cs="Times New Roman"/>
          <w:sz w:val="28"/>
          <w:szCs w:val="28"/>
        </w:rPr>
        <w:t>Условия размещения и режим работы Учреждения.</w:t>
      </w:r>
    </w:p>
    <w:p w:rsidR="00147371" w:rsidRDefault="00147371" w:rsidP="001473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Учреждение, оказывающее услугу</w:t>
      </w:r>
      <w:r w:rsidRPr="008D53F3">
        <w:rPr>
          <w:rFonts w:ascii="Times New Roman" w:hAnsi="Times New Roman" w:cs="Times New Roman"/>
          <w:sz w:val="28"/>
          <w:szCs w:val="28"/>
        </w:rPr>
        <w:t>, должно быть размещено в з</w:t>
      </w:r>
      <w:r w:rsidRPr="008D53F3">
        <w:rPr>
          <w:rFonts w:ascii="Liberation Serif" w:hAnsi="Liberation Serif" w:cs="Times New Roman"/>
          <w:sz w:val="28"/>
          <w:szCs w:val="28"/>
        </w:rPr>
        <w:t>дании (помещении)</w:t>
      </w:r>
      <w:r w:rsidR="009F15FB">
        <w:rPr>
          <w:rFonts w:ascii="Liberation Serif" w:hAnsi="Liberation Serif" w:cs="Times New Roman"/>
          <w:sz w:val="28"/>
          <w:szCs w:val="28"/>
        </w:rPr>
        <w:t>,</w:t>
      </w:r>
      <w:r w:rsidRPr="008D53F3">
        <w:rPr>
          <w:rFonts w:ascii="Liberation Serif" w:hAnsi="Liberation Serif" w:cs="Times New Roman"/>
          <w:sz w:val="28"/>
          <w:szCs w:val="28"/>
        </w:rPr>
        <w:t xml:space="preserve"> приспособленном для ведения деятельности в области </w:t>
      </w:r>
      <w:r>
        <w:rPr>
          <w:rFonts w:ascii="Liberation Serif" w:hAnsi="Liberation Serif" w:cs="Times New Roman"/>
          <w:sz w:val="28"/>
          <w:szCs w:val="28"/>
        </w:rPr>
        <w:t>демонстрации фильмов</w:t>
      </w:r>
      <w:r w:rsidRPr="008D53F3">
        <w:rPr>
          <w:rFonts w:ascii="Liberation Serif" w:hAnsi="Liberation Serif" w:cs="Times New Roman"/>
          <w:sz w:val="28"/>
          <w:szCs w:val="28"/>
        </w:rPr>
        <w:t xml:space="preserve"> и оснащено соответствующим образом.</w:t>
      </w:r>
    </w:p>
    <w:p w:rsidR="0014737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 xml:space="preserve">Здание (помещение) учреждения должно располагаться с учетом территориальной, в том числе транспортной доступности. Прилегающая к входу территория должна быть благоустроена и содержаться в порядке. </w:t>
      </w:r>
    </w:p>
    <w:p w:rsidR="00147371" w:rsidRPr="00C2518F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 xml:space="preserve">Здание (помещение) учреждения </w:t>
      </w:r>
      <w:r w:rsidRPr="00C2518F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C2518F">
        <w:rPr>
          <w:rFonts w:ascii="Times New Roman" w:hAnsi="Times New Roman" w:cs="Times New Roman"/>
          <w:sz w:val="28"/>
          <w:szCs w:val="28"/>
        </w:rPr>
        <w:t xml:space="preserve"> свободный проезд (подъезд) технических средств специальных служб (скорая помощь, пожарная, спасательная, санитарная техника), в соответствии с требованиями ведомственных строительных норм.</w:t>
      </w:r>
    </w:p>
    <w:p w:rsidR="00147371" w:rsidRPr="008D53F3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2.3.2. Режим работы у</w:t>
      </w:r>
      <w:r w:rsidRPr="008D53F3">
        <w:rPr>
          <w:rFonts w:ascii="Liberation Serif" w:hAnsi="Liberation Serif" w:cs="Times New Roman"/>
          <w:sz w:val="28"/>
          <w:szCs w:val="28"/>
        </w:rPr>
        <w:t xml:space="preserve">чреждения, в том числе в выходные, санитарные </w:t>
      </w:r>
      <w:r w:rsidRPr="008D53F3">
        <w:rPr>
          <w:rFonts w:ascii="Liberation Serif" w:hAnsi="Liberation Serif" w:cs="Times New Roman"/>
          <w:sz w:val="28"/>
          <w:szCs w:val="28"/>
        </w:rPr>
        <w:lastRenderedPageBreak/>
        <w:t xml:space="preserve">дни, а также изменение установленного расписания (работа в праздничные </w:t>
      </w:r>
      <w:r w:rsidRPr="008D53F3">
        <w:rPr>
          <w:rFonts w:ascii="Liberation Serif" w:hAnsi="Liberation Serif" w:cs="Times New Roman"/>
          <w:sz w:val="28"/>
          <w:szCs w:val="28"/>
        </w:rPr>
        <w:br/>
        <w:t xml:space="preserve">и предпраздничные дни) устанавливается </w:t>
      </w:r>
      <w:r>
        <w:rPr>
          <w:rFonts w:ascii="Liberation Serif" w:hAnsi="Liberation Serif" w:cs="Times New Roman"/>
          <w:sz w:val="28"/>
          <w:szCs w:val="28"/>
        </w:rPr>
        <w:t xml:space="preserve">локальными нормативными актами </w:t>
      </w:r>
      <w:r w:rsidRPr="008D53F3">
        <w:rPr>
          <w:rFonts w:ascii="Liberation Serif" w:hAnsi="Liberation Serif" w:cs="Times New Roman"/>
          <w:sz w:val="28"/>
          <w:szCs w:val="28"/>
        </w:rPr>
        <w:t>учреждения</w:t>
      </w:r>
      <w:r>
        <w:rPr>
          <w:rFonts w:ascii="Liberation Serif" w:hAnsi="Liberation Serif" w:cs="Times New Roman"/>
          <w:sz w:val="28"/>
          <w:szCs w:val="28"/>
        </w:rPr>
        <w:t>, разработанными в соответствии с законодательством Российской Федерации.</w:t>
      </w:r>
    </w:p>
    <w:p w:rsidR="00147371" w:rsidRPr="00A4618F" w:rsidRDefault="00147371" w:rsidP="0014737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sz w:val="28"/>
          <w:szCs w:val="28"/>
        </w:rPr>
        <w:t xml:space="preserve">2.3.3. </w:t>
      </w:r>
      <w:r w:rsidRPr="00F41FD4">
        <w:rPr>
          <w:rFonts w:ascii="Liberation Serif" w:hAnsi="Liberation Serif" w:cs="Times New Roman"/>
          <w:sz w:val="28"/>
          <w:szCs w:val="28"/>
        </w:rPr>
        <w:t>Здание (помещения) должно быть обеспечено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147371" w:rsidRPr="00A548DA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Здание (помещения) должно быть оборудовано системами охранно-пожарной сигнализации, видеонаблюдения, звукового оповещения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об опасности; первичными средствами пожаротушения, иметь постоянно </w:t>
      </w:r>
      <w:r w:rsidRPr="00A548DA">
        <w:rPr>
          <w:rFonts w:ascii="Liberation Serif" w:hAnsi="Liberation Serif" w:cs="Times New Roman"/>
          <w:sz w:val="28"/>
          <w:szCs w:val="28"/>
        </w:rPr>
        <w:t>готовые к эксплуатации эвакуационные выходы из помещений учреждения.</w:t>
      </w:r>
    </w:p>
    <w:p w:rsidR="00147371" w:rsidRPr="00A548DA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>Здание (помещение) должно быть приспособлено для обслуживания инвалидов и оснащено соответствующим образом.</w:t>
      </w:r>
    </w:p>
    <w:p w:rsidR="00147371" w:rsidRPr="00F41FD4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2.3.4.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Здание (помещения) должно отвечать требованиям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санитарно-гигиенических норм и правил противопожарной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и антитеррористической безопасности, безопасности труда; защищено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от воздействия факторов, отрицательно влияющих на качество </w:t>
      </w:r>
      <w:r w:rsidR="00EC6E2D">
        <w:rPr>
          <w:rFonts w:ascii="Liberation Serif" w:hAnsi="Liberation Serif" w:cs="Times New Roman"/>
          <w:color w:val="000000"/>
          <w:sz w:val="28"/>
          <w:szCs w:val="28"/>
        </w:rPr>
        <w:t>оказываемых услуг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(запыленности, загрязненности, шума, вибрации, излучения, </w:t>
      </w:r>
      <w:r w:rsidRPr="00F41FD4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повышенных или пониженных температуры и влажности воздуха) </w:t>
      </w:r>
      <w:r w:rsidRPr="00F41FD4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нормативно-технической документацией (ГОСТы, СанПиНы, СНиПы).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D4"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r w:rsidRPr="00F41FD4">
        <w:rPr>
          <w:rFonts w:ascii="Times New Roman" w:hAnsi="Times New Roman" w:cs="Times New Roman"/>
          <w:sz w:val="28"/>
          <w:szCs w:val="28"/>
        </w:rPr>
        <w:t>Учреждение должно иметь следующие помещения: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гардеробное помещение для зрителей;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зрительный зал/залы;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кассовый зал</w:t>
      </w:r>
      <w:r>
        <w:rPr>
          <w:rFonts w:ascii="Times New Roman" w:hAnsi="Times New Roman" w:cs="Times New Roman"/>
          <w:sz w:val="28"/>
          <w:szCs w:val="28"/>
        </w:rPr>
        <w:t xml:space="preserve"> (помещение)</w:t>
      </w:r>
      <w:r w:rsidRPr="009F44ED">
        <w:rPr>
          <w:rFonts w:ascii="Times New Roman" w:hAnsi="Times New Roman" w:cs="Times New Roman"/>
          <w:sz w:val="28"/>
          <w:szCs w:val="28"/>
        </w:rPr>
        <w:t>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туалетные комнаты для зрителей, соответствующие санитарно-техническим требованиям;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буфет (по возможности);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фойе;</w:t>
      </w:r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рекреационная зона;</w:t>
      </w:r>
      <w:bookmarkStart w:id="1" w:name="100344"/>
      <w:bookmarkStart w:id="2" w:name="100345"/>
      <w:bookmarkStart w:id="3" w:name="100348"/>
      <w:bookmarkEnd w:id="1"/>
      <w:bookmarkEnd w:id="2"/>
      <w:bookmarkEnd w:id="3"/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административные и технические помещения;</w:t>
      </w:r>
      <w:bookmarkStart w:id="4" w:name="100349"/>
      <w:bookmarkEnd w:id="4"/>
    </w:p>
    <w:p w:rsidR="00147371" w:rsidRPr="009F44E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вспомо</w:t>
      </w:r>
      <w:r>
        <w:rPr>
          <w:rFonts w:ascii="Times New Roman" w:hAnsi="Times New Roman" w:cs="Times New Roman"/>
          <w:sz w:val="28"/>
          <w:szCs w:val="28"/>
        </w:rPr>
        <w:t>гательные (служебные) помещения;</w:t>
      </w:r>
    </w:p>
    <w:p w:rsidR="0014737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44ED">
        <w:rPr>
          <w:rFonts w:ascii="Times New Roman" w:hAnsi="Times New Roman" w:cs="Times New Roman"/>
          <w:sz w:val="28"/>
          <w:szCs w:val="28"/>
        </w:rPr>
        <w:t>другие помещения и функциональные зоны, необходимые для предоставления услуги в полном объеме и надлежащего качества.</w:t>
      </w:r>
    </w:p>
    <w:p w:rsidR="00147371" w:rsidRPr="00E27648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648">
        <w:rPr>
          <w:rFonts w:ascii="Times New Roman" w:hAnsi="Times New Roman" w:cs="Times New Roman"/>
          <w:sz w:val="28"/>
          <w:szCs w:val="28"/>
        </w:rPr>
        <w:t>Помещения (кинозалы) должны соответствовать акустическим, световым, техническим параметрам и требованиям. Показатели микроклимата (температура, относительная влажность, вентиляция) в помещениях учреждения должны соответствовать требованиям государственных стандартов.</w:t>
      </w:r>
    </w:p>
    <w:p w:rsidR="00147371" w:rsidRPr="007A4BF6" w:rsidRDefault="00147371" w:rsidP="00147371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Pr="00F20E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словия обслуживания </w:t>
      </w:r>
      <w:r>
        <w:rPr>
          <w:rFonts w:ascii="Liberation Serif" w:hAnsi="Liberation Serif"/>
          <w:color w:val="000000"/>
          <w:sz w:val="28"/>
          <w:szCs w:val="28"/>
        </w:rPr>
        <w:t>потребителей услуги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должны быть безопасными для жизни, здоровья и имущества </w:t>
      </w:r>
      <w:r>
        <w:rPr>
          <w:rFonts w:ascii="Liberation Serif" w:hAnsi="Liberation Serif"/>
          <w:color w:val="000000"/>
          <w:sz w:val="28"/>
          <w:szCs w:val="28"/>
        </w:rPr>
        <w:t>потребителей услуги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и окружающей среды.</w:t>
      </w:r>
    </w:p>
    <w:p w:rsidR="00147371" w:rsidRPr="00572DE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01">
        <w:rPr>
          <w:rFonts w:ascii="Times New Roman" w:hAnsi="Times New Roman" w:cs="Times New Roman"/>
          <w:sz w:val="28"/>
          <w:szCs w:val="28"/>
        </w:rPr>
        <w:lastRenderedPageBreak/>
        <w:t xml:space="preserve">2.3.7. Учреждение должно быть оснащено специальным оборудованием, аппаратурой и приборами, отвечающими требованиям стандартов, технических </w:t>
      </w:r>
      <w:r w:rsidRPr="00572DE1">
        <w:rPr>
          <w:rFonts w:ascii="Times New Roman" w:hAnsi="Times New Roman" w:cs="Times New Roman"/>
          <w:sz w:val="28"/>
          <w:szCs w:val="28"/>
        </w:rPr>
        <w:t>условий, других нормативных документов.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Для качественного предоставления услуги учреждение должно быть оснащено: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DE1">
        <w:rPr>
          <w:rFonts w:ascii="Times New Roman" w:hAnsi="Times New Roman" w:cs="Times New Roman"/>
          <w:sz w:val="28"/>
          <w:szCs w:val="28"/>
        </w:rPr>
        <w:t>кинопроекционным, видеопроекционным и звуко</w:t>
      </w:r>
      <w:r w:rsidR="00C55416">
        <w:rPr>
          <w:rFonts w:ascii="Times New Roman" w:hAnsi="Times New Roman" w:cs="Times New Roman"/>
          <w:sz w:val="28"/>
          <w:szCs w:val="28"/>
        </w:rPr>
        <w:t>усилительным</w:t>
      </w:r>
      <w:r w:rsidRPr="00572DE1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DE1">
        <w:rPr>
          <w:rFonts w:ascii="Times New Roman" w:hAnsi="Times New Roman" w:cs="Times New Roman"/>
          <w:sz w:val="28"/>
          <w:szCs w:val="28"/>
        </w:rPr>
        <w:t>оборудованием для хранения, технической проверки и ремонта фильмокопий;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DE1">
        <w:rPr>
          <w:rFonts w:ascii="Times New Roman" w:hAnsi="Times New Roman" w:cs="Times New Roman"/>
          <w:sz w:val="28"/>
          <w:szCs w:val="28"/>
        </w:rPr>
        <w:t>автоматизированной системой продажи кинобилетов;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DE1">
        <w:rPr>
          <w:rFonts w:ascii="Times New Roman" w:hAnsi="Times New Roman" w:cs="Times New Roman"/>
          <w:sz w:val="28"/>
          <w:szCs w:val="28"/>
        </w:rPr>
        <w:t>компьютерной техникой с лицензионным программным обеспечением, средствами копирования документов, презентационным оборудованием, средствами</w:t>
      </w:r>
      <w:r w:rsidR="00C55416">
        <w:rPr>
          <w:rFonts w:ascii="Times New Roman" w:hAnsi="Times New Roman" w:cs="Times New Roman"/>
          <w:sz w:val="28"/>
          <w:szCs w:val="28"/>
        </w:rPr>
        <w:t xml:space="preserve"> телефонной и электронной связи, </w:t>
      </w:r>
      <w:r w:rsidR="00C55416" w:rsidRPr="00170A56">
        <w:rPr>
          <w:rFonts w:ascii="Times New Roman" w:hAnsi="Times New Roman" w:cs="Times New Roman"/>
          <w:sz w:val="28"/>
          <w:szCs w:val="28"/>
        </w:rPr>
        <w:t>инф</w:t>
      </w:r>
      <w:r w:rsidR="00C55416">
        <w:rPr>
          <w:rFonts w:ascii="Times New Roman" w:hAnsi="Times New Roman" w:cs="Times New Roman"/>
          <w:sz w:val="28"/>
          <w:szCs w:val="28"/>
        </w:rPr>
        <w:t>ормационно-коммуникационной сетью</w:t>
      </w:r>
      <w:r w:rsidR="00C55416" w:rsidRPr="00170A5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C55416">
        <w:rPr>
          <w:rFonts w:ascii="Times New Roman" w:hAnsi="Times New Roman" w:cs="Times New Roman"/>
          <w:sz w:val="28"/>
          <w:szCs w:val="28"/>
        </w:rPr>
        <w:t>.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572DE1">
        <w:rPr>
          <w:rFonts w:ascii="Liberation Serif" w:hAnsi="Liberation Serif"/>
          <w:sz w:val="28"/>
          <w:szCs w:val="28"/>
        </w:rPr>
        <w:t>Специальное оборудование, аппаратура и приборы должны</w:t>
      </w:r>
      <w:r w:rsidRPr="00572DE1">
        <w:rPr>
          <w:sz w:val="28"/>
          <w:szCs w:val="28"/>
        </w:rPr>
        <w:t xml:space="preserve"> содержаться в технически исправном состоянии и использоваться строго по назначению в соответствии с эксплуатационными документами.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572DE1">
        <w:rPr>
          <w:sz w:val="28"/>
          <w:szCs w:val="28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2.3.8. Для качественного предоставления услуги учреждению требуется постоянное обновление специальных технических средств, компьютерного оборудования, программного обеспечения, сетевых технологий.</w:t>
      </w:r>
    </w:p>
    <w:p w:rsidR="00147371" w:rsidRPr="00572DE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147371" w:rsidRPr="00572DE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</w:t>
      </w:r>
      <w:r w:rsidR="00EC6E2D">
        <w:rPr>
          <w:rFonts w:ascii="Times New Roman" w:hAnsi="Times New Roman" w:cs="Times New Roman"/>
          <w:sz w:val="28"/>
          <w:szCs w:val="28"/>
        </w:rPr>
        <w:t>оказанию услуги</w:t>
      </w:r>
      <w:r w:rsidRPr="00572DE1">
        <w:rPr>
          <w:rFonts w:ascii="Times New Roman" w:hAnsi="Times New Roman" w:cs="Times New Roman"/>
          <w:sz w:val="28"/>
          <w:szCs w:val="28"/>
        </w:rPr>
        <w:t xml:space="preserve">. Специалисты должны </w:t>
      </w:r>
      <w:r w:rsidR="009F15FB">
        <w:rPr>
          <w:rFonts w:ascii="Times New Roman" w:hAnsi="Times New Roman" w:cs="Times New Roman"/>
          <w:sz w:val="28"/>
          <w:szCs w:val="28"/>
        </w:rPr>
        <w:t>повышать квалификацию посредство</w:t>
      </w:r>
      <w:r w:rsidRPr="00572DE1">
        <w:rPr>
          <w:rFonts w:ascii="Times New Roman" w:hAnsi="Times New Roman" w:cs="Times New Roman"/>
          <w:sz w:val="28"/>
          <w:szCs w:val="28"/>
        </w:rPr>
        <w:t xml:space="preserve">м обучения на курсах переподготовки и повышения квалификации. </w:t>
      </w:r>
    </w:p>
    <w:p w:rsidR="00147371" w:rsidRPr="00572DE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sz w:val="28"/>
          <w:szCs w:val="28"/>
        </w:rPr>
        <w:t>При оказании услуги работники учреждения должны: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Pr="00572DE1">
        <w:rPr>
          <w:sz w:val="28"/>
          <w:szCs w:val="28"/>
        </w:rPr>
        <w:t xml:space="preserve"> проявлять максимальную вежливость, внимание, выдержку, предусмотрительность к потребителям услуги;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обеспечивать безопасность процесса оказания услуги для жизни и здоровья потребителей услуги;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обеспечивать сохранность имущества учреждения;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lastRenderedPageBreak/>
        <w:t>-</w:t>
      </w:r>
      <w:r w:rsidRPr="00572DE1">
        <w:rPr>
          <w:sz w:val="28"/>
          <w:szCs w:val="28"/>
        </w:rPr>
        <w:t xml:space="preserve"> соблюдать правила  охраны труда и техники безопасности;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знать и соблюдать нормативно-правовые акты, касающиеся профессиональной деятельности, должностные инструкции;</w:t>
      </w:r>
    </w:p>
    <w:p w:rsidR="00147371" w:rsidRPr="00572DE1" w:rsidRDefault="00147371" w:rsidP="0014737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уметь действовать во внештатных ситуациях (пожар, несчастный случай и др.).</w:t>
      </w:r>
    </w:p>
    <w:p w:rsidR="00147371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DE1">
        <w:rPr>
          <w:rFonts w:ascii="Times New Roman" w:hAnsi="Times New Roman" w:cs="Times New Roman"/>
          <w:sz w:val="28"/>
          <w:szCs w:val="28"/>
        </w:rPr>
        <w:t>Учреждение обеспечивает работникам комфортные условия труда и предоставляет необходимые материалы и оборудование для предоставления услуги.</w:t>
      </w:r>
    </w:p>
    <w:p w:rsidR="00147371" w:rsidRPr="00946D24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6D24">
        <w:rPr>
          <w:rFonts w:ascii="Times New Roman" w:hAnsi="Times New Roman" w:cs="Times New Roman"/>
          <w:sz w:val="28"/>
          <w:szCs w:val="28"/>
        </w:rPr>
        <w:t>2.5. Порядок оказания муниципальной услуги.</w:t>
      </w:r>
    </w:p>
    <w:p w:rsidR="00147371" w:rsidRPr="00F364E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Услуга</w:t>
      </w:r>
      <w:r w:rsidRPr="0094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</w:t>
      </w:r>
      <w:r w:rsidRPr="00946D24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согласно расписанию </w:t>
      </w:r>
      <w:r>
        <w:rPr>
          <w:rFonts w:ascii="Times New Roman" w:hAnsi="Times New Roman" w:cs="Times New Roman"/>
          <w:sz w:val="28"/>
          <w:szCs w:val="28"/>
        </w:rPr>
        <w:t>в течение календарного года,</w:t>
      </w:r>
      <w:r w:rsidRPr="00946D24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е может</w:t>
      </w:r>
      <w:r w:rsidRPr="00946D24">
        <w:rPr>
          <w:rFonts w:ascii="Times New Roman" w:hAnsi="Times New Roman" w:cs="Times New Roman"/>
          <w:sz w:val="28"/>
          <w:szCs w:val="28"/>
        </w:rPr>
        <w:t xml:space="preserve"> корректироваться по мере </w:t>
      </w:r>
      <w:r w:rsidRPr="00F364EE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147371" w:rsidRPr="00F364E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4EE">
        <w:rPr>
          <w:rFonts w:ascii="Times New Roman" w:hAnsi="Times New Roman" w:cs="Times New Roman"/>
          <w:sz w:val="28"/>
          <w:szCs w:val="28"/>
        </w:rPr>
        <w:t>Для получения услуги потребитель должен лично обратиться в учреждение, осуществляющее показ кинофильмов согласно расписанию.</w:t>
      </w:r>
    </w:p>
    <w:p w:rsidR="00147371" w:rsidRPr="00F364E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4EE">
        <w:rPr>
          <w:rFonts w:ascii="Times New Roman" w:hAnsi="Times New Roman" w:cs="Times New Roman"/>
          <w:sz w:val="28"/>
          <w:szCs w:val="28"/>
        </w:rPr>
        <w:t>2.5.2.Показ кинофильмов начинается не ранее 09.00 часов.</w:t>
      </w:r>
    </w:p>
    <w:p w:rsidR="00147371" w:rsidRPr="00F364E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4EE">
        <w:rPr>
          <w:rFonts w:ascii="Times New Roman" w:hAnsi="Times New Roman" w:cs="Times New Roman"/>
          <w:sz w:val="28"/>
          <w:szCs w:val="28"/>
        </w:rPr>
        <w:t>Киносеансы для детей проводятся в дневное время.</w:t>
      </w:r>
    </w:p>
    <w:p w:rsidR="00147371" w:rsidRPr="00515259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5259">
        <w:rPr>
          <w:rFonts w:ascii="Times New Roman" w:hAnsi="Times New Roman" w:cs="Times New Roman"/>
          <w:sz w:val="28"/>
          <w:szCs w:val="28"/>
        </w:rPr>
        <w:t xml:space="preserve">2.5.3. Предоставление услуги осуществляется на </w:t>
      </w:r>
      <w:r w:rsidRPr="00515259">
        <w:rPr>
          <w:rFonts w:ascii="Times New Roman" w:hAnsi="Times New Roman" w:cs="Times New Roman"/>
          <w:bCs/>
          <w:sz w:val="28"/>
          <w:szCs w:val="28"/>
        </w:rPr>
        <w:t>бесплатной и платной основе.</w:t>
      </w:r>
    </w:p>
    <w:p w:rsidR="00147371" w:rsidRPr="00F07DC4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5259">
        <w:rPr>
          <w:rFonts w:ascii="Times New Roman" w:hAnsi="Times New Roman" w:cs="Times New Roman"/>
          <w:sz w:val="28"/>
          <w:szCs w:val="28"/>
        </w:rPr>
        <w:t xml:space="preserve">В случае если услуга по показу кинофильмов является платной, потребителю необходимо оплатить в кассе учреждения стоимость услуги и </w:t>
      </w:r>
      <w:r w:rsidRPr="00F07DC4">
        <w:rPr>
          <w:rFonts w:ascii="Times New Roman" w:hAnsi="Times New Roman" w:cs="Times New Roman"/>
          <w:sz w:val="28"/>
          <w:szCs w:val="28"/>
        </w:rPr>
        <w:t>предъявить сотруднику, отвечающему за допуск в кинозал, купленный входной билет.</w:t>
      </w:r>
    </w:p>
    <w:p w:rsidR="00147371" w:rsidRPr="00F07DC4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DC4">
        <w:rPr>
          <w:rFonts w:ascii="Times New Roman" w:hAnsi="Times New Roman" w:cs="Times New Roman"/>
          <w:sz w:val="28"/>
          <w:szCs w:val="28"/>
        </w:rPr>
        <w:t xml:space="preserve">Продажа билетов на текущий киносеанс начинается не позднее, чем за 30 минут до начала киносеанса. </w:t>
      </w:r>
    </w:p>
    <w:p w:rsidR="00147371" w:rsidRPr="004C6EF6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7DC4">
        <w:rPr>
          <w:rFonts w:ascii="Times New Roman" w:hAnsi="Times New Roman" w:cs="Times New Roman"/>
          <w:sz w:val="28"/>
          <w:szCs w:val="28"/>
        </w:rPr>
        <w:t xml:space="preserve">Неиспользованный входной билет на посещение киносеанса, утрачивает действительность по истечении мероприятия и замене, возврату не подлежит. Входной билет на киносеанс может быть сдан в кассу учреждения не позднее, чем за 30 минут до начала киносеанса с возвратом 100% стоимости. Возврат </w:t>
      </w:r>
      <w:r w:rsidRPr="004C6EF6">
        <w:rPr>
          <w:rFonts w:ascii="Times New Roman" w:hAnsi="Times New Roman" w:cs="Times New Roman"/>
          <w:sz w:val="28"/>
          <w:szCs w:val="28"/>
        </w:rPr>
        <w:t>билетов позднее 30 минут до начала киносеанса не допускается.</w:t>
      </w:r>
    </w:p>
    <w:p w:rsidR="00147371" w:rsidRPr="004C6EF6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6EF6">
        <w:rPr>
          <w:rFonts w:ascii="Times New Roman" w:hAnsi="Times New Roman" w:cs="Times New Roman"/>
          <w:sz w:val="28"/>
          <w:szCs w:val="28"/>
        </w:rPr>
        <w:t>2.5.4. Для обеспечения безопасности посетителей возрастной ценз на свободное посещение отдельных киносеансов может быть увеличен администрацией учреждения. В этом случае сотрудник учреждения, отвечающий за допуск на посещение киносеанса, вправе потребовать у посетителей документ, подтверждающий возраст ребенка.</w:t>
      </w:r>
    </w:p>
    <w:p w:rsidR="00147371" w:rsidRPr="00181136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136">
        <w:rPr>
          <w:rFonts w:ascii="Times New Roman" w:hAnsi="Times New Roman" w:cs="Times New Roman"/>
          <w:sz w:val="28"/>
          <w:szCs w:val="28"/>
        </w:rPr>
        <w:t>Дети до 7 лет без сопровождения взрослых к посещению учреждения не допускаются.</w:t>
      </w:r>
    </w:p>
    <w:p w:rsidR="00147371" w:rsidRPr="00C23CF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136">
        <w:rPr>
          <w:rFonts w:ascii="Times New Roman" w:hAnsi="Times New Roman" w:cs="Times New Roman"/>
          <w:sz w:val="28"/>
          <w:szCs w:val="28"/>
        </w:rPr>
        <w:t>2.5.5.Объявленный</w:t>
      </w:r>
      <w:r w:rsidRPr="00C23CFD">
        <w:rPr>
          <w:rFonts w:ascii="Times New Roman" w:hAnsi="Times New Roman" w:cs="Times New Roman"/>
          <w:sz w:val="28"/>
          <w:szCs w:val="28"/>
        </w:rPr>
        <w:t xml:space="preserve"> в программе кинофильм должен быть показан независимо от количества присутствующих на киносеансе кинозрителей.</w:t>
      </w:r>
    </w:p>
    <w:p w:rsidR="00147371" w:rsidRPr="00C23CF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CFD">
        <w:rPr>
          <w:rFonts w:ascii="Times New Roman" w:hAnsi="Times New Roman" w:cs="Times New Roman"/>
          <w:sz w:val="28"/>
          <w:szCs w:val="28"/>
        </w:rPr>
        <w:t>2.5.6.Продолжительность киносеанса устанавливается с учетом продолжительности кинофильма.</w:t>
      </w:r>
    </w:p>
    <w:p w:rsidR="00147371" w:rsidRPr="0037787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</w:rPr>
        <w:t>2.5.7. Учреждение отказывает потребителю в предоставлении услуги по показу кинофильма в следующих случаях:</w:t>
      </w:r>
    </w:p>
    <w:p w:rsidR="00147371" w:rsidRPr="0037787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b/>
          <w:sz w:val="28"/>
          <w:szCs w:val="28"/>
        </w:rPr>
        <w:t>-</w:t>
      </w:r>
      <w:r w:rsidRPr="0037787E">
        <w:rPr>
          <w:rFonts w:ascii="Times New Roman" w:hAnsi="Times New Roman" w:cs="Times New Roman"/>
          <w:sz w:val="28"/>
          <w:szCs w:val="28"/>
        </w:rPr>
        <w:t xml:space="preserve"> отсутствие билетов на проводимое мероприятие;</w:t>
      </w:r>
    </w:p>
    <w:p w:rsidR="00147371" w:rsidRPr="0037787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787E">
        <w:rPr>
          <w:rFonts w:ascii="Times New Roman" w:hAnsi="Times New Roman" w:cs="Times New Roman"/>
          <w:sz w:val="28"/>
          <w:szCs w:val="28"/>
        </w:rPr>
        <w:t>если посетитель не проходит п</w:t>
      </w:r>
      <w:r>
        <w:rPr>
          <w:rFonts w:ascii="Times New Roman" w:hAnsi="Times New Roman" w:cs="Times New Roman"/>
          <w:sz w:val="28"/>
          <w:szCs w:val="28"/>
        </w:rPr>
        <w:t>о возрастному ограничению/цензу.</w:t>
      </w:r>
      <w:r w:rsidRPr="0037787E">
        <w:rPr>
          <w:rFonts w:ascii="Times New Roman" w:hAnsi="Times New Roman" w:cs="Times New Roman"/>
          <w:sz w:val="28"/>
          <w:szCs w:val="28"/>
        </w:rPr>
        <w:t xml:space="preserve"> В </w:t>
      </w:r>
      <w:r w:rsidRPr="0037787E">
        <w:rPr>
          <w:rFonts w:ascii="Times New Roman" w:hAnsi="Times New Roman" w:cs="Times New Roman"/>
          <w:sz w:val="28"/>
          <w:szCs w:val="28"/>
        </w:rPr>
        <w:lastRenderedPageBreak/>
        <w:t>этом случае сотрудник учреждения, отвечающий за допуск на посещение мероприятия, вправе потребовать у посетителей документ, подтверждающий возраст ребенка;</w:t>
      </w:r>
    </w:p>
    <w:p w:rsidR="00147371" w:rsidRPr="0037787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787E">
        <w:rPr>
          <w:rFonts w:ascii="Liberation Serif" w:hAnsi="Liberation Serif"/>
          <w:sz w:val="28"/>
          <w:szCs w:val="28"/>
        </w:rPr>
        <w:t>наличие признаков алкогольного (наркотического) опьянения</w:t>
      </w:r>
      <w:r w:rsidRPr="0037787E">
        <w:rPr>
          <w:rFonts w:ascii="Times New Roman" w:hAnsi="Times New Roman" w:cs="Times New Roman"/>
          <w:sz w:val="28"/>
          <w:szCs w:val="28"/>
        </w:rPr>
        <w:t>;</w:t>
      </w:r>
    </w:p>
    <w:p w:rsidR="00147371" w:rsidRPr="0037787E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787E">
        <w:rPr>
          <w:rFonts w:ascii="Times New Roman" w:hAnsi="Times New Roman" w:cs="Times New Roman"/>
          <w:sz w:val="28"/>
          <w:szCs w:val="28"/>
        </w:rPr>
        <w:t>обращение за получением услуги в часы и дни, в которые учреждение закрыто для посетителей;</w:t>
      </w:r>
    </w:p>
    <w:p w:rsidR="00147371" w:rsidRPr="0037787E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37787E">
        <w:rPr>
          <w:sz w:val="28"/>
          <w:szCs w:val="28"/>
        </w:rPr>
        <w:t>остановка работы учреждения на плановые ремонтные работы;</w:t>
      </w:r>
    </w:p>
    <w:p w:rsidR="00147371" w:rsidRPr="0037787E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37787E">
        <w:rPr>
          <w:sz w:val="28"/>
          <w:szCs w:val="28"/>
        </w:rPr>
        <w:t>в случае аварийных ситуаций;</w:t>
      </w:r>
    </w:p>
    <w:p w:rsidR="00147371" w:rsidRDefault="00147371" w:rsidP="00147371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37787E">
        <w:rPr>
          <w:rFonts w:ascii="Liberation Serif" w:hAnsi="Liberation Serif"/>
          <w:sz w:val="28"/>
          <w:szCs w:val="28"/>
        </w:rPr>
        <w:t>предписание органа Роспотребнадзора при наличии неблагоприятной эпидемиологической обстановки.</w:t>
      </w:r>
    </w:p>
    <w:p w:rsidR="00147371" w:rsidRDefault="00147371" w:rsidP="00147371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Оказание услуг может быть приостановлено </w:t>
      </w:r>
      <w:r w:rsidRPr="00A94BCF">
        <w:rPr>
          <w:rFonts w:ascii="Liberation Serif" w:hAnsi="Liberation Serif"/>
          <w:color w:val="000000"/>
          <w:sz w:val="28"/>
          <w:szCs w:val="28"/>
        </w:rPr>
        <w:t xml:space="preserve">или отменено в случае наступления чрезвычайного положения, стихийного бедствия, массового беспорядка, обстоятельства угрожающего жизни </w:t>
      </w:r>
      <w:r w:rsidRPr="00A94BCF">
        <w:rPr>
          <w:rFonts w:ascii="Liberation Serif" w:hAnsi="Liberation Serif"/>
          <w:color w:val="000000"/>
          <w:sz w:val="28"/>
          <w:szCs w:val="28"/>
        </w:rPr>
        <w:br/>
        <w:t>и здоровью граждан.</w:t>
      </w:r>
    </w:p>
    <w:p w:rsidR="00147371" w:rsidRPr="00B97641" w:rsidRDefault="00147371" w:rsidP="00147371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A4618F">
        <w:rPr>
          <w:rFonts w:ascii="Liberation Serif" w:hAnsi="Liberation Serif"/>
          <w:color w:val="000000"/>
          <w:sz w:val="28"/>
          <w:szCs w:val="28"/>
        </w:rPr>
        <w:t xml:space="preserve">Отказ в </w:t>
      </w:r>
      <w:r>
        <w:rPr>
          <w:rFonts w:ascii="Liberation Serif" w:hAnsi="Liberation Serif"/>
          <w:color w:val="000000"/>
          <w:sz w:val="28"/>
          <w:szCs w:val="28"/>
        </w:rPr>
        <w:t>оказании услуги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 Информационное сопровождение деятельности учреждения.</w:t>
      </w:r>
    </w:p>
    <w:p w:rsidR="00147371" w:rsidRPr="0059217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Liberation Serif" w:hAnsi="Liberation Serif" w:cs="Times New Roman"/>
          <w:sz w:val="28"/>
          <w:szCs w:val="28"/>
        </w:rPr>
        <w:t xml:space="preserve">2.6.1. </w:t>
      </w:r>
      <w:r w:rsidRPr="0059217D">
        <w:rPr>
          <w:rFonts w:ascii="Times New Roman" w:hAnsi="Times New Roman" w:cs="Times New Roman"/>
          <w:sz w:val="28"/>
          <w:szCs w:val="28"/>
        </w:rPr>
        <w:t>Учреждение обязано своевременно обеспечивать потребителей необходимой и достоверной информацией о предоставляемых услугах и обеспечить возможность их правильного выбора.</w:t>
      </w:r>
    </w:p>
    <w:p w:rsidR="00147371" w:rsidRPr="0059217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sz w:val="28"/>
          <w:szCs w:val="28"/>
        </w:rPr>
        <w:t>Информация о проводимых киносеансах в обязательном порядке должна содержать сведения:</w:t>
      </w:r>
    </w:p>
    <w:p w:rsidR="00147371" w:rsidRPr="0059217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4087" w:rsidRPr="0059217D">
        <w:rPr>
          <w:rFonts w:ascii="Times New Roman" w:hAnsi="Times New Roman" w:cs="Times New Roman"/>
          <w:sz w:val="28"/>
          <w:szCs w:val="28"/>
        </w:rPr>
        <w:t>о</w:t>
      </w:r>
      <w:r w:rsidR="00374087" w:rsidRPr="0059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17D">
        <w:rPr>
          <w:rFonts w:ascii="Times New Roman" w:hAnsi="Times New Roman" w:cs="Times New Roman"/>
          <w:sz w:val="28"/>
          <w:szCs w:val="28"/>
        </w:rPr>
        <w:t>наименовани</w:t>
      </w:r>
      <w:r w:rsidR="00374087" w:rsidRPr="0059217D">
        <w:rPr>
          <w:rFonts w:ascii="Times New Roman" w:hAnsi="Times New Roman" w:cs="Times New Roman"/>
          <w:sz w:val="28"/>
          <w:szCs w:val="28"/>
        </w:rPr>
        <w:t>и</w:t>
      </w:r>
      <w:r w:rsidRPr="0059217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74087" w:rsidRPr="0059217D" w:rsidRDefault="00374087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217D">
        <w:rPr>
          <w:rFonts w:ascii="Times New Roman" w:hAnsi="Times New Roman" w:cs="Times New Roman"/>
          <w:sz w:val="28"/>
          <w:szCs w:val="28"/>
        </w:rPr>
        <w:t>о режиме работы учреждения;</w:t>
      </w:r>
    </w:p>
    <w:p w:rsidR="00147371" w:rsidRPr="0059217D" w:rsidRDefault="00147371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217D">
        <w:rPr>
          <w:rFonts w:ascii="Times New Roman" w:hAnsi="Times New Roman" w:cs="Times New Roman"/>
          <w:sz w:val="28"/>
          <w:szCs w:val="28"/>
        </w:rPr>
        <w:t>о фильмах с указанием года выпуска, исполнителей главных ролей, имеющихся возрастных ограничениях допуска зрительской аудитории на просмотр кино</w:t>
      </w:r>
      <w:r w:rsidR="00374087" w:rsidRPr="0059217D">
        <w:rPr>
          <w:rFonts w:ascii="Times New Roman" w:hAnsi="Times New Roman" w:cs="Times New Roman"/>
          <w:sz w:val="28"/>
          <w:szCs w:val="28"/>
        </w:rPr>
        <w:t>фильма</w:t>
      </w:r>
      <w:r w:rsidRPr="0059217D">
        <w:rPr>
          <w:rFonts w:ascii="Times New Roman" w:hAnsi="Times New Roman" w:cs="Times New Roman"/>
          <w:sz w:val="28"/>
          <w:szCs w:val="28"/>
        </w:rPr>
        <w:t>;</w:t>
      </w:r>
    </w:p>
    <w:p w:rsidR="00147371" w:rsidRPr="0059217D" w:rsidRDefault="00374087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371" w:rsidRPr="0059217D">
        <w:rPr>
          <w:rFonts w:ascii="Times New Roman" w:hAnsi="Times New Roman" w:cs="Times New Roman"/>
          <w:sz w:val="28"/>
          <w:szCs w:val="28"/>
        </w:rPr>
        <w:t>о дате, времени начала и продолжительности киносеансов</w:t>
      </w:r>
      <w:r w:rsidR="0059217D" w:rsidRPr="0059217D">
        <w:rPr>
          <w:rFonts w:ascii="Times New Roman" w:hAnsi="Times New Roman" w:cs="Times New Roman"/>
          <w:sz w:val="28"/>
          <w:szCs w:val="28"/>
        </w:rPr>
        <w:t xml:space="preserve"> (афиша)</w:t>
      </w:r>
      <w:r w:rsidR="00147371" w:rsidRPr="0059217D">
        <w:rPr>
          <w:rFonts w:ascii="Times New Roman" w:hAnsi="Times New Roman" w:cs="Times New Roman"/>
          <w:sz w:val="28"/>
          <w:szCs w:val="28"/>
        </w:rPr>
        <w:t>;</w:t>
      </w:r>
    </w:p>
    <w:p w:rsidR="00147371" w:rsidRPr="0059217D" w:rsidRDefault="00374087" w:rsidP="003740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217D">
        <w:rPr>
          <w:rFonts w:ascii="Times New Roman" w:hAnsi="Times New Roman" w:cs="Times New Roman"/>
          <w:sz w:val="28"/>
          <w:szCs w:val="28"/>
        </w:rPr>
        <w:t xml:space="preserve">о ценах на </w:t>
      </w:r>
      <w:r w:rsidR="00147371" w:rsidRPr="0059217D">
        <w:rPr>
          <w:rFonts w:ascii="Times New Roman" w:hAnsi="Times New Roman" w:cs="Times New Roman"/>
          <w:sz w:val="28"/>
          <w:szCs w:val="28"/>
        </w:rPr>
        <w:t>билеты;</w:t>
      </w:r>
    </w:p>
    <w:p w:rsidR="00147371" w:rsidRPr="0059217D" w:rsidRDefault="00374087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371" w:rsidRPr="0059217D">
        <w:rPr>
          <w:rFonts w:ascii="Times New Roman" w:hAnsi="Times New Roman" w:cs="Times New Roman"/>
          <w:sz w:val="28"/>
          <w:szCs w:val="28"/>
        </w:rPr>
        <w:t xml:space="preserve">о льготах, предоставляемых отдельным категориям </w:t>
      </w:r>
      <w:r w:rsidRPr="0059217D">
        <w:rPr>
          <w:rFonts w:ascii="Times New Roman" w:hAnsi="Times New Roman" w:cs="Times New Roman"/>
          <w:sz w:val="28"/>
          <w:szCs w:val="28"/>
        </w:rPr>
        <w:t>потребителей</w:t>
      </w:r>
      <w:r w:rsidR="00147371" w:rsidRPr="0059217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47371" w:rsidRDefault="00374087" w:rsidP="001473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1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371" w:rsidRPr="0059217D">
        <w:rPr>
          <w:rFonts w:ascii="Times New Roman" w:hAnsi="Times New Roman" w:cs="Times New Roman"/>
          <w:sz w:val="28"/>
          <w:szCs w:val="28"/>
        </w:rPr>
        <w:t>телефон для справок и консультаций.</w:t>
      </w:r>
    </w:p>
    <w:p w:rsidR="0059217D" w:rsidRPr="00170A56" w:rsidRDefault="0059217D" w:rsidP="005759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A56">
        <w:rPr>
          <w:rFonts w:ascii="Times New Roman" w:hAnsi="Times New Roman" w:cs="Times New Roman"/>
          <w:sz w:val="28"/>
          <w:szCs w:val="28"/>
        </w:rPr>
        <w:t>2.6.2.</w:t>
      </w:r>
      <w:r w:rsidR="00575986" w:rsidRPr="00170A56">
        <w:rPr>
          <w:rFonts w:ascii="Times New Roman" w:hAnsi="Times New Roman" w:cs="Times New Roman"/>
          <w:sz w:val="28"/>
          <w:szCs w:val="28"/>
        </w:rPr>
        <w:t xml:space="preserve"> </w:t>
      </w:r>
      <w:r w:rsidRPr="00170A56">
        <w:rPr>
          <w:rFonts w:ascii="Times New Roman" w:hAnsi="Times New Roman" w:cs="Times New Roman"/>
          <w:sz w:val="28"/>
          <w:szCs w:val="28"/>
        </w:rPr>
        <w:t>Информирование потребителей услуги осуществляется:</w:t>
      </w:r>
    </w:p>
    <w:p w:rsidR="0059217D" w:rsidRPr="00170A56" w:rsidRDefault="00E34C65" w:rsidP="0059217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A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217D" w:rsidRPr="00170A56">
        <w:rPr>
          <w:rFonts w:ascii="Times New Roman" w:hAnsi="Times New Roman" w:cs="Times New Roman"/>
          <w:sz w:val="28"/>
          <w:szCs w:val="28"/>
        </w:rPr>
        <w:t>через</w:t>
      </w:r>
      <w:r w:rsidR="00170A56">
        <w:rPr>
          <w:rFonts w:ascii="Times New Roman" w:hAnsi="Times New Roman" w:cs="Times New Roman"/>
          <w:sz w:val="28"/>
          <w:szCs w:val="28"/>
        </w:rPr>
        <w:t xml:space="preserve">  </w:t>
      </w:r>
      <w:r w:rsidR="0059217D" w:rsidRPr="00170A56">
        <w:rPr>
          <w:rFonts w:ascii="Times New Roman" w:hAnsi="Times New Roman" w:cs="Times New Roman"/>
          <w:sz w:val="28"/>
          <w:szCs w:val="28"/>
        </w:rPr>
        <w:t>сайт</w:t>
      </w:r>
      <w:r w:rsidR="00170A56">
        <w:rPr>
          <w:rFonts w:ascii="Times New Roman" w:hAnsi="Times New Roman" w:cs="Times New Roman"/>
          <w:sz w:val="28"/>
          <w:szCs w:val="28"/>
        </w:rPr>
        <w:t xml:space="preserve">  </w:t>
      </w:r>
      <w:r w:rsidR="0059217D" w:rsidRPr="00170A56">
        <w:rPr>
          <w:rFonts w:ascii="Times New Roman" w:hAnsi="Times New Roman" w:cs="Times New Roman"/>
          <w:sz w:val="28"/>
          <w:szCs w:val="28"/>
        </w:rPr>
        <w:t>учреждения</w:t>
      </w:r>
      <w:r w:rsidR="00170A56">
        <w:rPr>
          <w:rFonts w:ascii="Times New Roman" w:hAnsi="Times New Roman" w:cs="Times New Roman"/>
          <w:sz w:val="28"/>
          <w:szCs w:val="28"/>
        </w:rPr>
        <w:t xml:space="preserve"> (https://tamancinema.ru)</w:t>
      </w:r>
      <w:r w:rsidR="0059217D" w:rsidRPr="00170A56">
        <w:rPr>
          <w:rFonts w:ascii="Times New Roman" w:hAnsi="Times New Roman" w:cs="Times New Roman"/>
          <w:sz w:val="28"/>
          <w:szCs w:val="28"/>
        </w:rPr>
        <w:t xml:space="preserve"> и социаль</w:t>
      </w:r>
      <w:r w:rsidR="00170A56">
        <w:rPr>
          <w:rFonts w:ascii="Times New Roman" w:hAnsi="Times New Roman" w:cs="Times New Roman"/>
          <w:sz w:val="28"/>
          <w:szCs w:val="28"/>
        </w:rPr>
        <w:t>ную</w:t>
      </w:r>
      <w:r w:rsidR="0059217D" w:rsidRPr="00170A56">
        <w:rPr>
          <w:rFonts w:ascii="Times New Roman" w:hAnsi="Times New Roman" w:cs="Times New Roman"/>
          <w:sz w:val="28"/>
          <w:szCs w:val="28"/>
        </w:rPr>
        <w:t xml:space="preserve"> </w:t>
      </w:r>
      <w:r w:rsidR="00170A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17D" w:rsidRPr="00170A56">
        <w:rPr>
          <w:rFonts w:ascii="Times New Roman" w:hAnsi="Times New Roman" w:cs="Times New Roman"/>
          <w:sz w:val="28"/>
          <w:szCs w:val="28"/>
        </w:rPr>
        <w:t>сет</w:t>
      </w:r>
      <w:r w:rsidR="00170A56">
        <w:rPr>
          <w:rFonts w:ascii="Times New Roman" w:hAnsi="Times New Roman" w:cs="Times New Roman"/>
          <w:sz w:val="28"/>
          <w:szCs w:val="28"/>
        </w:rPr>
        <w:t>ь</w:t>
      </w:r>
      <w:r w:rsidR="0059217D" w:rsidRPr="00170A5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170A56">
        <w:rPr>
          <w:rFonts w:ascii="Times New Roman" w:hAnsi="Times New Roman" w:cs="Times New Roman"/>
          <w:sz w:val="28"/>
          <w:szCs w:val="28"/>
        </w:rPr>
        <w:t xml:space="preserve"> (</w:t>
      </w:r>
      <w:r w:rsidR="00170A56" w:rsidRPr="00170A56">
        <w:rPr>
          <w:rFonts w:ascii="Times New Roman" w:hAnsi="Times New Roman" w:cs="Times New Roman"/>
          <w:sz w:val="28"/>
          <w:szCs w:val="28"/>
        </w:rPr>
        <w:t>https://vk.com/taman_kino</w:t>
      </w:r>
      <w:r w:rsidR="00170A56">
        <w:rPr>
          <w:rFonts w:ascii="Times New Roman" w:hAnsi="Times New Roman" w:cs="Times New Roman"/>
          <w:sz w:val="28"/>
          <w:szCs w:val="28"/>
        </w:rPr>
        <w:t>)</w:t>
      </w:r>
      <w:r w:rsidR="0059217D" w:rsidRPr="00170A56">
        <w:rPr>
          <w:rFonts w:ascii="Times New Roman" w:hAnsi="Times New Roman" w:cs="Times New Roman"/>
          <w:sz w:val="28"/>
          <w:szCs w:val="28"/>
        </w:rPr>
        <w:t>;</w:t>
      </w:r>
    </w:p>
    <w:p w:rsidR="0059217D" w:rsidRPr="00170A56" w:rsidRDefault="00E34C65" w:rsidP="0059217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A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217D" w:rsidRPr="00170A56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59217D" w:rsidRPr="00170A56" w:rsidRDefault="00E34C65" w:rsidP="0059217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A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217D" w:rsidRPr="00170A56">
        <w:rPr>
          <w:rFonts w:ascii="Times New Roman" w:hAnsi="Times New Roman" w:cs="Times New Roman"/>
          <w:sz w:val="28"/>
          <w:szCs w:val="28"/>
        </w:rPr>
        <w:t>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продукция).</w:t>
      </w:r>
    </w:p>
    <w:p w:rsidR="00147371" w:rsidRPr="00A4618F" w:rsidRDefault="00170A56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2.6.3. </w:t>
      </w:r>
      <w:r w:rsidR="00147371"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 w:rsidR="00147371"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="00147371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чреждения </w:t>
      </w:r>
      <w:r w:rsidR="00147371" w:rsidRPr="00A4618F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размещается следующая информация: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147371" w:rsidRPr="002E18AD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контактные телефоны учреждения;</w:t>
      </w:r>
    </w:p>
    <w:p w:rsidR="005D41A8" w:rsidRPr="002E18AD" w:rsidRDefault="005D41A8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4490B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порядок работы с обращениями и жалобами граждан;</w:t>
      </w:r>
    </w:p>
    <w:p w:rsidR="005D41A8" w:rsidRPr="002E18AD" w:rsidRDefault="005D41A8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4490B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E18AD" w:rsidRPr="002E18AD">
        <w:rPr>
          <w:rFonts w:ascii="Liberation Serif" w:hAnsi="Liberation Serif" w:cs="Times New Roman"/>
          <w:color w:val="000000"/>
          <w:sz w:val="28"/>
          <w:szCs w:val="28"/>
        </w:rPr>
        <w:t>стандарт качества муниципальной услуги;</w:t>
      </w:r>
    </w:p>
    <w:p w:rsidR="00147371" w:rsidRPr="002E18AD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4490B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E18AD">
        <w:rPr>
          <w:rFonts w:ascii="Liberation Serif" w:hAnsi="Liberation Serif" w:cs="Times New Roman"/>
          <w:sz w:val="28"/>
          <w:szCs w:val="28"/>
        </w:rPr>
        <w:t>перечень оказываемых учреждением услуг</w:t>
      </w:r>
      <w:r w:rsidR="005446A1" w:rsidRPr="002E18AD">
        <w:rPr>
          <w:rFonts w:ascii="Liberation Serif" w:hAnsi="Liberation Serif" w:cs="Times New Roman"/>
          <w:sz w:val="28"/>
          <w:szCs w:val="28"/>
        </w:rPr>
        <w:t>;</w:t>
      </w:r>
    </w:p>
    <w:p w:rsidR="005446A1" w:rsidRPr="002E18AD" w:rsidRDefault="005446A1" w:rsidP="005446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490B">
        <w:rPr>
          <w:rFonts w:ascii="Liberation Serif" w:hAnsi="Liberation Serif" w:cs="Times New Roman"/>
          <w:b/>
          <w:sz w:val="28"/>
          <w:szCs w:val="28"/>
        </w:rPr>
        <w:t>-</w:t>
      </w:r>
      <w:r w:rsidRPr="002E18AD">
        <w:rPr>
          <w:rFonts w:ascii="Liberation Serif" w:hAnsi="Liberation Serif" w:cs="Times New Roman"/>
          <w:sz w:val="28"/>
          <w:szCs w:val="28"/>
        </w:rPr>
        <w:t xml:space="preserve"> </w:t>
      </w:r>
      <w:r w:rsidRPr="002E18AD">
        <w:rPr>
          <w:rFonts w:ascii="Times New Roman" w:hAnsi="Times New Roman" w:cs="Times New Roman"/>
          <w:sz w:val="28"/>
          <w:szCs w:val="28"/>
        </w:rPr>
        <w:t>проводимые киносеансы.</w:t>
      </w:r>
    </w:p>
    <w:p w:rsidR="00147371" w:rsidRDefault="005446A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E18AD">
        <w:rPr>
          <w:rFonts w:ascii="Liberation Serif" w:hAnsi="Liberation Serif" w:cs="Times New Roman"/>
          <w:color w:val="000000"/>
          <w:sz w:val="28"/>
          <w:szCs w:val="28"/>
        </w:rPr>
        <w:t>2.6.4</w:t>
      </w:r>
      <w:r w:rsidR="00147371" w:rsidRPr="002E18AD">
        <w:rPr>
          <w:rFonts w:ascii="Liberation Serif" w:hAnsi="Liberation Serif" w:cs="Times New Roman"/>
          <w:color w:val="000000"/>
          <w:sz w:val="28"/>
          <w:szCs w:val="28"/>
        </w:rPr>
        <w:t>. Сведения о местоположении</w:t>
      </w:r>
      <w:r w:rsidR="00147371">
        <w:rPr>
          <w:rFonts w:ascii="Liberation Serif" w:hAnsi="Liberation Serif" w:cs="Times New Roman"/>
          <w:color w:val="000000"/>
          <w:sz w:val="28"/>
          <w:szCs w:val="28"/>
        </w:rPr>
        <w:t xml:space="preserve">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="00147371" w:rsidRPr="0021421F">
        <w:rPr>
          <w:rFonts w:ascii="Liberation Serif" w:hAnsi="Liberation Serif" w:cs="Times New Roman"/>
          <w:sz w:val="28"/>
          <w:szCs w:val="28"/>
        </w:rPr>
        <w:t xml:space="preserve">района </w:t>
      </w:r>
      <w:hyperlink r:id="rId12" w:history="1">
        <w:r w:rsidR="00147371" w:rsidRPr="0021421F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https://admtemruk.ru</w:t>
        </w:r>
      </w:hyperlink>
      <w:r w:rsidR="00147371" w:rsidRPr="0021421F">
        <w:rPr>
          <w:rFonts w:ascii="Liberation Serif" w:hAnsi="Liberation Serif" w:cs="Times New Roman"/>
          <w:sz w:val="28"/>
          <w:szCs w:val="28"/>
        </w:rPr>
        <w:t xml:space="preserve"> в</w:t>
      </w:r>
      <w:r w:rsidR="00147371"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47371" w:rsidRPr="00A4618F" w:rsidRDefault="00147371" w:rsidP="00147371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147371" w:rsidRPr="00A4618F" w:rsidRDefault="00147371" w:rsidP="00147371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A4618F" w:rsidRDefault="00147371" w:rsidP="00147371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тандарта и иных нормативных правовых актов, устанавливающих требования к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осуществляется посредством проведения процедур внутреннего и внешнего контроля (далее - контрольные мероприятия).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обеспечивается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147371" w:rsidRPr="00A4618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оказания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направленный на соблюдение и исполнение лицами, </w:t>
      </w:r>
      <w:r w:rsidR="00BE7485">
        <w:rPr>
          <w:rFonts w:ascii="Liberation Serif" w:hAnsi="Liberation Serif" w:cs="Times New Roman"/>
          <w:color w:val="000000"/>
          <w:sz w:val="28"/>
          <w:szCs w:val="28"/>
        </w:rPr>
        <w:t>оказывающими услугу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устанавливающих требования к </w:t>
      </w:r>
      <w:r w:rsidR="00C0758E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147371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тандарта и иных нормативных правовых актов, устанавливающих требования к </w:t>
      </w:r>
      <w:r w:rsidR="00EC6E2D">
        <w:rPr>
          <w:rFonts w:ascii="Liberation Serif" w:hAnsi="Liberation Serif" w:cs="Times New Roman"/>
          <w:color w:val="000000"/>
          <w:sz w:val="28"/>
          <w:szCs w:val="28"/>
        </w:rPr>
        <w:t>оказанию услуги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47371" w:rsidRPr="00EB0E83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</w:t>
      </w:r>
      <w:r w:rsidR="00C0758E">
        <w:rPr>
          <w:sz w:val="28"/>
          <w:szCs w:val="28"/>
        </w:rPr>
        <w:t>оказании услуги</w:t>
      </w:r>
      <w:r w:rsidRPr="00EB0E83">
        <w:rPr>
          <w:sz w:val="28"/>
          <w:szCs w:val="28"/>
        </w:rPr>
        <w:t xml:space="preserve">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147371" w:rsidRPr="003B67CF" w:rsidRDefault="00147371" w:rsidP="00147371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 xml:space="preserve">соответствия качества фактически </w:t>
      </w:r>
      <w:r w:rsidR="00C0758E">
        <w:rPr>
          <w:sz w:val="28"/>
          <w:szCs w:val="28"/>
        </w:rPr>
        <w:t>оказываемых услуг</w:t>
      </w:r>
      <w:r w:rsidRPr="003B67CF">
        <w:rPr>
          <w:sz w:val="28"/>
          <w:szCs w:val="28"/>
        </w:rPr>
        <w:t xml:space="preserve"> настоящему Стандарту.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7CF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7CF">
        <w:rPr>
          <w:rFonts w:ascii="Times New Roman" w:hAnsi="Times New Roman" w:cs="Times New Roman"/>
          <w:sz w:val="28"/>
          <w:szCs w:val="28"/>
        </w:rPr>
        <w:t xml:space="preserve"> </w:t>
      </w:r>
      <w:r w:rsidR="00C0758E">
        <w:rPr>
          <w:rFonts w:ascii="Times New Roman" w:hAnsi="Times New Roman" w:cs="Times New Roman"/>
          <w:sz w:val="28"/>
          <w:szCs w:val="28"/>
        </w:rPr>
        <w:t>оказываемых услуг</w:t>
      </w:r>
      <w:r w:rsidRPr="003B67CF">
        <w:rPr>
          <w:rFonts w:ascii="Times New Roman" w:hAnsi="Times New Roman" w:cs="Times New Roman"/>
          <w:sz w:val="28"/>
          <w:szCs w:val="28"/>
        </w:rPr>
        <w:t>.</w:t>
      </w:r>
    </w:p>
    <w:p w:rsidR="00147371" w:rsidRPr="00DE6A8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>3.3. Руководитель учреждения обязан:</w:t>
      </w:r>
    </w:p>
    <w:p w:rsidR="00147371" w:rsidRPr="00DE6A81" w:rsidRDefault="00147371" w:rsidP="0014737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 Стандарта до всех сотрудников учреждения;</w:t>
      </w:r>
    </w:p>
    <w:p w:rsidR="00147371" w:rsidRPr="00DE6A81" w:rsidRDefault="00147371" w:rsidP="0014737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четко определить полномочия, ответственность и взаимодействие всего персонала учреждения, осуществляющего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оказание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, и контроль качества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 xml:space="preserve"> оказываемой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371" w:rsidRPr="00DE6A81" w:rsidRDefault="00147371" w:rsidP="0014737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информационное обеспечение процесса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оказание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Стандарта;</w:t>
      </w:r>
    </w:p>
    <w:p w:rsidR="00147371" w:rsidRPr="00DE6A81" w:rsidRDefault="00147371" w:rsidP="0014737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внутренний контроль за соблюдением Стандарта и деятельностью, влияющей на качество 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оказываемой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371" w:rsidRPr="00DE6A81" w:rsidRDefault="00147371" w:rsidP="0014737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</w:t>
      </w:r>
      <w:r w:rsidR="00CB53ED">
        <w:rPr>
          <w:rFonts w:ascii="Times New Roman" w:eastAsia="Times New Roman" w:hAnsi="Times New Roman" w:cs="Times New Roman"/>
          <w:sz w:val="28"/>
          <w:szCs w:val="28"/>
        </w:rPr>
        <w:t>анию процедуры оказания услуги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 xml:space="preserve"> и Стандарта качества.</w:t>
      </w:r>
    </w:p>
    <w:p w:rsidR="00147371" w:rsidRDefault="00147371" w:rsidP="00147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Критерии оценки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3B67CF" w:rsidRDefault="00147371" w:rsidP="001473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71" w:rsidRPr="003B67CF" w:rsidRDefault="00147371" w:rsidP="0014737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B67CF">
        <w:rPr>
          <w:sz w:val="28"/>
          <w:szCs w:val="28"/>
        </w:rPr>
        <w:t xml:space="preserve">Критериями оценки качества </w:t>
      </w:r>
      <w:r w:rsidR="00984121">
        <w:rPr>
          <w:sz w:val="28"/>
          <w:szCs w:val="28"/>
        </w:rPr>
        <w:t>оказания услуги</w:t>
      </w:r>
      <w:r>
        <w:rPr>
          <w:sz w:val="28"/>
          <w:szCs w:val="28"/>
        </w:rPr>
        <w:t xml:space="preserve"> </w:t>
      </w:r>
      <w:r w:rsidRPr="003B67CF">
        <w:rPr>
          <w:sz w:val="28"/>
          <w:szCs w:val="28"/>
        </w:rPr>
        <w:t>являются:</w:t>
      </w:r>
    </w:p>
    <w:p w:rsidR="00147371" w:rsidRDefault="00147371" w:rsidP="00147371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Pr="003B67CF">
        <w:rPr>
          <w:sz w:val="28"/>
          <w:szCs w:val="28"/>
        </w:rPr>
        <w:t xml:space="preserve">полнота </w:t>
      </w:r>
      <w:r w:rsidR="00984121">
        <w:rPr>
          <w:sz w:val="28"/>
          <w:szCs w:val="28"/>
        </w:rPr>
        <w:t>оказания услуги</w:t>
      </w:r>
      <w:r w:rsidRPr="003B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установленными </w:t>
      </w:r>
      <w:r w:rsidRPr="003B67CF">
        <w:rPr>
          <w:sz w:val="28"/>
          <w:szCs w:val="28"/>
        </w:rPr>
        <w:t>настоящим Стандартом требованиями;</w:t>
      </w:r>
    </w:p>
    <w:p w:rsidR="00147371" w:rsidRPr="003B67CF" w:rsidRDefault="00147371" w:rsidP="00147371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Pr="003B67CF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(эффективность)</w:t>
      </w:r>
      <w:r w:rsidRPr="003B67CF">
        <w:rPr>
          <w:sz w:val="28"/>
          <w:szCs w:val="28"/>
        </w:rPr>
        <w:t xml:space="preserve"> </w:t>
      </w:r>
      <w:r w:rsidR="00984121">
        <w:rPr>
          <w:sz w:val="28"/>
          <w:szCs w:val="28"/>
        </w:rPr>
        <w:t>оказания услуги</w:t>
      </w:r>
      <w:r w:rsidRPr="003B67CF">
        <w:rPr>
          <w:sz w:val="28"/>
          <w:szCs w:val="28"/>
        </w:rPr>
        <w:t xml:space="preserve"> по результатам оценки соответствия Стандарту.</w:t>
      </w: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71" w:rsidRDefault="00147371" w:rsidP="001473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оказания услуги</w:t>
      </w:r>
    </w:p>
    <w:p w:rsidR="00147371" w:rsidRPr="00075FBD" w:rsidRDefault="00147371" w:rsidP="00147371">
      <w:pPr>
        <w:pStyle w:val="ConsPlusNormal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</w:p>
    <w:p w:rsidR="00147371" w:rsidRPr="003B67CF" w:rsidRDefault="00147371" w:rsidP="00147371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98412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3B67C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147371" w:rsidRPr="003B67CF" w:rsidRDefault="00147371" w:rsidP="001473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147371" w:rsidTr="00DD2B41">
        <w:tc>
          <w:tcPr>
            <w:tcW w:w="4111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147371" w:rsidRDefault="0014737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147371" w:rsidTr="00DD2B41">
        <w:trPr>
          <w:trHeight w:val="513"/>
        </w:trPr>
        <w:tc>
          <w:tcPr>
            <w:tcW w:w="4111" w:type="dxa"/>
            <w:vAlign w:val="center"/>
          </w:tcPr>
          <w:p w:rsidR="00147371" w:rsidRDefault="0098412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Средняя заполняемость кинотеатра</w:t>
            </w:r>
          </w:p>
        </w:tc>
        <w:tc>
          <w:tcPr>
            <w:tcW w:w="2835" w:type="dxa"/>
            <w:vAlign w:val="center"/>
          </w:tcPr>
          <w:p w:rsidR="00147371" w:rsidRDefault="0098412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147371" w:rsidRDefault="00984121" w:rsidP="00DD2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</w:tbl>
    <w:p w:rsidR="00147371" w:rsidRDefault="00147371" w:rsidP="001473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146481" w:rsidRDefault="00147371" w:rsidP="0014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7371" w:rsidRPr="00146481" w:rsidRDefault="00147371" w:rsidP="0014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47371" w:rsidRPr="00AB1DC0" w:rsidRDefault="00147371" w:rsidP="0014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47371" w:rsidRDefault="00147371" w:rsidP="001473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147371" w:rsidSect="00A84EDD">
      <w:headerReference w:type="default" r:id="rId13"/>
      <w:headerReference w:type="first" r:id="rId14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60" w:rsidRDefault="002D3B60" w:rsidP="00D26922">
      <w:pPr>
        <w:spacing w:after="0" w:line="240" w:lineRule="auto"/>
      </w:pPr>
      <w:r>
        <w:separator/>
      </w:r>
    </w:p>
  </w:endnote>
  <w:endnote w:type="continuationSeparator" w:id="1">
    <w:p w:rsidR="002D3B60" w:rsidRDefault="002D3B60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60" w:rsidRDefault="002D3B60" w:rsidP="00D26922">
      <w:pPr>
        <w:spacing w:after="0" w:line="240" w:lineRule="auto"/>
      </w:pPr>
      <w:r>
        <w:separator/>
      </w:r>
    </w:p>
  </w:footnote>
  <w:footnote w:type="continuationSeparator" w:id="1">
    <w:p w:rsidR="002D3B60" w:rsidRDefault="002D3B60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B41" w:rsidRPr="00D26922" w:rsidRDefault="00197C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B41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41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B41" w:rsidRDefault="00DD2B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41" w:rsidRPr="00DB7C5C" w:rsidRDefault="00DD2B41">
    <w:pPr>
      <w:pStyle w:val="a4"/>
      <w:jc w:val="center"/>
      <w:rPr>
        <w:sz w:val="28"/>
        <w:szCs w:val="28"/>
      </w:rPr>
    </w:pPr>
  </w:p>
  <w:p w:rsidR="00DD2B41" w:rsidRDefault="00DD2B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3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53F8"/>
    <w:rsid w:val="000363F3"/>
    <w:rsid w:val="000364E1"/>
    <w:rsid w:val="00050071"/>
    <w:rsid w:val="00054089"/>
    <w:rsid w:val="000572FC"/>
    <w:rsid w:val="00057E1B"/>
    <w:rsid w:val="000603D4"/>
    <w:rsid w:val="00060B9D"/>
    <w:rsid w:val="00061C6F"/>
    <w:rsid w:val="00062306"/>
    <w:rsid w:val="000755DA"/>
    <w:rsid w:val="00075FBD"/>
    <w:rsid w:val="00076E61"/>
    <w:rsid w:val="000841D5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172C"/>
    <w:rsid w:val="000C33FA"/>
    <w:rsid w:val="000C47D8"/>
    <w:rsid w:val="000C7300"/>
    <w:rsid w:val="000D0D7C"/>
    <w:rsid w:val="000D37AA"/>
    <w:rsid w:val="000D6E28"/>
    <w:rsid w:val="000D6E57"/>
    <w:rsid w:val="000D770C"/>
    <w:rsid w:val="000D7A76"/>
    <w:rsid w:val="000E036D"/>
    <w:rsid w:val="000E1891"/>
    <w:rsid w:val="000E252E"/>
    <w:rsid w:val="000E46A7"/>
    <w:rsid w:val="000E4C16"/>
    <w:rsid w:val="000E5A5E"/>
    <w:rsid w:val="000E6312"/>
    <w:rsid w:val="000F085A"/>
    <w:rsid w:val="000F2501"/>
    <w:rsid w:val="000F253A"/>
    <w:rsid w:val="000F2FE7"/>
    <w:rsid w:val="000F3A7D"/>
    <w:rsid w:val="000F45DF"/>
    <w:rsid w:val="000F7E31"/>
    <w:rsid w:val="001017A7"/>
    <w:rsid w:val="0010208A"/>
    <w:rsid w:val="00102352"/>
    <w:rsid w:val="00102A6F"/>
    <w:rsid w:val="001030D8"/>
    <w:rsid w:val="00103327"/>
    <w:rsid w:val="00103B38"/>
    <w:rsid w:val="00106EAC"/>
    <w:rsid w:val="001073E3"/>
    <w:rsid w:val="00110D95"/>
    <w:rsid w:val="001118FB"/>
    <w:rsid w:val="00112739"/>
    <w:rsid w:val="00115EC2"/>
    <w:rsid w:val="00116419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47371"/>
    <w:rsid w:val="001478C7"/>
    <w:rsid w:val="00150523"/>
    <w:rsid w:val="00152274"/>
    <w:rsid w:val="0016329C"/>
    <w:rsid w:val="001642EA"/>
    <w:rsid w:val="00164F29"/>
    <w:rsid w:val="00170045"/>
    <w:rsid w:val="0017077E"/>
    <w:rsid w:val="00170A56"/>
    <w:rsid w:val="00172B6B"/>
    <w:rsid w:val="00173FC9"/>
    <w:rsid w:val="00174593"/>
    <w:rsid w:val="001765CE"/>
    <w:rsid w:val="00181136"/>
    <w:rsid w:val="00186793"/>
    <w:rsid w:val="00193D63"/>
    <w:rsid w:val="001972F3"/>
    <w:rsid w:val="00197CE6"/>
    <w:rsid w:val="001A1314"/>
    <w:rsid w:val="001A4A36"/>
    <w:rsid w:val="001A7318"/>
    <w:rsid w:val="001B6E60"/>
    <w:rsid w:val="001B7200"/>
    <w:rsid w:val="001B7399"/>
    <w:rsid w:val="001B7975"/>
    <w:rsid w:val="001B7B29"/>
    <w:rsid w:val="001C3904"/>
    <w:rsid w:val="001C5839"/>
    <w:rsid w:val="001C6E17"/>
    <w:rsid w:val="001C7D9B"/>
    <w:rsid w:val="001D0D29"/>
    <w:rsid w:val="001D2ACC"/>
    <w:rsid w:val="001D5CEE"/>
    <w:rsid w:val="001D634A"/>
    <w:rsid w:val="001D6B55"/>
    <w:rsid w:val="001F255E"/>
    <w:rsid w:val="001F2656"/>
    <w:rsid w:val="001F59A3"/>
    <w:rsid w:val="001F6167"/>
    <w:rsid w:val="0020395F"/>
    <w:rsid w:val="002130D7"/>
    <w:rsid w:val="00213BC8"/>
    <w:rsid w:val="0021421F"/>
    <w:rsid w:val="00216EE0"/>
    <w:rsid w:val="0021784D"/>
    <w:rsid w:val="00217D02"/>
    <w:rsid w:val="002216D5"/>
    <w:rsid w:val="00222462"/>
    <w:rsid w:val="00222F7B"/>
    <w:rsid w:val="002240AF"/>
    <w:rsid w:val="0023236F"/>
    <w:rsid w:val="00233319"/>
    <w:rsid w:val="002339A6"/>
    <w:rsid w:val="002351DE"/>
    <w:rsid w:val="0023687E"/>
    <w:rsid w:val="00236A35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3E24"/>
    <w:rsid w:val="00264E2B"/>
    <w:rsid w:val="00270955"/>
    <w:rsid w:val="00276C62"/>
    <w:rsid w:val="00281BE4"/>
    <w:rsid w:val="00281C21"/>
    <w:rsid w:val="00282A69"/>
    <w:rsid w:val="002835D9"/>
    <w:rsid w:val="00285624"/>
    <w:rsid w:val="00285F33"/>
    <w:rsid w:val="00294512"/>
    <w:rsid w:val="002965D1"/>
    <w:rsid w:val="002A0A69"/>
    <w:rsid w:val="002B0FA0"/>
    <w:rsid w:val="002B5200"/>
    <w:rsid w:val="002B5C21"/>
    <w:rsid w:val="002C1307"/>
    <w:rsid w:val="002C34DA"/>
    <w:rsid w:val="002C475E"/>
    <w:rsid w:val="002C58B7"/>
    <w:rsid w:val="002C596E"/>
    <w:rsid w:val="002D05B9"/>
    <w:rsid w:val="002D2C68"/>
    <w:rsid w:val="002D3B60"/>
    <w:rsid w:val="002D5847"/>
    <w:rsid w:val="002D6456"/>
    <w:rsid w:val="002E0383"/>
    <w:rsid w:val="002E18AD"/>
    <w:rsid w:val="002E4624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51C5B"/>
    <w:rsid w:val="00360D34"/>
    <w:rsid w:val="003622E1"/>
    <w:rsid w:val="0037328E"/>
    <w:rsid w:val="00374087"/>
    <w:rsid w:val="003755FD"/>
    <w:rsid w:val="0037561D"/>
    <w:rsid w:val="0037787E"/>
    <w:rsid w:val="00382ABC"/>
    <w:rsid w:val="003833F0"/>
    <w:rsid w:val="00391D04"/>
    <w:rsid w:val="00395CAE"/>
    <w:rsid w:val="003970B1"/>
    <w:rsid w:val="003A1900"/>
    <w:rsid w:val="003A1E2D"/>
    <w:rsid w:val="003A1E8F"/>
    <w:rsid w:val="003A3F6A"/>
    <w:rsid w:val="003A4083"/>
    <w:rsid w:val="003A7A98"/>
    <w:rsid w:val="003B15CD"/>
    <w:rsid w:val="003B4C38"/>
    <w:rsid w:val="003B67CF"/>
    <w:rsid w:val="003B74CF"/>
    <w:rsid w:val="003C17C1"/>
    <w:rsid w:val="003C58EF"/>
    <w:rsid w:val="003C61CB"/>
    <w:rsid w:val="003C7255"/>
    <w:rsid w:val="003C729A"/>
    <w:rsid w:val="003C7C85"/>
    <w:rsid w:val="003D1903"/>
    <w:rsid w:val="003D26F6"/>
    <w:rsid w:val="003D41FB"/>
    <w:rsid w:val="003D6B17"/>
    <w:rsid w:val="003D6BFC"/>
    <w:rsid w:val="003D76B1"/>
    <w:rsid w:val="003E00F2"/>
    <w:rsid w:val="003E220B"/>
    <w:rsid w:val="003E3E21"/>
    <w:rsid w:val="003E483F"/>
    <w:rsid w:val="003E5009"/>
    <w:rsid w:val="003E522C"/>
    <w:rsid w:val="003E5B86"/>
    <w:rsid w:val="003E61FF"/>
    <w:rsid w:val="003F0902"/>
    <w:rsid w:val="003F273D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16AB5"/>
    <w:rsid w:val="0042013D"/>
    <w:rsid w:val="00422FA1"/>
    <w:rsid w:val="00423438"/>
    <w:rsid w:val="0042613C"/>
    <w:rsid w:val="00435BE3"/>
    <w:rsid w:val="00435D0A"/>
    <w:rsid w:val="0043750B"/>
    <w:rsid w:val="00437DBE"/>
    <w:rsid w:val="0044490B"/>
    <w:rsid w:val="004457D0"/>
    <w:rsid w:val="004466DA"/>
    <w:rsid w:val="00447AB3"/>
    <w:rsid w:val="004576C0"/>
    <w:rsid w:val="004610DC"/>
    <w:rsid w:val="00461323"/>
    <w:rsid w:val="004617F4"/>
    <w:rsid w:val="004635EC"/>
    <w:rsid w:val="00465D5B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96E50"/>
    <w:rsid w:val="004A0888"/>
    <w:rsid w:val="004A213A"/>
    <w:rsid w:val="004A3E4A"/>
    <w:rsid w:val="004A3E78"/>
    <w:rsid w:val="004A4885"/>
    <w:rsid w:val="004A692B"/>
    <w:rsid w:val="004A6ACE"/>
    <w:rsid w:val="004B04C4"/>
    <w:rsid w:val="004B16B9"/>
    <w:rsid w:val="004B2792"/>
    <w:rsid w:val="004C4A82"/>
    <w:rsid w:val="004C517F"/>
    <w:rsid w:val="004C568F"/>
    <w:rsid w:val="004C6EF6"/>
    <w:rsid w:val="004D03C6"/>
    <w:rsid w:val="004D119E"/>
    <w:rsid w:val="004D127B"/>
    <w:rsid w:val="004D2F5A"/>
    <w:rsid w:val="004D3383"/>
    <w:rsid w:val="004E05BC"/>
    <w:rsid w:val="004E340B"/>
    <w:rsid w:val="004E5251"/>
    <w:rsid w:val="004F2CFC"/>
    <w:rsid w:val="004F2E0D"/>
    <w:rsid w:val="004F70FF"/>
    <w:rsid w:val="00502935"/>
    <w:rsid w:val="0050375C"/>
    <w:rsid w:val="00507AA3"/>
    <w:rsid w:val="005114CE"/>
    <w:rsid w:val="00512DB9"/>
    <w:rsid w:val="00515259"/>
    <w:rsid w:val="005160F7"/>
    <w:rsid w:val="00522C20"/>
    <w:rsid w:val="00524F46"/>
    <w:rsid w:val="00525360"/>
    <w:rsid w:val="00525CCD"/>
    <w:rsid w:val="00525DD6"/>
    <w:rsid w:val="005274EF"/>
    <w:rsid w:val="00527DC9"/>
    <w:rsid w:val="00530590"/>
    <w:rsid w:val="00530925"/>
    <w:rsid w:val="00530F9C"/>
    <w:rsid w:val="00534189"/>
    <w:rsid w:val="005446A1"/>
    <w:rsid w:val="00546981"/>
    <w:rsid w:val="00550C72"/>
    <w:rsid w:val="00552DD1"/>
    <w:rsid w:val="00554DE6"/>
    <w:rsid w:val="005560C6"/>
    <w:rsid w:val="005561D3"/>
    <w:rsid w:val="00557009"/>
    <w:rsid w:val="00564DDD"/>
    <w:rsid w:val="00565EBF"/>
    <w:rsid w:val="00567E96"/>
    <w:rsid w:val="005727DF"/>
    <w:rsid w:val="00572DE1"/>
    <w:rsid w:val="00575986"/>
    <w:rsid w:val="00576643"/>
    <w:rsid w:val="00576DF9"/>
    <w:rsid w:val="00577E27"/>
    <w:rsid w:val="00580F7C"/>
    <w:rsid w:val="0058162D"/>
    <w:rsid w:val="00583377"/>
    <w:rsid w:val="00584331"/>
    <w:rsid w:val="00587F15"/>
    <w:rsid w:val="0059217D"/>
    <w:rsid w:val="00595F5E"/>
    <w:rsid w:val="005962A9"/>
    <w:rsid w:val="005969F1"/>
    <w:rsid w:val="005A3C90"/>
    <w:rsid w:val="005A731A"/>
    <w:rsid w:val="005B4351"/>
    <w:rsid w:val="005B490E"/>
    <w:rsid w:val="005B6C51"/>
    <w:rsid w:val="005B767C"/>
    <w:rsid w:val="005C2835"/>
    <w:rsid w:val="005C2CC4"/>
    <w:rsid w:val="005C3A2A"/>
    <w:rsid w:val="005C5522"/>
    <w:rsid w:val="005C7757"/>
    <w:rsid w:val="005C7B66"/>
    <w:rsid w:val="005D165B"/>
    <w:rsid w:val="005D2293"/>
    <w:rsid w:val="005D3571"/>
    <w:rsid w:val="005D41A8"/>
    <w:rsid w:val="005D6E9C"/>
    <w:rsid w:val="005D7844"/>
    <w:rsid w:val="005E053F"/>
    <w:rsid w:val="005E24DC"/>
    <w:rsid w:val="005E265F"/>
    <w:rsid w:val="005E3E35"/>
    <w:rsid w:val="005E6E56"/>
    <w:rsid w:val="005E6FD0"/>
    <w:rsid w:val="005F1B75"/>
    <w:rsid w:val="005F4008"/>
    <w:rsid w:val="005F4298"/>
    <w:rsid w:val="005F6D51"/>
    <w:rsid w:val="005F6E31"/>
    <w:rsid w:val="00603199"/>
    <w:rsid w:val="0060598D"/>
    <w:rsid w:val="006066F2"/>
    <w:rsid w:val="006075BC"/>
    <w:rsid w:val="00612C17"/>
    <w:rsid w:val="00614EFD"/>
    <w:rsid w:val="0061518E"/>
    <w:rsid w:val="00615D75"/>
    <w:rsid w:val="00620DEE"/>
    <w:rsid w:val="00621BC2"/>
    <w:rsid w:val="0063046C"/>
    <w:rsid w:val="006349F6"/>
    <w:rsid w:val="006367CE"/>
    <w:rsid w:val="00636D7E"/>
    <w:rsid w:val="00637216"/>
    <w:rsid w:val="00637907"/>
    <w:rsid w:val="006445BC"/>
    <w:rsid w:val="00645193"/>
    <w:rsid w:val="00647E63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1F55"/>
    <w:rsid w:val="00682DF2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28B4"/>
    <w:rsid w:val="006C7530"/>
    <w:rsid w:val="006C7993"/>
    <w:rsid w:val="006C7C20"/>
    <w:rsid w:val="006D01F3"/>
    <w:rsid w:val="006D3931"/>
    <w:rsid w:val="006D4FDB"/>
    <w:rsid w:val="006D7E42"/>
    <w:rsid w:val="006E1770"/>
    <w:rsid w:val="006E1F5A"/>
    <w:rsid w:val="006E3AD2"/>
    <w:rsid w:val="006E6235"/>
    <w:rsid w:val="006F1640"/>
    <w:rsid w:val="006F5B23"/>
    <w:rsid w:val="00700AE1"/>
    <w:rsid w:val="00700FC9"/>
    <w:rsid w:val="00705FBA"/>
    <w:rsid w:val="007069AE"/>
    <w:rsid w:val="00713BBA"/>
    <w:rsid w:val="007145A3"/>
    <w:rsid w:val="007164A0"/>
    <w:rsid w:val="007178D1"/>
    <w:rsid w:val="00720EF9"/>
    <w:rsid w:val="00721851"/>
    <w:rsid w:val="00721D80"/>
    <w:rsid w:val="00722B36"/>
    <w:rsid w:val="00724219"/>
    <w:rsid w:val="0072545F"/>
    <w:rsid w:val="007257FA"/>
    <w:rsid w:val="00725F7C"/>
    <w:rsid w:val="0073102F"/>
    <w:rsid w:val="00735387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3D8B"/>
    <w:rsid w:val="00764D44"/>
    <w:rsid w:val="00765504"/>
    <w:rsid w:val="00767A8D"/>
    <w:rsid w:val="00771868"/>
    <w:rsid w:val="00772412"/>
    <w:rsid w:val="007730EC"/>
    <w:rsid w:val="00784DE9"/>
    <w:rsid w:val="00790D1A"/>
    <w:rsid w:val="00791D30"/>
    <w:rsid w:val="00795145"/>
    <w:rsid w:val="00796BC3"/>
    <w:rsid w:val="007A0291"/>
    <w:rsid w:val="007A03E3"/>
    <w:rsid w:val="007A0A3C"/>
    <w:rsid w:val="007A1D74"/>
    <w:rsid w:val="007A4BF6"/>
    <w:rsid w:val="007A6A27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29B7"/>
    <w:rsid w:val="007F39BE"/>
    <w:rsid w:val="007F7A69"/>
    <w:rsid w:val="00801357"/>
    <w:rsid w:val="008017FD"/>
    <w:rsid w:val="00801DF5"/>
    <w:rsid w:val="00801E0E"/>
    <w:rsid w:val="008032BF"/>
    <w:rsid w:val="00805028"/>
    <w:rsid w:val="0080704E"/>
    <w:rsid w:val="008073F7"/>
    <w:rsid w:val="0080754B"/>
    <w:rsid w:val="008156C8"/>
    <w:rsid w:val="00822B02"/>
    <w:rsid w:val="00825081"/>
    <w:rsid w:val="008260F1"/>
    <w:rsid w:val="008300C9"/>
    <w:rsid w:val="008346F8"/>
    <w:rsid w:val="0084049A"/>
    <w:rsid w:val="008478A7"/>
    <w:rsid w:val="00850542"/>
    <w:rsid w:val="008523F3"/>
    <w:rsid w:val="00852688"/>
    <w:rsid w:val="008572A9"/>
    <w:rsid w:val="00861F2A"/>
    <w:rsid w:val="00862827"/>
    <w:rsid w:val="00862F91"/>
    <w:rsid w:val="00865861"/>
    <w:rsid w:val="008675AE"/>
    <w:rsid w:val="0087004B"/>
    <w:rsid w:val="008734A4"/>
    <w:rsid w:val="00874040"/>
    <w:rsid w:val="00874DB8"/>
    <w:rsid w:val="00875B94"/>
    <w:rsid w:val="008769D5"/>
    <w:rsid w:val="00882C0B"/>
    <w:rsid w:val="008908E4"/>
    <w:rsid w:val="008929EB"/>
    <w:rsid w:val="0089327A"/>
    <w:rsid w:val="00897416"/>
    <w:rsid w:val="008A0047"/>
    <w:rsid w:val="008A1160"/>
    <w:rsid w:val="008A15C2"/>
    <w:rsid w:val="008A34FF"/>
    <w:rsid w:val="008A579D"/>
    <w:rsid w:val="008B4146"/>
    <w:rsid w:val="008B5B0C"/>
    <w:rsid w:val="008C0949"/>
    <w:rsid w:val="008C1853"/>
    <w:rsid w:val="008C21B0"/>
    <w:rsid w:val="008C2C07"/>
    <w:rsid w:val="008C352B"/>
    <w:rsid w:val="008C4C1F"/>
    <w:rsid w:val="008D3BFB"/>
    <w:rsid w:val="008D4046"/>
    <w:rsid w:val="008D437F"/>
    <w:rsid w:val="008D53F3"/>
    <w:rsid w:val="008D7270"/>
    <w:rsid w:val="008D7466"/>
    <w:rsid w:val="008D771C"/>
    <w:rsid w:val="008E3D5A"/>
    <w:rsid w:val="008E56A1"/>
    <w:rsid w:val="008E6673"/>
    <w:rsid w:val="008E6A68"/>
    <w:rsid w:val="008E6C47"/>
    <w:rsid w:val="008E6D78"/>
    <w:rsid w:val="008E6DE9"/>
    <w:rsid w:val="008F0210"/>
    <w:rsid w:val="008F08C9"/>
    <w:rsid w:val="008F55E3"/>
    <w:rsid w:val="008F5D74"/>
    <w:rsid w:val="009004AA"/>
    <w:rsid w:val="00900CFB"/>
    <w:rsid w:val="00901BD8"/>
    <w:rsid w:val="009059B2"/>
    <w:rsid w:val="00905D6F"/>
    <w:rsid w:val="00910B24"/>
    <w:rsid w:val="00910D29"/>
    <w:rsid w:val="00911947"/>
    <w:rsid w:val="0091197F"/>
    <w:rsid w:val="0091259B"/>
    <w:rsid w:val="0091304F"/>
    <w:rsid w:val="00915BC6"/>
    <w:rsid w:val="00917790"/>
    <w:rsid w:val="00920A1C"/>
    <w:rsid w:val="00927BE3"/>
    <w:rsid w:val="00932F13"/>
    <w:rsid w:val="00933B38"/>
    <w:rsid w:val="009344C5"/>
    <w:rsid w:val="00935793"/>
    <w:rsid w:val="00936B47"/>
    <w:rsid w:val="00936D78"/>
    <w:rsid w:val="00940420"/>
    <w:rsid w:val="009418E3"/>
    <w:rsid w:val="00946D24"/>
    <w:rsid w:val="009500E6"/>
    <w:rsid w:val="0095074F"/>
    <w:rsid w:val="00951CB1"/>
    <w:rsid w:val="00952D08"/>
    <w:rsid w:val="009543F4"/>
    <w:rsid w:val="00957378"/>
    <w:rsid w:val="00964019"/>
    <w:rsid w:val="00964224"/>
    <w:rsid w:val="00964A76"/>
    <w:rsid w:val="009653A9"/>
    <w:rsid w:val="00965D7B"/>
    <w:rsid w:val="00970DA6"/>
    <w:rsid w:val="00971B3E"/>
    <w:rsid w:val="00971ECE"/>
    <w:rsid w:val="009746C7"/>
    <w:rsid w:val="00980F03"/>
    <w:rsid w:val="009825CA"/>
    <w:rsid w:val="00982F43"/>
    <w:rsid w:val="00984121"/>
    <w:rsid w:val="00984D01"/>
    <w:rsid w:val="009864E7"/>
    <w:rsid w:val="00987D4B"/>
    <w:rsid w:val="0099370C"/>
    <w:rsid w:val="00995444"/>
    <w:rsid w:val="00995D4D"/>
    <w:rsid w:val="00996D30"/>
    <w:rsid w:val="009A0B16"/>
    <w:rsid w:val="009A1F8A"/>
    <w:rsid w:val="009A2352"/>
    <w:rsid w:val="009A23C6"/>
    <w:rsid w:val="009B20AB"/>
    <w:rsid w:val="009B3DF3"/>
    <w:rsid w:val="009C0E72"/>
    <w:rsid w:val="009C2A87"/>
    <w:rsid w:val="009C65CC"/>
    <w:rsid w:val="009D333D"/>
    <w:rsid w:val="009D6D72"/>
    <w:rsid w:val="009D7744"/>
    <w:rsid w:val="009E3804"/>
    <w:rsid w:val="009E60DC"/>
    <w:rsid w:val="009E6AA4"/>
    <w:rsid w:val="009E7A5E"/>
    <w:rsid w:val="009E7FB6"/>
    <w:rsid w:val="009F15FB"/>
    <w:rsid w:val="009F7997"/>
    <w:rsid w:val="00A03D2D"/>
    <w:rsid w:val="00A07421"/>
    <w:rsid w:val="00A07770"/>
    <w:rsid w:val="00A106F3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43A5"/>
    <w:rsid w:val="00A471A4"/>
    <w:rsid w:val="00A50D97"/>
    <w:rsid w:val="00A51214"/>
    <w:rsid w:val="00A541DC"/>
    <w:rsid w:val="00A548DA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06D"/>
    <w:rsid w:val="00A842AE"/>
    <w:rsid w:val="00A84EDD"/>
    <w:rsid w:val="00A85A2F"/>
    <w:rsid w:val="00A86F7A"/>
    <w:rsid w:val="00A87097"/>
    <w:rsid w:val="00A929C0"/>
    <w:rsid w:val="00A947C7"/>
    <w:rsid w:val="00A94BCF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6C75"/>
    <w:rsid w:val="00AB717D"/>
    <w:rsid w:val="00AC3220"/>
    <w:rsid w:val="00AC43A7"/>
    <w:rsid w:val="00AC43F8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6E1D"/>
    <w:rsid w:val="00B30D5F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450C"/>
    <w:rsid w:val="00B65A6F"/>
    <w:rsid w:val="00B70481"/>
    <w:rsid w:val="00B7143A"/>
    <w:rsid w:val="00B734C6"/>
    <w:rsid w:val="00B73708"/>
    <w:rsid w:val="00B74D09"/>
    <w:rsid w:val="00B76CBE"/>
    <w:rsid w:val="00B775F7"/>
    <w:rsid w:val="00B8079A"/>
    <w:rsid w:val="00B8103E"/>
    <w:rsid w:val="00B93442"/>
    <w:rsid w:val="00B955AA"/>
    <w:rsid w:val="00B97641"/>
    <w:rsid w:val="00BA2DF5"/>
    <w:rsid w:val="00BA2F8A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409"/>
    <w:rsid w:val="00BC02D5"/>
    <w:rsid w:val="00BC0318"/>
    <w:rsid w:val="00BC58BA"/>
    <w:rsid w:val="00BC5C19"/>
    <w:rsid w:val="00BC6D5D"/>
    <w:rsid w:val="00BD16BF"/>
    <w:rsid w:val="00BD1D4D"/>
    <w:rsid w:val="00BD36C0"/>
    <w:rsid w:val="00BE28BA"/>
    <w:rsid w:val="00BE4FAC"/>
    <w:rsid w:val="00BE7485"/>
    <w:rsid w:val="00BF0585"/>
    <w:rsid w:val="00BF4E2F"/>
    <w:rsid w:val="00BF7275"/>
    <w:rsid w:val="00C009E8"/>
    <w:rsid w:val="00C02BB2"/>
    <w:rsid w:val="00C03453"/>
    <w:rsid w:val="00C04FA9"/>
    <w:rsid w:val="00C0758E"/>
    <w:rsid w:val="00C10EF2"/>
    <w:rsid w:val="00C12C43"/>
    <w:rsid w:val="00C12C71"/>
    <w:rsid w:val="00C13DA0"/>
    <w:rsid w:val="00C140DD"/>
    <w:rsid w:val="00C16691"/>
    <w:rsid w:val="00C229C3"/>
    <w:rsid w:val="00C22DD5"/>
    <w:rsid w:val="00C236D7"/>
    <w:rsid w:val="00C23CFD"/>
    <w:rsid w:val="00C24917"/>
    <w:rsid w:val="00C24AB5"/>
    <w:rsid w:val="00C2518F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55416"/>
    <w:rsid w:val="00C55CC9"/>
    <w:rsid w:val="00C66C6C"/>
    <w:rsid w:val="00C7068A"/>
    <w:rsid w:val="00C72606"/>
    <w:rsid w:val="00C74FF2"/>
    <w:rsid w:val="00C77B03"/>
    <w:rsid w:val="00C8093A"/>
    <w:rsid w:val="00C80B53"/>
    <w:rsid w:val="00C813AB"/>
    <w:rsid w:val="00C826E9"/>
    <w:rsid w:val="00C85B43"/>
    <w:rsid w:val="00C85EBF"/>
    <w:rsid w:val="00C924B4"/>
    <w:rsid w:val="00C97156"/>
    <w:rsid w:val="00C9792F"/>
    <w:rsid w:val="00CA0039"/>
    <w:rsid w:val="00CB0590"/>
    <w:rsid w:val="00CB0A93"/>
    <w:rsid w:val="00CB446B"/>
    <w:rsid w:val="00CB53ED"/>
    <w:rsid w:val="00CB694B"/>
    <w:rsid w:val="00CB695F"/>
    <w:rsid w:val="00CB72C4"/>
    <w:rsid w:val="00CB7302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7492"/>
    <w:rsid w:val="00CF76F1"/>
    <w:rsid w:val="00D025F6"/>
    <w:rsid w:val="00D05475"/>
    <w:rsid w:val="00D06B6A"/>
    <w:rsid w:val="00D14C3E"/>
    <w:rsid w:val="00D208AB"/>
    <w:rsid w:val="00D21273"/>
    <w:rsid w:val="00D21327"/>
    <w:rsid w:val="00D21CDD"/>
    <w:rsid w:val="00D22D07"/>
    <w:rsid w:val="00D25402"/>
    <w:rsid w:val="00D26922"/>
    <w:rsid w:val="00D26D5F"/>
    <w:rsid w:val="00D26E7D"/>
    <w:rsid w:val="00D27607"/>
    <w:rsid w:val="00D30782"/>
    <w:rsid w:val="00D31260"/>
    <w:rsid w:val="00D318E6"/>
    <w:rsid w:val="00D320AC"/>
    <w:rsid w:val="00D335EB"/>
    <w:rsid w:val="00D33BF8"/>
    <w:rsid w:val="00D34B1A"/>
    <w:rsid w:val="00D36F4B"/>
    <w:rsid w:val="00D37BAA"/>
    <w:rsid w:val="00D42B8D"/>
    <w:rsid w:val="00D455C0"/>
    <w:rsid w:val="00D4584F"/>
    <w:rsid w:val="00D47374"/>
    <w:rsid w:val="00D502E0"/>
    <w:rsid w:val="00D52EF9"/>
    <w:rsid w:val="00D62849"/>
    <w:rsid w:val="00D63569"/>
    <w:rsid w:val="00D638CC"/>
    <w:rsid w:val="00D72C0F"/>
    <w:rsid w:val="00D75DDF"/>
    <w:rsid w:val="00D84619"/>
    <w:rsid w:val="00D8651E"/>
    <w:rsid w:val="00D868BB"/>
    <w:rsid w:val="00D86ACC"/>
    <w:rsid w:val="00D902E5"/>
    <w:rsid w:val="00D90472"/>
    <w:rsid w:val="00D928D1"/>
    <w:rsid w:val="00DA0715"/>
    <w:rsid w:val="00DA1CDA"/>
    <w:rsid w:val="00DA3341"/>
    <w:rsid w:val="00DA5264"/>
    <w:rsid w:val="00DA7B88"/>
    <w:rsid w:val="00DB0060"/>
    <w:rsid w:val="00DB04C7"/>
    <w:rsid w:val="00DB452D"/>
    <w:rsid w:val="00DB698D"/>
    <w:rsid w:val="00DB7C5C"/>
    <w:rsid w:val="00DC2BE4"/>
    <w:rsid w:val="00DC4657"/>
    <w:rsid w:val="00DC55FF"/>
    <w:rsid w:val="00DD076E"/>
    <w:rsid w:val="00DD2B41"/>
    <w:rsid w:val="00DD2E8E"/>
    <w:rsid w:val="00DD300A"/>
    <w:rsid w:val="00DD34E4"/>
    <w:rsid w:val="00DE6A81"/>
    <w:rsid w:val="00DE7422"/>
    <w:rsid w:val="00DF06F7"/>
    <w:rsid w:val="00DF2200"/>
    <w:rsid w:val="00DF6284"/>
    <w:rsid w:val="00E012B9"/>
    <w:rsid w:val="00E0292F"/>
    <w:rsid w:val="00E1007C"/>
    <w:rsid w:val="00E10997"/>
    <w:rsid w:val="00E15810"/>
    <w:rsid w:val="00E211C6"/>
    <w:rsid w:val="00E23197"/>
    <w:rsid w:val="00E232E1"/>
    <w:rsid w:val="00E241CA"/>
    <w:rsid w:val="00E25C7E"/>
    <w:rsid w:val="00E25DEE"/>
    <w:rsid w:val="00E27648"/>
    <w:rsid w:val="00E30648"/>
    <w:rsid w:val="00E3093C"/>
    <w:rsid w:val="00E349AC"/>
    <w:rsid w:val="00E34C65"/>
    <w:rsid w:val="00E36C74"/>
    <w:rsid w:val="00E37A19"/>
    <w:rsid w:val="00E417F6"/>
    <w:rsid w:val="00E47831"/>
    <w:rsid w:val="00E55D74"/>
    <w:rsid w:val="00E57703"/>
    <w:rsid w:val="00E61291"/>
    <w:rsid w:val="00E623FE"/>
    <w:rsid w:val="00E62FE5"/>
    <w:rsid w:val="00E6302F"/>
    <w:rsid w:val="00E63205"/>
    <w:rsid w:val="00E7104E"/>
    <w:rsid w:val="00E724C1"/>
    <w:rsid w:val="00E750DB"/>
    <w:rsid w:val="00E7550F"/>
    <w:rsid w:val="00E76AA4"/>
    <w:rsid w:val="00E7758D"/>
    <w:rsid w:val="00E77967"/>
    <w:rsid w:val="00E80144"/>
    <w:rsid w:val="00E83571"/>
    <w:rsid w:val="00E90DC7"/>
    <w:rsid w:val="00E91D20"/>
    <w:rsid w:val="00E94609"/>
    <w:rsid w:val="00EA157B"/>
    <w:rsid w:val="00EA1FEC"/>
    <w:rsid w:val="00EA3A97"/>
    <w:rsid w:val="00EA651D"/>
    <w:rsid w:val="00EA6917"/>
    <w:rsid w:val="00EA7239"/>
    <w:rsid w:val="00EB092E"/>
    <w:rsid w:val="00EB0E05"/>
    <w:rsid w:val="00EB3DFF"/>
    <w:rsid w:val="00EB5680"/>
    <w:rsid w:val="00EB7488"/>
    <w:rsid w:val="00EC36D0"/>
    <w:rsid w:val="00EC57B8"/>
    <w:rsid w:val="00EC6469"/>
    <w:rsid w:val="00EC6E2D"/>
    <w:rsid w:val="00ED0CAA"/>
    <w:rsid w:val="00ED115A"/>
    <w:rsid w:val="00ED1477"/>
    <w:rsid w:val="00ED240B"/>
    <w:rsid w:val="00ED29C4"/>
    <w:rsid w:val="00ED2D94"/>
    <w:rsid w:val="00ED69DC"/>
    <w:rsid w:val="00ED73A3"/>
    <w:rsid w:val="00EE0664"/>
    <w:rsid w:val="00EE4768"/>
    <w:rsid w:val="00EE48F1"/>
    <w:rsid w:val="00EE5512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EF7AC5"/>
    <w:rsid w:val="00F00B30"/>
    <w:rsid w:val="00F035BB"/>
    <w:rsid w:val="00F0664C"/>
    <w:rsid w:val="00F07DC4"/>
    <w:rsid w:val="00F07E31"/>
    <w:rsid w:val="00F1151A"/>
    <w:rsid w:val="00F11937"/>
    <w:rsid w:val="00F20E07"/>
    <w:rsid w:val="00F217F6"/>
    <w:rsid w:val="00F2430F"/>
    <w:rsid w:val="00F2505A"/>
    <w:rsid w:val="00F3142A"/>
    <w:rsid w:val="00F31459"/>
    <w:rsid w:val="00F33019"/>
    <w:rsid w:val="00F33AF4"/>
    <w:rsid w:val="00F34AB7"/>
    <w:rsid w:val="00F35CB2"/>
    <w:rsid w:val="00F35D27"/>
    <w:rsid w:val="00F364EE"/>
    <w:rsid w:val="00F37261"/>
    <w:rsid w:val="00F37793"/>
    <w:rsid w:val="00F4022F"/>
    <w:rsid w:val="00F41FD4"/>
    <w:rsid w:val="00F43DCE"/>
    <w:rsid w:val="00F45239"/>
    <w:rsid w:val="00F46295"/>
    <w:rsid w:val="00F46996"/>
    <w:rsid w:val="00F477C3"/>
    <w:rsid w:val="00F47ED8"/>
    <w:rsid w:val="00F53E7F"/>
    <w:rsid w:val="00F55619"/>
    <w:rsid w:val="00F55F16"/>
    <w:rsid w:val="00F56186"/>
    <w:rsid w:val="00F61B3E"/>
    <w:rsid w:val="00F64BFF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800C9"/>
    <w:rsid w:val="00F80E38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B711A"/>
    <w:rsid w:val="00FB733F"/>
    <w:rsid w:val="00FC0340"/>
    <w:rsid w:val="00FC0988"/>
    <w:rsid w:val="00FC1D6F"/>
    <w:rsid w:val="00FC1EA7"/>
    <w:rsid w:val="00FD0CC8"/>
    <w:rsid w:val="00FD1465"/>
    <w:rsid w:val="00FD17DF"/>
    <w:rsid w:val="00FD22BD"/>
    <w:rsid w:val="00FD2B49"/>
    <w:rsid w:val="00FD3541"/>
    <w:rsid w:val="00FE1618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B82BC49DB5A6D14265A7C478AB2FF1F2DA22E7BA19E144793A956E0NCH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temru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9060CD8573C6B69C766D057B2D47810B561CF45EE5122682156DEb7f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29060CD8573C6B69C766D057B2D47813B76EC545ED0C2860785ADC77b1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767CC40E30C2860785ADC77b1f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BE26-3FC8-46A0-905F-0FBF8C5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857</cp:revision>
  <cp:lastPrinted>2022-08-10T05:40:00Z</cp:lastPrinted>
  <dcterms:created xsi:type="dcterms:W3CDTF">2022-01-13T13:28:00Z</dcterms:created>
  <dcterms:modified xsi:type="dcterms:W3CDTF">2022-08-11T08:21:00Z</dcterms:modified>
</cp:coreProperties>
</file>