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4FFD" w:rsidRPr="00FE4FFD" w:rsidRDefault="00FE4FFD" w:rsidP="00FE4FFD">
      <w:pPr>
        <w:spacing w:after="0" w:line="240" w:lineRule="auto"/>
        <w:rPr>
          <w:rFonts w:ascii="Tahoma" w:eastAsia="Times New Roman" w:hAnsi="Tahoma" w:cs="Tahoma"/>
          <w:b/>
          <w:sz w:val="20"/>
          <w:szCs w:val="20"/>
        </w:rPr>
      </w:pPr>
      <w:r w:rsidRPr="00FE4FFD">
        <w:rPr>
          <w:rFonts w:ascii="Tahoma" w:eastAsia="Times New Roman" w:hAnsi="Tahoma" w:cs="Tahoma"/>
          <w:b/>
          <w:sz w:val="20"/>
          <w:szCs w:val="20"/>
        </w:rPr>
        <w:t>Извещение о проведении запроса котировок</w:t>
      </w:r>
    </w:p>
    <w:p w:rsidR="00FE4FFD" w:rsidRPr="00FE4FFD" w:rsidRDefault="00FE4FFD" w:rsidP="00FE4FFD">
      <w:pPr>
        <w:spacing w:after="0" w:line="240" w:lineRule="auto"/>
        <w:rPr>
          <w:rFonts w:ascii="Tahoma" w:eastAsia="Times New Roman" w:hAnsi="Tahoma" w:cs="Tahoma"/>
          <w:b/>
          <w:sz w:val="20"/>
          <w:szCs w:val="20"/>
        </w:rPr>
      </w:pPr>
      <w:r w:rsidRPr="00FE4FFD">
        <w:rPr>
          <w:rFonts w:ascii="Tahoma" w:eastAsia="Times New Roman" w:hAnsi="Tahoma" w:cs="Tahoma"/>
          <w:b/>
          <w:sz w:val="20"/>
          <w:szCs w:val="20"/>
        </w:rPr>
        <w:t>для закупки №0118300011416000142</w:t>
      </w: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3742"/>
        <w:gridCol w:w="5613"/>
      </w:tblGrid>
      <w:tr w:rsidR="00FE4FFD" w:rsidRPr="00FE4FFD" w:rsidTr="00FE4FFD">
        <w:tc>
          <w:tcPr>
            <w:tcW w:w="2000" w:type="pct"/>
            <w:vAlign w:val="center"/>
            <w:hideMark/>
          </w:tcPr>
          <w:p w:rsidR="00FE4FFD" w:rsidRPr="00FE4FFD" w:rsidRDefault="00FE4FFD" w:rsidP="00FE4FFD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</w:rPr>
            </w:pPr>
          </w:p>
        </w:tc>
        <w:tc>
          <w:tcPr>
            <w:tcW w:w="3000" w:type="pct"/>
            <w:vAlign w:val="center"/>
            <w:hideMark/>
          </w:tcPr>
          <w:p w:rsidR="00FE4FFD" w:rsidRPr="00FE4FFD" w:rsidRDefault="00FE4FFD" w:rsidP="00FE4FFD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</w:rPr>
            </w:pPr>
          </w:p>
        </w:tc>
      </w:tr>
      <w:tr w:rsidR="00FE4FFD" w:rsidRPr="00FE4FFD" w:rsidTr="00FE4FFD">
        <w:tc>
          <w:tcPr>
            <w:tcW w:w="0" w:type="auto"/>
            <w:vAlign w:val="center"/>
            <w:hideMark/>
          </w:tcPr>
          <w:p w:rsidR="00FE4FFD" w:rsidRPr="00FE4FFD" w:rsidRDefault="00FE4FFD" w:rsidP="00FE4FFD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FE4FFD">
              <w:rPr>
                <w:rFonts w:ascii="Tahoma" w:eastAsia="Times New Roman" w:hAnsi="Tahoma" w:cs="Tahoma"/>
                <w:b/>
                <w:bCs/>
                <w:sz w:val="20"/>
                <w:szCs w:val="20"/>
              </w:rPr>
              <w:t>Общая информация</w:t>
            </w:r>
          </w:p>
        </w:tc>
        <w:tc>
          <w:tcPr>
            <w:tcW w:w="0" w:type="auto"/>
            <w:vAlign w:val="center"/>
            <w:hideMark/>
          </w:tcPr>
          <w:p w:rsidR="00FE4FFD" w:rsidRPr="00FE4FFD" w:rsidRDefault="00FE4FFD" w:rsidP="00FE4F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E4FFD" w:rsidRPr="00FE4FFD" w:rsidTr="00FE4FFD">
        <w:tc>
          <w:tcPr>
            <w:tcW w:w="0" w:type="auto"/>
            <w:vAlign w:val="center"/>
            <w:hideMark/>
          </w:tcPr>
          <w:p w:rsidR="00FE4FFD" w:rsidRPr="00FE4FFD" w:rsidRDefault="00FE4FFD" w:rsidP="00FE4FFD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FE4FFD">
              <w:rPr>
                <w:rFonts w:ascii="Tahoma" w:eastAsia="Times New Roman" w:hAnsi="Tahoma" w:cs="Tahoma"/>
                <w:sz w:val="20"/>
                <w:szCs w:val="20"/>
              </w:rPr>
              <w:t>Номер извещения</w:t>
            </w:r>
          </w:p>
        </w:tc>
        <w:tc>
          <w:tcPr>
            <w:tcW w:w="0" w:type="auto"/>
            <w:vAlign w:val="center"/>
            <w:hideMark/>
          </w:tcPr>
          <w:p w:rsidR="00FE4FFD" w:rsidRPr="00FE4FFD" w:rsidRDefault="00FE4FFD" w:rsidP="00FE4FFD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FE4FFD">
              <w:rPr>
                <w:rFonts w:ascii="Tahoma" w:eastAsia="Times New Roman" w:hAnsi="Tahoma" w:cs="Tahoma"/>
                <w:sz w:val="20"/>
                <w:szCs w:val="20"/>
              </w:rPr>
              <w:t>0118300011416000142</w:t>
            </w:r>
          </w:p>
        </w:tc>
      </w:tr>
      <w:tr w:rsidR="00FE4FFD" w:rsidRPr="00FE4FFD" w:rsidTr="00FE4FFD">
        <w:tc>
          <w:tcPr>
            <w:tcW w:w="0" w:type="auto"/>
            <w:vAlign w:val="center"/>
            <w:hideMark/>
          </w:tcPr>
          <w:p w:rsidR="00FE4FFD" w:rsidRPr="00FE4FFD" w:rsidRDefault="00FE4FFD" w:rsidP="00FE4FFD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FE4FFD">
              <w:rPr>
                <w:rFonts w:ascii="Tahoma" w:eastAsia="Times New Roman" w:hAnsi="Tahoma" w:cs="Tahoma"/>
                <w:sz w:val="20"/>
                <w:szCs w:val="20"/>
              </w:rPr>
              <w:t>Наименование объекта закупки</w:t>
            </w:r>
          </w:p>
        </w:tc>
        <w:tc>
          <w:tcPr>
            <w:tcW w:w="0" w:type="auto"/>
            <w:vAlign w:val="center"/>
            <w:hideMark/>
          </w:tcPr>
          <w:p w:rsidR="00FE4FFD" w:rsidRPr="00FE4FFD" w:rsidRDefault="00FE4FFD" w:rsidP="00FE4FFD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FE4FFD">
              <w:rPr>
                <w:rFonts w:ascii="Tahoma" w:eastAsia="Times New Roman" w:hAnsi="Tahoma" w:cs="Tahoma"/>
                <w:sz w:val="20"/>
                <w:szCs w:val="20"/>
              </w:rPr>
              <w:t>Приобретение картриджей</w:t>
            </w:r>
          </w:p>
        </w:tc>
      </w:tr>
      <w:tr w:rsidR="00FE4FFD" w:rsidRPr="00FE4FFD" w:rsidTr="00FE4FFD">
        <w:tc>
          <w:tcPr>
            <w:tcW w:w="0" w:type="auto"/>
            <w:vAlign w:val="center"/>
            <w:hideMark/>
          </w:tcPr>
          <w:p w:rsidR="00FE4FFD" w:rsidRPr="00FE4FFD" w:rsidRDefault="00FE4FFD" w:rsidP="00FE4FFD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FE4FFD">
              <w:rPr>
                <w:rFonts w:ascii="Tahoma" w:eastAsia="Times New Roman" w:hAnsi="Tahoma" w:cs="Tahoma"/>
                <w:sz w:val="20"/>
                <w:szCs w:val="20"/>
              </w:rPr>
              <w:t>Способ определения поставщика (подрядчика, исполнителя)</w:t>
            </w:r>
          </w:p>
        </w:tc>
        <w:tc>
          <w:tcPr>
            <w:tcW w:w="0" w:type="auto"/>
            <w:vAlign w:val="center"/>
            <w:hideMark/>
          </w:tcPr>
          <w:p w:rsidR="00FE4FFD" w:rsidRPr="00FE4FFD" w:rsidRDefault="00FE4FFD" w:rsidP="00FE4FFD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FE4FFD">
              <w:rPr>
                <w:rFonts w:ascii="Tahoma" w:eastAsia="Times New Roman" w:hAnsi="Tahoma" w:cs="Tahoma"/>
                <w:sz w:val="20"/>
                <w:szCs w:val="20"/>
              </w:rPr>
              <w:t>Запрос котировок</w:t>
            </w:r>
          </w:p>
        </w:tc>
      </w:tr>
      <w:tr w:rsidR="00FE4FFD" w:rsidRPr="00FE4FFD" w:rsidTr="00FE4FFD">
        <w:tc>
          <w:tcPr>
            <w:tcW w:w="0" w:type="auto"/>
            <w:vAlign w:val="center"/>
            <w:hideMark/>
          </w:tcPr>
          <w:p w:rsidR="00FE4FFD" w:rsidRPr="00FE4FFD" w:rsidRDefault="00FE4FFD" w:rsidP="00FE4FFD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FE4FFD">
              <w:rPr>
                <w:rFonts w:ascii="Tahoma" w:eastAsia="Times New Roman" w:hAnsi="Tahoma" w:cs="Tahoma"/>
                <w:sz w:val="20"/>
                <w:szCs w:val="20"/>
              </w:rPr>
              <w:t>Размещение осуществляет</w:t>
            </w:r>
          </w:p>
        </w:tc>
        <w:tc>
          <w:tcPr>
            <w:tcW w:w="0" w:type="auto"/>
            <w:vAlign w:val="center"/>
            <w:hideMark/>
          </w:tcPr>
          <w:p w:rsidR="00FE4FFD" w:rsidRPr="00FE4FFD" w:rsidRDefault="00FE4FFD" w:rsidP="00FE4FFD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FE4FFD">
              <w:rPr>
                <w:rFonts w:ascii="Tahoma" w:eastAsia="Times New Roman" w:hAnsi="Tahoma" w:cs="Tahoma"/>
                <w:sz w:val="20"/>
                <w:szCs w:val="20"/>
              </w:rPr>
              <w:t>Заказчик</w:t>
            </w:r>
          </w:p>
        </w:tc>
      </w:tr>
      <w:tr w:rsidR="00FE4FFD" w:rsidRPr="00FE4FFD" w:rsidTr="00FE4FFD">
        <w:tc>
          <w:tcPr>
            <w:tcW w:w="0" w:type="auto"/>
            <w:vAlign w:val="center"/>
            <w:hideMark/>
          </w:tcPr>
          <w:p w:rsidR="00FE4FFD" w:rsidRPr="00FE4FFD" w:rsidRDefault="00FE4FFD" w:rsidP="00FE4FFD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FE4FFD">
              <w:rPr>
                <w:rFonts w:ascii="Tahoma" w:eastAsia="Times New Roman" w:hAnsi="Tahoma" w:cs="Tahoma"/>
                <w:b/>
                <w:bCs/>
                <w:sz w:val="20"/>
                <w:szCs w:val="20"/>
              </w:rPr>
              <w:t>Контактная информация</w:t>
            </w:r>
          </w:p>
        </w:tc>
        <w:tc>
          <w:tcPr>
            <w:tcW w:w="0" w:type="auto"/>
            <w:vAlign w:val="center"/>
            <w:hideMark/>
          </w:tcPr>
          <w:p w:rsidR="00FE4FFD" w:rsidRPr="00FE4FFD" w:rsidRDefault="00FE4FFD" w:rsidP="00FE4F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E4FFD" w:rsidRPr="00FE4FFD" w:rsidTr="00FE4FFD">
        <w:tc>
          <w:tcPr>
            <w:tcW w:w="0" w:type="auto"/>
            <w:vAlign w:val="center"/>
            <w:hideMark/>
          </w:tcPr>
          <w:p w:rsidR="00FE4FFD" w:rsidRPr="00FE4FFD" w:rsidRDefault="00FE4FFD" w:rsidP="00FE4FFD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FE4FFD">
              <w:rPr>
                <w:rFonts w:ascii="Tahoma" w:eastAsia="Times New Roman" w:hAnsi="Tahoma" w:cs="Tahoma"/>
                <w:sz w:val="20"/>
                <w:szCs w:val="20"/>
              </w:rPr>
              <w:t>Наименование организации</w:t>
            </w:r>
          </w:p>
        </w:tc>
        <w:tc>
          <w:tcPr>
            <w:tcW w:w="0" w:type="auto"/>
            <w:vAlign w:val="center"/>
            <w:hideMark/>
          </w:tcPr>
          <w:p w:rsidR="00FE4FFD" w:rsidRPr="00FE4FFD" w:rsidRDefault="00FE4FFD" w:rsidP="00FE4FFD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FE4FFD">
              <w:rPr>
                <w:rFonts w:ascii="Tahoma" w:eastAsia="Times New Roman" w:hAnsi="Tahoma" w:cs="Tahoma"/>
                <w:sz w:val="20"/>
                <w:szCs w:val="20"/>
              </w:rPr>
              <w:t>АДМИНИСТРАЦИЯ ТЕМРЮКСКОГО ГОРОДСКОГО ПОСЕЛЕНИЯ ТЕМРЮКСКОГО РАЙОНА</w:t>
            </w:r>
          </w:p>
        </w:tc>
      </w:tr>
      <w:tr w:rsidR="00FE4FFD" w:rsidRPr="00FE4FFD" w:rsidTr="00FE4FFD">
        <w:tc>
          <w:tcPr>
            <w:tcW w:w="0" w:type="auto"/>
            <w:vAlign w:val="center"/>
            <w:hideMark/>
          </w:tcPr>
          <w:p w:rsidR="00FE4FFD" w:rsidRPr="00FE4FFD" w:rsidRDefault="00FE4FFD" w:rsidP="00FE4FFD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FE4FFD">
              <w:rPr>
                <w:rFonts w:ascii="Tahoma" w:eastAsia="Times New Roman" w:hAnsi="Tahoma" w:cs="Tahoma"/>
                <w:sz w:val="20"/>
                <w:szCs w:val="20"/>
              </w:rPr>
              <w:t>Почтовый адрес</w:t>
            </w:r>
          </w:p>
        </w:tc>
        <w:tc>
          <w:tcPr>
            <w:tcW w:w="0" w:type="auto"/>
            <w:vAlign w:val="center"/>
            <w:hideMark/>
          </w:tcPr>
          <w:p w:rsidR="00FE4FFD" w:rsidRPr="00FE4FFD" w:rsidRDefault="00FE4FFD" w:rsidP="00FE4FFD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FE4FFD">
              <w:rPr>
                <w:rFonts w:ascii="Tahoma" w:eastAsia="Times New Roman" w:hAnsi="Tahoma" w:cs="Tahoma"/>
                <w:sz w:val="20"/>
                <w:szCs w:val="20"/>
              </w:rPr>
              <w:t xml:space="preserve">Российская Федерация, 353500, Краснодарский край, Темрюкский р-н, Темрюк </w:t>
            </w:r>
            <w:proofErr w:type="gramStart"/>
            <w:r w:rsidRPr="00FE4FFD">
              <w:rPr>
                <w:rFonts w:ascii="Tahoma" w:eastAsia="Times New Roman" w:hAnsi="Tahoma" w:cs="Tahoma"/>
                <w:sz w:val="20"/>
                <w:szCs w:val="20"/>
              </w:rPr>
              <w:t>г</w:t>
            </w:r>
            <w:proofErr w:type="gramEnd"/>
            <w:r w:rsidRPr="00FE4FFD">
              <w:rPr>
                <w:rFonts w:ascii="Tahoma" w:eastAsia="Times New Roman" w:hAnsi="Tahoma" w:cs="Tahoma"/>
                <w:sz w:val="20"/>
                <w:szCs w:val="20"/>
              </w:rPr>
              <w:t>, Ленина, 48, -</w:t>
            </w:r>
          </w:p>
        </w:tc>
      </w:tr>
      <w:tr w:rsidR="00FE4FFD" w:rsidRPr="00FE4FFD" w:rsidTr="00FE4FFD">
        <w:tc>
          <w:tcPr>
            <w:tcW w:w="0" w:type="auto"/>
            <w:vAlign w:val="center"/>
            <w:hideMark/>
          </w:tcPr>
          <w:p w:rsidR="00FE4FFD" w:rsidRPr="00FE4FFD" w:rsidRDefault="00FE4FFD" w:rsidP="00FE4FFD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FE4FFD">
              <w:rPr>
                <w:rFonts w:ascii="Tahoma" w:eastAsia="Times New Roman" w:hAnsi="Tahoma" w:cs="Tahoma"/>
                <w:sz w:val="20"/>
                <w:szCs w:val="20"/>
              </w:rPr>
              <w:t>Место нахождения</w:t>
            </w:r>
          </w:p>
        </w:tc>
        <w:tc>
          <w:tcPr>
            <w:tcW w:w="0" w:type="auto"/>
            <w:vAlign w:val="center"/>
            <w:hideMark/>
          </w:tcPr>
          <w:p w:rsidR="00FE4FFD" w:rsidRPr="00FE4FFD" w:rsidRDefault="00FE4FFD" w:rsidP="00FE4FFD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FE4FFD">
              <w:rPr>
                <w:rFonts w:ascii="Tahoma" w:eastAsia="Times New Roman" w:hAnsi="Tahoma" w:cs="Tahoma"/>
                <w:sz w:val="20"/>
                <w:szCs w:val="20"/>
              </w:rPr>
              <w:t xml:space="preserve">Российская Федерация, 353500, Краснодарский край, Темрюкский р-н, Темрюк </w:t>
            </w:r>
            <w:proofErr w:type="gramStart"/>
            <w:r w:rsidRPr="00FE4FFD">
              <w:rPr>
                <w:rFonts w:ascii="Tahoma" w:eastAsia="Times New Roman" w:hAnsi="Tahoma" w:cs="Tahoma"/>
                <w:sz w:val="20"/>
                <w:szCs w:val="20"/>
              </w:rPr>
              <w:t>г</w:t>
            </w:r>
            <w:proofErr w:type="gramEnd"/>
            <w:r w:rsidRPr="00FE4FFD">
              <w:rPr>
                <w:rFonts w:ascii="Tahoma" w:eastAsia="Times New Roman" w:hAnsi="Tahoma" w:cs="Tahoma"/>
                <w:sz w:val="20"/>
                <w:szCs w:val="20"/>
              </w:rPr>
              <w:t>, Ленина, 48, -</w:t>
            </w:r>
          </w:p>
        </w:tc>
      </w:tr>
      <w:tr w:rsidR="00FE4FFD" w:rsidRPr="00FE4FFD" w:rsidTr="00FE4FFD">
        <w:tc>
          <w:tcPr>
            <w:tcW w:w="0" w:type="auto"/>
            <w:vAlign w:val="center"/>
            <w:hideMark/>
          </w:tcPr>
          <w:p w:rsidR="00FE4FFD" w:rsidRPr="00FE4FFD" w:rsidRDefault="00FE4FFD" w:rsidP="00FE4FFD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FE4FFD">
              <w:rPr>
                <w:rFonts w:ascii="Tahoma" w:eastAsia="Times New Roman" w:hAnsi="Tahoma" w:cs="Tahoma"/>
                <w:sz w:val="20"/>
                <w:szCs w:val="20"/>
              </w:rPr>
              <w:t>Ответственное должностное лицо</w:t>
            </w:r>
          </w:p>
        </w:tc>
        <w:tc>
          <w:tcPr>
            <w:tcW w:w="0" w:type="auto"/>
            <w:vAlign w:val="center"/>
            <w:hideMark/>
          </w:tcPr>
          <w:p w:rsidR="00FE4FFD" w:rsidRPr="00FE4FFD" w:rsidRDefault="00FE4FFD" w:rsidP="00FE4FFD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proofErr w:type="spellStart"/>
            <w:r w:rsidRPr="00FE4FFD">
              <w:rPr>
                <w:rFonts w:ascii="Tahoma" w:eastAsia="Times New Roman" w:hAnsi="Tahoma" w:cs="Tahoma"/>
                <w:sz w:val="20"/>
                <w:szCs w:val="20"/>
              </w:rPr>
              <w:t>Заводовская</w:t>
            </w:r>
            <w:proofErr w:type="spellEnd"/>
            <w:r w:rsidRPr="00FE4FFD">
              <w:rPr>
                <w:rFonts w:ascii="Tahoma" w:eastAsia="Times New Roman" w:hAnsi="Tahoma" w:cs="Tahoma"/>
                <w:sz w:val="20"/>
                <w:szCs w:val="20"/>
              </w:rPr>
              <w:t xml:space="preserve"> Елена Ивановна</w:t>
            </w:r>
          </w:p>
        </w:tc>
      </w:tr>
      <w:tr w:rsidR="00FE4FFD" w:rsidRPr="00FE4FFD" w:rsidTr="00FE4FFD">
        <w:tc>
          <w:tcPr>
            <w:tcW w:w="0" w:type="auto"/>
            <w:vAlign w:val="center"/>
            <w:hideMark/>
          </w:tcPr>
          <w:p w:rsidR="00FE4FFD" w:rsidRPr="00FE4FFD" w:rsidRDefault="00FE4FFD" w:rsidP="00FE4FFD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FE4FFD">
              <w:rPr>
                <w:rFonts w:ascii="Tahoma" w:eastAsia="Times New Roman" w:hAnsi="Tahoma" w:cs="Tahoma"/>
                <w:sz w:val="20"/>
                <w:szCs w:val="20"/>
              </w:rPr>
              <w:t>Адрес электронной почты</w:t>
            </w:r>
          </w:p>
        </w:tc>
        <w:tc>
          <w:tcPr>
            <w:tcW w:w="0" w:type="auto"/>
            <w:vAlign w:val="center"/>
            <w:hideMark/>
          </w:tcPr>
          <w:p w:rsidR="00FE4FFD" w:rsidRPr="00FE4FFD" w:rsidRDefault="00FE4FFD" w:rsidP="00FE4FFD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FE4FFD">
              <w:rPr>
                <w:rFonts w:ascii="Tahoma" w:eastAsia="Times New Roman" w:hAnsi="Tahoma" w:cs="Tahoma"/>
                <w:sz w:val="20"/>
                <w:szCs w:val="20"/>
              </w:rPr>
              <w:t>torgi-tem@mail.ru</w:t>
            </w:r>
          </w:p>
        </w:tc>
      </w:tr>
      <w:tr w:rsidR="00FE4FFD" w:rsidRPr="00FE4FFD" w:rsidTr="00FE4FFD">
        <w:tc>
          <w:tcPr>
            <w:tcW w:w="0" w:type="auto"/>
            <w:vAlign w:val="center"/>
            <w:hideMark/>
          </w:tcPr>
          <w:p w:rsidR="00FE4FFD" w:rsidRPr="00FE4FFD" w:rsidRDefault="00FE4FFD" w:rsidP="00FE4FFD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FE4FFD">
              <w:rPr>
                <w:rFonts w:ascii="Tahoma" w:eastAsia="Times New Roman" w:hAnsi="Tahoma" w:cs="Tahoma"/>
                <w:sz w:val="20"/>
                <w:szCs w:val="20"/>
              </w:rPr>
              <w:t>Номер контактного телефона</w:t>
            </w:r>
          </w:p>
        </w:tc>
        <w:tc>
          <w:tcPr>
            <w:tcW w:w="0" w:type="auto"/>
            <w:vAlign w:val="center"/>
            <w:hideMark/>
          </w:tcPr>
          <w:p w:rsidR="00FE4FFD" w:rsidRPr="00FE4FFD" w:rsidRDefault="00FE4FFD" w:rsidP="00FE4FFD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FE4FFD">
              <w:rPr>
                <w:rFonts w:ascii="Tahoma" w:eastAsia="Times New Roman" w:hAnsi="Tahoma" w:cs="Tahoma"/>
                <w:sz w:val="20"/>
                <w:szCs w:val="20"/>
              </w:rPr>
              <w:t>7-86148-44204</w:t>
            </w:r>
          </w:p>
        </w:tc>
      </w:tr>
      <w:tr w:rsidR="00FE4FFD" w:rsidRPr="00FE4FFD" w:rsidTr="00FE4FFD">
        <w:tc>
          <w:tcPr>
            <w:tcW w:w="0" w:type="auto"/>
            <w:vAlign w:val="center"/>
            <w:hideMark/>
          </w:tcPr>
          <w:p w:rsidR="00FE4FFD" w:rsidRPr="00FE4FFD" w:rsidRDefault="00FE4FFD" w:rsidP="00FE4FFD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FE4FFD">
              <w:rPr>
                <w:rFonts w:ascii="Tahoma" w:eastAsia="Times New Roman" w:hAnsi="Tahoma" w:cs="Tahoma"/>
                <w:sz w:val="20"/>
                <w:szCs w:val="20"/>
              </w:rPr>
              <w:t>Факс</w:t>
            </w:r>
          </w:p>
        </w:tc>
        <w:tc>
          <w:tcPr>
            <w:tcW w:w="0" w:type="auto"/>
            <w:vAlign w:val="center"/>
            <w:hideMark/>
          </w:tcPr>
          <w:p w:rsidR="00FE4FFD" w:rsidRPr="00FE4FFD" w:rsidRDefault="00FE4FFD" w:rsidP="00FE4FFD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FE4FFD">
              <w:rPr>
                <w:rFonts w:ascii="Tahoma" w:eastAsia="Times New Roman" w:hAnsi="Tahoma" w:cs="Tahoma"/>
                <w:sz w:val="20"/>
                <w:szCs w:val="20"/>
              </w:rPr>
              <w:t>Информация отсутствует</w:t>
            </w:r>
          </w:p>
        </w:tc>
      </w:tr>
      <w:tr w:rsidR="00FE4FFD" w:rsidRPr="00FE4FFD" w:rsidTr="00FE4FFD">
        <w:tc>
          <w:tcPr>
            <w:tcW w:w="0" w:type="auto"/>
            <w:vAlign w:val="center"/>
            <w:hideMark/>
          </w:tcPr>
          <w:p w:rsidR="00FE4FFD" w:rsidRPr="00FE4FFD" w:rsidRDefault="00FE4FFD" w:rsidP="00FE4FFD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FE4FFD">
              <w:rPr>
                <w:rFonts w:ascii="Tahoma" w:eastAsia="Times New Roman" w:hAnsi="Tahoma" w:cs="Tahoma"/>
                <w:sz w:val="20"/>
                <w:szCs w:val="20"/>
              </w:rPr>
              <w:t>Информация о контрактной службе, контрактном управляющем</w:t>
            </w:r>
          </w:p>
        </w:tc>
        <w:tc>
          <w:tcPr>
            <w:tcW w:w="0" w:type="auto"/>
            <w:vAlign w:val="center"/>
            <w:hideMark/>
          </w:tcPr>
          <w:p w:rsidR="00FE4FFD" w:rsidRPr="00FE4FFD" w:rsidRDefault="00FE4FFD" w:rsidP="00FE4FFD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FE4FFD">
              <w:rPr>
                <w:rFonts w:ascii="Tahoma" w:eastAsia="Times New Roman" w:hAnsi="Tahoma" w:cs="Tahoma"/>
                <w:sz w:val="20"/>
                <w:szCs w:val="20"/>
              </w:rPr>
              <w:t xml:space="preserve">В соответствии с постановлением администрации Темрюкского городского поселения Темрюкского района от 11 января 2016 года № 2 «О внесении изменений в постановление администрации Темрюкского городского поселения Темрюкского района от 9 февраля 2015 года №76 «О контрактной службе администрации Темрюкского городского поселения Темрюкского района» Руководитель контрактной службы: В.Д.Шабалин (861-48) 4-17-57 </w:t>
            </w:r>
          </w:p>
        </w:tc>
      </w:tr>
      <w:tr w:rsidR="00FE4FFD" w:rsidRPr="00FE4FFD" w:rsidTr="00FE4FFD">
        <w:tc>
          <w:tcPr>
            <w:tcW w:w="0" w:type="auto"/>
            <w:vAlign w:val="center"/>
            <w:hideMark/>
          </w:tcPr>
          <w:p w:rsidR="00FE4FFD" w:rsidRPr="00FE4FFD" w:rsidRDefault="00FE4FFD" w:rsidP="00FE4FFD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FE4FFD">
              <w:rPr>
                <w:rFonts w:ascii="Tahoma" w:eastAsia="Times New Roman" w:hAnsi="Tahoma" w:cs="Tahoma"/>
                <w:sz w:val="20"/>
                <w:szCs w:val="20"/>
              </w:rPr>
              <w:t>Дополнительная информация</w:t>
            </w:r>
          </w:p>
        </w:tc>
        <w:tc>
          <w:tcPr>
            <w:tcW w:w="0" w:type="auto"/>
            <w:vAlign w:val="center"/>
            <w:hideMark/>
          </w:tcPr>
          <w:p w:rsidR="00FE4FFD" w:rsidRPr="00FE4FFD" w:rsidRDefault="00FE4FFD" w:rsidP="00FE4FFD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FE4FFD">
              <w:rPr>
                <w:rFonts w:ascii="Tahoma" w:eastAsia="Times New Roman" w:hAnsi="Tahoma" w:cs="Tahoma"/>
                <w:sz w:val="20"/>
                <w:szCs w:val="20"/>
              </w:rPr>
              <w:t>Информация отсутствует</w:t>
            </w:r>
          </w:p>
        </w:tc>
      </w:tr>
      <w:tr w:rsidR="00FE4FFD" w:rsidRPr="00FE4FFD" w:rsidTr="00FE4FFD">
        <w:tc>
          <w:tcPr>
            <w:tcW w:w="0" w:type="auto"/>
            <w:vAlign w:val="center"/>
            <w:hideMark/>
          </w:tcPr>
          <w:p w:rsidR="00FE4FFD" w:rsidRPr="00FE4FFD" w:rsidRDefault="00FE4FFD" w:rsidP="00FE4FFD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FE4FFD">
              <w:rPr>
                <w:rFonts w:ascii="Tahoma" w:eastAsia="Times New Roman" w:hAnsi="Tahoma" w:cs="Tahoma"/>
                <w:b/>
                <w:bCs/>
                <w:sz w:val="20"/>
                <w:szCs w:val="20"/>
              </w:rPr>
              <w:t>Информация о процедуре закупки</w:t>
            </w:r>
          </w:p>
        </w:tc>
        <w:tc>
          <w:tcPr>
            <w:tcW w:w="0" w:type="auto"/>
            <w:vAlign w:val="center"/>
            <w:hideMark/>
          </w:tcPr>
          <w:p w:rsidR="00FE4FFD" w:rsidRPr="00FE4FFD" w:rsidRDefault="00FE4FFD" w:rsidP="00FE4F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E4FFD" w:rsidRPr="00FE4FFD" w:rsidTr="00FE4FFD">
        <w:tc>
          <w:tcPr>
            <w:tcW w:w="0" w:type="auto"/>
            <w:vAlign w:val="center"/>
            <w:hideMark/>
          </w:tcPr>
          <w:p w:rsidR="00FE4FFD" w:rsidRPr="00FE4FFD" w:rsidRDefault="00FE4FFD" w:rsidP="00FE4FFD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FE4FFD">
              <w:rPr>
                <w:rFonts w:ascii="Tahoma" w:eastAsia="Times New Roman" w:hAnsi="Tahoma" w:cs="Tahoma"/>
                <w:sz w:val="20"/>
                <w:szCs w:val="20"/>
              </w:rPr>
              <w:t>Дата и время начала подачи заявок</w:t>
            </w:r>
          </w:p>
        </w:tc>
        <w:tc>
          <w:tcPr>
            <w:tcW w:w="0" w:type="auto"/>
            <w:vAlign w:val="center"/>
            <w:hideMark/>
          </w:tcPr>
          <w:p w:rsidR="00FE4FFD" w:rsidRPr="00FE4FFD" w:rsidRDefault="00FE4FFD" w:rsidP="00FE4FFD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FE4FFD">
              <w:rPr>
                <w:rFonts w:ascii="Tahoma" w:eastAsia="Times New Roman" w:hAnsi="Tahoma" w:cs="Tahoma"/>
                <w:sz w:val="20"/>
                <w:szCs w:val="20"/>
              </w:rPr>
              <w:t>18.07.2016 11:00</w:t>
            </w:r>
          </w:p>
        </w:tc>
      </w:tr>
      <w:tr w:rsidR="00FE4FFD" w:rsidRPr="00FE4FFD" w:rsidTr="00FE4FFD">
        <w:tc>
          <w:tcPr>
            <w:tcW w:w="0" w:type="auto"/>
            <w:vAlign w:val="center"/>
            <w:hideMark/>
          </w:tcPr>
          <w:p w:rsidR="00FE4FFD" w:rsidRPr="00FE4FFD" w:rsidRDefault="00FE4FFD" w:rsidP="00FE4FFD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FE4FFD">
              <w:rPr>
                <w:rFonts w:ascii="Tahoma" w:eastAsia="Times New Roman" w:hAnsi="Tahoma" w:cs="Tahoma"/>
                <w:sz w:val="20"/>
                <w:szCs w:val="20"/>
              </w:rPr>
              <w:t>Дата и время окончания подачи заявок</w:t>
            </w:r>
          </w:p>
        </w:tc>
        <w:tc>
          <w:tcPr>
            <w:tcW w:w="0" w:type="auto"/>
            <w:vAlign w:val="center"/>
            <w:hideMark/>
          </w:tcPr>
          <w:p w:rsidR="00FE4FFD" w:rsidRPr="00FE4FFD" w:rsidRDefault="00FE4FFD" w:rsidP="00FE4FFD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FE4FFD">
              <w:rPr>
                <w:rFonts w:ascii="Tahoma" w:eastAsia="Times New Roman" w:hAnsi="Tahoma" w:cs="Tahoma"/>
                <w:sz w:val="20"/>
                <w:szCs w:val="20"/>
              </w:rPr>
              <w:t>25.07.2016 11:00</w:t>
            </w:r>
          </w:p>
        </w:tc>
      </w:tr>
      <w:tr w:rsidR="00FE4FFD" w:rsidRPr="00FE4FFD" w:rsidTr="00FE4FFD">
        <w:tc>
          <w:tcPr>
            <w:tcW w:w="0" w:type="auto"/>
            <w:vAlign w:val="center"/>
            <w:hideMark/>
          </w:tcPr>
          <w:p w:rsidR="00FE4FFD" w:rsidRPr="00FE4FFD" w:rsidRDefault="00FE4FFD" w:rsidP="00FE4FFD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FE4FFD">
              <w:rPr>
                <w:rFonts w:ascii="Tahoma" w:eastAsia="Times New Roman" w:hAnsi="Tahoma" w:cs="Tahoma"/>
                <w:sz w:val="20"/>
                <w:szCs w:val="20"/>
              </w:rPr>
              <w:t>Место подачи котировочных заявок</w:t>
            </w:r>
          </w:p>
        </w:tc>
        <w:tc>
          <w:tcPr>
            <w:tcW w:w="0" w:type="auto"/>
            <w:vAlign w:val="center"/>
            <w:hideMark/>
          </w:tcPr>
          <w:p w:rsidR="00FE4FFD" w:rsidRPr="00FE4FFD" w:rsidRDefault="00FE4FFD" w:rsidP="00FE4FFD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FE4FFD">
              <w:rPr>
                <w:rFonts w:ascii="Tahoma" w:eastAsia="Times New Roman" w:hAnsi="Tahoma" w:cs="Tahoma"/>
                <w:sz w:val="20"/>
                <w:szCs w:val="20"/>
              </w:rPr>
              <w:t xml:space="preserve">Российская Федерация, 353500, Краснодарский край, Темрюкский р-н, Темрюк </w:t>
            </w:r>
            <w:proofErr w:type="gramStart"/>
            <w:r w:rsidRPr="00FE4FFD">
              <w:rPr>
                <w:rFonts w:ascii="Tahoma" w:eastAsia="Times New Roman" w:hAnsi="Tahoma" w:cs="Tahoma"/>
                <w:sz w:val="20"/>
                <w:szCs w:val="20"/>
              </w:rPr>
              <w:t>г</w:t>
            </w:r>
            <w:proofErr w:type="gramEnd"/>
            <w:r w:rsidRPr="00FE4FFD">
              <w:rPr>
                <w:rFonts w:ascii="Tahoma" w:eastAsia="Times New Roman" w:hAnsi="Tahoma" w:cs="Tahoma"/>
                <w:sz w:val="20"/>
                <w:szCs w:val="20"/>
              </w:rPr>
              <w:t>, Ленина, 36, -</w:t>
            </w:r>
          </w:p>
        </w:tc>
      </w:tr>
      <w:tr w:rsidR="00FE4FFD" w:rsidRPr="00FE4FFD" w:rsidTr="00FE4FFD">
        <w:tc>
          <w:tcPr>
            <w:tcW w:w="0" w:type="auto"/>
            <w:vAlign w:val="center"/>
            <w:hideMark/>
          </w:tcPr>
          <w:p w:rsidR="00FE4FFD" w:rsidRPr="00FE4FFD" w:rsidRDefault="00FE4FFD" w:rsidP="00FE4FFD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FE4FFD">
              <w:rPr>
                <w:rFonts w:ascii="Tahoma" w:eastAsia="Times New Roman" w:hAnsi="Tahoma" w:cs="Tahoma"/>
                <w:sz w:val="20"/>
                <w:szCs w:val="20"/>
              </w:rPr>
              <w:t>Порядок подачи котировочных заявок</w:t>
            </w:r>
          </w:p>
        </w:tc>
        <w:tc>
          <w:tcPr>
            <w:tcW w:w="0" w:type="auto"/>
            <w:vAlign w:val="center"/>
            <w:hideMark/>
          </w:tcPr>
          <w:p w:rsidR="00FE4FFD" w:rsidRPr="00FE4FFD" w:rsidRDefault="00FE4FFD" w:rsidP="00FE4FFD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FE4FFD">
              <w:rPr>
                <w:rFonts w:ascii="Tahoma" w:eastAsia="Times New Roman" w:hAnsi="Tahoma" w:cs="Tahoma"/>
                <w:sz w:val="20"/>
                <w:szCs w:val="20"/>
              </w:rPr>
              <w:t>Любой участник закупки, в том числе участник, которому не направлялся запрос о предоставлении котировок, вправе подать только одну заявку на участие в запросе котировок. В случае</w:t>
            </w:r>
            <w:proofErr w:type="gramStart"/>
            <w:r w:rsidRPr="00FE4FFD">
              <w:rPr>
                <w:rFonts w:ascii="Tahoma" w:eastAsia="Times New Roman" w:hAnsi="Tahoma" w:cs="Tahoma"/>
                <w:sz w:val="20"/>
                <w:szCs w:val="20"/>
              </w:rPr>
              <w:t>,</w:t>
            </w:r>
            <w:proofErr w:type="gramEnd"/>
            <w:r w:rsidRPr="00FE4FFD">
              <w:rPr>
                <w:rFonts w:ascii="Tahoma" w:eastAsia="Times New Roman" w:hAnsi="Tahoma" w:cs="Tahoma"/>
                <w:sz w:val="20"/>
                <w:szCs w:val="20"/>
              </w:rPr>
              <w:t xml:space="preserve"> если заказчиком были внесены изменения в извещение о проведении запроса котировок, участник закупки вправе изменить или отозвать свою заявку на участие в запросе котировок до истечения срока подачи заявок на участие в запросе котировок. </w:t>
            </w:r>
          </w:p>
        </w:tc>
      </w:tr>
      <w:tr w:rsidR="00FE4FFD" w:rsidRPr="00FE4FFD" w:rsidTr="00FE4FFD">
        <w:tc>
          <w:tcPr>
            <w:tcW w:w="0" w:type="auto"/>
            <w:vAlign w:val="center"/>
            <w:hideMark/>
          </w:tcPr>
          <w:p w:rsidR="00FE4FFD" w:rsidRPr="00FE4FFD" w:rsidRDefault="00FE4FFD" w:rsidP="00FE4FFD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FE4FFD">
              <w:rPr>
                <w:rFonts w:ascii="Tahoma" w:eastAsia="Times New Roman" w:hAnsi="Tahoma" w:cs="Tahoma"/>
                <w:sz w:val="20"/>
                <w:szCs w:val="20"/>
              </w:rPr>
              <w:t>Форма котировочной заявки</w:t>
            </w:r>
          </w:p>
        </w:tc>
        <w:tc>
          <w:tcPr>
            <w:tcW w:w="0" w:type="auto"/>
            <w:vAlign w:val="center"/>
            <w:hideMark/>
          </w:tcPr>
          <w:p w:rsidR="00FE4FFD" w:rsidRPr="00FE4FFD" w:rsidRDefault="00FE4FFD" w:rsidP="00FE4FFD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proofErr w:type="gramStart"/>
            <w:r w:rsidRPr="00FE4FFD">
              <w:rPr>
                <w:rFonts w:ascii="Tahoma" w:eastAsia="Times New Roman" w:hAnsi="Tahoma" w:cs="Tahoma"/>
                <w:sz w:val="20"/>
                <w:szCs w:val="20"/>
              </w:rPr>
              <w:t>Заявка на участие в запросе котировок подается заказчику в письменной форме в запечатанном конверте, не позволяющем просматривать содержание такой заявки до вскрытия конверта, или в форме электронного документа до даты и времени вскрытия конвертов с заявками на участие в запросе котировок и открытия доступа к поданным в форме электронных документов заявкам на участие в запросе котировок, указанных в извещении о</w:t>
            </w:r>
            <w:proofErr w:type="gramEnd"/>
            <w:r w:rsidRPr="00FE4FFD">
              <w:rPr>
                <w:rFonts w:ascii="Tahoma" w:eastAsia="Times New Roman" w:hAnsi="Tahoma" w:cs="Tahoma"/>
                <w:sz w:val="20"/>
                <w:szCs w:val="20"/>
              </w:rPr>
              <w:t xml:space="preserve"> </w:t>
            </w:r>
            <w:proofErr w:type="gramStart"/>
            <w:r w:rsidRPr="00FE4FFD">
              <w:rPr>
                <w:rFonts w:ascii="Tahoma" w:eastAsia="Times New Roman" w:hAnsi="Tahoma" w:cs="Tahoma"/>
                <w:sz w:val="20"/>
                <w:szCs w:val="20"/>
              </w:rPr>
              <w:t>проведении</w:t>
            </w:r>
            <w:proofErr w:type="gramEnd"/>
            <w:r w:rsidRPr="00FE4FFD">
              <w:rPr>
                <w:rFonts w:ascii="Tahoma" w:eastAsia="Times New Roman" w:hAnsi="Tahoma" w:cs="Tahoma"/>
                <w:sz w:val="20"/>
                <w:szCs w:val="20"/>
              </w:rPr>
              <w:t xml:space="preserve"> запроса котировок. </w:t>
            </w:r>
          </w:p>
        </w:tc>
      </w:tr>
      <w:tr w:rsidR="00FE4FFD" w:rsidRPr="00FE4FFD" w:rsidTr="00FE4FFD">
        <w:tc>
          <w:tcPr>
            <w:tcW w:w="0" w:type="auto"/>
            <w:vAlign w:val="center"/>
            <w:hideMark/>
          </w:tcPr>
          <w:p w:rsidR="00FE4FFD" w:rsidRPr="00FE4FFD" w:rsidRDefault="00FE4FFD" w:rsidP="00FE4FFD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FE4FFD">
              <w:rPr>
                <w:rFonts w:ascii="Tahoma" w:eastAsia="Times New Roman" w:hAnsi="Tahoma" w:cs="Tahoma"/>
                <w:sz w:val="20"/>
                <w:szCs w:val="20"/>
              </w:rPr>
              <w:t>Дата и время проведения вскрытия конвертов, открытия доступа к электронным документам заявок участников</w:t>
            </w:r>
          </w:p>
        </w:tc>
        <w:tc>
          <w:tcPr>
            <w:tcW w:w="0" w:type="auto"/>
            <w:vAlign w:val="center"/>
            <w:hideMark/>
          </w:tcPr>
          <w:p w:rsidR="00FE4FFD" w:rsidRPr="00FE4FFD" w:rsidRDefault="00FE4FFD" w:rsidP="00FE4FFD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FE4FFD">
              <w:rPr>
                <w:rFonts w:ascii="Tahoma" w:eastAsia="Times New Roman" w:hAnsi="Tahoma" w:cs="Tahoma"/>
                <w:sz w:val="20"/>
                <w:szCs w:val="20"/>
              </w:rPr>
              <w:t>25.07.2016 11:00</w:t>
            </w:r>
          </w:p>
        </w:tc>
      </w:tr>
      <w:tr w:rsidR="00FE4FFD" w:rsidRPr="00FE4FFD" w:rsidTr="00FE4FFD">
        <w:tc>
          <w:tcPr>
            <w:tcW w:w="0" w:type="auto"/>
            <w:vAlign w:val="center"/>
            <w:hideMark/>
          </w:tcPr>
          <w:p w:rsidR="00FE4FFD" w:rsidRPr="00FE4FFD" w:rsidRDefault="00FE4FFD" w:rsidP="00FE4FFD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FE4FFD">
              <w:rPr>
                <w:rFonts w:ascii="Tahoma" w:eastAsia="Times New Roman" w:hAnsi="Tahoma" w:cs="Tahoma"/>
                <w:sz w:val="20"/>
                <w:szCs w:val="20"/>
              </w:rPr>
              <w:t>Место проведения вскрытия конвертов, открытия доступа к электронным документам заявок участников</w:t>
            </w:r>
          </w:p>
        </w:tc>
        <w:tc>
          <w:tcPr>
            <w:tcW w:w="0" w:type="auto"/>
            <w:vAlign w:val="center"/>
            <w:hideMark/>
          </w:tcPr>
          <w:p w:rsidR="00FE4FFD" w:rsidRPr="00FE4FFD" w:rsidRDefault="00FE4FFD" w:rsidP="00FE4FFD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FE4FFD">
              <w:rPr>
                <w:rFonts w:ascii="Tahoma" w:eastAsia="Times New Roman" w:hAnsi="Tahoma" w:cs="Tahoma"/>
                <w:sz w:val="20"/>
                <w:szCs w:val="20"/>
              </w:rPr>
              <w:t xml:space="preserve">Российская Федерация, 353500, Краснодарский край, Темрюкский р-н, Темрюк </w:t>
            </w:r>
            <w:proofErr w:type="gramStart"/>
            <w:r w:rsidRPr="00FE4FFD">
              <w:rPr>
                <w:rFonts w:ascii="Tahoma" w:eastAsia="Times New Roman" w:hAnsi="Tahoma" w:cs="Tahoma"/>
                <w:sz w:val="20"/>
                <w:szCs w:val="20"/>
              </w:rPr>
              <w:t>г</w:t>
            </w:r>
            <w:proofErr w:type="gramEnd"/>
            <w:r w:rsidRPr="00FE4FFD">
              <w:rPr>
                <w:rFonts w:ascii="Tahoma" w:eastAsia="Times New Roman" w:hAnsi="Tahoma" w:cs="Tahoma"/>
                <w:sz w:val="20"/>
                <w:szCs w:val="20"/>
              </w:rPr>
              <w:t>, Ленина, 36, -</w:t>
            </w:r>
          </w:p>
        </w:tc>
      </w:tr>
      <w:tr w:rsidR="00FE4FFD" w:rsidRPr="00FE4FFD" w:rsidTr="00FE4FFD">
        <w:tc>
          <w:tcPr>
            <w:tcW w:w="0" w:type="auto"/>
            <w:vAlign w:val="center"/>
            <w:hideMark/>
          </w:tcPr>
          <w:p w:rsidR="00FE4FFD" w:rsidRPr="00FE4FFD" w:rsidRDefault="00FE4FFD" w:rsidP="00FE4FFD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FE4FFD">
              <w:rPr>
                <w:rFonts w:ascii="Tahoma" w:eastAsia="Times New Roman" w:hAnsi="Tahoma" w:cs="Tahoma"/>
                <w:sz w:val="20"/>
                <w:szCs w:val="20"/>
              </w:rPr>
              <w:t>Дополнительная информация</w:t>
            </w:r>
          </w:p>
        </w:tc>
        <w:tc>
          <w:tcPr>
            <w:tcW w:w="0" w:type="auto"/>
            <w:vAlign w:val="center"/>
            <w:hideMark/>
          </w:tcPr>
          <w:p w:rsidR="00FE4FFD" w:rsidRPr="00FE4FFD" w:rsidRDefault="00FE4FFD" w:rsidP="00FE4FFD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FE4FFD">
              <w:rPr>
                <w:rFonts w:ascii="Tahoma" w:eastAsia="Times New Roman" w:hAnsi="Tahoma" w:cs="Tahoma"/>
                <w:sz w:val="20"/>
                <w:szCs w:val="20"/>
              </w:rPr>
              <w:t>Информация отсутствует</w:t>
            </w:r>
          </w:p>
        </w:tc>
      </w:tr>
      <w:tr w:rsidR="00FE4FFD" w:rsidRPr="00FE4FFD" w:rsidTr="00FE4FFD">
        <w:tc>
          <w:tcPr>
            <w:tcW w:w="0" w:type="auto"/>
            <w:vAlign w:val="center"/>
            <w:hideMark/>
          </w:tcPr>
          <w:p w:rsidR="00FE4FFD" w:rsidRPr="00FE4FFD" w:rsidRDefault="00FE4FFD" w:rsidP="00FE4FFD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FE4FFD">
              <w:rPr>
                <w:rFonts w:ascii="Tahoma" w:eastAsia="Times New Roman" w:hAnsi="Tahoma" w:cs="Tahoma"/>
                <w:sz w:val="20"/>
                <w:szCs w:val="20"/>
              </w:rPr>
              <w:t>Срок, в течение которого победитель запроса котировок или иной участник запроса котировок, с которым заключается контракт при уклонении победителя от заключения контракта, должен подписать контракт</w:t>
            </w:r>
          </w:p>
        </w:tc>
        <w:tc>
          <w:tcPr>
            <w:tcW w:w="0" w:type="auto"/>
            <w:vAlign w:val="center"/>
            <w:hideMark/>
          </w:tcPr>
          <w:p w:rsidR="00FE4FFD" w:rsidRPr="00FE4FFD" w:rsidRDefault="00FE4FFD" w:rsidP="00FE4FFD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proofErr w:type="gramStart"/>
            <w:r w:rsidRPr="00FE4FFD">
              <w:rPr>
                <w:rFonts w:ascii="Tahoma" w:eastAsia="Times New Roman" w:hAnsi="Tahoma" w:cs="Tahoma"/>
                <w:sz w:val="20"/>
                <w:szCs w:val="20"/>
              </w:rPr>
              <w:t>В соответствии с частью 13 статьи 78 Федерального закона от 5 апреля 2013 г. № 44-ФЗ, Контракт может быть заключен не ранее чем через семь дней с даты размещения в единой информационной системе протокола рассмотрения и оценки заявок на участие в запросе котировок и не позднее чем через двадцать дней с даты подписания указанного протокола.</w:t>
            </w:r>
            <w:proofErr w:type="gramEnd"/>
          </w:p>
        </w:tc>
      </w:tr>
      <w:tr w:rsidR="00FE4FFD" w:rsidRPr="00FE4FFD" w:rsidTr="00FE4FFD">
        <w:tc>
          <w:tcPr>
            <w:tcW w:w="0" w:type="auto"/>
            <w:vAlign w:val="center"/>
            <w:hideMark/>
          </w:tcPr>
          <w:p w:rsidR="00FE4FFD" w:rsidRPr="00FE4FFD" w:rsidRDefault="00FE4FFD" w:rsidP="00FE4FFD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FE4FFD">
              <w:rPr>
                <w:rFonts w:ascii="Tahoma" w:eastAsia="Times New Roman" w:hAnsi="Tahoma" w:cs="Tahoma"/>
                <w:sz w:val="20"/>
                <w:szCs w:val="20"/>
              </w:rPr>
              <w:lastRenderedPageBreak/>
              <w:t xml:space="preserve">Условия признания победителя запроса котировок или иного участника запроса котировок </w:t>
            </w:r>
            <w:proofErr w:type="gramStart"/>
            <w:r w:rsidRPr="00FE4FFD">
              <w:rPr>
                <w:rFonts w:ascii="Tahoma" w:eastAsia="Times New Roman" w:hAnsi="Tahoma" w:cs="Tahoma"/>
                <w:sz w:val="20"/>
                <w:szCs w:val="20"/>
              </w:rPr>
              <w:t>уклонившимся</w:t>
            </w:r>
            <w:proofErr w:type="gramEnd"/>
            <w:r w:rsidRPr="00FE4FFD">
              <w:rPr>
                <w:rFonts w:ascii="Tahoma" w:eastAsia="Times New Roman" w:hAnsi="Tahoma" w:cs="Tahoma"/>
                <w:sz w:val="20"/>
                <w:szCs w:val="20"/>
              </w:rPr>
              <w:t xml:space="preserve"> от заключении контракта</w:t>
            </w:r>
          </w:p>
        </w:tc>
        <w:tc>
          <w:tcPr>
            <w:tcW w:w="0" w:type="auto"/>
            <w:vAlign w:val="center"/>
            <w:hideMark/>
          </w:tcPr>
          <w:p w:rsidR="00FE4FFD" w:rsidRPr="00FE4FFD" w:rsidRDefault="00FE4FFD" w:rsidP="00FE4FFD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FE4FFD">
              <w:rPr>
                <w:rFonts w:ascii="Tahoma" w:eastAsia="Times New Roman" w:hAnsi="Tahoma" w:cs="Tahoma"/>
                <w:sz w:val="20"/>
                <w:szCs w:val="20"/>
              </w:rPr>
              <w:t>В соответствии с частью 11 статьи 78 Федерального закона от 5 апреля 2013 г. № 44-ФЗ: В случае</w:t>
            </w:r>
            <w:proofErr w:type="gramStart"/>
            <w:r w:rsidRPr="00FE4FFD">
              <w:rPr>
                <w:rFonts w:ascii="Tahoma" w:eastAsia="Times New Roman" w:hAnsi="Tahoma" w:cs="Tahoma"/>
                <w:sz w:val="20"/>
                <w:szCs w:val="20"/>
              </w:rPr>
              <w:t>,</w:t>
            </w:r>
            <w:proofErr w:type="gramEnd"/>
            <w:r w:rsidRPr="00FE4FFD">
              <w:rPr>
                <w:rFonts w:ascii="Tahoma" w:eastAsia="Times New Roman" w:hAnsi="Tahoma" w:cs="Tahoma"/>
                <w:sz w:val="20"/>
                <w:szCs w:val="20"/>
              </w:rPr>
              <w:t xml:space="preserve"> если победитель запроса котировок не представил заказчику подписанный контракт и выписку из единого государственного реестра юридических лиц или засвидетельствованную в нотариальном порядке копию такой выписки (для юридического лица), которые получены не ранее чем за шесть месяцев до даты размещения в единой информационной системе извещения о проведении запроса котировок, надлежащим образом заверенный перевод на русский язык документов о государственной регистрации юридического лица в соответствии с законодательством соответствующего государства (для иностранного лица) в срок, указанный в извещении о проведении запроса котировок, такой победитель признается уклонившимся от заключения контракта. </w:t>
            </w:r>
          </w:p>
        </w:tc>
      </w:tr>
      <w:tr w:rsidR="00FE4FFD" w:rsidRPr="00FE4FFD" w:rsidTr="00FE4FFD">
        <w:tc>
          <w:tcPr>
            <w:tcW w:w="0" w:type="auto"/>
            <w:vAlign w:val="center"/>
            <w:hideMark/>
          </w:tcPr>
          <w:p w:rsidR="00FE4FFD" w:rsidRPr="00FE4FFD" w:rsidRDefault="00FE4FFD" w:rsidP="00FE4FFD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FE4FFD">
              <w:rPr>
                <w:rFonts w:ascii="Tahoma" w:eastAsia="Times New Roman" w:hAnsi="Tahoma" w:cs="Tahoma"/>
                <w:b/>
                <w:bCs/>
                <w:sz w:val="20"/>
                <w:szCs w:val="20"/>
              </w:rPr>
              <w:t>Условия контракта</w:t>
            </w:r>
          </w:p>
        </w:tc>
        <w:tc>
          <w:tcPr>
            <w:tcW w:w="0" w:type="auto"/>
            <w:vAlign w:val="center"/>
            <w:hideMark/>
          </w:tcPr>
          <w:p w:rsidR="00FE4FFD" w:rsidRPr="00FE4FFD" w:rsidRDefault="00FE4FFD" w:rsidP="00FE4F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E4FFD" w:rsidRPr="00FE4FFD" w:rsidTr="00FE4FFD">
        <w:tc>
          <w:tcPr>
            <w:tcW w:w="0" w:type="auto"/>
            <w:vAlign w:val="center"/>
            <w:hideMark/>
          </w:tcPr>
          <w:p w:rsidR="00FE4FFD" w:rsidRPr="00FE4FFD" w:rsidRDefault="00FE4FFD" w:rsidP="00FE4FFD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FE4FFD">
              <w:rPr>
                <w:rFonts w:ascii="Tahoma" w:eastAsia="Times New Roman" w:hAnsi="Tahoma" w:cs="Tahoma"/>
                <w:sz w:val="20"/>
                <w:szCs w:val="20"/>
              </w:rPr>
              <w:t>Начальная (максимальная) цена контракта</w:t>
            </w:r>
          </w:p>
        </w:tc>
        <w:tc>
          <w:tcPr>
            <w:tcW w:w="0" w:type="auto"/>
            <w:vAlign w:val="center"/>
            <w:hideMark/>
          </w:tcPr>
          <w:p w:rsidR="00FE4FFD" w:rsidRPr="00FE4FFD" w:rsidRDefault="00FE4FFD" w:rsidP="00FE4FFD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FE4FFD">
              <w:rPr>
                <w:rFonts w:ascii="Tahoma" w:eastAsia="Times New Roman" w:hAnsi="Tahoma" w:cs="Tahoma"/>
                <w:sz w:val="20"/>
                <w:szCs w:val="20"/>
              </w:rPr>
              <w:t>35500.66 Российский рубль</w:t>
            </w:r>
          </w:p>
        </w:tc>
      </w:tr>
      <w:tr w:rsidR="00FE4FFD" w:rsidRPr="00FE4FFD" w:rsidTr="00FE4FFD">
        <w:tc>
          <w:tcPr>
            <w:tcW w:w="0" w:type="auto"/>
            <w:vAlign w:val="center"/>
            <w:hideMark/>
          </w:tcPr>
          <w:p w:rsidR="00FE4FFD" w:rsidRPr="00FE4FFD" w:rsidRDefault="00FE4FFD" w:rsidP="00FE4FFD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FE4FFD">
              <w:rPr>
                <w:rFonts w:ascii="Tahoma" w:eastAsia="Times New Roman" w:hAnsi="Tahoma" w:cs="Tahoma"/>
                <w:sz w:val="20"/>
                <w:szCs w:val="20"/>
              </w:rPr>
              <w:t>Обоснование начальной (максимальной) цены контракта</w:t>
            </w:r>
          </w:p>
        </w:tc>
        <w:tc>
          <w:tcPr>
            <w:tcW w:w="0" w:type="auto"/>
            <w:vAlign w:val="center"/>
            <w:hideMark/>
          </w:tcPr>
          <w:p w:rsidR="00FE4FFD" w:rsidRPr="00FE4FFD" w:rsidRDefault="00FE4FFD" w:rsidP="00FE4FFD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proofErr w:type="gramStart"/>
            <w:r w:rsidRPr="00FE4FFD">
              <w:rPr>
                <w:rFonts w:ascii="Tahoma" w:eastAsia="Times New Roman" w:hAnsi="Tahoma" w:cs="Tahoma"/>
                <w:sz w:val="20"/>
                <w:szCs w:val="20"/>
              </w:rPr>
              <w:t>Начальная (максимальная) цена муниципального контракта (далее - НМЦК) определена в соответствии с Федеральным законом от 05.04.2013 № 44-ФЗ "О контрактной системе в сфере закупок товаров, работ, услуг для обеспечения государственных и муниципальных нужд", приказом Минэкономразвития России от 02.10.2013 № 567 «Об утверждении Методических рекомендаций по применению методов определения начальной (максимальной) цены государственного контракта, цены контракта, заключаемого с единственным поставщиком (подрядчиком, исполнителем)».</w:t>
            </w:r>
            <w:proofErr w:type="gramEnd"/>
            <w:r w:rsidRPr="00FE4FFD">
              <w:rPr>
                <w:rFonts w:ascii="Tahoma" w:eastAsia="Times New Roman" w:hAnsi="Tahoma" w:cs="Tahoma"/>
                <w:sz w:val="20"/>
                <w:szCs w:val="20"/>
              </w:rPr>
              <w:t xml:space="preserve"> Метод определения НМЦК: метод сопоставимых рыночных цен (анализа рынка) (расчет в Приложении к документации) </w:t>
            </w:r>
          </w:p>
        </w:tc>
      </w:tr>
      <w:tr w:rsidR="00FE4FFD" w:rsidRPr="00FE4FFD" w:rsidTr="00FE4FFD">
        <w:tc>
          <w:tcPr>
            <w:tcW w:w="0" w:type="auto"/>
            <w:vAlign w:val="center"/>
            <w:hideMark/>
          </w:tcPr>
          <w:p w:rsidR="00FE4FFD" w:rsidRPr="00FE4FFD" w:rsidRDefault="00FE4FFD" w:rsidP="00FE4FFD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FE4FFD">
              <w:rPr>
                <w:rFonts w:ascii="Tahoma" w:eastAsia="Times New Roman" w:hAnsi="Tahoma" w:cs="Tahoma"/>
                <w:sz w:val="20"/>
                <w:szCs w:val="20"/>
              </w:rPr>
              <w:t>Источник финансирования</w:t>
            </w:r>
          </w:p>
        </w:tc>
        <w:tc>
          <w:tcPr>
            <w:tcW w:w="0" w:type="auto"/>
            <w:vAlign w:val="center"/>
            <w:hideMark/>
          </w:tcPr>
          <w:p w:rsidR="00FE4FFD" w:rsidRPr="00FE4FFD" w:rsidRDefault="00FE4FFD" w:rsidP="00FE4FFD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FE4FFD">
              <w:rPr>
                <w:rFonts w:ascii="Tahoma" w:eastAsia="Times New Roman" w:hAnsi="Tahoma" w:cs="Tahoma"/>
                <w:sz w:val="20"/>
                <w:szCs w:val="20"/>
              </w:rPr>
              <w:t>Бюджет Темрюкского городского поселения Темрюкского района</w:t>
            </w:r>
          </w:p>
        </w:tc>
      </w:tr>
      <w:tr w:rsidR="00FE4FFD" w:rsidRPr="00FE4FFD" w:rsidTr="00FE4FFD">
        <w:tc>
          <w:tcPr>
            <w:tcW w:w="0" w:type="auto"/>
            <w:vAlign w:val="center"/>
            <w:hideMark/>
          </w:tcPr>
          <w:p w:rsidR="00FE4FFD" w:rsidRPr="00FE4FFD" w:rsidRDefault="00FE4FFD" w:rsidP="00FE4FFD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FE4FFD">
              <w:rPr>
                <w:rFonts w:ascii="Tahoma" w:eastAsia="Times New Roman" w:hAnsi="Tahoma" w:cs="Tahoma"/>
                <w:b/>
                <w:bCs/>
                <w:sz w:val="20"/>
                <w:szCs w:val="20"/>
              </w:rPr>
              <w:t xml:space="preserve">План оплаты исполнения контракта за счет бюджетных средств </w:t>
            </w:r>
          </w:p>
        </w:tc>
        <w:tc>
          <w:tcPr>
            <w:tcW w:w="0" w:type="auto"/>
            <w:vAlign w:val="center"/>
            <w:hideMark/>
          </w:tcPr>
          <w:p w:rsidR="00FE4FFD" w:rsidRPr="00FE4FFD" w:rsidRDefault="00FE4FFD" w:rsidP="00FE4F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E4FFD" w:rsidRPr="00FE4FFD" w:rsidTr="00FE4FFD">
        <w:tc>
          <w:tcPr>
            <w:tcW w:w="0" w:type="auto"/>
            <w:gridSpan w:val="2"/>
            <w:vAlign w:val="center"/>
            <w:hideMark/>
          </w:tcPr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/>
            </w:tblPr>
            <w:tblGrid>
              <w:gridCol w:w="5812"/>
              <w:gridCol w:w="3543"/>
            </w:tblGrid>
            <w:tr w:rsidR="00FE4FFD" w:rsidRPr="00FE4FFD">
              <w:tc>
                <w:tcPr>
                  <w:tcW w:w="0" w:type="auto"/>
                  <w:gridSpan w:val="2"/>
                  <w:vAlign w:val="center"/>
                  <w:hideMark/>
                </w:tcPr>
                <w:p w:rsidR="00FE4FFD" w:rsidRPr="00FE4FFD" w:rsidRDefault="00FE4FFD" w:rsidP="00FE4FFD">
                  <w:pPr>
                    <w:spacing w:after="0" w:line="240" w:lineRule="auto"/>
                    <w:jc w:val="right"/>
                    <w:rPr>
                      <w:rFonts w:ascii="Tahoma" w:eastAsia="Times New Roman" w:hAnsi="Tahoma" w:cs="Tahoma"/>
                      <w:sz w:val="20"/>
                      <w:szCs w:val="20"/>
                    </w:rPr>
                  </w:pPr>
                  <w:r w:rsidRPr="00FE4FFD">
                    <w:rPr>
                      <w:rFonts w:ascii="Tahoma" w:eastAsia="Times New Roman" w:hAnsi="Tahoma" w:cs="Tahoma"/>
                      <w:sz w:val="20"/>
                      <w:szCs w:val="20"/>
                    </w:rPr>
                    <w:t>Российский рубль</w:t>
                  </w:r>
                </w:p>
              </w:tc>
            </w:tr>
            <w:tr w:rsidR="00FE4FFD" w:rsidRPr="00FE4FFD">
              <w:tc>
                <w:tcPr>
                  <w:tcW w:w="0" w:type="auto"/>
                  <w:vAlign w:val="center"/>
                  <w:hideMark/>
                </w:tcPr>
                <w:p w:rsidR="00FE4FFD" w:rsidRPr="00FE4FFD" w:rsidRDefault="00FE4FFD" w:rsidP="00FE4FFD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sz w:val="20"/>
                      <w:szCs w:val="20"/>
                    </w:rPr>
                  </w:pPr>
                  <w:r w:rsidRPr="00FE4FFD">
                    <w:rPr>
                      <w:rFonts w:ascii="Tahoma" w:eastAsia="Times New Roman" w:hAnsi="Tahoma" w:cs="Tahoma"/>
                      <w:sz w:val="20"/>
                      <w:szCs w:val="20"/>
                    </w:rPr>
                    <w:t>Код бюджетной классификации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E4FFD" w:rsidRPr="00FE4FFD" w:rsidRDefault="00FE4FFD" w:rsidP="00FE4FFD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sz w:val="20"/>
                      <w:szCs w:val="20"/>
                    </w:rPr>
                  </w:pPr>
                  <w:r w:rsidRPr="00FE4FFD">
                    <w:rPr>
                      <w:rFonts w:ascii="Tahoma" w:eastAsia="Times New Roman" w:hAnsi="Tahoma" w:cs="Tahoma"/>
                      <w:sz w:val="20"/>
                      <w:szCs w:val="20"/>
                    </w:rPr>
                    <w:t>Оплата за 2016 год</w:t>
                  </w:r>
                </w:p>
              </w:tc>
            </w:tr>
            <w:tr w:rsidR="00FE4FFD" w:rsidRPr="00FE4FFD">
              <w:tc>
                <w:tcPr>
                  <w:tcW w:w="0" w:type="auto"/>
                  <w:vAlign w:val="center"/>
                  <w:hideMark/>
                </w:tcPr>
                <w:p w:rsidR="00FE4FFD" w:rsidRPr="00FE4FFD" w:rsidRDefault="00FE4FFD" w:rsidP="00FE4FFD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</w:rPr>
                  </w:pPr>
                  <w:r w:rsidRPr="00FE4FFD">
                    <w:rPr>
                      <w:rFonts w:ascii="Tahoma" w:eastAsia="Times New Roman" w:hAnsi="Tahoma" w:cs="Tahoma"/>
                      <w:sz w:val="20"/>
                      <w:szCs w:val="20"/>
                    </w:rPr>
                    <w:t>99201135710110080244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E4FFD" w:rsidRPr="00FE4FFD" w:rsidRDefault="00FE4FFD" w:rsidP="00FE4FFD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sz w:val="20"/>
                      <w:szCs w:val="20"/>
                    </w:rPr>
                  </w:pPr>
                  <w:r w:rsidRPr="00FE4FFD">
                    <w:rPr>
                      <w:rFonts w:ascii="Tahoma" w:eastAsia="Times New Roman" w:hAnsi="Tahoma" w:cs="Tahoma"/>
                      <w:sz w:val="20"/>
                      <w:szCs w:val="20"/>
                    </w:rPr>
                    <w:t>35500.66</w:t>
                  </w:r>
                </w:p>
              </w:tc>
            </w:tr>
            <w:tr w:rsidR="00FE4FFD" w:rsidRPr="00FE4FFD">
              <w:tc>
                <w:tcPr>
                  <w:tcW w:w="0" w:type="auto"/>
                  <w:vAlign w:val="center"/>
                  <w:hideMark/>
                </w:tcPr>
                <w:p w:rsidR="00FE4FFD" w:rsidRPr="00FE4FFD" w:rsidRDefault="00FE4FFD" w:rsidP="00FE4FFD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</w:rPr>
                  </w:pPr>
                  <w:r w:rsidRPr="00FE4FFD">
                    <w:rPr>
                      <w:rFonts w:ascii="Tahoma" w:eastAsia="Times New Roman" w:hAnsi="Tahoma" w:cs="Tahoma"/>
                      <w:sz w:val="20"/>
                      <w:szCs w:val="20"/>
                    </w:rPr>
                    <w:t>Итого: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E4FFD" w:rsidRPr="00FE4FFD" w:rsidRDefault="00FE4FFD" w:rsidP="00FE4FFD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sz w:val="20"/>
                      <w:szCs w:val="20"/>
                    </w:rPr>
                  </w:pPr>
                  <w:r w:rsidRPr="00FE4FFD">
                    <w:rPr>
                      <w:rFonts w:ascii="Tahoma" w:eastAsia="Times New Roman" w:hAnsi="Tahoma" w:cs="Tahoma"/>
                      <w:sz w:val="20"/>
                      <w:szCs w:val="20"/>
                    </w:rPr>
                    <w:t>35500.66</w:t>
                  </w:r>
                </w:p>
              </w:tc>
            </w:tr>
            <w:tr w:rsidR="00FE4FFD" w:rsidRPr="00FE4FFD">
              <w:tc>
                <w:tcPr>
                  <w:tcW w:w="0" w:type="auto"/>
                  <w:gridSpan w:val="2"/>
                  <w:vAlign w:val="center"/>
                  <w:hideMark/>
                </w:tcPr>
                <w:p w:rsidR="00FE4FFD" w:rsidRPr="00FE4FFD" w:rsidRDefault="00FE4FFD" w:rsidP="00FE4FFD">
                  <w:pPr>
                    <w:spacing w:after="0" w:line="240" w:lineRule="auto"/>
                    <w:jc w:val="right"/>
                    <w:rPr>
                      <w:rFonts w:ascii="Tahoma" w:eastAsia="Times New Roman" w:hAnsi="Tahoma" w:cs="Tahoma"/>
                      <w:sz w:val="20"/>
                      <w:szCs w:val="20"/>
                    </w:rPr>
                  </w:pPr>
                  <w:r w:rsidRPr="00FE4FFD">
                    <w:rPr>
                      <w:rFonts w:ascii="Tahoma" w:eastAsia="Times New Roman" w:hAnsi="Tahoma" w:cs="Tahoma"/>
                      <w:sz w:val="20"/>
                      <w:szCs w:val="20"/>
                    </w:rPr>
                    <w:t>Всего: 35500.66</w:t>
                  </w:r>
                </w:p>
              </w:tc>
            </w:tr>
          </w:tbl>
          <w:p w:rsidR="00FE4FFD" w:rsidRPr="00FE4FFD" w:rsidRDefault="00FE4FFD" w:rsidP="00FE4FFD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</w:p>
        </w:tc>
      </w:tr>
      <w:tr w:rsidR="00FE4FFD" w:rsidRPr="00FE4FFD" w:rsidTr="00FE4FFD">
        <w:tc>
          <w:tcPr>
            <w:tcW w:w="0" w:type="auto"/>
            <w:vAlign w:val="center"/>
            <w:hideMark/>
          </w:tcPr>
          <w:p w:rsidR="00FE4FFD" w:rsidRPr="00FE4FFD" w:rsidRDefault="00FE4FFD" w:rsidP="00FE4FFD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FE4FFD">
              <w:rPr>
                <w:rFonts w:ascii="Tahoma" w:eastAsia="Times New Roman" w:hAnsi="Tahoma" w:cs="Tahoma"/>
                <w:sz w:val="20"/>
                <w:szCs w:val="20"/>
              </w:rPr>
              <w:t>Место доставки товара, выполнения работы или оказания услуги</w:t>
            </w:r>
          </w:p>
        </w:tc>
        <w:tc>
          <w:tcPr>
            <w:tcW w:w="0" w:type="auto"/>
            <w:vAlign w:val="center"/>
            <w:hideMark/>
          </w:tcPr>
          <w:p w:rsidR="00FE4FFD" w:rsidRPr="00FE4FFD" w:rsidRDefault="00FE4FFD" w:rsidP="00FE4FFD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proofErr w:type="gramStart"/>
            <w:r w:rsidRPr="00FE4FFD">
              <w:rPr>
                <w:rFonts w:ascii="Tahoma" w:eastAsia="Times New Roman" w:hAnsi="Tahoma" w:cs="Tahoma"/>
                <w:sz w:val="20"/>
                <w:szCs w:val="20"/>
              </w:rPr>
              <w:t xml:space="preserve">Российская Федерация, Краснодарский край, Темрюкский р-н, Краснодарский край, Темрюкский район, г. Темрюк, ул. Ленина, 48 </w:t>
            </w:r>
            <w:proofErr w:type="gramEnd"/>
          </w:p>
        </w:tc>
      </w:tr>
      <w:tr w:rsidR="00FE4FFD" w:rsidRPr="00FE4FFD" w:rsidTr="00FE4FFD">
        <w:tc>
          <w:tcPr>
            <w:tcW w:w="0" w:type="auto"/>
            <w:vAlign w:val="center"/>
            <w:hideMark/>
          </w:tcPr>
          <w:p w:rsidR="00FE4FFD" w:rsidRPr="00FE4FFD" w:rsidRDefault="00FE4FFD" w:rsidP="00FE4FFD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FE4FFD">
              <w:rPr>
                <w:rFonts w:ascii="Tahoma" w:eastAsia="Times New Roman" w:hAnsi="Tahoma" w:cs="Tahoma"/>
                <w:sz w:val="20"/>
                <w:szCs w:val="20"/>
              </w:rPr>
              <w:t>Сроки поставки товара или завершения работы либо график оказания услуг</w:t>
            </w:r>
          </w:p>
        </w:tc>
        <w:tc>
          <w:tcPr>
            <w:tcW w:w="0" w:type="auto"/>
            <w:vAlign w:val="center"/>
            <w:hideMark/>
          </w:tcPr>
          <w:p w:rsidR="00FE4FFD" w:rsidRPr="00FE4FFD" w:rsidRDefault="00FE4FFD" w:rsidP="00FE4FFD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FE4FFD">
              <w:rPr>
                <w:rFonts w:ascii="Tahoma" w:eastAsia="Times New Roman" w:hAnsi="Tahoma" w:cs="Tahoma"/>
                <w:sz w:val="20"/>
                <w:szCs w:val="20"/>
              </w:rPr>
              <w:t>Срок исполнения контракта: год 2016 месяц Декабрь Срок исполнения отдельных этапов контракта: - Периодичность поставки товаров (выполнения работ, оказания услуг): партиями</w:t>
            </w:r>
          </w:p>
        </w:tc>
      </w:tr>
      <w:tr w:rsidR="00FE4FFD" w:rsidRPr="00FE4FFD" w:rsidTr="00FE4FFD">
        <w:tc>
          <w:tcPr>
            <w:tcW w:w="0" w:type="auto"/>
            <w:vAlign w:val="center"/>
            <w:hideMark/>
          </w:tcPr>
          <w:p w:rsidR="00FE4FFD" w:rsidRPr="00FE4FFD" w:rsidRDefault="00FE4FFD" w:rsidP="00FE4FFD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FE4FFD">
              <w:rPr>
                <w:rFonts w:ascii="Tahoma" w:eastAsia="Times New Roman" w:hAnsi="Tahoma" w:cs="Tahoma"/>
                <w:sz w:val="20"/>
                <w:szCs w:val="20"/>
              </w:rPr>
              <w:t>Информация о возможности одностороннего отказа от исполнения контракта в соответствии с положениями Частей 8 – 26 Статьи 95 Федерального закона № 44-ФЗ</w:t>
            </w:r>
          </w:p>
        </w:tc>
        <w:tc>
          <w:tcPr>
            <w:tcW w:w="0" w:type="auto"/>
            <w:vAlign w:val="center"/>
            <w:hideMark/>
          </w:tcPr>
          <w:p w:rsidR="00FE4FFD" w:rsidRPr="00FE4FFD" w:rsidRDefault="00FE4FFD" w:rsidP="00FE4FFD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proofErr w:type="gramStart"/>
            <w:r w:rsidRPr="00FE4FFD">
              <w:rPr>
                <w:rFonts w:ascii="Tahoma" w:eastAsia="Times New Roman" w:hAnsi="Tahoma" w:cs="Tahoma"/>
                <w:sz w:val="20"/>
                <w:szCs w:val="20"/>
              </w:rPr>
              <w:t>Заказчик вправе принять решение об одностороннем отказе от исполнения Контракта в соответствии с частью 9 статьи 95 Федерального закона от 5 апреля 2013 г. № 44-ФЗ «О контрактной системе в сфере закупок товаров, работ, услуг для обеспечения государственных и муниципальных нужд» и гражданским законодательством (Заказчик вправе принять решение об одностороннем отказе от исполнения контракта по основаниям, предусмотренным Гражданским кодексом Российской Федерации</w:t>
            </w:r>
            <w:proofErr w:type="gramEnd"/>
            <w:r w:rsidRPr="00FE4FFD">
              <w:rPr>
                <w:rFonts w:ascii="Tahoma" w:eastAsia="Times New Roman" w:hAnsi="Tahoma" w:cs="Tahoma"/>
                <w:sz w:val="20"/>
                <w:szCs w:val="20"/>
              </w:rPr>
              <w:t xml:space="preserve"> для одностороннего отказа от исполнения отдельных видов обязательств, при условии, если это было предусмотрено контрактом)</w:t>
            </w:r>
          </w:p>
        </w:tc>
      </w:tr>
      <w:tr w:rsidR="00FE4FFD" w:rsidRPr="00FE4FFD" w:rsidTr="00FE4FFD">
        <w:tc>
          <w:tcPr>
            <w:tcW w:w="0" w:type="auto"/>
            <w:vAlign w:val="center"/>
            <w:hideMark/>
          </w:tcPr>
          <w:p w:rsidR="00FE4FFD" w:rsidRPr="00FE4FFD" w:rsidRDefault="00FE4FFD" w:rsidP="00FE4FFD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FE4FFD">
              <w:rPr>
                <w:rFonts w:ascii="Tahoma" w:eastAsia="Times New Roman" w:hAnsi="Tahoma" w:cs="Tahoma"/>
                <w:b/>
                <w:bCs/>
                <w:sz w:val="20"/>
                <w:szCs w:val="20"/>
              </w:rPr>
              <w:t>Объект закупки</w:t>
            </w:r>
          </w:p>
        </w:tc>
        <w:tc>
          <w:tcPr>
            <w:tcW w:w="0" w:type="auto"/>
            <w:vAlign w:val="center"/>
            <w:hideMark/>
          </w:tcPr>
          <w:p w:rsidR="00FE4FFD" w:rsidRPr="00FE4FFD" w:rsidRDefault="00FE4FFD" w:rsidP="00FE4F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E4FFD" w:rsidRPr="00FE4FFD" w:rsidTr="00FE4FFD">
        <w:tc>
          <w:tcPr>
            <w:tcW w:w="0" w:type="auto"/>
            <w:gridSpan w:val="2"/>
            <w:vAlign w:val="center"/>
            <w:hideMark/>
          </w:tcPr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/>
            </w:tblPr>
            <w:tblGrid>
              <w:gridCol w:w="3460"/>
              <w:gridCol w:w="1260"/>
              <w:gridCol w:w="1471"/>
              <w:gridCol w:w="1066"/>
              <w:gridCol w:w="1141"/>
              <w:gridCol w:w="957"/>
            </w:tblGrid>
            <w:tr w:rsidR="00FE4FFD" w:rsidRPr="00FE4FFD">
              <w:tc>
                <w:tcPr>
                  <w:tcW w:w="0" w:type="auto"/>
                  <w:gridSpan w:val="6"/>
                  <w:vAlign w:val="center"/>
                  <w:hideMark/>
                </w:tcPr>
                <w:p w:rsidR="00FE4FFD" w:rsidRPr="00FE4FFD" w:rsidRDefault="00FE4FFD" w:rsidP="00FE4FFD">
                  <w:pPr>
                    <w:spacing w:after="0" w:line="240" w:lineRule="auto"/>
                    <w:jc w:val="right"/>
                    <w:rPr>
                      <w:rFonts w:ascii="Tahoma" w:eastAsia="Times New Roman" w:hAnsi="Tahoma" w:cs="Tahoma"/>
                      <w:sz w:val="20"/>
                      <w:szCs w:val="20"/>
                    </w:rPr>
                  </w:pPr>
                  <w:r w:rsidRPr="00FE4FFD">
                    <w:rPr>
                      <w:rFonts w:ascii="Tahoma" w:eastAsia="Times New Roman" w:hAnsi="Tahoma" w:cs="Tahoma"/>
                      <w:sz w:val="20"/>
                      <w:szCs w:val="20"/>
                    </w:rPr>
                    <w:t>Российский рубль</w:t>
                  </w:r>
                </w:p>
              </w:tc>
            </w:tr>
            <w:tr w:rsidR="00FE4FFD" w:rsidRPr="00FE4FFD">
              <w:tc>
                <w:tcPr>
                  <w:tcW w:w="0" w:type="auto"/>
                  <w:vAlign w:val="center"/>
                  <w:hideMark/>
                </w:tcPr>
                <w:p w:rsidR="00FE4FFD" w:rsidRPr="00FE4FFD" w:rsidRDefault="00FE4FFD" w:rsidP="00FE4FFD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</w:rPr>
                  </w:pPr>
                  <w:r w:rsidRPr="00FE4FFD">
                    <w:rPr>
                      <w:rFonts w:ascii="Tahoma" w:eastAsia="Times New Roman" w:hAnsi="Tahoma" w:cs="Tahoma"/>
                      <w:sz w:val="20"/>
                      <w:szCs w:val="20"/>
                    </w:rPr>
                    <w:t>Наименование товара, работ, услуг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E4FFD" w:rsidRPr="00FE4FFD" w:rsidRDefault="00FE4FFD" w:rsidP="00FE4FFD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</w:rPr>
                  </w:pPr>
                  <w:r w:rsidRPr="00FE4FFD">
                    <w:rPr>
                      <w:rFonts w:ascii="Tahoma" w:eastAsia="Times New Roman" w:hAnsi="Tahoma" w:cs="Tahoma"/>
                      <w:sz w:val="20"/>
                      <w:szCs w:val="20"/>
                    </w:rPr>
                    <w:t>Код по ОКПД</w:t>
                  </w:r>
                  <w:proofErr w:type="gramStart"/>
                  <w:r w:rsidRPr="00FE4FFD">
                    <w:rPr>
                      <w:rFonts w:ascii="Tahoma" w:eastAsia="Times New Roman" w:hAnsi="Tahoma" w:cs="Tahoma"/>
                      <w:sz w:val="20"/>
                      <w:szCs w:val="20"/>
                    </w:rPr>
                    <w:t>2</w:t>
                  </w:r>
                  <w:proofErr w:type="gramEnd"/>
                  <w:r w:rsidRPr="00FE4FFD">
                    <w:rPr>
                      <w:rFonts w:ascii="Tahoma" w:eastAsia="Times New Roman" w:hAnsi="Tahoma" w:cs="Tahoma"/>
                      <w:sz w:val="20"/>
                      <w:szCs w:val="20"/>
                    </w:rPr>
                    <w:t xml:space="preserve">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E4FFD" w:rsidRPr="00FE4FFD" w:rsidRDefault="00FE4FFD" w:rsidP="00FE4FFD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</w:rPr>
                  </w:pPr>
                  <w:r w:rsidRPr="00FE4FFD">
                    <w:rPr>
                      <w:rFonts w:ascii="Tahoma" w:eastAsia="Times New Roman" w:hAnsi="Tahoma" w:cs="Tahoma"/>
                      <w:sz w:val="20"/>
                      <w:szCs w:val="20"/>
                    </w:rPr>
                    <w:t>Единица измерения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E4FFD" w:rsidRPr="00FE4FFD" w:rsidRDefault="00FE4FFD" w:rsidP="00FE4FFD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</w:rPr>
                  </w:pPr>
                  <w:r w:rsidRPr="00FE4FFD">
                    <w:rPr>
                      <w:rFonts w:ascii="Tahoma" w:eastAsia="Times New Roman" w:hAnsi="Tahoma" w:cs="Tahoma"/>
                      <w:sz w:val="20"/>
                      <w:szCs w:val="20"/>
                    </w:rPr>
                    <w:t>Количество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E4FFD" w:rsidRPr="00FE4FFD" w:rsidRDefault="00FE4FFD" w:rsidP="00FE4FFD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</w:rPr>
                  </w:pPr>
                  <w:r w:rsidRPr="00FE4FFD">
                    <w:rPr>
                      <w:rFonts w:ascii="Tahoma" w:eastAsia="Times New Roman" w:hAnsi="Tahoma" w:cs="Tahoma"/>
                      <w:sz w:val="20"/>
                      <w:szCs w:val="20"/>
                    </w:rPr>
                    <w:t xml:space="preserve">Цена за </w:t>
                  </w:r>
                  <w:proofErr w:type="spellStart"/>
                  <w:r w:rsidRPr="00FE4FFD">
                    <w:rPr>
                      <w:rFonts w:ascii="Tahoma" w:eastAsia="Times New Roman" w:hAnsi="Tahoma" w:cs="Tahoma"/>
                      <w:sz w:val="20"/>
                      <w:szCs w:val="20"/>
                    </w:rPr>
                    <w:t>ед</w:t>
                  </w:r>
                  <w:proofErr w:type="gramStart"/>
                  <w:r w:rsidRPr="00FE4FFD">
                    <w:rPr>
                      <w:rFonts w:ascii="Tahoma" w:eastAsia="Times New Roman" w:hAnsi="Tahoma" w:cs="Tahoma"/>
                      <w:sz w:val="20"/>
                      <w:szCs w:val="20"/>
                    </w:rPr>
                    <w:t>.и</w:t>
                  </w:r>
                  <w:proofErr w:type="gramEnd"/>
                  <w:r w:rsidRPr="00FE4FFD">
                    <w:rPr>
                      <w:rFonts w:ascii="Tahoma" w:eastAsia="Times New Roman" w:hAnsi="Tahoma" w:cs="Tahoma"/>
                      <w:sz w:val="20"/>
                      <w:szCs w:val="20"/>
                    </w:rPr>
                    <w:t>зм</w:t>
                  </w:r>
                  <w:proofErr w:type="spellEnd"/>
                  <w:r w:rsidRPr="00FE4FFD">
                    <w:rPr>
                      <w:rFonts w:ascii="Tahoma" w:eastAsia="Times New Roman" w:hAnsi="Tahoma" w:cs="Tahoma"/>
                      <w:sz w:val="20"/>
                      <w:szCs w:val="20"/>
                    </w:rPr>
                    <w:t>.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E4FFD" w:rsidRPr="00FE4FFD" w:rsidRDefault="00FE4FFD" w:rsidP="00FE4FFD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</w:rPr>
                  </w:pPr>
                  <w:r w:rsidRPr="00FE4FFD">
                    <w:rPr>
                      <w:rFonts w:ascii="Tahoma" w:eastAsia="Times New Roman" w:hAnsi="Tahoma" w:cs="Tahoma"/>
                      <w:sz w:val="20"/>
                      <w:szCs w:val="20"/>
                    </w:rPr>
                    <w:t>Стоимость</w:t>
                  </w:r>
                </w:p>
              </w:tc>
            </w:tr>
            <w:tr w:rsidR="00FE4FFD" w:rsidRPr="00FE4FFD">
              <w:tc>
                <w:tcPr>
                  <w:tcW w:w="0" w:type="auto"/>
                  <w:vAlign w:val="center"/>
                  <w:hideMark/>
                </w:tcPr>
                <w:p w:rsidR="00FE4FFD" w:rsidRPr="00FE4FFD" w:rsidRDefault="00FE4FFD" w:rsidP="00FE4FFD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</w:rPr>
                  </w:pPr>
                  <w:proofErr w:type="spellStart"/>
                  <w:r w:rsidRPr="00FE4FFD">
                    <w:rPr>
                      <w:rFonts w:ascii="Tahoma" w:eastAsia="Times New Roman" w:hAnsi="Tahoma" w:cs="Tahoma"/>
                      <w:sz w:val="20"/>
                      <w:szCs w:val="20"/>
                    </w:rPr>
                    <w:t>Фотобарабан</w:t>
                  </w:r>
                  <w:proofErr w:type="spellEnd"/>
                  <w:r w:rsidRPr="00FE4FFD">
                    <w:rPr>
                      <w:rFonts w:ascii="Tahoma" w:eastAsia="Times New Roman" w:hAnsi="Tahoma" w:cs="Tahoma"/>
                      <w:sz w:val="20"/>
                      <w:szCs w:val="20"/>
                    </w:rPr>
                    <w:t xml:space="preserve"> для принтера </w:t>
                  </w:r>
                  <w:proofErr w:type="spellStart"/>
                  <w:r w:rsidRPr="00FE4FFD">
                    <w:rPr>
                      <w:rFonts w:ascii="Tahoma" w:eastAsia="Times New Roman" w:hAnsi="Tahoma" w:cs="Tahoma"/>
                      <w:sz w:val="20"/>
                      <w:szCs w:val="20"/>
                    </w:rPr>
                    <w:t>Brother</w:t>
                  </w:r>
                  <w:proofErr w:type="spellEnd"/>
                  <w:r w:rsidRPr="00FE4FFD">
                    <w:rPr>
                      <w:rFonts w:ascii="Tahoma" w:eastAsia="Times New Roman" w:hAnsi="Tahoma" w:cs="Tahoma"/>
                      <w:sz w:val="20"/>
                      <w:szCs w:val="20"/>
                    </w:rPr>
                    <w:t xml:space="preserve"> </w:t>
                  </w:r>
                  <w:r w:rsidRPr="00FE4FFD">
                    <w:rPr>
                      <w:rFonts w:ascii="Tahoma" w:eastAsia="Times New Roman" w:hAnsi="Tahoma" w:cs="Tahoma"/>
                      <w:sz w:val="20"/>
                      <w:szCs w:val="20"/>
                    </w:rPr>
                    <w:lastRenderedPageBreak/>
                    <w:t>DCP - 7057R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E4FFD" w:rsidRPr="00FE4FFD" w:rsidRDefault="00FE4FFD" w:rsidP="00FE4FFD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</w:rPr>
                  </w:pPr>
                  <w:r w:rsidRPr="00FE4FFD">
                    <w:rPr>
                      <w:rFonts w:ascii="Tahoma" w:eastAsia="Times New Roman" w:hAnsi="Tahoma" w:cs="Tahoma"/>
                      <w:sz w:val="20"/>
                      <w:szCs w:val="20"/>
                    </w:rPr>
                    <w:lastRenderedPageBreak/>
                    <w:t>26.20.40.190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E4FFD" w:rsidRPr="00FE4FFD" w:rsidRDefault="00FE4FFD" w:rsidP="00FE4FFD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</w:rPr>
                  </w:pPr>
                  <w:proofErr w:type="gramStart"/>
                  <w:r w:rsidRPr="00FE4FFD">
                    <w:rPr>
                      <w:rFonts w:ascii="Tahoma" w:eastAsia="Times New Roman" w:hAnsi="Tahoma" w:cs="Tahoma"/>
                      <w:sz w:val="20"/>
                      <w:szCs w:val="20"/>
                    </w:rPr>
                    <w:t>ШТ</w:t>
                  </w:r>
                  <w:proofErr w:type="gram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FE4FFD" w:rsidRPr="00FE4FFD" w:rsidRDefault="00FE4FFD" w:rsidP="00FE4FFD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</w:rPr>
                  </w:pPr>
                  <w:r w:rsidRPr="00FE4FFD">
                    <w:rPr>
                      <w:rFonts w:ascii="Tahoma" w:eastAsia="Times New Roman" w:hAnsi="Tahoma" w:cs="Tahoma"/>
                      <w:sz w:val="20"/>
                      <w:szCs w:val="20"/>
                    </w:rPr>
                    <w:t>2.00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E4FFD" w:rsidRPr="00FE4FFD" w:rsidRDefault="00FE4FFD" w:rsidP="00FE4FFD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</w:rPr>
                  </w:pPr>
                  <w:r w:rsidRPr="00FE4FFD">
                    <w:rPr>
                      <w:rFonts w:ascii="Tahoma" w:eastAsia="Times New Roman" w:hAnsi="Tahoma" w:cs="Tahoma"/>
                      <w:sz w:val="20"/>
                      <w:szCs w:val="20"/>
                    </w:rPr>
                    <w:t>2345.33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E4FFD" w:rsidRPr="00FE4FFD" w:rsidRDefault="00FE4FFD" w:rsidP="00FE4FFD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</w:rPr>
                  </w:pPr>
                  <w:r w:rsidRPr="00FE4FFD">
                    <w:rPr>
                      <w:rFonts w:ascii="Tahoma" w:eastAsia="Times New Roman" w:hAnsi="Tahoma" w:cs="Tahoma"/>
                      <w:sz w:val="20"/>
                      <w:szCs w:val="20"/>
                    </w:rPr>
                    <w:t>4690.66</w:t>
                  </w:r>
                </w:p>
              </w:tc>
            </w:tr>
            <w:tr w:rsidR="00FE4FFD" w:rsidRPr="00FE4FFD">
              <w:tc>
                <w:tcPr>
                  <w:tcW w:w="0" w:type="auto"/>
                  <w:vAlign w:val="center"/>
                  <w:hideMark/>
                </w:tcPr>
                <w:p w:rsidR="00FE4FFD" w:rsidRPr="00FE4FFD" w:rsidRDefault="00FE4FFD" w:rsidP="00FE4FFD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</w:rPr>
                  </w:pPr>
                  <w:r w:rsidRPr="00FE4FFD">
                    <w:rPr>
                      <w:rFonts w:ascii="Tahoma" w:eastAsia="Times New Roman" w:hAnsi="Tahoma" w:cs="Tahoma"/>
                      <w:sz w:val="20"/>
                      <w:szCs w:val="20"/>
                    </w:rPr>
                    <w:lastRenderedPageBreak/>
                    <w:t>Картридж для принтера FS-1020MFP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E4FFD" w:rsidRPr="00FE4FFD" w:rsidRDefault="00FE4FFD" w:rsidP="00FE4FFD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</w:rPr>
                  </w:pPr>
                  <w:r w:rsidRPr="00FE4FFD">
                    <w:rPr>
                      <w:rFonts w:ascii="Tahoma" w:eastAsia="Times New Roman" w:hAnsi="Tahoma" w:cs="Tahoma"/>
                      <w:sz w:val="20"/>
                      <w:szCs w:val="20"/>
                    </w:rPr>
                    <w:t>26.20.40.190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E4FFD" w:rsidRPr="00FE4FFD" w:rsidRDefault="00FE4FFD" w:rsidP="00FE4FFD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</w:rPr>
                  </w:pPr>
                  <w:proofErr w:type="gramStart"/>
                  <w:r w:rsidRPr="00FE4FFD">
                    <w:rPr>
                      <w:rFonts w:ascii="Tahoma" w:eastAsia="Times New Roman" w:hAnsi="Tahoma" w:cs="Tahoma"/>
                      <w:sz w:val="20"/>
                      <w:szCs w:val="20"/>
                    </w:rPr>
                    <w:t>ШТ</w:t>
                  </w:r>
                  <w:proofErr w:type="gram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FE4FFD" w:rsidRPr="00FE4FFD" w:rsidRDefault="00FE4FFD" w:rsidP="00FE4FFD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</w:rPr>
                  </w:pPr>
                  <w:r w:rsidRPr="00FE4FFD">
                    <w:rPr>
                      <w:rFonts w:ascii="Tahoma" w:eastAsia="Times New Roman" w:hAnsi="Tahoma" w:cs="Tahoma"/>
                      <w:sz w:val="20"/>
                      <w:szCs w:val="20"/>
                    </w:rPr>
                    <w:t>1.00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E4FFD" w:rsidRPr="00FE4FFD" w:rsidRDefault="00FE4FFD" w:rsidP="00FE4FFD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</w:rPr>
                  </w:pPr>
                  <w:r w:rsidRPr="00FE4FFD">
                    <w:rPr>
                      <w:rFonts w:ascii="Tahoma" w:eastAsia="Times New Roman" w:hAnsi="Tahoma" w:cs="Tahoma"/>
                      <w:sz w:val="20"/>
                      <w:szCs w:val="20"/>
                    </w:rPr>
                    <w:t>2163.33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E4FFD" w:rsidRPr="00FE4FFD" w:rsidRDefault="00FE4FFD" w:rsidP="00FE4FFD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</w:rPr>
                  </w:pPr>
                  <w:r w:rsidRPr="00FE4FFD">
                    <w:rPr>
                      <w:rFonts w:ascii="Tahoma" w:eastAsia="Times New Roman" w:hAnsi="Tahoma" w:cs="Tahoma"/>
                      <w:sz w:val="20"/>
                      <w:szCs w:val="20"/>
                    </w:rPr>
                    <w:t>2163.33</w:t>
                  </w:r>
                </w:p>
              </w:tc>
            </w:tr>
            <w:tr w:rsidR="00FE4FFD" w:rsidRPr="00FE4FFD">
              <w:tc>
                <w:tcPr>
                  <w:tcW w:w="0" w:type="auto"/>
                  <w:vAlign w:val="center"/>
                  <w:hideMark/>
                </w:tcPr>
                <w:p w:rsidR="00FE4FFD" w:rsidRPr="00FE4FFD" w:rsidRDefault="00FE4FFD" w:rsidP="00FE4FFD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</w:rPr>
                  </w:pPr>
                  <w:r w:rsidRPr="00FE4FFD">
                    <w:rPr>
                      <w:rFonts w:ascii="Tahoma" w:eastAsia="Times New Roman" w:hAnsi="Tahoma" w:cs="Tahoma"/>
                      <w:sz w:val="20"/>
                      <w:szCs w:val="20"/>
                    </w:rPr>
                    <w:t xml:space="preserve">Картридж для принтера HP </w:t>
                  </w:r>
                  <w:proofErr w:type="spellStart"/>
                  <w:r w:rsidRPr="00FE4FFD">
                    <w:rPr>
                      <w:rFonts w:ascii="Tahoma" w:eastAsia="Times New Roman" w:hAnsi="Tahoma" w:cs="Tahoma"/>
                      <w:sz w:val="20"/>
                      <w:szCs w:val="20"/>
                    </w:rPr>
                    <w:t>LaserJet</w:t>
                  </w:r>
                  <w:proofErr w:type="spellEnd"/>
                  <w:r w:rsidRPr="00FE4FFD">
                    <w:rPr>
                      <w:rFonts w:ascii="Tahoma" w:eastAsia="Times New Roman" w:hAnsi="Tahoma" w:cs="Tahoma"/>
                      <w:sz w:val="20"/>
                      <w:szCs w:val="20"/>
                    </w:rPr>
                    <w:t xml:space="preserve"> 1020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E4FFD" w:rsidRPr="00FE4FFD" w:rsidRDefault="00FE4FFD" w:rsidP="00FE4FFD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</w:rPr>
                  </w:pPr>
                  <w:r w:rsidRPr="00FE4FFD">
                    <w:rPr>
                      <w:rFonts w:ascii="Tahoma" w:eastAsia="Times New Roman" w:hAnsi="Tahoma" w:cs="Tahoma"/>
                      <w:sz w:val="20"/>
                      <w:szCs w:val="20"/>
                    </w:rPr>
                    <w:t>26.20.40.190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E4FFD" w:rsidRPr="00FE4FFD" w:rsidRDefault="00FE4FFD" w:rsidP="00FE4FFD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</w:rPr>
                  </w:pPr>
                  <w:proofErr w:type="gramStart"/>
                  <w:r w:rsidRPr="00FE4FFD">
                    <w:rPr>
                      <w:rFonts w:ascii="Tahoma" w:eastAsia="Times New Roman" w:hAnsi="Tahoma" w:cs="Tahoma"/>
                      <w:sz w:val="20"/>
                      <w:szCs w:val="20"/>
                    </w:rPr>
                    <w:t>ШТ</w:t>
                  </w:r>
                  <w:proofErr w:type="gram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FE4FFD" w:rsidRPr="00FE4FFD" w:rsidRDefault="00FE4FFD" w:rsidP="00FE4FFD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</w:rPr>
                  </w:pPr>
                  <w:r w:rsidRPr="00FE4FFD">
                    <w:rPr>
                      <w:rFonts w:ascii="Tahoma" w:eastAsia="Times New Roman" w:hAnsi="Tahoma" w:cs="Tahoma"/>
                      <w:sz w:val="20"/>
                      <w:szCs w:val="20"/>
                    </w:rPr>
                    <w:t>4.00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E4FFD" w:rsidRPr="00FE4FFD" w:rsidRDefault="00FE4FFD" w:rsidP="00FE4FFD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</w:rPr>
                  </w:pPr>
                  <w:r w:rsidRPr="00FE4FFD">
                    <w:rPr>
                      <w:rFonts w:ascii="Tahoma" w:eastAsia="Times New Roman" w:hAnsi="Tahoma" w:cs="Tahoma"/>
                      <w:sz w:val="20"/>
                      <w:szCs w:val="20"/>
                    </w:rPr>
                    <w:t>1393.33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E4FFD" w:rsidRPr="00FE4FFD" w:rsidRDefault="00FE4FFD" w:rsidP="00FE4FFD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</w:rPr>
                  </w:pPr>
                  <w:r w:rsidRPr="00FE4FFD">
                    <w:rPr>
                      <w:rFonts w:ascii="Tahoma" w:eastAsia="Times New Roman" w:hAnsi="Tahoma" w:cs="Tahoma"/>
                      <w:sz w:val="20"/>
                      <w:szCs w:val="20"/>
                    </w:rPr>
                    <w:t>5573.32</w:t>
                  </w:r>
                </w:p>
              </w:tc>
            </w:tr>
            <w:tr w:rsidR="00FE4FFD" w:rsidRPr="00FE4FFD">
              <w:tc>
                <w:tcPr>
                  <w:tcW w:w="0" w:type="auto"/>
                  <w:vAlign w:val="center"/>
                  <w:hideMark/>
                </w:tcPr>
                <w:p w:rsidR="00FE4FFD" w:rsidRPr="00FE4FFD" w:rsidRDefault="00FE4FFD" w:rsidP="00FE4FFD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</w:rPr>
                  </w:pPr>
                  <w:r w:rsidRPr="00FE4FFD">
                    <w:rPr>
                      <w:rFonts w:ascii="Tahoma" w:eastAsia="Times New Roman" w:hAnsi="Tahoma" w:cs="Tahoma"/>
                      <w:sz w:val="20"/>
                      <w:szCs w:val="20"/>
                    </w:rPr>
                    <w:t xml:space="preserve">Картридж цветной для принтера HP </w:t>
                  </w:r>
                  <w:proofErr w:type="spellStart"/>
                  <w:r w:rsidRPr="00FE4FFD">
                    <w:rPr>
                      <w:rFonts w:ascii="Tahoma" w:eastAsia="Times New Roman" w:hAnsi="Tahoma" w:cs="Tahoma"/>
                      <w:sz w:val="20"/>
                      <w:szCs w:val="20"/>
                    </w:rPr>
                    <w:t>DeskJet</w:t>
                  </w:r>
                  <w:proofErr w:type="spellEnd"/>
                  <w:r w:rsidRPr="00FE4FFD">
                    <w:rPr>
                      <w:rFonts w:ascii="Tahoma" w:eastAsia="Times New Roman" w:hAnsi="Tahoma" w:cs="Tahoma"/>
                      <w:sz w:val="20"/>
                      <w:szCs w:val="20"/>
                    </w:rPr>
                    <w:t xml:space="preserve"> 1280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E4FFD" w:rsidRPr="00FE4FFD" w:rsidRDefault="00FE4FFD" w:rsidP="00FE4FFD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</w:rPr>
                  </w:pPr>
                  <w:r w:rsidRPr="00FE4FFD">
                    <w:rPr>
                      <w:rFonts w:ascii="Tahoma" w:eastAsia="Times New Roman" w:hAnsi="Tahoma" w:cs="Tahoma"/>
                      <w:sz w:val="20"/>
                      <w:szCs w:val="20"/>
                    </w:rPr>
                    <w:t>26.20.40.190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E4FFD" w:rsidRPr="00FE4FFD" w:rsidRDefault="00FE4FFD" w:rsidP="00FE4FFD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</w:rPr>
                  </w:pPr>
                  <w:proofErr w:type="gramStart"/>
                  <w:r w:rsidRPr="00FE4FFD">
                    <w:rPr>
                      <w:rFonts w:ascii="Tahoma" w:eastAsia="Times New Roman" w:hAnsi="Tahoma" w:cs="Tahoma"/>
                      <w:sz w:val="20"/>
                      <w:szCs w:val="20"/>
                    </w:rPr>
                    <w:t>ШТ</w:t>
                  </w:r>
                  <w:proofErr w:type="gram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FE4FFD" w:rsidRPr="00FE4FFD" w:rsidRDefault="00FE4FFD" w:rsidP="00FE4FFD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</w:rPr>
                  </w:pPr>
                  <w:r w:rsidRPr="00FE4FFD">
                    <w:rPr>
                      <w:rFonts w:ascii="Tahoma" w:eastAsia="Times New Roman" w:hAnsi="Tahoma" w:cs="Tahoma"/>
                      <w:sz w:val="20"/>
                      <w:szCs w:val="20"/>
                    </w:rPr>
                    <w:t>1.00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E4FFD" w:rsidRPr="00FE4FFD" w:rsidRDefault="00FE4FFD" w:rsidP="00FE4FFD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</w:rPr>
                  </w:pPr>
                  <w:r w:rsidRPr="00FE4FFD">
                    <w:rPr>
                      <w:rFonts w:ascii="Tahoma" w:eastAsia="Times New Roman" w:hAnsi="Tahoma" w:cs="Tahoma"/>
                      <w:sz w:val="20"/>
                      <w:szCs w:val="20"/>
                    </w:rPr>
                    <w:t>1215.00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E4FFD" w:rsidRPr="00FE4FFD" w:rsidRDefault="00FE4FFD" w:rsidP="00FE4FFD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</w:rPr>
                  </w:pPr>
                  <w:r w:rsidRPr="00FE4FFD">
                    <w:rPr>
                      <w:rFonts w:ascii="Tahoma" w:eastAsia="Times New Roman" w:hAnsi="Tahoma" w:cs="Tahoma"/>
                      <w:sz w:val="20"/>
                      <w:szCs w:val="20"/>
                    </w:rPr>
                    <w:t>1215.00</w:t>
                  </w:r>
                </w:p>
              </w:tc>
            </w:tr>
            <w:tr w:rsidR="00FE4FFD" w:rsidRPr="00FE4FFD">
              <w:tc>
                <w:tcPr>
                  <w:tcW w:w="0" w:type="auto"/>
                  <w:vAlign w:val="center"/>
                  <w:hideMark/>
                </w:tcPr>
                <w:p w:rsidR="00FE4FFD" w:rsidRPr="00FE4FFD" w:rsidRDefault="00FE4FFD" w:rsidP="00FE4FFD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</w:rPr>
                  </w:pPr>
                  <w:r w:rsidRPr="00FE4FFD">
                    <w:rPr>
                      <w:rFonts w:ascii="Tahoma" w:eastAsia="Times New Roman" w:hAnsi="Tahoma" w:cs="Tahoma"/>
                      <w:sz w:val="20"/>
                      <w:szCs w:val="20"/>
                    </w:rPr>
                    <w:t xml:space="preserve">Картридж для принтера </w:t>
                  </w:r>
                  <w:proofErr w:type="spellStart"/>
                  <w:r w:rsidRPr="00FE4FFD">
                    <w:rPr>
                      <w:rFonts w:ascii="Tahoma" w:eastAsia="Times New Roman" w:hAnsi="Tahoma" w:cs="Tahoma"/>
                      <w:sz w:val="20"/>
                      <w:szCs w:val="20"/>
                    </w:rPr>
                    <w:t>i-SENSYS</w:t>
                  </w:r>
                  <w:proofErr w:type="spellEnd"/>
                  <w:r w:rsidRPr="00FE4FFD">
                    <w:rPr>
                      <w:rFonts w:ascii="Tahoma" w:eastAsia="Times New Roman" w:hAnsi="Tahoma" w:cs="Tahoma"/>
                      <w:sz w:val="20"/>
                      <w:szCs w:val="20"/>
                    </w:rPr>
                    <w:t xml:space="preserve"> MF3010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E4FFD" w:rsidRPr="00FE4FFD" w:rsidRDefault="00FE4FFD" w:rsidP="00FE4FFD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</w:rPr>
                  </w:pPr>
                  <w:r w:rsidRPr="00FE4FFD">
                    <w:rPr>
                      <w:rFonts w:ascii="Tahoma" w:eastAsia="Times New Roman" w:hAnsi="Tahoma" w:cs="Tahoma"/>
                      <w:sz w:val="20"/>
                      <w:szCs w:val="20"/>
                    </w:rPr>
                    <w:t>26.20.40.190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E4FFD" w:rsidRPr="00FE4FFD" w:rsidRDefault="00FE4FFD" w:rsidP="00FE4FFD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</w:rPr>
                  </w:pPr>
                  <w:proofErr w:type="gramStart"/>
                  <w:r w:rsidRPr="00FE4FFD">
                    <w:rPr>
                      <w:rFonts w:ascii="Tahoma" w:eastAsia="Times New Roman" w:hAnsi="Tahoma" w:cs="Tahoma"/>
                      <w:sz w:val="20"/>
                      <w:szCs w:val="20"/>
                    </w:rPr>
                    <w:t>ШТ</w:t>
                  </w:r>
                  <w:proofErr w:type="gram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FE4FFD" w:rsidRPr="00FE4FFD" w:rsidRDefault="00FE4FFD" w:rsidP="00FE4FFD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</w:rPr>
                  </w:pPr>
                  <w:r w:rsidRPr="00FE4FFD">
                    <w:rPr>
                      <w:rFonts w:ascii="Tahoma" w:eastAsia="Times New Roman" w:hAnsi="Tahoma" w:cs="Tahoma"/>
                      <w:sz w:val="20"/>
                      <w:szCs w:val="20"/>
                    </w:rPr>
                    <w:t>1.00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E4FFD" w:rsidRPr="00FE4FFD" w:rsidRDefault="00FE4FFD" w:rsidP="00FE4FFD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</w:rPr>
                  </w:pPr>
                  <w:r w:rsidRPr="00FE4FFD">
                    <w:rPr>
                      <w:rFonts w:ascii="Tahoma" w:eastAsia="Times New Roman" w:hAnsi="Tahoma" w:cs="Tahoma"/>
                      <w:sz w:val="20"/>
                      <w:szCs w:val="20"/>
                    </w:rPr>
                    <w:t>1518.33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E4FFD" w:rsidRPr="00FE4FFD" w:rsidRDefault="00FE4FFD" w:rsidP="00FE4FFD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</w:rPr>
                  </w:pPr>
                  <w:r w:rsidRPr="00FE4FFD">
                    <w:rPr>
                      <w:rFonts w:ascii="Tahoma" w:eastAsia="Times New Roman" w:hAnsi="Tahoma" w:cs="Tahoma"/>
                      <w:sz w:val="20"/>
                      <w:szCs w:val="20"/>
                    </w:rPr>
                    <w:t>1518.33</w:t>
                  </w:r>
                </w:p>
              </w:tc>
            </w:tr>
            <w:tr w:rsidR="00FE4FFD" w:rsidRPr="00FE4FFD">
              <w:tc>
                <w:tcPr>
                  <w:tcW w:w="0" w:type="auto"/>
                  <w:vAlign w:val="center"/>
                  <w:hideMark/>
                </w:tcPr>
                <w:p w:rsidR="00FE4FFD" w:rsidRPr="00FE4FFD" w:rsidRDefault="00FE4FFD" w:rsidP="00FE4FFD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</w:rPr>
                  </w:pPr>
                  <w:r w:rsidRPr="00FE4FFD">
                    <w:rPr>
                      <w:rFonts w:ascii="Tahoma" w:eastAsia="Times New Roman" w:hAnsi="Tahoma" w:cs="Tahoma"/>
                      <w:sz w:val="20"/>
                      <w:szCs w:val="20"/>
                    </w:rPr>
                    <w:t xml:space="preserve">Картридж для принтера </w:t>
                  </w:r>
                  <w:proofErr w:type="spellStart"/>
                  <w:r w:rsidRPr="00FE4FFD">
                    <w:rPr>
                      <w:rFonts w:ascii="Tahoma" w:eastAsia="Times New Roman" w:hAnsi="Tahoma" w:cs="Tahoma"/>
                      <w:sz w:val="20"/>
                      <w:szCs w:val="20"/>
                    </w:rPr>
                    <w:t>Brother</w:t>
                  </w:r>
                  <w:proofErr w:type="spellEnd"/>
                  <w:r w:rsidRPr="00FE4FFD">
                    <w:rPr>
                      <w:rFonts w:ascii="Tahoma" w:eastAsia="Times New Roman" w:hAnsi="Tahoma" w:cs="Tahoma"/>
                      <w:sz w:val="20"/>
                      <w:szCs w:val="20"/>
                    </w:rPr>
                    <w:t xml:space="preserve"> DCP - 7057R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E4FFD" w:rsidRPr="00FE4FFD" w:rsidRDefault="00FE4FFD" w:rsidP="00FE4FFD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</w:rPr>
                  </w:pPr>
                  <w:r w:rsidRPr="00FE4FFD">
                    <w:rPr>
                      <w:rFonts w:ascii="Tahoma" w:eastAsia="Times New Roman" w:hAnsi="Tahoma" w:cs="Tahoma"/>
                      <w:sz w:val="20"/>
                      <w:szCs w:val="20"/>
                    </w:rPr>
                    <w:t>26.20.40.190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E4FFD" w:rsidRPr="00FE4FFD" w:rsidRDefault="00FE4FFD" w:rsidP="00FE4FFD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</w:rPr>
                  </w:pPr>
                  <w:proofErr w:type="gramStart"/>
                  <w:r w:rsidRPr="00FE4FFD">
                    <w:rPr>
                      <w:rFonts w:ascii="Tahoma" w:eastAsia="Times New Roman" w:hAnsi="Tahoma" w:cs="Tahoma"/>
                      <w:sz w:val="20"/>
                      <w:szCs w:val="20"/>
                    </w:rPr>
                    <w:t>ШТ</w:t>
                  </w:r>
                  <w:proofErr w:type="gram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FE4FFD" w:rsidRPr="00FE4FFD" w:rsidRDefault="00FE4FFD" w:rsidP="00FE4FFD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</w:rPr>
                  </w:pPr>
                  <w:r w:rsidRPr="00FE4FFD">
                    <w:rPr>
                      <w:rFonts w:ascii="Tahoma" w:eastAsia="Times New Roman" w:hAnsi="Tahoma" w:cs="Tahoma"/>
                      <w:sz w:val="20"/>
                      <w:szCs w:val="20"/>
                    </w:rPr>
                    <w:t>2.00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E4FFD" w:rsidRPr="00FE4FFD" w:rsidRDefault="00FE4FFD" w:rsidP="00FE4FFD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</w:rPr>
                  </w:pPr>
                  <w:r w:rsidRPr="00FE4FFD">
                    <w:rPr>
                      <w:rFonts w:ascii="Tahoma" w:eastAsia="Times New Roman" w:hAnsi="Tahoma" w:cs="Tahoma"/>
                      <w:sz w:val="20"/>
                      <w:szCs w:val="20"/>
                    </w:rPr>
                    <w:t>2046.67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E4FFD" w:rsidRPr="00FE4FFD" w:rsidRDefault="00FE4FFD" w:rsidP="00FE4FFD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</w:rPr>
                  </w:pPr>
                  <w:r w:rsidRPr="00FE4FFD">
                    <w:rPr>
                      <w:rFonts w:ascii="Tahoma" w:eastAsia="Times New Roman" w:hAnsi="Tahoma" w:cs="Tahoma"/>
                      <w:sz w:val="20"/>
                      <w:szCs w:val="20"/>
                    </w:rPr>
                    <w:t>4093.34</w:t>
                  </w:r>
                </w:p>
              </w:tc>
            </w:tr>
            <w:tr w:rsidR="00FE4FFD" w:rsidRPr="00FE4FFD">
              <w:tc>
                <w:tcPr>
                  <w:tcW w:w="0" w:type="auto"/>
                  <w:vAlign w:val="center"/>
                  <w:hideMark/>
                </w:tcPr>
                <w:p w:rsidR="00FE4FFD" w:rsidRPr="00FE4FFD" w:rsidRDefault="00FE4FFD" w:rsidP="00FE4FFD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</w:rPr>
                  </w:pPr>
                  <w:r w:rsidRPr="00FE4FFD">
                    <w:rPr>
                      <w:rFonts w:ascii="Tahoma" w:eastAsia="Times New Roman" w:hAnsi="Tahoma" w:cs="Tahoma"/>
                      <w:sz w:val="20"/>
                      <w:szCs w:val="20"/>
                    </w:rPr>
                    <w:t xml:space="preserve">Картридж для принтера HP </w:t>
                  </w:r>
                  <w:proofErr w:type="spellStart"/>
                  <w:r w:rsidRPr="00FE4FFD">
                    <w:rPr>
                      <w:rFonts w:ascii="Tahoma" w:eastAsia="Times New Roman" w:hAnsi="Tahoma" w:cs="Tahoma"/>
                      <w:sz w:val="20"/>
                      <w:szCs w:val="20"/>
                    </w:rPr>
                    <w:t>LaserJet</w:t>
                  </w:r>
                  <w:proofErr w:type="spellEnd"/>
                  <w:r w:rsidRPr="00FE4FFD">
                    <w:rPr>
                      <w:rFonts w:ascii="Tahoma" w:eastAsia="Times New Roman" w:hAnsi="Tahoma" w:cs="Tahoma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FE4FFD">
                    <w:rPr>
                      <w:rFonts w:ascii="Tahoma" w:eastAsia="Times New Roman" w:hAnsi="Tahoma" w:cs="Tahoma"/>
                      <w:sz w:val="20"/>
                      <w:szCs w:val="20"/>
                    </w:rPr>
                    <w:t>Pro</w:t>
                  </w:r>
                  <w:proofErr w:type="spellEnd"/>
                  <w:r w:rsidRPr="00FE4FFD">
                    <w:rPr>
                      <w:rFonts w:ascii="Tahoma" w:eastAsia="Times New Roman" w:hAnsi="Tahoma" w:cs="Tahoma"/>
                      <w:sz w:val="20"/>
                      <w:szCs w:val="20"/>
                    </w:rPr>
                    <w:t xml:space="preserve"> M127fn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E4FFD" w:rsidRPr="00FE4FFD" w:rsidRDefault="00FE4FFD" w:rsidP="00FE4FFD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</w:rPr>
                  </w:pPr>
                  <w:r w:rsidRPr="00FE4FFD">
                    <w:rPr>
                      <w:rFonts w:ascii="Tahoma" w:eastAsia="Times New Roman" w:hAnsi="Tahoma" w:cs="Tahoma"/>
                      <w:sz w:val="20"/>
                      <w:szCs w:val="20"/>
                    </w:rPr>
                    <w:t>26.20.40.190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E4FFD" w:rsidRPr="00FE4FFD" w:rsidRDefault="00FE4FFD" w:rsidP="00FE4FFD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</w:rPr>
                  </w:pPr>
                  <w:proofErr w:type="gramStart"/>
                  <w:r w:rsidRPr="00FE4FFD">
                    <w:rPr>
                      <w:rFonts w:ascii="Tahoma" w:eastAsia="Times New Roman" w:hAnsi="Tahoma" w:cs="Tahoma"/>
                      <w:sz w:val="20"/>
                      <w:szCs w:val="20"/>
                    </w:rPr>
                    <w:t>ШТ</w:t>
                  </w:r>
                  <w:proofErr w:type="gram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FE4FFD" w:rsidRPr="00FE4FFD" w:rsidRDefault="00FE4FFD" w:rsidP="00FE4FFD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</w:rPr>
                  </w:pPr>
                  <w:r w:rsidRPr="00FE4FFD">
                    <w:rPr>
                      <w:rFonts w:ascii="Tahoma" w:eastAsia="Times New Roman" w:hAnsi="Tahoma" w:cs="Tahoma"/>
                      <w:sz w:val="20"/>
                      <w:szCs w:val="20"/>
                    </w:rPr>
                    <w:t>3.00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E4FFD" w:rsidRPr="00FE4FFD" w:rsidRDefault="00FE4FFD" w:rsidP="00FE4FFD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</w:rPr>
                  </w:pPr>
                  <w:r w:rsidRPr="00FE4FFD">
                    <w:rPr>
                      <w:rFonts w:ascii="Tahoma" w:eastAsia="Times New Roman" w:hAnsi="Tahoma" w:cs="Tahoma"/>
                      <w:sz w:val="20"/>
                      <w:szCs w:val="20"/>
                    </w:rPr>
                    <w:t>1717.00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E4FFD" w:rsidRPr="00FE4FFD" w:rsidRDefault="00FE4FFD" w:rsidP="00FE4FFD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</w:rPr>
                  </w:pPr>
                  <w:r w:rsidRPr="00FE4FFD">
                    <w:rPr>
                      <w:rFonts w:ascii="Tahoma" w:eastAsia="Times New Roman" w:hAnsi="Tahoma" w:cs="Tahoma"/>
                      <w:sz w:val="20"/>
                      <w:szCs w:val="20"/>
                    </w:rPr>
                    <w:t>5151.00</w:t>
                  </w:r>
                </w:p>
              </w:tc>
            </w:tr>
            <w:tr w:rsidR="00FE4FFD" w:rsidRPr="00FE4FFD">
              <w:tc>
                <w:tcPr>
                  <w:tcW w:w="0" w:type="auto"/>
                  <w:vAlign w:val="center"/>
                  <w:hideMark/>
                </w:tcPr>
                <w:p w:rsidR="00FE4FFD" w:rsidRPr="00FE4FFD" w:rsidRDefault="00FE4FFD" w:rsidP="00FE4FFD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</w:rPr>
                  </w:pPr>
                  <w:r w:rsidRPr="00FE4FFD">
                    <w:rPr>
                      <w:rFonts w:ascii="Tahoma" w:eastAsia="Times New Roman" w:hAnsi="Tahoma" w:cs="Tahoma"/>
                      <w:sz w:val="20"/>
                      <w:szCs w:val="20"/>
                    </w:rPr>
                    <w:t>Картридж для принтера HP M1132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E4FFD" w:rsidRPr="00FE4FFD" w:rsidRDefault="00FE4FFD" w:rsidP="00FE4FFD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</w:rPr>
                  </w:pPr>
                  <w:r w:rsidRPr="00FE4FFD">
                    <w:rPr>
                      <w:rFonts w:ascii="Tahoma" w:eastAsia="Times New Roman" w:hAnsi="Tahoma" w:cs="Tahoma"/>
                      <w:sz w:val="20"/>
                      <w:szCs w:val="20"/>
                    </w:rPr>
                    <w:t>26.20.40.190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E4FFD" w:rsidRPr="00FE4FFD" w:rsidRDefault="00FE4FFD" w:rsidP="00FE4FFD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</w:rPr>
                  </w:pPr>
                  <w:proofErr w:type="gramStart"/>
                  <w:r w:rsidRPr="00FE4FFD">
                    <w:rPr>
                      <w:rFonts w:ascii="Tahoma" w:eastAsia="Times New Roman" w:hAnsi="Tahoma" w:cs="Tahoma"/>
                      <w:sz w:val="20"/>
                      <w:szCs w:val="20"/>
                    </w:rPr>
                    <w:t>ШТ</w:t>
                  </w:r>
                  <w:proofErr w:type="gram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FE4FFD" w:rsidRPr="00FE4FFD" w:rsidRDefault="00FE4FFD" w:rsidP="00FE4FFD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</w:rPr>
                  </w:pPr>
                  <w:r w:rsidRPr="00FE4FFD">
                    <w:rPr>
                      <w:rFonts w:ascii="Tahoma" w:eastAsia="Times New Roman" w:hAnsi="Tahoma" w:cs="Tahoma"/>
                      <w:sz w:val="20"/>
                      <w:szCs w:val="20"/>
                    </w:rPr>
                    <w:t>4.00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E4FFD" w:rsidRPr="00FE4FFD" w:rsidRDefault="00FE4FFD" w:rsidP="00FE4FFD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</w:rPr>
                  </w:pPr>
                  <w:r w:rsidRPr="00FE4FFD">
                    <w:rPr>
                      <w:rFonts w:ascii="Tahoma" w:eastAsia="Times New Roman" w:hAnsi="Tahoma" w:cs="Tahoma"/>
                      <w:sz w:val="20"/>
                      <w:szCs w:val="20"/>
                    </w:rPr>
                    <w:t>1642.67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E4FFD" w:rsidRPr="00FE4FFD" w:rsidRDefault="00FE4FFD" w:rsidP="00FE4FFD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</w:rPr>
                  </w:pPr>
                  <w:r w:rsidRPr="00FE4FFD">
                    <w:rPr>
                      <w:rFonts w:ascii="Tahoma" w:eastAsia="Times New Roman" w:hAnsi="Tahoma" w:cs="Tahoma"/>
                      <w:sz w:val="20"/>
                      <w:szCs w:val="20"/>
                    </w:rPr>
                    <w:t>6570.68</w:t>
                  </w:r>
                </w:p>
              </w:tc>
            </w:tr>
            <w:tr w:rsidR="00FE4FFD" w:rsidRPr="00FE4FFD">
              <w:tc>
                <w:tcPr>
                  <w:tcW w:w="0" w:type="auto"/>
                  <w:vAlign w:val="center"/>
                  <w:hideMark/>
                </w:tcPr>
                <w:p w:rsidR="00FE4FFD" w:rsidRPr="00FE4FFD" w:rsidRDefault="00FE4FFD" w:rsidP="00FE4FFD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</w:rPr>
                  </w:pPr>
                  <w:r w:rsidRPr="00FE4FFD">
                    <w:rPr>
                      <w:rFonts w:ascii="Tahoma" w:eastAsia="Times New Roman" w:hAnsi="Tahoma" w:cs="Tahoma"/>
                      <w:sz w:val="20"/>
                      <w:szCs w:val="20"/>
                    </w:rPr>
                    <w:t xml:space="preserve">Тонер для копировального аппарата </w:t>
                  </w:r>
                  <w:proofErr w:type="spellStart"/>
                  <w:r w:rsidRPr="00FE4FFD">
                    <w:rPr>
                      <w:rFonts w:ascii="Tahoma" w:eastAsia="Times New Roman" w:hAnsi="Tahoma" w:cs="Tahoma"/>
                      <w:sz w:val="20"/>
                      <w:szCs w:val="20"/>
                    </w:rPr>
                    <w:t>Canon</w:t>
                  </w:r>
                  <w:proofErr w:type="spellEnd"/>
                  <w:r w:rsidRPr="00FE4FFD">
                    <w:rPr>
                      <w:rFonts w:ascii="Tahoma" w:eastAsia="Times New Roman" w:hAnsi="Tahoma" w:cs="Tahoma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FE4FFD">
                    <w:rPr>
                      <w:rFonts w:ascii="Tahoma" w:eastAsia="Times New Roman" w:hAnsi="Tahoma" w:cs="Tahoma"/>
                      <w:sz w:val="20"/>
                      <w:szCs w:val="20"/>
                    </w:rPr>
                    <w:t>iR</w:t>
                  </w:r>
                  <w:proofErr w:type="spellEnd"/>
                  <w:r w:rsidRPr="00FE4FFD">
                    <w:rPr>
                      <w:rFonts w:ascii="Tahoma" w:eastAsia="Times New Roman" w:hAnsi="Tahoma" w:cs="Tahoma"/>
                      <w:sz w:val="20"/>
                      <w:szCs w:val="20"/>
                    </w:rPr>
                    <w:t xml:space="preserve"> 1020 J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E4FFD" w:rsidRPr="00FE4FFD" w:rsidRDefault="00FE4FFD" w:rsidP="00FE4FFD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</w:rPr>
                  </w:pPr>
                  <w:r w:rsidRPr="00FE4FFD">
                    <w:rPr>
                      <w:rFonts w:ascii="Tahoma" w:eastAsia="Times New Roman" w:hAnsi="Tahoma" w:cs="Tahoma"/>
                      <w:sz w:val="20"/>
                      <w:szCs w:val="20"/>
                    </w:rPr>
                    <w:t>26.20.40.190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E4FFD" w:rsidRPr="00FE4FFD" w:rsidRDefault="00FE4FFD" w:rsidP="00FE4FFD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</w:rPr>
                  </w:pPr>
                  <w:proofErr w:type="gramStart"/>
                  <w:r w:rsidRPr="00FE4FFD">
                    <w:rPr>
                      <w:rFonts w:ascii="Tahoma" w:eastAsia="Times New Roman" w:hAnsi="Tahoma" w:cs="Tahoma"/>
                      <w:sz w:val="20"/>
                      <w:szCs w:val="20"/>
                    </w:rPr>
                    <w:t>ШТ</w:t>
                  </w:r>
                  <w:proofErr w:type="gram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FE4FFD" w:rsidRPr="00FE4FFD" w:rsidRDefault="00FE4FFD" w:rsidP="00FE4FFD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</w:rPr>
                  </w:pPr>
                  <w:r w:rsidRPr="00FE4FFD">
                    <w:rPr>
                      <w:rFonts w:ascii="Tahoma" w:eastAsia="Times New Roman" w:hAnsi="Tahoma" w:cs="Tahoma"/>
                      <w:sz w:val="20"/>
                      <w:szCs w:val="20"/>
                    </w:rPr>
                    <w:t>1.00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E4FFD" w:rsidRPr="00FE4FFD" w:rsidRDefault="00FE4FFD" w:rsidP="00FE4FFD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</w:rPr>
                  </w:pPr>
                  <w:r w:rsidRPr="00FE4FFD">
                    <w:rPr>
                      <w:rFonts w:ascii="Tahoma" w:eastAsia="Times New Roman" w:hAnsi="Tahoma" w:cs="Tahoma"/>
                      <w:sz w:val="20"/>
                      <w:szCs w:val="20"/>
                    </w:rPr>
                    <w:t>1865.00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E4FFD" w:rsidRPr="00FE4FFD" w:rsidRDefault="00FE4FFD" w:rsidP="00FE4FFD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</w:rPr>
                  </w:pPr>
                  <w:r w:rsidRPr="00FE4FFD">
                    <w:rPr>
                      <w:rFonts w:ascii="Tahoma" w:eastAsia="Times New Roman" w:hAnsi="Tahoma" w:cs="Tahoma"/>
                      <w:sz w:val="20"/>
                      <w:szCs w:val="20"/>
                    </w:rPr>
                    <w:t>1865.00</w:t>
                  </w:r>
                </w:p>
              </w:tc>
            </w:tr>
            <w:tr w:rsidR="00FE4FFD" w:rsidRPr="00FE4FFD">
              <w:tc>
                <w:tcPr>
                  <w:tcW w:w="0" w:type="auto"/>
                  <w:vAlign w:val="center"/>
                  <w:hideMark/>
                </w:tcPr>
                <w:p w:rsidR="00FE4FFD" w:rsidRPr="00FE4FFD" w:rsidRDefault="00FE4FFD" w:rsidP="00FE4FFD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</w:rPr>
                  </w:pPr>
                  <w:r w:rsidRPr="00FE4FFD">
                    <w:rPr>
                      <w:rFonts w:ascii="Tahoma" w:eastAsia="Times New Roman" w:hAnsi="Tahoma" w:cs="Tahoma"/>
                      <w:sz w:val="20"/>
                      <w:szCs w:val="20"/>
                    </w:rPr>
                    <w:t xml:space="preserve">Картридж черный для принтера HP </w:t>
                  </w:r>
                  <w:proofErr w:type="spellStart"/>
                  <w:r w:rsidRPr="00FE4FFD">
                    <w:rPr>
                      <w:rFonts w:ascii="Tahoma" w:eastAsia="Times New Roman" w:hAnsi="Tahoma" w:cs="Tahoma"/>
                      <w:sz w:val="20"/>
                      <w:szCs w:val="20"/>
                    </w:rPr>
                    <w:t>DeskJet</w:t>
                  </w:r>
                  <w:proofErr w:type="spellEnd"/>
                  <w:r w:rsidRPr="00FE4FFD">
                    <w:rPr>
                      <w:rFonts w:ascii="Tahoma" w:eastAsia="Times New Roman" w:hAnsi="Tahoma" w:cs="Tahoma"/>
                      <w:sz w:val="20"/>
                      <w:szCs w:val="20"/>
                    </w:rPr>
                    <w:t xml:space="preserve"> 1280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E4FFD" w:rsidRPr="00FE4FFD" w:rsidRDefault="00FE4FFD" w:rsidP="00FE4FFD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</w:rPr>
                  </w:pPr>
                  <w:r w:rsidRPr="00FE4FFD">
                    <w:rPr>
                      <w:rFonts w:ascii="Tahoma" w:eastAsia="Times New Roman" w:hAnsi="Tahoma" w:cs="Tahoma"/>
                      <w:sz w:val="20"/>
                      <w:szCs w:val="20"/>
                    </w:rPr>
                    <w:t>26.20.40.190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E4FFD" w:rsidRPr="00FE4FFD" w:rsidRDefault="00FE4FFD" w:rsidP="00FE4FFD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</w:rPr>
                  </w:pPr>
                  <w:proofErr w:type="gramStart"/>
                  <w:r w:rsidRPr="00FE4FFD">
                    <w:rPr>
                      <w:rFonts w:ascii="Tahoma" w:eastAsia="Times New Roman" w:hAnsi="Tahoma" w:cs="Tahoma"/>
                      <w:sz w:val="20"/>
                      <w:szCs w:val="20"/>
                    </w:rPr>
                    <w:t>ШТ</w:t>
                  </w:r>
                  <w:proofErr w:type="gram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FE4FFD" w:rsidRPr="00FE4FFD" w:rsidRDefault="00FE4FFD" w:rsidP="00FE4FFD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</w:rPr>
                  </w:pPr>
                  <w:r w:rsidRPr="00FE4FFD">
                    <w:rPr>
                      <w:rFonts w:ascii="Tahoma" w:eastAsia="Times New Roman" w:hAnsi="Tahoma" w:cs="Tahoma"/>
                      <w:sz w:val="20"/>
                      <w:szCs w:val="20"/>
                    </w:rPr>
                    <w:t>1.00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E4FFD" w:rsidRPr="00FE4FFD" w:rsidRDefault="00FE4FFD" w:rsidP="00FE4FFD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</w:rPr>
                  </w:pPr>
                  <w:r w:rsidRPr="00FE4FFD">
                    <w:rPr>
                      <w:rFonts w:ascii="Tahoma" w:eastAsia="Times New Roman" w:hAnsi="Tahoma" w:cs="Tahoma"/>
                      <w:sz w:val="20"/>
                      <w:szCs w:val="20"/>
                    </w:rPr>
                    <w:t>733.33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E4FFD" w:rsidRPr="00FE4FFD" w:rsidRDefault="00FE4FFD" w:rsidP="00FE4FFD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</w:rPr>
                  </w:pPr>
                  <w:r w:rsidRPr="00FE4FFD">
                    <w:rPr>
                      <w:rFonts w:ascii="Tahoma" w:eastAsia="Times New Roman" w:hAnsi="Tahoma" w:cs="Tahoma"/>
                      <w:sz w:val="20"/>
                      <w:szCs w:val="20"/>
                    </w:rPr>
                    <w:t>733.33</w:t>
                  </w:r>
                </w:p>
              </w:tc>
            </w:tr>
            <w:tr w:rsidR="00FE4FFD" w:rsidRPr="00FE4FFD">
              <w:tc>
                <w:tcPr>
                  <w:tcW w:w="0" w:type="auto"/>
                  <w:vAlign w:val="center"/>
                  <w:hideMark/>
                </w:tcPr>
                <w:p w:rsidR="00FE4FFD" w:rsidRPr="00FE4FFD" w:rsidRDefault="00FE4FFD" w:rsidP="00FE4FFD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</w:rPr>
                  </w:pPr>
                  <w:r w:rsidRPr="00FE4FFD">
                    <w:rPr>
                      <w:rFonts w:ascii="Tahoma" w:eastAsia="Times New Roman" w:hAnsi="Tahoma" w:cs="Tahoma"/>
                      <w:sz w:val="20"/>
                      <w:szCs w:val="20"/>
                    </w:rPr>
                    <w:t xml:space="preserve">Картридж для принтера </w:t>
                  </w:r>
                  <w:proofErr w:type="spellStart"/>
                  <w:r w:rsidRPr="00FE4FFD">
                    <w:rPr>
                      <w:rFonts w:ascii="Tahoma" w:eastAsia="Times New Roman" w:hAnsi="Tahoma" w:cs="Tahoma"/>
                      <w:sz w:val="20"/>
                      <w:szCs w:val="20"/>
                    </w:rPr>
                    <w:t>Samsung</w:t>
                  </w:r>
                  <w:proofErr w:type="spellEnd"/>
                  <w:r w:rsidRPr="00FE4FFD">
                    <w:rPr>
                      <w:rFonts w:ascii="Tahoma" w:eastAsia="Times New Roman" w:hAnsi="Tahoma" w:cs="Tahoma"/>
                      <w:sz w:val="20"/>
                      <w:szCs w:val="20"/>
                    </w:rPr>
                    <w:t xml:space="preserve"> SCX - 4623F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E4FFD" w:rsidRPr="00FE4FFD" w:rsidRDefault="00FE4FFD" w:rsidP="00FE4FFD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</w:rPr>
                  </w:pPr>
                  <w:r w:rsidRPr="00FE4FFD">
                    <w:rPr>
                      <w:rFonts w:ascii="Tahoma" w:eastAsia="Times New Roman" w:hAnsi="Tahoma" w:cs="Tahoma"/>
                      <w:sz w:val="20"/>
                      <w:szCs w:val="20"/>
                    </w:rPr>
                    <w:t>26.20.40.190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E4FFD" w:rsidRPr="00FE4FFD" w:rsidRDefault="00FE4FFD" w:rsidP="00FE4FFD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</w:rPr>
                  </w:pPr>
                  <w:proofErr w:type="gramStart"/>
                  <w:r w:rsidRPr="00FE4FFD">
                    <w:rPr>
                      <w:rFonts w:ascii="Tahoma" w:eastAsia="Times New Roman" w:hAnsi="Tahoma" w:cs="Tahoma"/>
                      <w:sz w:val="20"/>
                      <w:szCs w:val="20"/>
                    </w:rPr>
                    <w:t>ШТ</w:t>
                  </w:r>
                  <w:proofErr w:type="gram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FE4FFD" w:rsidRPr="00FE4FFD" w:rsidRDefault="00FE4FFD" w:rsidP="00FE4FFD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</w:rPr>
                  </w:pPr>
                  <w:r w:rsidRPr="00FE4FFD">
                    <w:rPr>
                      <w:rFonts w:ascii="Tahoma" w:eastAsia="Times New Roman" w:hAnsi="Tahoma" w:cs="Tahoma"/>
                      <w:sz w:val="20"/>
                      <w:szCs w:val="20"/>
                    </w:rPr>
                    <w:t>1.00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E4FFD" w:rsidRPr="00FE4FFD" w:rsidRDefault="00FE4FFD" w:rsidP="00FE4FFD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</w:rPr>
                  </w:pPr>
                  <w:r w:rsidRPr="00FE4FFD">
                    <w:rPr>
                      <w:rFonts w:ascii="Tahoma" w:eastAsia="Times New Roman" w:hAnsi="Tahoma" w:cs="Tahoma"/>
                      <w:sz w:val="20"/>
                      <w:szCs w:val="20"/>
                    </w:rPr>
                    <w:t>1926.67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E4FFD" w:rsidRPr="00FE4FFD" w:rsidRDefault="00FE4FFD" w:rsidP="00FE4FFD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</w:rPr>
                  </w:pPr>
                  <w:r w:rsidRPr="00FE4FFD">
                    <w:rPr>
                      <w:rFonts w:ascii="Tahoma" w:eastAsia="Times New Roman" w:hAnsi="Tahoma" w:cs="Tahoma"/>
                      <w:sz w:val="20"/>
                      <w:szCs w:val="20"/>
                    </w:rPr>
                    <w:t>1926.67</w:t>
                  </w:r>
                </w:p>
              </w:tc>
            </w:tr>
            <w:tr w:rsidR="00FE4FFD" w:rsidRPr="00FE4FFD">
              <w:tc>
                <w:tcPr>
                  <w:tcW w:w="0" w:type="auto"/>
                  <w:gridSpan w:val="6"/>
                  <w:vAlign w:val="center"/>
                  <w:hideMark/>
                </w:tcPr>
                <w:p w:rsidR="00FE4FFD" w:rsidRPr="00FE4FFD" w:rsidRDefault="00FE4FFD" w:rsidP="00FE4FFD">
                  <w:pPr>
                    <w:spacing w:after="0" w:line="240" w:lineRule="auto"/>
                    <w:jc w:val="right"/>
                    <w:rPr>
                      <w:rFonts w:ascii="Tahoma" w:eastAsia="Times New Roman" w:hAnsi="Tahoma" w:cs="Tahoma"/>
                      <w:sz w:val="20"/>
                      <w:szCs w:val="20"/>
                    </w:rPr>
                  </w:pPr>
                  <w:r w:rsidRPr="00FE4FFD">
                    <w:rPr>
                      <w:rFonts w:ascii="Tahoma" w:eastAsia="Times New Roman" w:hAnsi="Tahoma" w:cs="Tahoma"/>
                      <w:sz w:val="20"/>
                      <w:szCs w:val="20"/>
                    </w:rPr>
                    <w:t>Итого: 35500.66</w:t>
                  </w:r>
                </w:p>
              </w:tc>
            </w:tr>
          </w:tbl>
          <w:p w:rsidR="00FE4FFD" w:rsidRPr="00FE4FFD" w:rsidRDefault="00FE4FFD" w:rsidP="00FE4FFD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</w:p>
        </w:tc>
      </w:tr>
      <w:tr w:rsidR="00FE4FFD" w:rsidRPr="00FE4FFD" w:rsidTr="00FE4FFD">
        <w:tc>
          <w:tcPr>
            <w:tcW w:w="0" w:type="auto"/>
            <w:vAlign w:val="center"/>
            <w:hideMark/>
          </w:tcPr>
          <w:p w:rsidR="00FE4FFD" w:rsidRPr="00FE4FFD" w:rsidRDefault="00FE4FFD" w:rsidP="00FE4FFD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FE4FFD">
              <w:rPr>
                <w:rFonts w:ascii="Tahoma" w:eastAsia="Times New Roman" w:hAnsi="Tahoma" w:cs="Tahoma"/>
                <w:b/>
                <w:bCs/>
                <w:sz w:val="20"/>
                <w:szCs w:val="20"/>
              </w:rPr>
              <w:lastRenderedPageBreak/>
              <w:t>Преимущества и требования к участникам</w:t>
            </w:r>
          </w:p>
        </w:tc>
        <w:tc>
          <w:tcPr>
            <w:tcW w:w="0" w:type="auto"/>
            <w:vAlign w:val="center"/>
            <w:hideMark/>
          </w:tcPr>
          <w:p w:rsidR="00FE4FFD" w:rsidRPr="00FE4FFD" w:rsidRDefault="00FE4FFD" w:rsidP="00FE4F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E4FFD" w:rsidRPr="00FE4FFD" w:rsidTr="00FE4FFD">
        <w:tc>
          <w:tcPr>
            <w:tcW w:w="0" w:type="auto"/>
            <w:vAlign w:val="center"/>
            <w:hideMark/>
          </w:tcPr>
          <w:p w:rsidR="00FE4FFD" w:rsidRPr="00FE4FFD" w:rsidRDefault="00FE4FFD" w:rsidP="00FE4FFD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FE4FFD">
              <w:rPr>
                <w:rFonts w:ascii="Tahoma" w:eastAsia="Times New Roman" w:hAnsi="Tahoma" w:cs="Tahoma"/>
                <w:sz w:val="20"/>
                <w:szCs w:val="20"/>
              </w:rPr>
              <w:t>Преимущества</w:t>
            </w:r>
          </w:p>
        </w:tc>
        <w:tc>
          <w:tcPr>
            <w:tcW w:w="0" w:type="auto"/>
            <w:vAlign w:val="center"/>
            <w:hideMark/>
          </w:tcPr>
          <w:p w:rsidR="00FE4FFD" w:rsidRPr="00FE4FFD" w:rsidRDefault="00FE4FFD" w:rsidP="00FE4FFD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FE4FFD">
              <w:rPr>
                <w:rFonts w:ascii="Tahoma" w:eastAsia="Times New Roman" w:hAnsi="Tahoma" w:cs="Tahoma"/>
                <w:sz w:val="20"/>
                <w:szCs w:val="20"/>
              </w:rPr>
              <w:t>Субъектам малого предпринимательства и социально ориентированным некоммерческим организациям (в соответствии со Статьей 30 Федерального закона № 44-ФЗ)</w:t>
            </w:r>
          </w:p>
        </w:tc>
      </w:tr>
      <w:tr w:rsidR="00FE4FFD" w:rsidRPr="00FE4FFD" w:rsidTr="00FE4FFD">
        <w:tc>
          <w:tcPr>
            <w:tcW w:w="0" w:type="auto"/>
            <w:vAlign w:val="center"/>
            <w:hideMark/>
          </w:tcPr>
          <w:p w:rsidR="00FE4FFD" w:rsidRPr="00FE4FFD" w:rsidRDefault="00FE4FFD" w:rsidP="00FE4FFD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FE4FFD">
              <w:rPr>
                <w:rFonts w:ascii="Tahoma" w:eastAsia="Times New Roman" w:hAnsi="Tahoma" w:cs="Tahoma"/>
                <w:sz w:val="20"/>
                <w:szCs w:val="20"/>
              </w:rPr>
              <w:t>Требования к участникам</w:t>
            </w:r>
          </w:p>
        </w:tc>
        <w:tc>
          <w:tcPr>
            <w:tcW w:w="0" w:type="auto"/>
            <w:vAlign w:val="center"/>
            <w:hideMark/>
          </w:tcPr>
          <w:p w:rsidR="00FE4FFD" w:rsidRPr="00FE4FFD" w:rsidRDefault="00FE4FFD" w:rsidP="00FE4FFD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FE4FFD">
              <w:rPr>
                <w:rFonts w:ascii="Tahoma" w:eastAsia="Times New Roman" w:hAnsi="Tahoma" w:cs="Tahoma"/>
                <w:sz w:val="20"/>
                <w:szCs w:val="20"/>
              </w:rPr>
              <w:t xml:space="preserve">1 Требование об отсутствии в предусмотренном Федеральным законом № 44-ФЗ реестре недобросовестных поставщиков (подрядчиков, исполнителей) информации об участнике закупки, в том числе информации об учредителях, о членах коллегиального исполнительного органа, лице, исполняющем функции единоличного исполнительного органа участника закупки - юридического лица (в соответствии с частью 1.1 Статьи 31 Федерального закона № 44-ФЗ) </w:t>
            </w:r>
          </w:p>
          <w:p w:rsidR="00FE4FFD" w:rsidRPr="00FE4FFD" w:rsidRDefault="00FE4FFD" w:rsidP="00FE4FFD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FE4FFD">
              <w:rPr>
                <w:rFonts w:ascii="Tahoma" w:eastAsia="Times New Roman" w:hAnsi="Tahoma" w:cs="Tahoma"/>
                <w:sz w:val="20"/>
                <w:szCs w:val="20"/>
              </w:rPr>
              <w:t>Дополнительная информация к требованию отсутствует</w:t>
            </w:r>
          </w:p>
          <w:p w:rsidR="00FE4FFD" w:rsidRPr="00FE4FFD" w:rsidRDefault="00FE4FFD" w:rsidP="00FE4FFD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FE4FFD">
              <w:rPr>
                <w:rFonts w:ascii="Tahoma" w:eastAsia="Times New Roman" w:hAnsi="Tahoma" w:cs="Tahoma"/>
                <w:sz w:val="20"/>
                <w:szCs w:val="20"/>
              </w:rPr>
              <w:t xml:space="preserve">2 Единые требования к участникам (в соответствии с пунктом 1 части 1 Статьи 31 Федерального закона № 44-ФЗ) </w:t>
            </w:r>
          </w:p>
          <w:p w:rsidR="00FE4FFD" w:rsidRPr="00FE4FFD" w:rsidRDefault="00FE4FFD" w:rsidP="00FE4FFD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FE4FFD">
              <w:rPr>
                <w:rFonts w:ascii="Tahoma" w:eastAsia="Times New Roman" w:hAnsi="Tahoma" w:cs="Tahoma"/>
                <w:sz w:val="20"/>
                <w:szCs w:val="20"/>
              </w:rPr>
              <w:t>Дополнительная информация к требованию отсутствует</w:t>
            </w:r>
          </w:p>
        </w:tc>
      </w:tr>
      <w:tr w:rsidR="00FE4FFD" w:rsidRPr="00FE4FFD" w:rsidTr="00FE4FFD">
        <w:tc>
          <w:tcPr>
            <w:tcW w:w="0" w:type="auto"/>
            <w:vAlign w:val="center"/>
            <w:hideMark/>
          </w:tcPr>
          <w:p w:rsidR="00FE4FFD" w:rsidRPr="00FE4FFD" w:rsidRDefault="00FE4FFD" w:rsidP="00FE4FFD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FE4FFD">
              <w:rPr>
                <w:rFonts w:ascii="Tahoma" w:eastAsia="Times New Roman" w:hAnsi="Tahoma" w:cs="Tahoma"/>
                <w:sz w:val="20"/>
                <w:szCs w:val="20"/>
              </w:rPr>
              <w:t>Ограничение участия в определении поставщика (подрядчика, исполнителя), установленное в соответствии с Федеральным законом № 44-ФЗ (согласно пункту 4 статьи 42 Федерального закона № 44-ФЗ)</w:t>
            </w:r>
          </w:p>
        </w:tc>
        <w:tc>
          <w:tcPr>
            <w:tcW w:w="0" w:type="auto"/>
            <w:vAlign w:val="center"/>
            <w:hideMark/>
          </w:tcPr>
          <w:p w:rsidR="00FE4FFD" w:rsidRPr="00FE4FFD" w:rsidRDefault="00FE4FFD" w:rsidP="00FE4FFD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FE4FFD">
              <w:rPr>
                <w:rFonts w:ascii="Tahoma" w:eastAsia="Times New Roman" w:hAnsi="Tahoma" w:cs="Tahoma"/>
                <w:sz w:val="20"/>
                <w:szCs w:val="20"/>
              </w:rPr>
              <w:t>Проводится среди субъектов малого предпринимательства и социально-ориентированных некоммерческих организаций</w:t>
            </w:r>
          </w:p>
        </w:tc>
      </w:tr>
      <w:tr w:rsidR="00FE4FFD" w:rsidRPr="00FE4FFD" w:rsidTr="00FE4FFD">
        <w:tc>
          <w:tcPr>
            <w:tcW w:w="0" w:type="auto"/>
            <w:vAlign w:val="center"/>
            <w:hideMark/>
          </w:tcPr>
          <w:p w:rsidR="00FE4FFD" w:rsidRPr="00FE4FFD" w:rsidRDefault="00FE4FFD" w:rsidP="00FE4FFD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FE4FFD">
              <w:rPr>
                <w:rFonts w:ascii="Tahoma" w:eastAsia="Times New Roman" w:hAnsi="Tahoma" w:cs="Tahoma"/>
                <w:b/>
                <w:bCs/>
                <w:sz w:val="20"/>
                <w:szCs w:val="20"/>
              </w:rPr>
              <w:t>Обеспечение исполнения контракта</w:t>
            </w:r>
          </w:p>
        </w:tc>
        <w:tc>
          <w:tcPr>
            <w:tcW w:w="0" w:type="auto"/>
            <w:vAlign w:val="center"/>
            <w:hideMark/>
          </w:tcPr>
          <w:p w:rsidR="00FE4FFD" w:rsidRPr="00FE4FFD" w:rsidRDefault="00FE4FFD" w:rsidP="00FE4F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E4FFD" w:rsidRPr="00FE4FFD" w:rsidTr="00FE4FFD">
        <w:tc>
          <w:tcPr>
            <w:tcW w:w="0" w:type="auto"/>
            <w:vAlign w:val="center"/>
            <w:hideMark/>
          </w:tcPr>
          <w:p w:rsidR="00FE4FFD" w:rsidRPr="00FE4FFD" w:rsidRDefault="00FE4FFD" w:rsidP="00FE4FFD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FE4FFD">
              <w:rPr>
                <w:rFonts w:ascii="Tahoma" w:eastAsia="Times New Roman" w:hAnsi="Tahoma" w:cs="Tahoma"/>
                <w:sz w:val="20"/>
                <w:szCs w:val="20"/>
              </w:rPr>
              <w:t>Обеспечение исполнения контракта не требуется</w:t>
            </w:r>
          </w:p>
        </w:tc>
        <w:tc>
          <w:tcPr>
            <w:tcW w:w="0" w:type="auto"/>
            <w:vAlign w:val="center"/>
            <w:hideMark/>
          </w:tcPr>
          <w:p w:rsidR="00FE4FFD" w:rsidRPr="00FE4FFD" w:rsidRDefault="00FE4FFD" w:rsidP="00FE4FFD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</w:p>
        </w:tc>
      </w:tr>
      <w:tr w:rsidR="00FE4FFD" w:rsidRPr="00FE4FFD" w:rsidTr="00FE4FFD">
        <w:tc>
          <w:tcPr>
            <w:tcW w:w="0" w:type="auto"/>
            <w:vAlign w:val="center"/>
            <w:hideMark/>
          </w:tcPr>
          <w:p w:rsidR="00FE4FFD" w:rsidRPr="00FE4FFD" w:rsidRDefault="00FE4FFD" w:rsidP="00FE4FFD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FE4FFD">
              <w:rPr>
                <w:rFonts w:ascii="Tahoma" w:eastAsia="Times New Roman" w:hAnsi="Tahoma" w:cs="Tahoma"/>
                <w:sz w:val="20"/>
                <w:szCs w:val="20"/>
              </w:rPr>
              <w:t>Дополнительная информация</w:t>
            </w:r>
          </w:p>
        </w:tc>
        <w:tc>
          <w:tcPr>
            <w:tcW w:w="0" w:type="auto"/>
            <w:vAlign w:val="center"/>
            <w:hideMark/>
          </w:tcPr>
          <w:p w:rsidR="00FE4FFD" w:rsidRPr="00FE4FFD" w:rsidRDefault="00FE4FFD" w:rsidP="00FE4FFD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FE4FFD">
              <w:rPr>
                <w:rFonts w:ascii="Tahoma" w:eastAsia="Times New Roman" w:hAnsi="Tahoma" w:cs="Tahoma"/>
                <w:sz w:val="20"/>
                <w:szCs w:val="20"/>
              </w:rPr>
              <w:t>Информация отсутствует</w:t>
            </w:r>
          </w:p>
        </w:tc>
      </w:tr>
      <w:tr w:rsidR="00FE4FFD" w:rsidRPr="00FE4FFD" w:rsidTr="00FE4FFD">
        <w:tc>
          <w:tcPr>
            <w:tcW w:w="0" w:type="auto"/>
            <w:vAlign w:val="center"/>
            <w:hideMark/>
          </w:tcPr>
          <w:p w:rsidR="00FE4FFD" w:rsidRPr="00FE4FFD" w:rsidRDefault="00FE4FFD" w:rsidP="00FE4FFD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FE4FFD">
              <w:rPr>
                <w:rFonts w:ascii="Tahoma" w:eastAsia="Times New Roman" w:hAnsi="Tahoma" w:cs="Tahoma"/>
                <w:b/>
                <w:bCs/>
                <w:sz w:val="20"/>
                <w:szCs w:val="20"/>
              </w:rPr>
              <w:t>Перечень прикрепленных документов</w:t>
            </w:r>
          </w:p>
        </w:tc>
        <w:tc>
          <w:tcPr>
            <w:tcW w:w="0" w:type="auto"/>
            <w:vAlign w:val="center"/>
            <w:hideMark/>
          </w:tcPr>
          <w:p w:rsidR="00FE4FFD" w:rsidRPr="00FE4FFD" w:rsidRDefault="00FE4FFD" w:rsidP="00FE4FFD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FE4FFD">
              <w:rPr>
                <w:rFonts w:ascii="Tahoma" w:eastAsia="Times New Roman" w:hAnsi="Tahoma" w:cs="Tahoma"/>
                <w:sz w:val="20"/>
                <w:szCs w:val="20"/>
              </w:rPr>
              <w:t>1 ИНФОРМАЦИЯ К ЗАПРОСУ КОТИРОВОК</w:t>
            </w:r>
          </w:p>
          <w:p w:rsidR="00FE4FFD" w:rsidRPr="00FE4FFD" w:rsidRDefault="00FE4FFD" w:rsidP="00FE4FFD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FE4FFD">
              <w:rPr>
                <w:rFonts w:ascii="Tahoma" w:eastAsia="Times New Roman" w:hAnsi="Tahoma" w:cs="Tahoma"/>
                <w:sz w:val="20"/>
                <w:szCs w:val="20"/>
              </w:rPr>
              <w:t>2 Проект Контракта</w:t>
            </w:r>
          </w:p>
          <w:p w:rsidR="00FE4FFD" w:rsidRPr="00FE4FFD" w:rsidRDefault="00FE4FFD" w:rsidP="00FE4FFD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FE4FFD">
              <w:rPr>
                <w:rFonts w:ascii="Tahoma" w:eastAsia="Times New Roman" w:hAnsi="Tahoma" w:cs="Tahoma"/>
                <w:sz w:val="20"/>
                <w:szCs w:val="20"/>
              </w:rPr>
              <w:t>3 Техническое задание Приложение №1</w:t>
            </w:r>
          </w:p>
          <w:p w:rsidR="00FE4FFD" w:rsidRPr="00FE4FFD" w:rsidRDefault="00FE4FFD" w:rsidP="00FE4FFD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FE4FFD">
              <w:rPr>
                <w:rFonts w:ascii="Tahoma" w:eastAsia="Times New Roman" w:hAnsi="Tahoma" w:cs="Tahoma"/>
                <w:sz w:val="20"/>
                <w:szCs w:val="20"/>
              </w:rPr>
              <w:t>4 ФОРМА КОТИРОВОЧНОЙ ЗАЯВКИ</w:t>
            </w:r>
          </w:p>
          <w:p w:rsidR="00FE4FFD" w:rsidRPr="00FE4FFD" w:rsidRDefault="00FE4FFD" w:rsidP="00FE4FFD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FE4FFD">
              <w:rPr>
                <w:rFonts w:ascii="Tahoma" w:eastAsia="Times New Roman" w:hAnsi="Tahoma" w:cs="Tahoma"/>
                <w:sz w:val="20"/>
                <w:szCs w:val="20"/>
              </w:rPr>
              <w:t>5 Обоснование НМЦК Приложение № 2</w:t>
            </w:r>
          </w:p>
        </w:tc>
      </w:tr>
      <w:tr w:rsidR="00FE4FFD" w:rsidRPr="00FE4FFD" w:rsidTr="00FE4FFD">
        <w:tc>
          <w:tcPr>
            <w:tcW w:w="0" w:type="auto"/>
            <w:vAlign w:val="center"/>
            <w:hideMark/>
          </w:tcPr>
          <w:p w:rsidR="00FE4FFD" w:rsidRPr="00FE4FFD" w:rsidRDefault="00FE4FFD" w:rsidP="00FE4FFD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FE4FFD">
              <w:rPr>
                <w:rFonts w:ascii="Tahoma" w:eastAsia="Times New Roman" w:hAnsi="Tahoma" w:cs="Tahoma"/>
                <w:sz w:val="20"/>
                <w:szCs w:val="20"/>
              </w:rPr>
              <w:t>Дата и время размещения извещения (по местному времени организации, осуществляющей размещение)</w:t>
            </w:r>
          </w:p>
        </w:tc>
        <w:tc>
          <w:tcPr>
            <w:tcW w:w="0" w:type="auto"/>
            <w:vAlign w:val="center"/>
            <w:hideMark/>
          </w:tcPr>
          <w:p w:rsidR="00FE4FFD" w:rsidRPr="00FE4FFD" w:rsidRDefault="00FE4FFD" w:rsidP="00FE4FFD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FE4FFD">
              <w:rPr>
                <w:rFonts w:ascii="Tahoma" w:eastAsia="Times New Roman" w:hAnsi="Tahoma" w:cs="Tahoma"/>
                <w:sz w:val="20"/>
                <w:szCs w:val="20"/>
              </w:rPr>
              <w:t>18.07.2016 08:44</w:t>
            </w:r>
          </w:p>
        </w:tc>
      </w:tr>
    </w:tbl>
    <w:p w:rsidR="004C214F" w:rsidRPr="00FE4FFD" w:rsidRDefault="004C214F" w:rsidP="00532DAD">
      <w:pPr>
        <w:rPr>
          <w:sz w:val="20"/>
          <w:szCs w:val="20"/>
        </w:rPr>
      </w:pPr>
    </w:p>
    <w:sectPr w:rsidR="004C214F" w:rsidRPr="00FE4FFD" w:rsidSect="00217186">
      <w:pgSz w:w="11906" w:h="16838"/>
      <w:pgMar w:top="567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3"/>
  <w:proofState w:spelling="clean" w:grammar="clean"/>
  <w:defaultTabStop w:val="708"/>
  <w:characterSpacingControl w:val="doNotCompress"/>
  <w:compat>
    <w:useFELayout/>
  </w:compat>
  <w:rsids>
    <w:rsidRoot w:val="008A62DB"/>
    <w:rsid w:val="000875EA"/>
    <w:rsid w:val="000B6CBE"/>
    <w:rsid w:val="000F53DD"/>
    <w:rsid w:val="00152CEC"/>
    <w:rsid w:val="001B17D2"/>
    <w:rsid w:val="00217186"/>
    <w:rsid w:val="00222CE1"/>
    <w:rsid w:val="002E2042"/>
    <w:rsid w:val="003279B1"/>
    <w:rsid w:val="003823F3"/>
    <w:rsid w:val="003A32BA"/>
    <w:rsid w:val="00475A4A"/>
    <w:rsid w:val="004B1AFB"/>
    <w:rsid w:val="004C214F"/>
    <w:rsid w:val="00532DAD"/>
    <w:rsid w:val="005F2697"/>
    <w:rsid w:val="007263CE"/>
    <w:rsid w:val="00755D38"/>
    <w:rsid w:val="00784C13"/>
    <w:rsid w:val="008A62DB"/>
    <w:rsid w:val="008D6B72"/>
    <w:rsid w:val="008E56B1"/>
    <w:rsid w:val="009A6FC1"/>
    <w:rsid w:val="00A04057"/>
    <w:rsid w:val="00AD1310"/>
    <w:rsid w:val="00B34E2D"/>
    <w:rsid w:val="00CE0E78"/>
    <w:rsid w:val="00CF3295"/>
    <w:rsid w:val="00D178C7"/>
    <w:rsid w:val="00FE4FF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4C1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A62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itle">
    <w:name w:val="title"/>
    <w:basedOn w:val="a"/>
    <w:rsid w:val="008A62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ubtitle">
    <w:name w:val="subtitle"/>
    <w:basedOn w:val="a"/>
    <w:rsid w:val="008A62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">
    <w:name w:val="Название объекта1"/>
    <w:basedOn w:val="a"/>
    <w:rsid w:val="008A62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arameter">
    <w:name w:val="parameter"/>
    <w:basedOn w:val="a"/>
    <w:rsid w:val="008A62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arametervalue">
    <w:name w:val="parametervalue"/>
    <w:basedOn w:val="a"/>
    <w:rsid w:val="008A62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">
    <w:name w:val="Название объекта2"/>
    <w:basedOn w:val="a"/>
    <w:rsid w:val="002171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">
    <w:name w:val="Название объекта3"/>
    <w:basedOn w:val="a"/>
    <w:rsid w:val="004C21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">
    <w:name w:val="Название объекта4"/>
    <w:basedOn w:val="a"/>
    <w:rsid w:val="00222C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">
    <w:name w:val="Название объекта5"/>
    <w:basedOn w:val="a"/>
    <w:rsid w:val="00B34E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">
    <w:name w:val="Название объекта6"/>
    <w:basedOn w:val="a"/>
    <w:rsid w:val="00755D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">
    <w:name w:val="Название объекта7"/>
    <w:basedOn w:val="a"/>
    <w:rsid w:val="003A32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">
    <w:name w:val="Название объекта8"/>
    <w:basedOn w:val="a"/>
    <w:rsid w:val="000875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aption">
    <w:name w:val="caption"/>
    <w:basedOn w:val="a"/>
    <w:rsid w:val="00FE4F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3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8290029">
          <w:marLeft w:val="0"/>
          <w:marRight w:val="0"/>
          <w:marTop w:val="30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5508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9194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6554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68315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03900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94606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343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8708381">
          <w:marLeft w:val="0"/>
          <w:marRight w:val="0"/>
          <w:marTop w:val="45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0710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7208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88800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63079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39782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08872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0189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9721658">
          <w:marLeft w:val="0"/>
          <w:marRight w:val="0"/>
          <w:marTop w:val="6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6476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7980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0181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38542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25507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79976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9290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5928211">
          <w:marLeft w:val="0"/>
          <w:marRight w:val="0"/>
          <w:marTop w:val="6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7996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934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2696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30795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79520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449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9926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5099602">
          <w:marLeft w:val="0"/>
          <w:marRight w:val="0"/>
          <w:marTop w:val="45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8257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4753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51624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66345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82092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58881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6803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7118271">
          <w:marLeft w:val="0"/>
          <w:marRight w:val="0"/>
          <w:marTop w:val="76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7383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1447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85063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36147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6854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57900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9843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7341509">
          <w:marLeft w:val="0"/>
          <w:marRight w:val="0"/>
          <w:marTop w:val="6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4919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5710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84144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79440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83010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94502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094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5346425">
          <w:marLeft w:val="0"/>
          <w:marRight w:val="0"/>
          <w:marTop w:val="6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6686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672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95569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31849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54799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25541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9047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7909513">
          <w:marLeft w:val="0"/>
          <w:marRight w:val="0"/>
          <w:marTop w:val="30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1558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299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89954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84862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13481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26794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3</Pages>
  <Words>1371</Words>
  <Characters>7818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ТГП ТР</Company>
  <LinksUpToDate>false</LinksUpToDate>
  <CharactersWithSpaces>9171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</dc:creator>
  <cp:keywords/>
  <dc:description/>
  <cp:lastModifiedBy>Елена</cp:lastModifiedBy>
  <cp:revision>19</cp:revision>
  <cp:lastPrinted>2016-07-18T04:46:00Z</cp:lastPrinted>
  <dcterms:created xsi:type="dcterms:W3CDTF">2016-02-01T06:28:00Z</dcterms:created>
  <dcterms:modified xsi:type="dcterms:W3CDTF">2016-07-18T04:48:00Z</dcterms:modified>
</cp:coreProperties>
</file>