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38" w:rsidRDefault="00177FF6" w:rsidP="00125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3AD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1253AD" w:rsidRPr="001253AD" w:rsidRDefault="001253AD" w:rsidP="00125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FF6" w:rsidRPr="001253AD" w:rsidRDefault="00177FF6" w:rsidP="00125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3AD">
        <w:rPr>
          <w:rFonts w:ascii="Times New Roman" w:hAnsi="Times New Roman" w:cs="Times New Roman"/>
          <w:sz w:val="28"/>
          <w:szCs w:val="28"/>
        </w:rPr>
        <w:t xml:space="preserve">Администрация  Темрюкского городского поселения Темрюкского района  проводит публичное обсуждение проектов муниципальных программ Темрюкского городского поселения Темрюкского района «Об утверждении муниципальной </w:t>
      </w:r>
      <w:r w:rsidRPr="001253AD">
        <w:rPr>
          <w:rFonts w:ascii="Times New Roman" w:hAnsi="Times New Roman" w:cs="Times New Roman"/>
          <w:sz w:val="28"/>
          <w:szCs w:val="28"/>
        </w:rPr>
        <w:t>программы Те</w:t>
      </w:r>
      <w:r w:rsidRPr="001253AD">
        <w:rPr>
          <w:rFonts w:ascii="Times New Roman" w:hAnsi="Times New Roman" w:cs="Times New Roman"/>
          <w:sz w:val="28"/>
          <w:szCs w:val="28"/>
        </w:rPr>
        <w:t xml:space="preserve">мрюкского городского поселения </w:t>
      </w:r>
      <w:r w:rsidRPr="001253AD">
        <w:rPr>
          <w:rFonts w:ascii="Times New Roman" w:hAnsi="Times New Roman" w:cs="Times New Roman"/>
          <w:sz w:val="28"/>
          <w:szCs w:val="28"/>
        </w:rPr>
        <w:t>Темрюкского района «Матер</w:t>
      </w:r>
      <w:r w:rsidRPr="001253AD">
        <w:rPr>
          <w:rFonts w:ascii="Times New Roman" w:hAnsi="Times New Roman" w:cs="Times New Roman"/>
          <w:sz w:val="28"/>
          <w:szCs w:val="28"/>
        </w:rPr>
        <w:t xml:space="preserve">иально-техническое обеспечение </w:t>
      </w:r>
      <w:r w:rsidRPr="001253AD">
        <w:rPr>
          <w:rFonts w:ascii="Times New Roman" w:hAnsi="Times New Roman" w:cs="Times New Roman"/>
          <w:sz w:val="28"/>
          <w:szCs w:val="28"/>
        </w:rPr>
        <w:t>деятельности администрации Те</w:t>
      </w:r>
      <w:r w:rsidRPr="001253AD">
        <w:rPr>
          <w:rFonts w:ascii="Times New Roman" w:hAnsi="Times New Roman" w:cs="Times New Roman"/>
          <w:sz w:val="28"/>
          <w:szCs w:val="28"/>
        </w:rPr>
        <w:t xml:space="preserve">мрюкского городского поселения </w:t>
      </w:r>
      <w:r w:rsidRPr="001253AD">
        <w:rPr>
          <w:rFonts w:ascii="Times New Roman" w:hAnsi="Times New Roman" w:cs="Times New Roman"/>
          <w:sz w:val="28"/>
          <w:szCs w:val="28"/>
        </w:rPr>
        <w:t>Темрюкского района»</w:t>
      </w:r>
      <w:r w:rsidRPr="00125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FF6" w:rsidRPr="001253AD" w:rsidRDefault="00177FF6" w:rsidP="00125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AD">
        <w:rPr>
          <w:rFonts w:ascii="Times New Roman" w:hAnsi="Times New Roman" w:cs="Times New Roman"/>
          <w:sz w:val="28"/>
          <w:szCs w:val="28"/>
        </w:rPr>
        <w:t xml:space="preserve">Начало проведения публичного обсуждения – </w:t>
      </w:r>
      <w:r w:rsidR="0053723A">
        <w:rPr>
          <w:rFonts w:ascii="Times New Roman" w:hAnsi="Times New Roman" w:cs="Times New Roman"/>
          <w:sz w:val="28"/>
          <w:szCs w:val="28"/>
        </w:rPr>
        <w:t>09.010.2018</w:t>
      </w:r>
    </w:p>
    <w:p w:rsidR="00177FF6" w:rsidRPr="001253AD" w:rsidRDefault="00177FF6" w:rsidP="00125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AD">
        <w:rPr>
          <w:rFonts w:ascii="Times New Roman" w:hAnsi="Times New Roman" w:cs="Times New Roman"/>
          <w:sz w:val="28"/>
          <w:szCs w:val="28"/>
        </w:rPr>
        <w:t xml:space="preserve">Окончание проведения публичного обсуждения – </w:t>
      </w:r>
      <w:r w:rsidR="0053723A">
        <w:rPr>
          <w:rFonts w:ascii="Times New Roman" w:hAnsi="Times New Roman" w:cs="Times New Roman"/>
          <w:sz w:val="28"/>
          <w:szCs w:val="28"/>
        </w:rPr>
        <w:t>18.10.2018</w:t>
      </w:r>
    </w:p>
    <w:p w:rsidR="00177FF6" w:rsidRPr="001253AD" w:rsidRDefault="00177FF6" w:rsidP="00125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3AD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Pr="001253AD">
        <w:rPr>
          <w:rFonts w:ascii="Times New Roman" w:hAnsi="Times New Roman" w:cs="Times New Roman"/>
          <w:sz w:val="28"/>
          <w:szCs w:val="28"/>
        </w:rPr>
        <w:t>размещения проектов муниципальных программ Темрюкского городского поселения Темрюкского  района</w:t>
      </w:r>
      <w:proofErr w:type="gramEnd"/>
      <w:r w:rsidRPr="001253A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Темрюкского городского поселения Темрюкского района  </w:t>
      </w:r>
      <w:r w:rsidR="001253A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253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53AD">
        <w:rPr>
          <w:rFonts w:ascii="Times New Roman" w:hAnsi="Times New Roman" w:cs="Times New Roman"/>
          <w:sz w:val="28"/>
          <w:szCs w:val="28"/>
          <w:lang w:val="en-US"/>
        </w:rPr>
        <w:t>admtemruk</w:t>
      </w:r>
      <w:proofErr w:type="spellEnd"/>
      <w:r w:rsidRPr="001253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53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253AD">
        <w:rPr>
          <w:rFonts w:ascii="Times New Roman" w:hAnsi="Times New Roman" w:cs="Times New Roman"/>
          <w:sz w:val="28"/>
          <w:szCs w:val="28"/>
        </w:rPr>
        <w:t>. в разделе «Целевые программы», подразделе «Проекты целевых программ».</w:t>
      </w:r>
    </w:p>
    <w:p w:rsidR="00177FF6" w:rsidRPr="001253AD" w:rsidRDefault="00177FF6" w:rsidP="00125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3AD">
        <w:rPr>
          <w:rFonts w:ascii="Times New Roman" w:hAnsi="Times New Roman" w:cs="Times New Roman"/>
          <w:sz w:val="28"/>
          <w:szCs w:val="28"/>
        </w:rPr>
        <w:t>В течении 10 дней со дня  опубликования проектов программ принимаются замечания</w:t>
      </w:r>
      <w:r w:rsidR="001253AD" w:rsidRPr="001253AD">
        <w:rPr>
          <w:rFonts w:ascii="Times New Roman" w:hAnsi="Times New Roman" w:cs="Times New Roman"/>
          <w:sz w:val="28"/>
          <w:szCs w:val="28"/>
        </w:rPr>
        <w:t xml:space="preserve"> </w:t>
      </w:r>
      <w:r w:rsidRPr="001253AD">
        <w:rPr>
          <w:rFonts w:ascii="Times New Roman" w:hAnsi="Times New Roman" w:cs="Times New Roman"/>
          <w:sz w:val="28"/>
          <w:szCs w:val="28"/>
        </w:rPr>
        <w:t>и предложения представителей общественности по данным прое</w:t>
      </w:r>
      <w:r w:rsidR="00890818">
        <w:rPr>
          <w:rFonts w:ascii="Times New Roman" w:hAnsi="Times New Roman" w:cs="Times New Roman"/>
          <w:sz w:val="28"/>
          <w:szCs w:val="28"/>
        </w:rPr>
        <w:t>ктам ( с 9 октября 2018 года по 8 октября 2018 года</w:t>
      </w:r>
      <w:r w:rsidR="001253AD" w:rsidRPr="001253AD">
        <w:rPr>
          <w:rFonts w:ascii="Times New Roman" w:hAnsi="Times New Roman" w:cs="Times New Roman"/>
          <w:sz w:val="28"/>
          <w:szCs w:val="28"/>
        </w:rPr>
        <w:t xml:space="preserve">)  по адресу: </w:t>
      </w:r>
      <w:proofErr w:type="spellStart"/>
      <w:r w:rsidR="001253AD" w:rsidRPr="001253A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253AD" w:rsidRPr="001253A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253AD" w:rsidRPr="001253AD">
        <w:rPr>
          <w:rFonts w:ascii="Times New Roman" w:hAnsi="Times New Roman" w:cs="Times New Roman"/>
          <w:sz w:val="28"/>
          <w:szCs w:val="28"/>
        </w:rPr>
        <w:t>емрюк</w:t>
      </w:r>
      <w:proofErr w:type="spellEnd"/>
      <w:r w:rsidR="001253AD" w:rsidRPr="001253AD">
        <w:rPr>
          <w:rFonts w:ascii="Times New Roman" w:hAnsi="Times New Roman" w:cs="Times New Roman"/>
          <w:sz w:val="28"/>
          <w:szCs w:val="28"/>
        </w:rPr>
        <w:t>, ул. Ленина,48</w:t>
      </w:r>
    </w:p>
    <w:p w:rsidR="001253AD" w:rsidRDefault="001253AD" w:rsidP="00125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3AD">
        <w:rPr>
          <w:rFonts w:ascii="Times New Roman" w:hAnsi="Times New Roman" w:cs="Times New Roman"/>
          <w:sz w:val="28"/>
          <w:szCs w:val="28"/>
        </w:rPr>
        <w:t xml:space="preserve">Официальный адрес электронной почты координатора муниципальных программ, по которому направляются в электронной форме замечания и предложения представителей общественности,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temrukadm</w:t>
      </w:r>
      <w:proofErr w:type="spellEnd"/>
      <w:r w:rsidRPr="001253AD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253A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90818" w:rsidRDefault="00890818" w:rsidP="0089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818" w:rsidRDefault="00890818" w:rsidP="0089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818" w:rsidRDefault="00890818" w:rsidP="0089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818" w:rsidRDefault="00890818" w:rsidP="0089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890818" w:rsidRDefault="00890818" w:rsidP="0089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890818" w:rsidRPr="00890818" w:rsidRDefault="00890818" w:rsidP="0089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Отставная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0818" w:rsidRPr="0089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78"/>
    <w:rsid w:val="00102748"/>
    <w:rsid w:val="001253AD"/>
    <w:rsid w:val="00177FF6"/>
    <w:rsid w:val="0053723A"/>
    <w:rsid w:val="00635802"/>
    <w:rsid w:val="007C6A62"/>
    <w:rsid w:val="00825078"/>
    <w:rsid w:val="00890818"/>
    <w:rsid w:val="00A0068D"/>
    <w:rsid w:val="00AA2C96"/>
    <w:rsid w:val="00BF04BE"/>
    <w:rsid w:val="00F4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2018-09-27T14:40:00Z</cp:lastPrinted>
  <dcterms:created xsi:type="dcterms:W3CDTF">2018-09-27T13:59:00Z</dcterms:created>
  <dcterms:modified xsi:type="dcterms:W3CDTF">2018-09-27T14:50:00Z</dcterms:modified>
</cp:coreProperties>
</file>