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5DC" w:rsidRPr="0047627E" w:rsidRDefault="005E3E35" w:rsidP="005E3E35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7627E">
        <w:rPr>
          <w:rFonts w:ascii="Times New Roman" w:hAnsi="Times New Roman" w:cs="Times New Roman"/>
          <w:sz w:val="28"/>
          <w:szCs w:val="28"/>
        </w:rPr>
        <w:t>ПРИЛОЖЕНИЕ</w:t>
      </w:r>
    </w:p>
    <w:p w:rsidR="005E3E35" w:rsidRPr="0047627E" w:rsidRDefault="005E3E35" w:rsidP="005E3E35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7627E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5E3E35" w:rsidRPr="0047627E" w:rsidRDefault="005E3E35" w:rsidP="005E3E35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7627E"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</w:p>
    <w:p w:rsidR="005E3E35" w:rsidRPr="0047627E" w:rsidRDefault="005E3E35" w:rsidP="005E3E35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7627E">
        <w:rPr>
          <w:rFonts w:ascii="Times New Roman" w:hAnsi="Times New Roman" w:cs="Times New Roman"/>
          <w:sz w:val="28"/>
          <w:szCs w:val="28"/>
        </w:rPr>
        <w:t>Темрюкского района</w:t>
      </w:r>
    </w:p>
    <w:p w:rsidR="005E3E35" w:rsidRPr="0047627E" w:rsidRDefault="00AC3220" w:rsidP="005E3E35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7627E">
        <w:rPr>
          <w:rFonts w:ascii="Times New Roman" w:hAnsi="Times New Roman" w:cs="Times New Roman"/>
          <w:sz w:val="28"/>
          <w:szCs w:val="28"/>
        </w:rPr>
        <w:t>о</w:t>
      </w:r>
      <w:r w:rsidR="005E3E35" w:rsidRPr="0047627E">
        <w:rPr>
          <w:rFonts w:ascii="Times New Roman" w:hAnsi="Times New Roman" w:cs="Times New Roman"/>
          <w:sz w:val="28"/>
          <w:szCs w:val="28"/>
        </w:rPr>
        <w:t>т</w:t>
      </w:r>
      <w:r w:rsidRPr="0047627E">
        <w:rPr>
          <w:rFonts w:ascii="Times New Roman" w:hAnsi="Times New Roman" w:cs="Times New Roman"/>
          <w:sz w:val="28"/>
          <w:szCs w:val="28"/>
        </w:rPr>
        <w:t xml:space="preserve"> «_</w:t>
      </w:r>
      <w:r w:rsidR="002C34DA" w:rsidRPr="0047627E">
        <w:rPr>
          <w:rFonts w:ascii="Times New Roman" w:hAnsi="Times New Roman" w:cs="Times New Roman"/>
          <w:sz w:val="28"/>
          <w:szCs w:val="28"/>
        </w:rPr>
        <w:t>_</w:t>
      </w:r>
      <w:r w:rsidRPr="0047627E">
        <w:rPr>
          <w:rFonts w:ascii="Times New Roman" w:hAnsi="Times New Roman" w:cs="Times New Roman"/>
          <w:sz w:val="28"/>
          <w:szCs w:val="28"/>
        </w:rPr>
        <w:t>_»</w:t>
      </w:r>
      <w:r w:rsidR="005E3E35" w:rsidRPr="0047627E">
        <w:rPr>
          <w:rFonts w:ascii="Times New Roman" w:hAnsi="Times New Roman" w:cs="Times New Roman"/>
          <w:sz w:val="28"/>
          <w:szCs w:val="28"/>
        </w:rPr>
        <w:t>_______</w:t>
      </w:r>
      <w:r w:rsidRPr="0047627E">
        <w:rPr>
          <w:rFonts w:ascii="Times New Roman" w:hAnsi="Times New Roman" w:cs="Times New Roman"/>
          <w:sz w:val="28"/>
          <w:szCs w:val="28"/>
        </w:rPr>
        <w:t>_____</w:t>
      </w:r>
      <w:r w:rsidR="005E3E35" w:rsidRPr="0047627E">
        <w:rPr>
          <w:rFonts w:ascii="Times New Roman" w:hAnsi="Times New Roman" w:cs="Times New Roman"/>
          <w:sz w:val="28"/>
          <w:szCs w:val="28"/>
        </w:rPr>
        <w:t>_ №______</w:t>
      </w:r>
    </w:p>
    <w:p w:rsidR="00255402" w:rsidRDefault="00255402" w:rsidP="002554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B15AA" w:rsidRPr="0047627E" w:rsidRDefault="00DB15AA" w:rsidP="002554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5402" w:rsidRPr="0047627E" w:rsidRDefault="00255402" w:rsidP="00435D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37AF9" w:rsidRPr="00D37AF9" w:rsidRDefault="00D37AF9" w:rsidP="00D37AF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D37AF9">
        <w:rPr>
          <w:rFonts w:ascii="Times New Roman" w:hAnsi="Times New Roman" w:cs="Times New Roman"/>
          <w:b/>
          <w:bCs/>
          <w:sz w:val="28"/>
          <w:szCs w:val="28"/>
        </w:rPr>
        <w:t xml:space="preserve">ПОЛОЖЕНИЕ </w:t>
      </w:r>
      <w:r w:rsidRPr="00D37AF9">
        <w:rPr>
          <w:rFonts w:ascii="Times New Roman" w:hAnsi="Times New Roman" w:cs="Times New Roman"/>
          <w:b/>
          <w:bCs/>
          <w:sz w:val="28"/>
          <w:szCs w:val="28"/>
        </w:rPr>
        <w:br/>
        <w:t xml:space="preserve">о порядке отчуждения </w:t>
      </w:r>
      <w:r w:rsidR="00E91798">
        <w:rPr>
          <w:rFonts w:ascii="Times New Roman" w:hAnsi="Times New Roman" w:cs="Times New Roman"/>
          <w:b/>
          <w:bCs/>
          <w:sz w:val="28"/>
          <w:szCs w:val="28"/>
        </w:rPr>
        <w:t xml:space="preserve">движимого и </w:t>
      </w:r>
      <w:r w:rsidRPr="00D37AF9">
        <w:rPr>
          <w:rFonts w:ascii="Times New Roman" w:hAnsi="Times New Roman" w:cs="Times New Roman"/>
          <w:b/>
          <w:bCs/>
          <w:sz w:val="28"/>
          <w:szCs w:val="28"/>
        </w:rPr>
        <w:t xml:space="preserve">недвижимого имущества, находящегося в </w:t>
      </w:r>
      <w:r w:rsidR="00FE3576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муниципальной </w:t>
      </w:r>
      <w:r w:rsidRPr="00D37AF9">
        <w:rPr>
          <w:rFonts w:ascii="Times New Roman" w:hAnsi="Times New Roman" w:cs="Times New Roman"/>
          <w:b/>
          <w:bCs/>
          <w:sz w:val="28"/>
          <w:szCs w:val="28"/>
        </w:rPr>
        <w:t xml:space="preserve">собственности </w:t>
      </w:r>
      <w:r w:rsidR="00FE3576">
        <w:rPr>
          <w:rFonts w:ascii="Times New Roman" w:hAnsi="Times New Roman" w:cs="Times New Roman"/>
          <w:b/>
          <w:bCs/>
          <w:sz w:val="28"/>
          <w:szCs w:val="28"/>
        </w:rPr>
        <w:t>Темрюкского городского поселения Темрюкского</w:t>
      </w:r>
      <w:r w:rsidRPr="00D37AF9">
        <w:rPr>
          <w:rFonts w:ascii="Times New Roman" w:hAnsi="Times New Roman" w:cs="Times New Roman"/>
          <w:b/>
          <w:bCs/>
          <w:sz w:val="28"/>
          <w:szCs w:val="28"/>
        </w:rPr>
        <w:t xml:space="preserve"> район</w:t>
      </w:r>
      <w:r w:rsidR="00FE3576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D37AF9">
        <w:rPr>
          <w:rFonts w:ascii="Times New Roman" w:hAnsi="Times New Roman" w:cs="Times New Roman"/>
          <w:b/>
          <w:bCs/>
          <w:sz w:val="28"/>
          <w:szCs w:val="28"/>
        </w:rPr>
        <w:t xml:space="preserve"> и арендуемого субъектами малого и среднего предпринимательства, имеющими преимущественное право на приобретение арендуемого имущества</w:t>
      </w:r>
      <w:r w:rsidRPr="00D37AF9">
        <w:rPr>
          <w:rFonts w:ascii="Times New Roman" w:hAnsi="Times New Roman" w:cs="Times New Roman"/>
          <w:b/>
          <w:bCs/>
          <w:sz w:val="28"/>
          <w:szCs w:val="28"/>
        </w:rPr>
        <w:br/>
      </w:r>
    </w:p>
    <w:p w:rsidR="00D37AF9" w:rsidRPr="00D37AF9" w:rsidRDefault="00D37AF9" w:rsidP="00D37AF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bookmarkStart w:id="0" w:name="sub_100"/>
      <w:r w:rsidRPr="00D37AF9">
        <w:rPr>
          <w:rFonts w:ascii="Times New Roman" w:hAnsi="Times New Roman" w:cs="Times New Roman"/>
          <w:bCs/>
          <w:sz w:val="28"/>
          <w:szCs w:val="28"/>
        </w:rPr>
        <w:t>1. ОБЩИЕ ПОЛОЖЕНИЯ</w:t>
      </w:r>
    </w:p>
    <w:bookmarkEnd w:id="0"/>
    <w:p w:rsidR="00D37AF9" w:rsidRPr="00D37AF9" w:rsidRDefault="00D37AF9" w:rsidP="00D37AF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D37AF9" w:rsidRPr="008958CC" w:rsidRDefault="00F341C1" w:rsidP="00D37AF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21FC1">
        <w:rPr>
          <w:rFonts w:ascii="Times New Roman" w:hAnsi="Times New Roman" w:cs="Times New Roman"/>
          <w:sz w:val="28"/>
          <w:szCs w:val="28"/>
        </w:rPr>
        <w:t>1.1. </w:t>
      </w:r>
      <w:r w:rsidR="00D37AF9" w:rsidRPr="00D21FC1">
        <w:rPr>
          <w:rFonts w:ascii="Times New Roman" w:hAnsi="Times New Roman" w:cs="Times New Roman"/>
          <w:sz w:val="28"/>
          <w:szCs w:val="28"/>
        </w:rPr>
        <w:t xml:space="preserve">Положение о порядке отчуждения </w:t>
      </w:r>
      <w:r w:rsidR="00E91798">
        <w:rPr>
          <w:rFonts w:ascii="Times New Roman" w:hAnsi="Times New Roman" w:cs="Times New Roman"/>
          <w:sz w:val="28"/>
          <w:szCs w:val="28"/>
        </w:rPr>
        <w:t xml:space="preserve">движимого и </w:t>
      </w:r>
      <w:r w:rsidR="00D37AF9" w:rsidRPr="00D21FC1">
        <w:rPr>
          <w:rFonts w:ascii="Times New Roman" w:hAnsi="Times New Roman" w:cs="Times New Roman"/>
          <w:sz w:val="28"/>
          <w:szCs w:val="28"/>
        </w:rPr>
        <w:t xml:space="preserve">недвижимого имущества, находящегося в </w:t>
      </w:r>
      <w:r w:rsidR="004B0194" w:rsidRPr="00D21FC1">
        <w:rPr>
          <w:rFonts w:ascii="Times New Roman" w:hAnsi="Times New Roman" w:cs="Times New Roman"/>
          <w:bCs/>
          <w:sz w:val="28"/>
          <w:szCs w:val="28"/>
        </w:rPr>
        <w:t>муниципальной собственности Темрюкского городского поселения Темрюкского района</w:t>
      </w:r>
      <w:r w:rsidR="00D37AF9" w:rsidRPr="00D21FC1">
        <w:rPr>
          <w:rFonts w:ascii="Times New Roman" w:hAnsi="Times New Roman" w:cs="Times New Roman"/>
          <w:sz w:val="28"/>
          <w:szCs w:val="28"/>
        </w:rPr>
        <w:t xml:space="preserve"> и арендуемого субъектами малого и среднего предпринимательства, имеющими преимущественное право на приобретение арендуемого имущества (далее – Положение) разработано в соответствии с </w:t>
      </w:r>
      <w:hyperlink r:id="rId8" w:history="1">
        <w:r w:rsidR="00D37AF9" w:rsidRPr="00D21FC1">
          <w:rPr>
            <w:rFonts w:ascii="Times New Roman" w:hAnsi="Times New Roman" w:cs="Times New Roman"/>
            <w:sz w:val="28"/>
            <w:szCs w:val="28"/>
          </w:rPr>
          <w:t>Федеральным законом</w:t>
        </w:r>
      </w:hyperlink>
      <w:r w:rsidR="004B0194" w:rsidRPr="00D21FC1">
        <w:rPr>
          <w:rFonts w:ascii="Times New Roman" w:hAnsi="Times New Roman" w:cs="Times New Roman"/>
          <w:sz w:val="28"/>
          <w:szCs w:val="28"/>
        </w:rPr>
        <w:t xml:space="preserve"> </w:t>
      </w:r>
      <w:r w:rsidR="00D37AF9" w:rsidRPr="00D21FC1">
        <w:rPr>
          <w:rFonts w:ascii="Times New Roman" w:hAnsi="Times New Roman" w:cs="Times New Roman"/>
          <w:sz w:val="28"/>
          <w:szCs w:val="28"/>
        </w:rPr>
        <w:t>от 22 июля 2008 года № 159-ФЗ «Об особенностях отчуждения</w:t>
      </w:r>
      <w:r w:rsidR="00E91798">
        <w:rPr>
          <w:rFonts w:ascii="Times New Roman" w:hAnsi="Times New Roman" w:cs="Times New Roman"/>
          <w:sz w:val="28"/>
          <w:szCs w:val="28"/>
        </w:rPr>
        <w:t xml:space="preserve"> движимого и</w:t>
      </w:r>
      <w:r w:rsidR="00D37AF9" w:rsidRPr="00D21FC1">
        <w:rPr>
          <w:rFonts w:ascii="Times New Roman" w:hAnsi="Times New Roman" w:cs="Times New Roman"/>
          <w:sz w:val="28"/>
          <w:szCs w:val="28"/>
        </w:rPr>
        <w:t xml:space="preserve">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 (далее - </w:t>
      </w:r>
      <w:hyperlink r:id="rId9" w:history="1">
        <w:r w:rsidR="00D37AF9" w:rsidRPr="00D21FC1">
          <w:rPr>
            <w:rFonts w:ascii="Times New Roman" w:hAnsi="Times New Roman" w:cs="Times New Roman"/>
            <w:sz w:val="28"/>
            <w:szCs w:val="28"/>
          </w:rPr>
          <w:t>Федеральный закон</w:t>
        </w:r>
      </w:hyperlink>
      <w:r w:rsidR="00E91798">
        <w:rPr>
          <w:rFonts w:ascii="Times New Roman" w:hAnsi="Times New Roman" w:cs="Times New Roman"/>
          <w:sz w:val="28"/>
          <w:szCs w:val="28"/>
        </w:rPr>
        <w:t xml:space="preserve"> от 22 июля </w:t>
      </w:r>
      <w:r w:rsidR="00D37AF9" w:rsidRPr="00D21FC1">
        <w:rPr>
          <w:rFonts w:ascii="Times New Roman" w:hAnsi="Times New Roman" w:cs="Times New Roman"/>
          <w:sz w:val="28"/>
          <w:szCs w:val="28"/>
        </w:rPr>
        <w:t xml:space="preserve">2008 года № 159-ФЗ), </w:t>
      </w:r>
      <w:hyperlink r:id="rId10" w:history="1">
        <w:r w:rsidR="00D37AF9" w:rsidRPr="008958CC">
          <w:rPr>
            <w:rFonts w:ascii="Times New Roman" w:hAnsi="Times New Roman" w:cs="Times New Roman"/>
            <w:sz w:val="28"/>
            <w:szCs w:val="28"/>
          </w:rPr>
          <w:t>Федеральным законом</w:t>
        </w:r>
      </w:hyperlink>
      <w:r w:rsidR="00D37AF9" w:rsidRPr="008958CC">
        <w:rPr>
          <w:rFonts w:ascii="Times New Roman" w:hAnsi="Times New Roman" w:cs="Times New Roman"/>
          <w:sz w:val="28"/>
          <w:szCs w:val="28"/>
        </w:rPr>
        <w:t xml:space="preserve"> от 29 июня 2015 года № 158-ФЗ «О внесении изменений в Федеральный закон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 (далее – </w:t>
      </w:r>
      <w:hyperlink r:id="rId11" w:history="1">
        <w:r w:rsidR="00D37AF9" w:rsidRPr="008958CC">
          <w:rPr>
            <w:rFonts w:ascii="Times New Roman" w:hAnsi="Times New Roman" w:cs="Times New Roman"/>
            <w:sz w:val="28"/>
            <w:szCs w:val="28"/>
          </w:rPr>
          <w:t>Федеральный закон</w:t>
        </w:r>
      </w:hyperlink>
      <w:r w:rsidR="00D37AF9" w:rsidRPr="008958CC">
        <w:rPr>
          <w:rFonts w:ascii="Times New Roman" w:hAnsi="Times New Roman" w:cs="Times New Roman"/>
          <w:sz w:val="28"/>
          <w:szCs w:val="28"/>
        </w:rPr>
        <w:t xml:space="preserve"> от 29 июня </w:t>
      </w:r>
      <w:r w:rsidR="00E91798">
        <w:rPr>
          <w:rFonts w:ascii="Times New Roman" w:hAnsi="Times New Roman" w:cs="Times New Roman"/>
          <w:sz w:val="28"/>
          <w:szCs w:val="28"/>
        </w:rPr>
        <w:t xml:space="preserve">         </w:t>
      </w:r>
      <w:r w:rsidR="00D37AF9" w:rsidRPr="008958CC">
        <w:rPr>
          <w:rFonts w:ascii="Times New Roman" w:hAnsi="Times New Roman" w:cs="Times New Roman"/>
          <w:sz w:val="28"/>
          <w:szCs w:val="28"/>
        </w:rPr>
        <w:t xml:space="preserve">2015 года № 158-ФЗ), </w:t>
      </w:r>
      <w:hyperlink r:id="rId12" w:history="1">
        <w:r w:rsidR="00D37AF9" w:rsidRPr="008958CC">
          <w:rPr>
            <w:rFonts w:ascii="Times New Roman" w:hAnsi="Times New Roman" w:cs="Times New Roman"/>
            <w:sz w:val="28"/>
            <w:szCs w:val="28"/>
          </w:rPr>
          <w:t>Федеральным законом</w:t>
        </w:r>
      </w:hyperlink>
      <w:r w:rsidR="00D37AF9" w:rsidRPr="008958CC">
        <w:rPr>
          <w:rFonts w:ascii="Times New Roman" w:hAnsi="Times New Roman" w:cs="Times New Roman"/>
          <w:sz w:val="28"/>
          <w:szCs w:val="28"/>
        </w:rPr>
        <w:t xml:space="preserve"> от 3 июля 2016 года № 265-ФЗ «О внесении изменений в </w:t>
      </w:r>
      <w:hyperlink r:id="rId13" w:history="1">
        <w:r w:rsidR="00D37AF9" w:rsidRPr="008958CC">
          <w:rPr>
            <w:rFonts w:ascii="Times New Roman" w:hAnsi="Times New Roman" w:cs="Times New Roman"/>
            <w:sz w:val="28"/>
            <w:szCs w:val="28"/>
          </w:rPr>
          <w:t>Федеральный закон</w:t>
        </w:r>
      </w:hyperlink>
      <w:r w:rsidR="00D37AF9" w:rsidRPr="008958CC">
        <w:rPr>
          <w:rFonts w:ascii="Times New Roman" w:hAnsi="Times New Roman" w:cs="Times New Roman"/>
          <w:sz w:val="28"/>
          <w:szCs w:val="28"/>
        </w:rPr>
        <w:t xml:space="preserve"> «О развитии малого и среднего предпринимательства в Российской Федерации» и отдельные законодательные акты Российской Федерации» (далее - Федеральный закон от 3 июля 2016 года № 265-ФЗ), </w:t>
      </w:r>
      <w:hyperlink r:id="rId14" w:history="1">
        <w:r w:rsidR="00D37AF9" w:rsidRPr="008958CC">
          <w:rPr>
            <w:rFonts w:ascii="Times New Roman" w:hAnsi="Times New Roman" w:cs="Times New Roman"/>
            <w:sz w:val="28"/>
            <w:szCs w:val="28"/>
          </w:rPr>
          <w:t>Федеральным законом</w:t>
        </w:r>
      </w:hyperlink>
      <w:r w:rsidR="00D37AF9" w:rsidRPr="008958CC">
        <w:rPr>
          <w:rFonts w:ascii="Times New Roman" w:hAnsi="Times New Roman" w:cs="Times New Roman"/>
          <w:sz w:val="28"/>
          <w:szCs w:val="28"/>
        </w:rPr>
        <w:t xml:space="preserve"> от 21 декабря 2001 года № 178-ФЗ «О приватизации государственного и муниципального имущества» (далее - </w:t>
      </w:r>
      <w:hyperlink r:id="rId15" w:history="1">
        <w:r w:rsidR="00D37AF9" w:rsidRPr="008958CC">
          <w:rPr>
            <w:rFonts w:ascii="Times New Roman" w:hAnsi="Times New Roman" w:cs="Times New Roman"/>
            <w:sz w:val="28"/>
            <w:szCs w:val="28"/>
          </w:rPr>
          <w:t>Федеральный закон</w:t>
        </w:r>
      </w:hyperlink>
      <w:r w:rsidR="00F26786">
        <w:rPr>
          <w:rFonts w:ascii="Times New Roman" w:hAnsi="Times New Roman" w:cs="Times New Roman"/>
          <w:sz w:val="28"/>
          <w:szCs w:val="28"/>
        </w:rPr>
        <w:t xml:space="preserve"> от 21 декабря </w:t>
      </w:r>
      <w:r w:rsidR="00D37AF9" w:rsidRPr="008958CC">
        <w:rPr>
          <w:rFonts w:ascii="Times New Roman" w:hAnsi="Times New Roman" w:cs="Times New Roman"/>
          <w:sz w:val="28"/>
          <w:szCs w:val="28"/>
        </w:rPr>
        <w:t xml:space="preserve">2001 года № 178-ФЗ), </w:t>
      </w:r>
      <w:hyperlink r:id="rId16" w:history="1">
        <w:r w:rsidR="00D37AF9" w:rsidRPr="008958CC">
          <w:rPr>
            <w:rFonts w:ascii="Times New Roman" w:hAnsi="Times New Roman" w:cs="Times New Roman"/>
            <w:sz w:val="28"/>
            <w:szCs w:val="28"/>
          </w:rPr>
          <w:t>Федеральным законом</w:t>
        </w:r>
      </w:hyperlink>
      <w:r w:rsidR="00D37AF9" w:rsidRPr="008958CC">
        <w:rPr>
          <w:rFonts w:ascii="Times New Roman" w:hAnsi="Times New Roman" w:cs="Times New Roman"/>
          <w:sz w:val="28"/>
          <w:szCs w:val="28"/>
        </w:rPr>
        <w:t xml:space="preserve"> от 6 октября 2003 года № 131-ФЗ «Об общих принципах организации местного самоуправления в Российской Федерации» (далее - Федеральный закон от </w:t>
      </w:r>
      <w:r w:rsidR="00F26786">
        <w:rPr>
          <w:rFonts w:ascii="Times New Roman" w:hAnsi="Times New Roman" w:cs="Times New Roman"/>
          <w:sz w:val="28"/>
          <w:szCs w:val="28"/>
        </w:rPr>
        <w:t xml:space="preserve">         </w:t>
      </w:r>
      <w:r w:rsidR="00D37AF9" w:rsidRPr="008958CC">
        <w:rPr>
          <w:rFonts w:ascii="Times New Roman" w:hAnsi="Times New Roman" w:cs="Times New Roman"/>
          <w:sz w:val="28"/>
          <w:szCs w:val="28"/>
        </w:rPr>
        <w:t xml:space="preserve">6 октября 2003 года № 131-ФЗ), </w:t>
      </w:r>
      <w:hyperlink r:id="rId17" w:history="1">
        <w:r w:rsidR="00D37AF9" w:rsidRPr="008958CC">
          <w:rPr>
            <w:rFonts w:ascii="Times New Roman" w:hAnsi="Times New Roman" w:cs="Times New Roman"/>
            <w:sz w:val="28"/>
            <w:szCs w:val="28"/>
          </w:rPr>
          <w:t>Федеральным законом</w:t>
        </w:r>
      </w:hyperlink>
      <w:r w:rsidR="00D37AF9" w:rsidRPr="008958CC">
        <w:rPr>
          <w:rFonts w:ascii="Times New Roman" w:hAnsi="Times New Roman" w:cs="Times New Roman"/>
          <w:sz w:val="28"/>
          <w:szCs w:val="28"/>
        </w:rPr>
        <w:t xml:space="preserve"> от 24 июля 2007 года № 209-ФЗ «О развитии малого и среднего предпринимательства в Российской </w:t>
      </w:r>
      <w:r w:rsidR="00D37AF9" w:rsidRPr="008958CC">
        <w:rPr>
          <w:rFonts w:ascii="Times New Roman" w:hAnsi="Times New Roman" w:cs="Times New Roman"/>
          <w:sz w:val="28"/>
          <w:szCs w:val="28"/>
        </w:rPr>
        <w:lastRenderedPageBreak/>
        <w:t xml:space="preserve">Федерации» (далее - Федеральный закон от 24 июля 2007 года № 209-ФЗ), </w:t>
      </w:r>
      <w:r w:rsidRPr="008958CC">
        <w:rPr>
          <w:rFonts w:ascii="Times New Roman" w:hAnsi="Times New Roman" w:cs="Times New Roman"/>
          <w:sz w:val="28"/>
          <w:szCs w:val="28"/>
        </w:rPr>
        <w:t>решением ХХХ</w:t>
      </w:r>
      <w:r w:rsidRPr="008958C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958CC">
        <w:rPr>
          <w:rFonts w:ascii="Times New Roman" w:hAnsi="Times New Roman" w:cs="Times New Roman"/>
          <w:sz w:val="28"/>
          <w:szCs w:val="28"/>
        </w:rPr>
        <w:t xml:space="preserve"> сессии Совета Темрюкского городского поселения Темрюкского района </w:t>
      </w:r>
      <w:r w:rsidRPr="008958CC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431280" w:rsidRPr="008958CC">
        <w:rPr>
          <w:rFonts w:ascii="Times New Roman" w:hAnsi="Times New Roman" w:cs="Times New Roman"/>
          <w:sz w:val="28"/>
          <w:szCs w:val="28"/>
        </w:rPr>
        <w:t xml:space="preserve"> созыва от 23 марта 2021 года</w:t>
      </w:r>
      <w:r w:rsidRPr="008958CC">
        <w:rPr>
          <w:rFonts w:ascii="Times New Roman" w:hAnsi="Times New Roman" w:cs="Times New Roman"/>
          <w:sz w:val="28"/>
          <w:szCs w:val="28"/>
        </w:rPr>
        <w:t xml:space="preserve"> № 184 «Об утверждении Положения об управлении муниципальной собственностью Темрюкского городского поселения Темрюкского района»</w:t>
      </w:r>
      <w:r w:rsidR="00D37AF9" w:rsidRPr="008958CC">
        <w:rPr>
          <w:rFonts w:ascii="Times New Roman" w:hAnsi="Times New Roman" w:cs="Times New Roman"/>
          <w:sz w:val="28"/>
          <w:szCs w:val="28"/>
        </w:rPr>
        <w:t>.</w:t>
      </w:r>
    </w:p>
    <w:p w:rsidR="00D37AF9" w:rsidRPr="008958CC" w:rsidRDefault="00F341C1" w:rsidP="00D37AF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7"/>
      <w:r w:rsidRPr="008958CC">
        <w:rPr>
          <w:rFonts w:ascii="Times New Roman" w:hAnsi="Times New Roman" w:cs="Times New Roman"/>
          <w:sz w:val="28"/>
          <w:szCs w:val="28"/>
        </w:rPr>
        <w:t>1.2. </w:t>
      </w:r>
      <w:r w:rsidR="00D37AF9" w:rsidRPr="008958CC">
        <w:rPr>
          <w:rFonts w:ascii="Times New Roman" w:hAnsi="Times New Roman" w:cs="Times New Roman"/>
          <w:sz w:val="28"/>
          <w:szCs w:val="28"/>
        </w:rPr>
        <w:t xml:space="preserve">Положение устанавливает организационные и правовые основы отчуждения </w:t>
      </w:r>
      <w:r w:rsidR="00F26786">
        <w:rPr>
          <w:rFonts w:ascii="Times New Roman" w:hAnsi="Times New Roman" w:cs="Times New Roman"/>
          <w:sz w:val="28"/>
          <w:szCs w:val="28"/>
        </w:rPr>
        <w:t xml:space="preserve">движимого и </w:t>
      </w:r>
      <w:r w:rsidR="00D37AF9" w:rsidRPr="008958CC">
        <w:rPr>
          <w:rFonts w:ascii="Times New Roman" w:hAnsi="Times New Roman" w:cs="Times New Roman"/>
          <w:sz w:val="28"/>
          <w:szCs w:val="28"/>
        </w:rPr>
        <w:t xml:space="preserve">недвижимого имущества, находящегося в </w:t>
      </w:r>
      <w:r w:rsidR="004B0194" w:rsidRPr="008958CC">
        <w:rPr>
          <w:rFonts w:ascii="Times New Roman" w:hAnsi="Times New Roman" w:cs="Times New Roman"/>
          <w:bCs/>
          <w:sz w:val="28"/>
          <w:szCs w:val="28"/>
        </w:rPr>
        <w:t>муниципальной собственности Темрюкского городского поселения Темрюкского района</w:t>
      </w:r>
      <w:r w:rsidR="00D37AF9" w:rsidRPr="008958CC">
        <w:rPr>
          <w:rFonts w:ascii="Times New Roman" w:hAnsi="Times New Roman" w:cs="Times New Roman"/>
          <w:sz w:val="28"/>
          <w:szCs w:val="28"/>
        </w:rPr>
        <w:t xml:space="preserve"> и арендуемого субъектами малого и среднего предпринимательства, имеющими преимущественное право на приобретение арендуемого имущества (далее - Арендатор).</w:t>
      </w:r>
    </w:p>
    <w:p w:rsidR="00D37AF9" w:rsidRPr="008958CC" w:rsidRDefault="00D37AF9" w:rsidP="00D37AF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341C1" w:rsidRPr="008958CC" w:rsidRDefault="00D37AF9" w:rsidP="00D37AF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bookmarkStart w:id="2" w:name="sub_200"/>
      <w:bookmarkEnd w:id="1"/>
      <w:r w:rsidRPr="008958CC">
        <w:rPr>
          <w:rFonts w:ascii="Times New Roman" w:hAnsi="Times New Roman" w:cs="Times New Roman"/>
          <w:bCs/>
          <w:sz w:val="28"/>
          <w:szCs w:val="28"/>
        </w:rPr>
        <w:t xml:space="preserve">2. ПРЕИМУЩЕСТВЕННОЕ ПРАВО НА ПРИОБРЕТЕНИЕ </w:t>
      </w:r>
    </w:p>
    <w:p w:rsidR="00D37AF9" w:rsidRPr="008958CC" w:rsidRDefault="00D37AF9" w:rsidP="00D37AF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8958CC">
        <w:rPr>
          <w:rFonts w:ascii="Times New Roman" w:hAnsi="Times New Roman" w:cs="Times New Roman"/>
          <w:bCs/>
          <w:sz w:val="28"/>
          <w:szCs w:val="28"/>
        </w:rPr>
        <w:t>АРЕНДУЕМОГО ИМУЩЕСТВА</w:t>
      </w:r>
      <w:bookmarkEnd w:id="2"/>
    </w:p>
    <w:p w:rsidR="00D37AF9" w:rsidRPr="00D21FC1" w:rsidRDefault="00D37AF9" w:rsidP="00D37AF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color w:val="FF0000"/>
          <w:sz w:val="28"/>
          <w:szCs w:val="28"/>
        </w:rPr>
      </w:pPr>
    </w:p>
    <w:p w:rsidR="00D37AF9" w:rsidRPr="006D4D6D" w:rsidRDefault="00F341C1" w:rsidP="00D37AF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8"/>
      <w:r w:rsidRPr="006D4D6D">
        <w:rPr>
          <w:rFonts w:ascii="Times New Roman" w:hAnsi="Times New Roman" w:cs="Times New Roman"/>
          <w:sz w:val="28"/>
          <w:szCs w:val="28"/>
        </w:rPr>
        <w:t>2.1. </w:t>
      </w:r>
      <w:r w:rsidR="00D37AF9" w:rsidRPr="006D4D6D">
        <w:rPr>
          <w:rFonts w:ascii="Times New Roman" w:hAnsi="Times New Roman" w:cs="Times New Roman"/>
          <w:sz w:val="28"/>
          <w:szCs w:val="28"/>
        </w:rPr>
        <w:t>Арендаторы, за исключением субъектов малого и среднего предпринимательства, указанных в части 3 статьи 14 Федерального закона                 от 24 июля 2007 года № 209-ФЗ, и субъектов малого и среднего предпринимательства, осуществляющих добычу и переработку полезных ископаемых (кроме общераспространенных полезных ископаемых), при возмездном отчуждении арендуемого имущества из муниципальной собственности пользуются преимущественным правом на приобретение такого имущества по цене, равной его рыночной стоимости и определенной независимым оценщиком в порядке, установленном Федеральным законом от 29 июля 1998 года № 135-ФЗ «Об оценочной деятельности в Российской Федерации</w:t>
      </w:r>
      <w:bookmarkEnd w:id="3"/>
      <w:r w:rsidR="00D37AF9" w:rsidRPr="006D4D6D">
        <w:rPr>
          <w:rFonts w:ascii="Times New Roman" w:hAnsi="Times New Roman" w:cs="Times New Roman"/>
          <w:sz w:val="28"/>
          <w:szCs w:val="28"/>
        </w:rPr>
        <w:t>» (далее - Федеральный закон от 29 июля 1998 года № 135-ФЗ).</w:t>
      </w:r>
    </w:p>
    <w:p w:rsidR="00D37AF9" w:rsidRPr="006D4D6D" w:rsidRDefault="00F341C1" w:rsidP="00D37AF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4D6D">
        <w:rPr>
          <w:rFonts w:ascii="Times New Roman" w:hAnsi="Times New Roman" w:cs="Times New Roman"/>
          <w:sz w:val="28"/>
          <w:szCs w:val="28"/>
        </w:rPr>
        <w:t>2.2. </w:t>
      </w:r>
      <w:r w:rsidR="00D37AF9" w:rsidRPr="006D4D6D">
        <w:rPr>
          <w:rFonts w:ascii="Times New Roman" w:hAnsi="Times New Roman" w:cs="Times New Roman"/>
          <w:sz w:val="28"/>
          <w:szCs w:val="28"/>
        </w:rPr>
        <w:t>Преимущественное право на приобретение имущества может быть реализовано при условии, что:</w:t>
      </w:r>
    </w:p>
    <w:p w:rsidR="00D37AF9" w:rsidRPr="006D4D6D" w:rsidRDefault="00F341C1" w:rsidP="00D37AF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10"/>
      <w:r w:rsidRPr="006D4D6D">
        <w:rPr>
          <w:rFonts w:ascii="Times New Roman" w:hAnsi="Times New Roman" w:cs="Times New Roman"/>
          <w:sz w:val="28"/>
          <w:szCs w:val="28"/>
        </w:rPr>
        <w:t>2.2.1</w:t>
      </w:r>
      <w:r w:rsidR="00253805" w:rsidRPr="006D4D6D">
        <w:rPr>
          <w:rFonts w:ascii="Times New Roman" w:hAnsi="Times New Roman" w:cs="Times New Roman"/>
          <w:sz w:val="28"/>
          <w:szCs w:val="28"/>
        </w:rPr>
        <w:t>.</w:t>
      </w:r>
      <w:r w:rsidRPr="006D4D6D">
        <w:rPr>
          <w:rFonts w:ascii="Times New Roman" w:hAnsi="Times New Roman" w:cs="Times New Roman"/>
          <w:sz w:val="28"/>
          <w:szCs w:val="28"/>
        </w:rPr>
        <w:t> </w:t>
      </w:r>
      <w:r w:rsidR="00D37AF9" w:rsidRPr="006D4D6D">
        <w:rPr>
          <w:rFonts w:ascii="Times New Roman" w:hAnsi="Times New Roman" w:cs="Times New Roman"/>
          <w:sz w:val="28"/>
          <w:szCs w:val="28"/>
        </w:rPr>
        <w:t>арендуемое имущество на день подачи заявления находится</w:t>
      </w:r>
      <w:r w:rsidR="009F5374">
        <w:rPr>
          <w:rFonts w:ascii="Times New Roman" w:hAnsi="Times New Roman" w:cs="Times New Roman"/>
          <w:sz w:val="28"/>
          <w:szCs w:val="28"/>
        </w:rPr>
        <w:t xml:space="preserve"> в их временном владении и</w:t>
      </w:r>
      <w:r w:rsidR="00C07285">
        <w:rPr>
          <w:rFonts w:ascii="Times New Roman" w:hAnsi="Times New Roman" w:cs="Times New Roman"/>
          <w:sz w:val="28"/>
          <w:szCs w:val="28"/>
        </w:rPr>
        <w:t xml:space="preserve"> пользовании или</w:t>
      </w:r>
      <w:r w:rsidR="00D37AF9" w:rsidRPr="006D4D6D">
        <w:rPr>
          <w:rFonts w:ascii="Times New Roman" w:hAnsi="Times New Roman" w:cs="Times New Roman"/>
          <w:sz w:val="28"/>
          <w:szCs w:val="28"/>
        </w:rPr>
        <w:t xml:space="preserve"> временном пользовании непрерывно в течение двух </w:t>
      </w:r>
      <w:r w:rsidR="009F5374">
        <w:rPr>
          <w:rFonts w:ascii="Times New Roman" w:hAnsi="Times New Roman" w:cs="Times New Roman"/>
          <w:sz w:val="28"/>
          <w:szCs w:val="28"/>
        </w:rPr>
        <w:t xml:space="preserve">лет </w:t>
      </w:r>
      <w:r w:rsidR="00D37AF9" w:rsidRPr="006D4D6D">
        <w:rPr>
          <w:rFonts w:ascii="Times New Roman" w:hAnsi="Times New Roman" w:cs="Times New Roman"/>
          <w:sz w:val="28"/>
          <w:szCs w:val="28"/>
        </w:rPr>
        <w:t xml:space="preserve">и более </w:t>
      </w:r>
      <w:r w:rsidR="00DB6EC0">
        <w:rPr>
          <w:rFonts w:ascii="Times New Roman" w:hAnsi="Times New Roman" w:cs="Times New Roman"/>
          <w:sz w:val="28"/>
          <w:szCs w:val="28"/>
        </w:rPr>
        <w:t>для недвижимого имущества и в течение одного года и более для движимого имущества</w:t>
      </w:r>
      <w:r w:rsidR="00D37AF9" w:rsidRPr="006D4D6D">
        <w:rPr>
          <w:rFonts w:ascii="Times New Roman" w:hAnsi="Times New Roman" w:cs="Times New Roman"/>
          <w:sz w:val="28"/>
          <w:szCs w:val="28"/>
        </w:rPr>
        <w:t xml:space="preserve"> в соответствии с договором или договорами аренды такого имущества, за исключением случая, предусмотренного частью 2.1 статьи 9 Федерального закона от 22 июля 2008 года № 159-ФЗ;</w:t>
      </w:r>
    </w:p>
    <w:p w:rsidR="00D37AF9" w:rsidRPr="006D4D6D" w:rsidRDefault="00D37AF9" w:rsidP="00D37AF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11"/>
      <w:bookmarkEnd w:id="4"/>
      <w:r w:rsidRPr="006D4D6D">
        <w:rPr>
          <w:rFonts w:ascii="Times New Roman" w:hAnsi="Times New Roman" w:cs="Times New Roman"/>
          <w:sz w:val="28"/>
          <w:szCs w:val="28"/>
        </w:rPr>
        <w:t>2.2.2</w:t>
      </w:r>
      <w:r w:rsidR="00253805" w:rsidRPr="006D4D6D">
        <w:rPr>
          <w:rFonts w:ascii="Times New Roman" w:hAnsi="Times New Roman" w:cs="Times New Roman"/>
          <w:sz w:val="28"/>
          <w:szCs w:val="28"/>
        </w:rPr>
        <w:t>.</w:t>
      </w:r>
      <w:r w:rsidR="00A4710F">
        <w:rPr>
          <w:rFonts w:ascii="Times New Roman" w:hAnsi="Times New Roman" w:cs="Times New Roman"/>
          <w:sz w:val="28"/>
          <w:szCs w:val="28"/>
        </w:rPr>
        <w:t> </w:t>
      </w:r>
      <w:r w:rsidRPr="006D4D6D">
        <w:rPr>
          <w:rFonts w:ascii="Times New Roman" w:hAnsi="Times New Roman" w:cs="Times New Roman"/>
          <w:sz w:val="28"/>
          <w:szCs w:val="28"/>
        </w:rPr>
        <w:t xml:space="preserve">отсутствует задолженность по арендной плате за </w:t>
      </w:r>
      <w:r w:rsidR="001547BA">
        <w:rPr>
          <w:rFonts w:ascii="Times New Roman" w:hAnsi="Times New Roman" w:cs="Times New Roman"/>
          <w:sz w:val="28"/>
          <w:szCs w:val="28"/>
        </w:rPr>
        <w:t>движимое и недвижимое</w:t>
      </w:r>
      <w:r w:rsidRPr="006D4D6D">
        <w:rPr>
          <w:rFonts w:ascii="Times New Roman" w:hAnsi="Times New Roman" w:cs="Times New Roman"/>
          <w:sz w:val="28"/>
          <w:szCs w:val="28"/>
        </w:rPr>
        <w:t xml:space="preserve"> имущество, неустойкам (штрафам, пеням) на день заключения договора купли-продажи арендуемого имущества в соответствии с частью 4 статьи 4 Федерального закона от 22 июля 2008 года № 159-ФЗ, а в случае, предусмотренном частью 2 или частью 2.1 статьи 9 Федерального закона от </w:t>
      </w:r>
      <w:r w:rsidR="001547BA">
        <w:rPr>
          <w:rFonts w:ascii="Times New Roman" w:hAnsi="Times New Roman" w:cs="Times New Roman"/>
          <w:sz w:val="28"/>
          <w:szCs w:val="28"/>
        </w:rPr>
        <w:t xml:space="preserve">   </w:t>
      </w:r>
      <w:r w:rsidRPr="006D4D6D">
        <w:rPr>
          <w:rFonts w:ascii="Times New Roman" w:hAnsi="Times New Roman" w:cs="Times New Roman"/>
          <w:sz w:val="28"/>
          <w:szCs w:val="28"/>
        </w:rPr>
        <w:t>22 июля 2008 года № 159-ФЗ, - на день подачи субъектом малого или среднего предпринимательства заявления;</w:t>
      </w:r>
    </w:p>
    <w:p w:rsidR="00D37AF9" w:rsidRPr="00434AC0" w:rsidRDefault="00D37AF9" w:rsidP="00D37AF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12"/>
      <w:bookmarkEnd w:id="5"/>
      <w:r w:rsidRPr="00434AC0">
        <w:rPr>
          <w:rFonts w:ascii="Times New Roman" w:hAnsi="Times New Roman" w:cs="Times New Roman"/>
          <w:sz w:val="28"/>
          <w:szCs w:val="28"/>
        </w:rPr>
        <w:t>2.2.3</w:t>
      </w:r>
      <w:r w:rsidR="00253805" w:rsidRPr="00434AC0">
        <w:rPr>
          <w:rFonts w:ascii="Times New Roman" w:hAnsi="Times New Roman" w:cs="Times New Roman"/>
          <w:sz w:val="28"/>
          <w:szCs w:val="28"/>
        </w:rPr>
        <w:t>.</w:t>
      </w:r>
      <w:r w:rsidR="00683A3D" w:rsidRPr="00434AC0">
        <w:rPr>
          <w:rFonts w:ascii="Times New Roman" w:hAnsi="Times New Roman" w:cs="Times New Roman"/>
          <w:sz w:val="28"/>
          <w:szCs w:val="28"/>
        </w:rPr>
        <w:t> </w:t>
      </w:r>
      <w:bookmarkEnd w:id="6"/>
      <w:r w:rsidRPr="00434AC0">
        <w:rPr>
          <w:rFonts w:ascii="Times New Roman" w:hAnsi="Times New Roman" w:cs="Times New Roman"/>
          <w:sz w:val="28"/>
          <w:szCs w:val="28"/>
        </w:rPr>
        <w:t>сведения об Арендаторе на день заключения договора купли-продажи арендуемого имущества не исключены из единого реестра субъектов малого и среднего предпринимательства.</w:t>
      </w:r>
    </w:p>
    <w:p w:rsidR="00D37AF9" w:rsidRPr="00434AC0" w:rsidRDefault="00D37AF9" w:rsidP="00D37AF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D37AF9" w:rsidRPr="00434AC0" w:rsidRDefault="00D37AF9" w:rsidP="00D37AF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bookmarkStart w:id="7" w:name="sub_300"/>
      <w:r w:rsidRPr="00434AC0">
        <w:rPr>
          <w:rFonts w:ascii="Times New Roman" w:hAnsi="Times New Roman" w:cs="Times New Roman"/>
          <w:bCs/>
          <w:sz w:val="28"/>
          <w:szCs w:val="28"/>
        </w:rPr>
        <w:lastRenderedPageBreak/>
        <w:t>3. ПОРЯДОК РЕАЛИЗАЦИИ ПРЕИМУЩЕСТВЕННОГО ПРАВА АРЕНДАТОРОВ НА ПРИОБРЕТЕНИЕ АРЕНДУЕМОГО ИМУЩЕСТВА</w:t>
      </w:r>
    </w:p>
    <w:bookmarkEnd w:id="7"/>
    <w:p w:rsidR="00D37AF9" w:rsidRPr="00434AC0" w:rsidRDefault="00D37AF9" w:rsidP="00D37AF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D37AF9" w:rsidRPr="00434AC0" w:rsidRDefault="00F341C1" w:rsidP="00D37AF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8" w:name="sub_14"/>
      <w:r w:rsidRPr="00434AC0">
        <w:rPr>
          <w:rFonts w:ascii="Times New Roman" w:hAnsi="Times New Roman" w:cs="Times New Roman"/>
          <w:sz w:val="28"/>
          <w:szCs w:val="28"/>
        </w:rPr>
        <w:t>3.1. </w:t>
      </w:r>
      <w:r w:rsidR="00D37AF9" w:rsidRPr="00434AC0">
        <w:rPr>
          <w:rFonts w:ascii="Times New Roman" w:hAnsi="Times New Roman" w:cs="Times New Roman"/>
          <w:sz w:val="28"/>
          <w:szCs w:val="28"/>
        </w:rPr>
        <w:t xml:space="preserve">Преимущественное право Арендаторов предусматривается в решениях об условиях приватизации муниципального имущества </w:t>
      </w:r>
      <w:r w:rsidR="00253805" w:rsidRPr="00434AC0">
        <w:rPr>
          <w:rFonts w:ascii="Times New Roman" w:hAnsi="Times New Roman" w:cs="Times New Roman"/>
          <w:bCs/>
          <w:sz w:val="28"/>
          <w:szCs w:val="28"/>
        </w:rPr>
        <w:t>Темрюкского городского поселения Темрюкского района</w:t>
      </w:r>
      <w:r w:rsidR="00D37AF9" w:rsidRPr="00434AC0">
        <w:rPr>
          <w:rFonts w:ascii="Times New Roman" w:hAnsi="Times New Roman" w:cs="Times New Roman"/>
          <w:sz w:val="28"/>
          <w:szCs w:val="28"/>
        </w:rPr>
        <w:t>.</w:t>
      </w:r>
    </w:p>
    <w:p w:rsidR="00D37AF9" w:rsidRPr="004A6AA7" w:rsidRDefault="00F341C1" w:rsidP="00D37AF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9" w:name="sub_15"/>
      <w:bookmarkEnd w:id="8"/>
      <w:r w:rsidRPr="004A6AA7">
        <w:rPr>
          <w:rFonts w:ascii="Times New Roman" w:hAnsi="Times New Roman" w:cs="Times New Roman"/>
          <w:sz w:val="28"/>
          <w:szCs w:val="28"/>
        </w:rPr>
        <w:t>3.2. </w:t>
      </w:r>
      <w:r w:rsidR="00D37AF9" w:rsidRPr="004A6AA7">
        <w:rPr>
          <w:rFonts w:ascii="Times New Roman" w:hAnsi="Times New Roman" w:cs="Times New Roman"/>
          <w:sz w:val="28"/>
          <w:szCs w:val="28"/>
        </w:rPr>
        <w:t>В решении об условиях п</w:t>
      </w:r>
      <w:r w:rsidR="004A6AA7" w:rsidRPr="004A6AA7">
        <w:rPr>
          <w:rFonts w:ascii="Times New Roman" w:hAnsi="Times New Roman" w:cs="Times New Roman"/>
          <w:sz w:val="28"/>
          <w:szCs w:val="28"/>
        </w:rPr>
        <w:t xml:space="preserve">риватизации предусматривается </w:t>
      </w:r>
      <w:r w:rsidR="00D37AF9" w:rsidRPr="004A6AA7">
        <w:rPr>
          <w:rFonts w:ascii="Times New Roman" w:hAnsi="Times New Roman" w:cs="Times New Roman"/>
          <w:sz w:val="28"/>
          <w:szCs w:val="28"/>
        </w:rPr>
        <w:t xml:space="preserve">способ продажи муниципального имущества с аукционных торгов в случае утраты Арендатором преимущественного права на приобретение арендуемого имущества, по основаниям, определенным </w:t>
      </w:r>
      <w:hyperlink w:anchor="sub_22" w:history="1">
        <w:r w:rsidR="00D37AF9" w:rsidRPr="004A6AA7">
          <w:rPr>
            <w:rFonts w:ascii="Times New Roman" w:hAnsi="Times New Roman" w:cs="Times New Roman"/>
            <w:sz w:val="28"/>
            <w:szCs w:val="28"/>
          </w:rPr>
          <w:t>пунктом 3.9</w:t>
        </w:r>
      </w:hyperlink>
      <w:r w:rsidR="00D37AF9" w:rsidRPr="004A6AA7">
        <w:rPr>
          <w:rFonts w:ascii="Times New Roman" w:hAnsi="Times New Roman" w:cs="Times New Roman"/>
          <w:sz w:val="28"/>
          <w:szCs w:val="28"/>
        </w:rPr>
        <w:t xml:space="preserve"> Положения.</w:t>
      </w:r>
    </w:p>
    <w:p w:rsidR="00D37AF9" w:rsidRPr="004A6AA7" w:rsidRDefault="00D37AF9" w:rsidP="00D37AF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0" w:name="sub_16"/>
      <w:bookmarkEnd w:id="9"/>
      <w:r w:rsidRPr="004A6AA7">
        <w:rPr>
          <w:rFonts w:ascii="Times New Roman" w:hAnsi="Times New Roman" w:cs="Times New Roman"/>
          <w:sz w:val="28"/>
          <w:szCs w:val="28"/>
        </w:rPr>
        <w:t xml:space="preserve">3.3. Условия приватизации муниципального имущества рассматриваются и согласовываются комиссией по приватизации муниципального имущества </w:t>
      </w:r>
      <w:r w:rsidR="00253805" w:rsidRPr="004A6AA7">
        <w:rPr>
          <w:rFonts w:ascii="Times New Roman" w:hAnsi="Times New Roman" w:cs="Times New Roman"/>
          <w:bCs/>
          <w:sz w:val="28"/>
          <w:szCs w:val="28"/>
        </w:rPr>
        <w:t>Темрюкского городского поселения Темрюкского района</w:t>
      </w:r>
      <w:r w:rsidRPr="004A6AA7">
        <w:rPr>
          <w:rFonts w:ascii="Times New Roman" w:hAnsi="Times New Roman" w:cs="Times New Roman"/>
          <w:sz w:val="28"/>
          <w:szCs w:val="28"/>
        </w:rPr>
        <w:t>.</w:t>
      </w:r>
    </w:p>
    <w:bookmarkEnd w:id="10"/>
    <w:p w:rsidR="00D37AF9" w:rsidRPr="007D3B52" w:rsidRDefault="00D37AF9" w:rsidP="00D37AF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D3B52">
        <w:rPr>
          <w:rFonts w:ascii="Times New Roman" w:hAnsi="Times New Roman" w:cs="Times New Roman"/>
          <w:sz w:val="28"/>
          <w:szCs w:val="28"/>
        </w:rPr>
        <w:t>3</w:t>
      </w:r>
      <w:r w:rsidR="00F341C1" w:rsidRPr="007D3B52">
        <w:rPr>
          <w:rFonts w:ascii="Times New Roman" w:hAnsi="Times New Roman" w:cs="Times New Roman"/>
          <w:sz w:val="28"/>
          <w:szCs w:val="28"/>
        </w:rPr>
        <w:t>.4. </w:t>
      </w:r>
      <w:r w:rsidRPr="007D3B52">
        <w:rPr>
          <w:rFonts w:ascii="Times New Roman" w:hAnsi="Times New Roman" w:cs="Times New Roman"/>
          <w:sz w:val="28"/>
          <w:szCs w:val="28"/>
        </w:rPr>
        <w:t xml:space="preserve">В течение десяти дней с даты принятия решения об условиях приватизации арендуемого имущества администрация </w:t>
      </w:r>
      <w:r w:rsidR="00253805" w:rsidRPr="007D3B52">
        <w:rPr>
          <w:rFonts w:ascii="Times New Roman" w:hAnsi="Times New Roman" w:cs="Times New Roman"/>
          <w:bCs/>
          <w:sz w:val="28"/>
          <w:szCs w:val="28"/>
        </w:rPr>
        <w:t>Темрюкского городского поселения Темрюкского района</w:t>
      </w:r>
      <w:r w:rsidRPr="007D3B52">
        <w:rPr>
          <w:rFonts w:ascii="Times New Roman" w:hAnsi="Times New Roman" w:cs="Times New Roman"/>
          <w:sz w:val="28"/>
          <w:szCs w:val="28"/>
        </w:rPr>
        <w:t xml:space="preserve"> (дал</w:t>
      </w:r>
      <w:r w:rsidR="007D3B52" w:rsidRPr="007D3B52">
        <w:rPr>
          <w:rFonts w:ascii="Times New Roman" w:hAnsi="Times New Roman" w:cs="Times New Roman"/>
          <w:sz w:val="28"/>
          <w:szCs w:val="28"/>
        </w:rPr>
        <w:t>ее - Администрация) направляет А</w:t>
      </w:r>
      <w:r w:rsidRPr="007D3B52">
        <w:rPr>
          <w:rFonts w:ascii="Times New Roman" w:hAnsi="Times New Roman" w:cs="Times New Roman"/>
          <w:sz w:val="28"/>
          <w:szCs w:val="28"/>
        </w:rPr>
        <w:t>рендаторам</w:t>
      </w:r>
      <w:r w:rsidR="007D3B52" w:rsidRPr="007D3B52">
        <w:rPr>
          <w:rFonts w:ascii="Times New Roman" w:hAnsi="Times New Roman" w:cs="Times New Roman"/>
          <w:sz w:val="28"/>
          <w:szCs w:val="28"/>
        </w:rPr>
        <w:t xml:space="preserve"> </w:t>
      </w:r>
      <w:r w:rsidRPr="007D3B52">
        <w:rPr>
          <w:rFonts w:ascii="Times New Roman" w:hAnsi="Times New Roman" w:cs="Times New Roman"/>
          <w:sz w:val="28"/>
          <w:szCs w:val="28"/>
        </w:rPr>
        <w:t xml:space="preserve">копии указанного решения, предложения о заключении договоров купли-продажи муниципального </w:t>
      </w:r>
      <w:r w:rsidR="007D3B52" w:rsidRPr="007D3B52">
        <w:rPr>
          <w:rFonts w:ascii="Times New Roman" w:hAnsi="Times New Roman" w:cs="Times New Roman"/>
          <w:sz w:val="28"/>
          <w:szCs w:val="28"/>
        </w:rPr>
        <w:t>имущества (далее - предложение) и</w:t>
      </w:r>
      <w:r w:rsidRPr="007D3B52">
        <w:rPr>
          <w:rFonts w:ascii="Times New Roman" w:hAnsi="Times New Roman" w:cs="Times New Roman"/>
          <w:sz w:val="28"/>
          <w:szCs w:val="28"/>
        </w:rPr>
        <w:t xml:space="preserve"> проекты договоров купли-продажи арендуемого имущества, а также при наличии задолженности по арендной плате за имущество, неустойкам (штрафам, пеням) требования о погашении такой задолженности с указанием ее размера.</w:t>
      </w:r>
    </w:p>
    <w:p w:rsidR="00D37AF9" w:rsidRPr="004A6AA7" w:rsidRDefault="00D37AF9" w:rsidP="00D37AF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A6AA7">
        <w:rPr>
          <w:rFonts w:ascii="Times New Roman" w:hAnsi="Times New Roman" w:cs="Times New Roman"/>
          <w:sz w:val="28"/>
          <w:szCs w:val="28"/>
        </w:rPr>
        <w:t>3.5. В случае согласия Арендатора на использование преимущественного права на приобретение арендуемого имущества договор купли-продажи арендуемого имущества должен быть заключен в течение тридцати дней со дня получения Арендатором предложения о его заключении и (или) проекта договора купли-продажи арендуемого имущества.</w:t>
      </w:r>
    </w:p>
    <w:p w:rsidR="00D37AF9" w:rsidRPr="004A6AA7" w:rsidRDefault="00253805" w:rsidP="00D37AF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1" w:name="sub_181"/>
      <w:r w:rsidRPr="004A6AA7">
        <w:rPr>
          <w:rFonts w:ascii="Times New Roman" w:hAnsi="Times New Roman" w:cs="Times New Roman"/>
          <w:sz w:val="28"/>
          <w:szCs w:val="28"/>
        </w:rPr>
        <w:t>3.5.1. </w:t>
      </w:r>
      <w:r w:rsidR="00D37AF9" w:rsidRPr="004A6AA7">
        <w:rPr>
          <w:rFonts w:ascii="Times New Roman" w:hAnsi="Times New Roman" w:cs="Times New Roman"/>
          <w:sz w:val="28"/>
          <w:szCs w:val="28"/>
        </w:rPr>
        <w:t xml:space="preserve">Течение срока, указанного в </w:t>
      </w:r>
      <w:hyperlink w:anchor="sub_18" w:history="1">
        <w:r w:rsidR="00D37AF9" w:rsidRPr="004A6AA7">
          <w:rPr>
            <w:rFonts w:ascii="Times New Roman" w:hAnsi="Times New Roman" w:cs="Times New Roman"/>
            <w:sz w:val="28"/>
            <w:szCs w:val="28"/>
          </w:rPr>
          <w:t>пункте 3.5</w:t>
        </w:r>
      </w:hyperlink>
      <w:r w:rsidRPr="004A6AA7">
        <w:t>.</w:t>
      </w:r>
      <w:r w:rsidR="00D37AF9" w:rsidRPr="004A6AA7">
        <w:rPr>
          <w:rFonts w:ascii="Times New Roman" w:hAnsi="Times New Roman" w:cs="Times New Roman"/>
          <w:sz w:val="28"/>
          <w:szCs w:val="28"/>
        </w:rPr>
        <w:t xml:space="preserve"> Положения, приостанавливается в случае оспаривания Арендатором достоверности величины рыночной стоимости объекта оценки, используемой для определения цены выкупаемого имущества, до дня вступления в законную силу решения суда.</w:t>
      </w:r>
    </w:p>
    <w:bookmarkEnd w:id="11"/>
    <w:p w:rsidR="00D37AF9" w:rsidRPr="00B573E9" w:rsidRDefault="00253805" w:rsidP="00D37AF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573E9">
        <w:rPr>
          <w:rFonts w:ascii="Times New Roman" w:hAnsi="Times New Roman" w:cs="Times New Roman"/>
          <w:sz w:val="28"/>
          <w:szCs w:val="28"/>
        </w:rPr>
        <w:t>3.6. </w:t>
      </w:r>
      <w:r w:rsidR="00D37AF9" w:rsidRPr="00B573E9">
        <w:rPr>
          <w:rFonts w:ascii="Times New Roman" w:hAnsi="Times New Roman" w:cs="Times New Roman"/>
          <w:sz w:val="28"/>
          <w:szCs w:val="28"/>
        </w:rPr>
        <w:t>При заключении договора купли-продажи арендуемого имущества необходимо наличие документов, подтверждающих внесение арендной платы в соответствии с установленными договорами сроками платежей, а также документов о погашении задолженности по арендной плате за имущество, неустойкам (штрафам, пеням) в размере, указанном в требовании о погашении такой задолженности (в случае, если данное требование направлялось субъекту малого или среднего предпринимательства).</w:t>
      </w:r>
    </w:p>
    <w:p w:rsidR="00D37AF9" w:rsidRPr="00B573E9" w:rsidRDefault="00253805" w:rsidP="00D37AF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2" w:name="sub_20"/>
      <w:r w:rsidRPr="00B573E9">
        <w:rPr>
          <w:rFonts w:ascii="Times New Roman" w:hAnsi="Times New Roman" w:cs="Times New Roman"/>
          <w:sz w:val="28"/>
          <w:szCs w:val="28"/>
        </w:rPr>
        <w:t>3.7. </w:t>
      </w:r>
      <w:r w:rsidR="00D37AF9" w:rsidRPr="00B573E9">
        <w:rPr>
          <w:rFonts w:ascii="Times New Roman" w:hAnsi="Times New Roman" w:cs="Times New Roman"/>
          <w:sz w:val="28"/>
          <w:szCs w:val="28"/>
        </w:rPr>
        <w:t xml:space="preserve">В любой день до истечения срока, установленного </w:t>
      </w:r>
      <w:hyperlink w:anchor="sub_18" w:history="1">
        <w:r w:rsidR="00D37AF9" w:rsidRPr="00B573E9">
          <w:rPr>
            <w:rFonts w:ascii="Times New Roman" w:hAnsi="Times New Roman" w:cs="Times New Roman"/>
            <w:sz w:val="28"/>
            <w:szCs w:val="28"/>
          </w:rPr>
          <w:t>пунктом 3.5</w:t>
        </w:r>
      </w:hyperlink>
      <w:r w:rsidRPr="00B573E9">
        <w:t>.</w:t>
      </w:r>
      <w:r w:rsidR="00D37AF9" w:rsidRPr="00B573E9">
        <w:rPr>
          <w:rFonts w:ascii="Times New Roman" w:hAnsi="Times New Roman" w:cs="Times New Roman"/>
          <w:sz w:val="28"/>
          <w:szCs w:val="28"/>
        </w:rPr>
        <w:t xml:space="preserve"> Положения, Арендатор вправе подать в письменной форме заявление об отказе от использования преимущественного права на приобретение арендуемого имущества.</w:t>
      </w:r>
    </w:p>
    <w:p w:rsidR="00D37AF9" w:rsidRPr="00B573E9" w:rsidRDefault="00253805" w:rsidP="00D37AF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3" w:name="sub_21"/>
      <w:bookmarkEnd w:id="12"/>
      <w:r w:rsidRPr="00B573E9">
        <w:rPr>
          <w:rFonts w:ascii="Times New Roman" w:hAnsi="Times New Roman" w:cs="Times New Roman"/>
          <w:sz w:val="28"/>
          <w:szCs w:val="28"/>
        </w:rPr>
        <w:t>3.8. </w:t>
      </w:r>
      <w:r w:rsidR="00D37AF9" w:rsidRPr="00B573E9">
        <w:rPr>
          <w:rFonts w:ascii="Times New Roman" w:hAnsi="Times New Roman" w:cs="Times New Roman"/>
          <w:sz w:val="28"/>
          <w:szCs w:val="28"/>
        </w:rPr>
        <w:t>Уступка Арендатором преимущественного права на приобретение арендуемого имущества не допускается.</w:t>
      </w:r>
    </w:p>
    <w:p w:rsidR="00D37AF9" w:rsidRPr="00BE7782" w:rsidRDefault="00D37AF9" w:rsidP="00D37AF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4" w:name="sub_22"/>
      <w:bookmarkEnd w:id="13"/>
      <w:r w:rsidRPr="00BE7782">
        <w:rPr>
          <w:rFonts w:ascii="Times New Roman" w:hAnsi="Times New Roman" w:cs="Times New Roman"/>
          <w:sz w:val="28"/>
          <w:szCs w:val="28"/>
        </w:rPr>
        <w:t xml:space="preserve">3.9. Арендаторы утрачивают преимущественное право на приобретение </w:t>
      </w:r>
      <w:r w:rsidRPr="00BE7782">
        <w:rPr>
          <w:rFonts w:ascii="Times New Roman" w:hAnsi="Times New Roman" w:cs="Times New Roman"/>
          <w:sz w:val="28"/>
          <w:szCs w:val="28"/>
        </w:rPr>
        <w:lastRenderedPageBreak/>
        <w:t>арендуемого имущества:</w:t>
      </w:r>
    </w:p>
    <w:bookmarkEnd w:id="14"/>
    <w:p w:rsidR="00D37AF9" w:rsidRPr="00BE7782" w:rsidRDefault="00D37AF9" w:rsidP="00D37AF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E7782">
        <w:rPr>
          <w:rFonts w:ascii="Times New Roman" w:hAnsi="Times New Roman" w:cs="Times New Roman"/>
          <w:sz w:val="28"/>
          <w:szCs w:val="28"/>
        </w:rPr>
        <w:t>3.9.1</w:t>
      </w:r>
      <w:r w:rsidR="00253805" w:rsidRPr="00BE7782">
        <w:rPr>
          <w:rFonts w:ascii="Times New Roman" w:hAnsi="Times New Roman" w:cs="Times New Roman"/>
          <w:sz w:val="28"/>
          <w:szCs w:val="28"/>
        </w:rPr>
        <w:t>. </w:t>
      </w:r>
      <w:r w:rsidRPr="00BE7782">
        <w:rPr>
          <w:rFonts w:ascii="Times New Roman" w:hAnsi="Times New Roman" w:cs="Times New Roman"/>
          <w:sz w:val="28"/>
          <w:szCs w:val="28"/>
        </w:rPr>
        <w:t>с момента отказа Арендатора от заключения договора                          купли-продажи арендуемого имущества;</w:t>
      </w:r>
    </w:p>
    <w:p w:rsidR="00D37AF9" w:rsidRPr="00BE7782" w:rsidRDefault="00D37AF9" w:rsidP="00D37AF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E7782">
        <w:rPr>
          <w:rFonts w:ascii="Times New Roman" w:hAnsi="Times New Roman" w:cs="Times New Roman"/>
          <w:sz w:val="28"/>
          <w:szCs w:val="28"/>
        </w:rPr>
        <w:t>3.9.2</w:t>
      </w:r>
      <w:r w:rsidR="00253805" w:rsidRPr="00BE7782">
        <w:rPr>
          <w:rFonts w:ascii="Times New Roman" w:hAnsi="Times New Roman" w:cs="Times New Roman"/>
          <w:sz w:val="28"/>
          <w:szCs w:val="28"/>
        </w:rPr>
        <w:t>. </w:t>
      </w:r>
      <w:r w:rsidRPr="00BE7782">
        <w:rPr>
          <w:rFonts w:ascii="Times New Roman" w:hAnsi="Times New Roman" w:cs="Times New Roman"/>
          <w:sz w:val="28"/>
          <w:szCs w:val="28"/>
        </w:rPr>
        <w:t xml:space="preserve">по истечении тридцати дней со дня получения Арендатором предложения и (или) проекта договора купли-продажи арендуемого имущества в случае, если этот договор не подписан Арендатором в указанный срок, за исключением случаев приостановления течения указанного срока в соответствии с </w:t>
      </w:r>
      <w:hyperlink w:anchor="sub_181" w:history="1">
        <w:r w:rsidRPr="00BE7782">
          <w:rPr>
            <w:rFonts w:ascii="Times New Roman" w:hAnsi="Times New Roman" w:cs="Times New Roman"/>
            <w:sz w:val="28"/>
            <w:szCs w:val="28"/>
          </w:rPr>
          <w:t>пунктом 3.5.1</w:t>
        </w:r>
      </w:hyperlink>
      <w:r w:rsidR="00253805" w:rsidRPr="00BE7782">
        <w:t>.</w:t>
      </w:r>
      <w:r w:rsidRPr="00BE7782">
        <w:rPr>
          <w:rFonts w:ascii="Times New Roman" w:hAnsi="Times New Roman" w:cs="Times New Roman"/>
          <w:sz w:val="28"/>
          <w:szCs w:val="28"/>
        </w:rPr>
        <w:t xml:space="preserve"> Положения;</w:t>
      </w:r>
    </w:p>
    <w:p w:rsidR="00D37AF9" w:rsidRPr="00BE7782" w:rsidRDefault="00D37AF9" w:rsidP="00D37AF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5" w:name="sub_25"/>
      <w:r w:rsidRPr="00BE7782">
        <w:rPr>
          <w:rFonts w:ascii="Times New Roman" w:hAnsi="Times New Roman" w:cs="Times New Roman"/>
          <w:sz w:val="28"/>
          <w:szCs w:val="28"/>
        </w:rPr>
        <w:t>3.9.3</w:t>
      </w:r>
      <w:r w:rsidR="00253805" w:rsidRPr="00BE7782">
        <w:rPr>
          <w:rFonts w:ascii="Times New Roman" w:hAnsi="Times New Roman" w:cs="Times New Roman"/>
          <w:sz w:val="28"/>
          <w:szCs w:val="28"/>
        </w:rPr>
        <w:t>. </w:t>
      </w:r>
      <w:r w:rsidRPr="00BE7782">
        <w:rPr>
          <w:rFonts w:ascii="Times New Roman" w:hAnsi="Times New Roman" w:cs="Times New Roman"/>
          <w:sz w:val="28"/>
          <w:szCs w:val="28"/>
        </w:rPr>
        <w:t>с момента расторжения договора купли-продажи арендуемого имущества в связи с существенным нарушением его условий Арендатором.</w:t>
      </w:r>
    </w:p>
    <w:p w:rsidR="00D37AF9" w:rsidRPr="00BE7782" w:rsidRDefault="00D37AF9" w:rsidP="00D37AF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6" w:name="sub_26"/>
      <w:bookmarkEnd w:id="15"/>
      <w:r w:rsidRPr="00BE7782">
        <w:rPr>
          <w:rFonts w:ascii="Times New Roman" w:hAnsi="Times New Roman" w:cs="Times New Roman"/>
          <w:sz w:val="28"/>
          <w:szCs w:val="28"/>
        </w:rPr>
        <w:t xml:space="preserve">3.10. В тридцатидневный срок с момента утраты субъектом малого или среднего предпринимательства преимущественного права на приобретение арендуемого имущества по основаниям, определенным </w:t>
      </w:r>
      <w:hyperlink w:anchor="sub_22" w:history="1">
        <w:r w:rsidRPr="00BE7782">
          <w:rPr>
            <w:rFonts w:ascii="Times New Roman" w:hAnsi="Times New Roman" w:cs="Times New Roman"/>
            <w:sz w:val="28"/>
            <w:szCs w:val="28"/>
          </w:rPr>
          <w:t>пунктом 3.9</w:t>
        </w:r>
      </w:hyperlink>
      <w:r w:rsidR="00253805" w:rsidRPr="00BE7782">
        <w:t>.</w:t>
      </w:r>
      <w:r w:rsidRPr="00BE7782">
        <w:rPr>
          <w:rFonts w:ascii="Times New Roman" w:hAnsi="Times New Roman" w:cs="Times New Roman"/>
          <w:sz w:val="28"/>
          <w:szCs w:val="28"/>
        </w:rPr>
        <w:t xml:space="preserve"> Положения, Администрация принимает одно из следующих решений:</w:t>
      </w:r>
    </w:p>
    <w:p w:rsidR="00D37AF9" w:rsidRPr="00BE7782" w:rsidRDefault="00D37AF9" w:rsidP="00D37AF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E7782">
        <w:rPr>
          <w:rFonts w:ascii="Times New Roman" w:hAnsi="Times New Roman" w:cs="Times New Roman"/>
          <w:sz w:val="28"/>
          <w:szCs w:val="28"/>
        </w:rPr>
        <w:t>3.10.1</w:t>
      </w:r>
      <w:r w:rsidR="00253805" w:rsidRPr="00BE7782">
        <w:rPr>
          <w:rFonts w:ascii="Times New Roman" w:hAnsi="Times New Roman" w:cs="Times New Roman"/>
          <w:sz w:val="28"/>
          <w:szCs w:val="28"/>
        </w:rPr>
        <w:t>. </w:t>
      </w:r>
      <w:r w:rsidRPr="00BE7782">
        <w:rPr>
          <w:rFonts w:ascii="Times New Roman" w:hAnsi="Times New Roman" w:cs="Times New Roman"/>
          <w:sz w:val="28"/>
          <w:szCs w:val="28"/>
        </w:rPr>
        <w:t>о внесении изменений в принятое решение об условиях приватизации арендуемого имущества в части использования способов приватизации муниципального имущества, установленных Федеральным законом от 21 декабря 2001 года № 178-ФЗ;</w:t>
      </w:r>
    </w:p>
    <w:p w:rsidR="00D37AF9" w:rsidRPr="00BE7782" w:rsidRDefault="00D37AF9" w:rsidP="00D37AF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E7782">
        <w:rPr>
          <w:rFonts w:ascii="Times New Roman" w:hAnsi="Times New Roman" w:cs="Times New Roman"/>
          <w:sz w:val="28"/>
          <w:szCs w:val="28"/>
        </w:rPr>
        <w:t>3.10.2</w:t>
      </w:r>
      <w:r w:rsidR="00253805" w:rsidRPr="00BE7782">
        <w:rPr>
          <w:rFonts w:ascii="Times New Roman" w:hAnsi="Times New Roman" w:cs="Times New Roman"/>
          <w:sz w:val="28"/>
          <w:szCs w:val="28"/>
        </w:rPr>
        <w:t>. </w:t>
      </w:r>
      <w:r w:rsidRPr="00BE7782">
        <w:rPr>
          <w:rFonts w:ascii="Times New Roman" w:hAnsi="Times New Roman" w:cs="Times New Roman"/>
          <w:sz w:val="28"/>
          <w:szCs w:val="28"/>
        </w:rPr>
        <w:t>об отмене принятого решения об условиях приватизации арендуемого имущества.</w:t>
      </w:r>
    </w:p>
    <w:p w:rsidR="00D37AF9" w:rsidRPr="00BE7782" w:rsidRDefault="00D37AF9" w:rsidP="00D37AF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bookmarkEnd w:id="16"/>
    <w:p w:rsidR="00D37AF9" w:rsidRPr="007502F3" w:rsidRDefault="00D37AF9" w:rsidP="00D37AF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7502F3">
        <w:rPr>
          <w:rFonts w:ascii="Times New Roman" w:hAnsi="Times New Roman" w:cs="Times New Roman"/>
          <w:bCs/>
          <w:sz w:val="28"/>
          <w:szCs w:val="28"/>
        </w:rPr>
        <w:t>4. ПОРЯДОК ОПЛАТЫ МУНИЦИПАЛЬНОГО ИМУЩЕСТВА, ПРИОБРЕТАЕМОГО ЕГО АРЕНДАТОРОМ ПРИ РЕАЛИЗАЦИИ ПРЕИМУЩЕСТВЕННОГО ПРАВА НА ЕГО ПРИОБРЕТЕНИЕ</w:t>
      </w:r>
    </w:p>
    <w:p w:rsidR="00D37AF9" w:rsidRPr="00D21FC1" w:rsidRDefault="00D37AF9" w:rsidP="00D37AF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D37AF9" w:rsidRPr="00BE7782" w:rsidRDefault="00253805" w:rsidP="00D37AF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7" w:name="sub_27"/>
      <w:r w:rsidRPr="00BE7782">
        <w:rPr>
          <w:rFonts w:ascii="Times New Roman" w:hAnsi="Times New Roman" w:cs="Times New Roman"/>
          <w:sz w:val="28"/>
          <w:szCs w:val="28"/>
        </w:rPr>
        <w:t>4.1. </w:t>
      </w:r>
      <w:r w:rsidR="00D37AF9" w:rsidRPr="00BE7782">
        <w:rPr>
          <w:rFonts w:ascii="Times New Roman" w:hAnsi="Times New Roman" w:cs="Times New Roman"/>
          <w:sz w:val="28"/>
          <w:szCs w:val="28"/>
        </w:rPr>
        <w:t>Оплата</w:t>
      </w:r>
      <w:r w:rsidR="007502F3">
        <w:rPr>
          <w:rFonts w:ascii="Times New Roman" w:hAnsi="Times New Roman" w:cs="Times New Roman"/>
          <w:sz w:val="28"/>
          <w:szCs w:val="28"/>
        </w:rPr>
        <w:t xml:space="preserve"> движимого и</w:t>
      </w:r>
      <w:r w:rsidR="00D37AF9" w:rsidRPr="00BE7782">
        <w:rPr>
          <w:rFonts w:ascii="Times New Roman" w:hAnsi="Times New Roman" w:cs="Times New Roman"/>
          <w:sz w:val="28"/>
          <w:szCs w:val="28"/>
        </w:rPr>
        <w:t xml:space="preserve"> недвижимого имущества, находящегося в муниципальной собственности и приобретаемого Арендаторами при реализации преимущественного права на приобретение арендуемого имущества, осуществляется единовременно или в рассрочку посредством ежемесячных или ежеквартальных выплат в равных долях. Срок рассрочки оплаты такого имущества при реализации преимущественного права на его приобретение не должен составлять менее пяти лет</w:t>
      </w:r>
      <w:r w:rsidR="00B82680">
        <w:rPr>
          <w:rFonts w:ascii="Times New Roman" w:hAnsi="Times New Roman" w:cs="Times New Roman"/>
          <w:sz w:val="28"/>
          <w:szCs w:val="28"/>
        </w:rPr>
        <w:t xml:space="preserve"> для недвижимого имущества и менее трех лет для движимого имущества</w:t>
      </w:r>
      <w:r w:rsidR="00D37AF9" w:rsidRPr="00BE7782">
        <w:rPr>
          <w:rFonts w:ascii="Times New Roman" w:hAnsi="Times New Roman" w:cs="Times New Roman"/>
          <w:sz w:val="28"/>
          <w:szCs w:val="28"/>
        </w:rPr>
        <w:t>.</w:t>
      </w:r>
    </w:p>
    <w:p w:rsidR="00D37AF9" w:rsidRPr="00BE7782" w:rsidRDefault="00253805" w:rsidP="00D37AF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8" w:name="sub_30"/>
      <w:bookmarkEnd w:id="17"/>
      <w:r w:rsidRPr="00BE7782">
        <w:rPr>
          <w:rFonts w:ascii="Times New Roman" w:hAnsi="Times New Roman" w:cs="Times New Roman"/>
          <w:sz w:val="28"/>
          <w:szCs w:val="28"/>
        </w:rPr>
        <w:t>4.2. </w:t>
      </w:r>
      <w:r w:rsidR="00D37AF9" w:rsidRPr="00BE7782">
        <w:rPr>
          <w:rFonts w:ascii="Times New Roman" w:hAnsi="Times New Roman" w:cs="Times New Roman"/>
          <w:sz w:val="28"/>
          <w:szCs w:val="28"/>
        </w:rPr>
        <w:t>Сумма рассрочки оплаты делится на равные ежемесячные (ежеквартальные) доли и вносится до 10 числа текущего месяца (первого месяца текущего квартала).</w:t>
      </w:r>
    </w:p>
    <w:p w:rsidR="00D37AF9" w:rsidRPr="00BE7782" w:rsidRDefault="00253805" w:rsidP="00D37AF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9" w:name="sub_31"/>
      <w:bookmarkEnd w:id="18"/>
      <w:r w:rsidRPr="00BE7782">
        <w:rPr>
          <w:rFonts w:ascii="Times New Roman" w:hAnsi="Times New Roman" w:cs="Times New Roman"/>
          <w:sz w:val="28"/>
          <w:szCs w:val="28"/>
        </w:rPr>
        <w:t>4.3. </w:t>
      </w:r>
      <w:r w:rsidR="00D37AF9" w:rsidRPr="00BE7782">
        <w:rPr>
          <w:rFonts w:ascii="Times New Roman" w:hAnsi="Times New Roman" w:cs="Times New Roman"/>
          <w:sz w:val="28"/>
          <w:szCs w:val="28"/>
        </w:rPr>
        <w:t xml:space="preserve">Право выбора порядка оплаты (единовременно или в рассрочку) приобретаемого арендуемого имущества, а также срока рассрочки, установленного </w:t>
      </w:r>
      <w:hyperlink w:anchor="sub_27" w:history="1">
        <w:r w:rsidR="00D37AF9" w:rsidRPr="00BE7782">
          <w:rPr>
            <w:rFonts w:ascii="Times New Roman" w:hAnsi="Times New Roman" w:cs="Times New Roman"/>
            <w:sz w:val="28"/>
            <w:szCs w:val="28"/>
          </w:rPr>
          <w:t>пунктом 4.1</w:t>
        </w:r>
      </w:hyperlink>
      <w:r w:rsidRPr="00BE7782">
        <w:t>.</w:t>
      </w:r>
      <w:r w:rsidR="00D37AF9" w:rsidRPr="00BE7782">
        <w:rPr>
          <w:rFonts w:ascii="Times New Roman" w:hAnsi="Times New Roman" w:cs="Times New Roman"/>
          <w:sz w:val="28"/>
          <w:szCs w:val="28"/>
        </w:rPr>
        <w:t xml:space="preserve"> Положения, принадлежит Арендатору при реализации преимущественного права на приобретение арендуемого имущества.</w:t>
      </w:r>
    </w:p>
    <w:p w:rsidR="00D37AF9" w:rsidRPr="00BE7782" w:rsidRDefault="00253805" w:rsidP="00D37AF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0" w:name="sub_32"/>
      <w:bookmarkEnd w:id="19"/>
      <w:r w:rsidRPr="00BE7782">
        <w:rPr>
          <w:rFonts w:ascii="Times New Roman" w:hAnsi="Times New Roman" w:cs="Times New Roman"/>
          <w:sz w:val="28"/>
          <w:szCs w:val="28"/>
        </w:rPr>
        <w:t>4.4. </w:t>
      </w:r>
      <w:r w:rsidR="00D37AF9" w:rsidRPr="00BE7782">
        <w:rPr>
          <w:rFonts w:ascii="Times New Roman" w:hAnsi="Times New Roman" w:cs="Times New Roman"/>
          <w:sz w:val="28"/>
          <w:szCs w:val="28"/>
        </w:rPr>
        <w:t xml:space="preserve">На сумму денежных средств, по уплате которой предоставляется рассрочка, производится начисление процентов исходя из ставки, равной одной трети </w:t>
      </w:r>
      <w:hyperlink r:id="rId18" w:history="1">
        <w:r w:rsidR="00D37AF9" w:rsidRPr="00BE7782">
          <w:rPr>
            <w:rFonts w:ascii="Times New Roman" w:hAnsi="Times New Roman" w:cs="Times New Roman"/>
            <w:sz w:val="28"/>
            <w:szCs w:val="28"/>
          </w:rPr>
          <w:t>ставки рефинансирования</w:t>
        </w:r>
      </w:hyperlink>
      <w:r w:rsidR="00D37AF9" w:rsidRPr="00BE7782">
        <w:rPr>
          <w:rFonts w:ascii="Times New Roman" w:hAnsi="Times New Roman" w:cs="Times New Roman"/>
          <w:sz w:val="28"/>
          <w:szCs w:val="28"/>
        </w:rPr>
        <w:t xml:space="preserve"> Центрального банка Российской Федерации, действующей на дату опубликования постановления о продаже арендуемого </w:t>
      </w:r>
      <w:r w:rsidR="00D37AF9" w:rsidRPr="00BE7782">
        <w:rPr>
          <w:rFonts w:ascii="Times New Roman" w:hAnsi="Times New Roman" w:cs="Times New Roman"/>
          <w:sz w:val="28"/>
          <w:szCs w:val="28"/>
        </w:rPr>
        <w:lastRenderedPageBreak/>
        <w:t>имущества.</w:t>
      </w:r>
    </w:p>
    <w:p w:rsidR="00D37AF9" w:rsidRPr="00BE7782" w:rsidRDefault="00253805" w:rsidP="00D37AF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1" w:name="sub_33"/>
      <w:bookmarkEnd w:id="20"/>
      <w:r w:rsidRPr="00BE7782">
        <w:rPr>
          <w:rFonts w:ascii="Times New Roman" w:hAnsi="Times New Roman" w:cs="Times New Roman"/>
          <w:sz w:val="28"/>
          <w:szCs w:val="28"/>
        </w:rPr>
        <w:t>4.5. </w:t>
      </w:r>
      <w:r w:rsidR="00D37AF9" w:rsidRPr="00BE7782">
        <w:rPr>
          <w:rFonts w:ascii="Times New Roman" w:hAnsi="Times New Roman" w:cs="Times New Roman"/>
          <w:sz w:val="28"/>
          <w:szCs w:val="28"/>
        </w:rPr>
        <w:t>В случае если арендуемое имущество приобретается арендатором в рассрочку, указанное имущество находится в залоге у продавца до полной его оплаты. Расходы на государственную регистрацию договора купли - продажи арендуемого имущества возлагаются на Арендатора.</w:t>
      </w:r>
    </w:p>
    <w:p w:rsidR="00D37AF9" w:rsidRPr="00BE7782" w:rsidRDefault="00801C18" w:rsidP="00D37AF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2" w:name="sub_34"/>
      <w:bookmarkEnd w:id="21"/>
      <w:r>
        <w:rPr>
          <w:rFonts w:ascii="Times New Roman" w:hAnsi="Times New Roman" w:cs="Times New Roman"/>
          <w:sz w:val="28"/>
          <w:szCs w:val="28"/>
        </w:rPr>
        <w:t>4.6. </w:t>
      </w:r>
      <w:r w:rsidR="00D37AF9" w:rsidRPr="00BE7782">
        <w:rPr>
          <w:rFonts w:ascii="Times New Roman" w:hAnsi="Times New Roman" w:cs="Times New Roman"/>
          <w:sz w:val="28"/>
          <w:szCs w:val="28"/>
        </w:rPr>
        <w:t>Оплата приобретаемого в рассрочку арендуемого имущества может быть осуществлена досрочно на основании решения покупателя.</w:t>
      </w:r>
    </w:p>
    <w:p w:rsidR="00D37AF9" w:rsidRPr="00BE7782" w:rsidRDefault="00253805" w:rsidP="00D37AF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3" w:name="sub_35"/>
      <w:bookmarkEnd w:id="22"/>
      <w:r w:rsidRPr="00BE7782">
        <w:rPr>
          <w:rFonts w:ascii="Times New Roman" w:hAnsi="Times New Roman" w:cs="Times New Roman"/>
          <w:sz w:val="28"/>
          <w:szCs w:val="28"/>
        </w:rPr>
        <w:t>4.7. </w:t>
      </w:r>
      <w:r w:rsidR="00D37AF9" w:rsidRPr="00BE7782">
        <w:rPr>
          <w:rFonts w:ascii="Times New Roman" w:hAnsi="Times New Roman" w:cs="Times New Roman"/>
          <w:sz w:val="28"/>
          <w:szCs w:val="28"/>
        </w:rPr>
        <w:t>Стоимость неотделимых улучшений арендуемого имущества  засчитывается в счет оплаты приоб</w:t>
      </w:r>
      <w:r w:rsidR="00801C18">
        <w:rPr>
          <w:rFonts w:ascii="Times New Roman" w:hAnsi="Times New Roman" w:cs="Times New Roman"/>
          <w:sz w:val="28"/>
          <w:szCs w:val="28"/>
        </w:rPr>
        <w:t>ретаемого арендуемого имущества</w:t>
      </w:r>
      <w:r w:rsidR="00D37AF9" w:rsidRPr="00BE7782">
        <w:rPr>
          <w:rFonts w:ascii="Times New Roman" w:hAnsi="Times New Roman" w:cs="Times New Roman"/>
          <w:sz w:val="28"/>
          <w:szCs w:val="28"/>
        </w:rPr>
        <w:t xml:space="preserve"> в случае</w:t>
      </w:r>
      <w:r w:rsidR="00801C18">
        <w:rPr>
          <w:rFonts w:ascii="Times New Roman" w:hAnsi="Times New Roman" w:cs="Times New Roman"/>
          <w:sz w:val="28"/>
          <w:szCs w:val="28"/>
        </w:rPr>
        <w:t xml:space="preserve">, </w:t>
      </w:r>
      <w:r w:rsidR="00D37AF9" w:rsidRPr="00BE7782">
        <w:rPr>
          <w:rFonts w:ascii="Times New Roman" w:hAnsi="Times New Roman" w:cs="Times New Roman"/>
          <w:sz w:val="28"/>
          <w:szCs w:val="28"/>
        </w:rPr>
        <w:t>если указанные улучшения осуществлены с согласия арендодателей.</w:t>
      </w:r>
    </w:p>
    <w:bookmarkEnd w:id="23"/>
    <w:p w:rsidR="00D37AF9" w:rsidRPr="00BE7782" w:rsidRDefault="00D37AF9" w:rsidP="00D37AF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D37AF9" w:rsidRPr="00BE7782" w:rsidRDefault="00D37AF9" w:rsidP="00D37AF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bookmarkStart w:id="24" w:name="sub_500"/>
      <w:r w:rsidRPr="00BE7782">
        <w:rPr>
          <w:rFonts w:ascii="Times New Roman" w:hAnsi="Times New Roman" w:cs="Times New Roman"/>
          <w:bCs/>
          <w:sz w:val="28"/>
          <w:szCs w:val="28"/>
        </w:rPr>
        <w:t>5. ПОРЯДОК РЕАЛИЗАЦИИ ПРЕИМУЩЕСТВЕННОГО ПРАВА НА ПРИОБРЕТЕНИЕ АРЕНДУЕМОГО ИМУЩЕСТВА ПО ИНИЦИАТИВЕ АРЕНДАТОРОВ</w:t>
      </w:r>
    </w:p>
    <w:bookmarkEnd w:id="24"/>
    <w:p w:rsidR="00D37AF9" w:rsidRPr="00D21FC1" w:rsidRDefault="00D37AF9" w:rsidP="00D37AF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D37AF9" w:rsidRPr="000C67F2" w:rsidRDefault="00253805" w:rsidP="00D37AF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5" w:name="sub_37"/>
      <w:r w:rsidRPr="000C67F2">
        <w:rPr>
          <w:rFonts w:ascii="Times New Roman" w:hAnsi="Times New Roman" w:cs="Times New Roman"/>
          <w:sz w:val="28"/>
          <w:szCs w:val="28"/>
        </w:rPr>
        <w:t>5.1. </w:t>
      </w:r>
      <w:r w:rsidR="00D37AF9" w:rsidRPr="000C67F2">
        <w:rPr>
          <w:rFonts w:ascii="Times New Roman" w:hAnsi="Times New Roman" w:cs="Times New Roman"/>
          <w:sz w:val="28"/>
          <w:szCs w:val="28"/>
        </w:rPr>
        <w:t xml:space="preserve">Арендатор, соответствующий установленным </w:t>
      </w:r>
      <w:hyperlink w:anchor="sub_200" w:history="1">
        <w:r w:rsidR="00D37AF9" w:rsidRPr="000C67F2">
          <w:rPr>
            <w:rFonts w:ascii="Times New Roman" w:hAnsi="Times New Roman" w:cs="Times New Roman"/>
            <w:sz w:val="28"/>
            <w:szCs w:val="28"/>
          </w:rPr>
          <w:t>пунктом 2</w:t>
        </w:r>
      </w:hyperlink>
      <w:r w:rsidR="00D37AF9" w:rsidRPr="000C67F2">
        <w:rPr>
          <w:rFonts w:ascii="Times New Roman" w:hAnsi="Times New Roman" w:cs="Times New Roman"/>
          <w:sz w:val="28"/>
          <w:szCs w:val="28"/>
        </w:rPr>
        <w:t>.1</w:t>
      </w:r>
      <w:r w:rsidRPr="000C67F2">
        <w:rPr>
          <w:rFonts w:ascii="Times New Roman" w:hAnsi="Times New Roman" w:cs="Times New Roman"/>
          <w:sz w:val="28"/>
          <w:szCs w:val="28"/>
        </w:rPr>
        <w:t>.</w:t>
      </w:r>
      <w:r w:rsidR="00D37AF9" w:rsidRPr="000C67F2">
        <w:rPr>
          <w:rFonts w:ascii="Times New Roman" w:hAnsi="Times New Roman" w:cs="Times New Roman"/>
          <w:sz w:val="28"/>
          <w:szCs w:val="28"/>
        </w:rPr>
        <w:t xml:space="preserve"> Положения требованиям, по своей инициативе вправе направить в Администрацию заявление в отношении имущества, не включенного в утвержденный в соответствии с частью 4 статьи 18 Федерального закона                       от 24 июля 2007 года № 209-ФЗ перечень муниципального имущества, предназначенного для передачи во владение и (или) в пользование субъектам малого и среднего предпринимательства (далее - заявление).</w:t>
      </w:r>
    </w:p>
    <w:p w:rsidR="00D37AF9" w:rsidRPr="000C67F2" w:rsidRDefault="00D37AF9" w:rsidP="00D37AF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6" w:name="sub_38"/>
      <w:bookmarkEnd w:id="25"/>
      <w:r w:rsidRPr="000C67F2">
        <w:rPr>
          <w:rFonts w:ascii="Times New Roman" w:hAnsi="Times New Roman" w:cs="Times New Roman"/>
          <w:sz w:val="28"/>
          <w:szCs w:val="28"/>
        </w:rPr>
        <w:t>5.2. При получении заявления Администрация обязана:</w:t>
      </w:r>
    </w:p>
    <w:p w:rsidR="00D37AF9" w:rsidRPr="000C67F2" w:rsidRDefault="00D37AF9" w:rsidP="00D37AF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7" w:name="sub_39"/>
      <w:bookmarkEnd w:id="26"/>
      <w:r w:rsidRPr="000C67F2">
        <w:rPr>
          <w:rFonts w:ascii="Times New Roman" w:hAnsi="Times New Roman" w:cs="Times New Roman"/>
          <w:sz w:val="28"/>
          <w:szCs w:val="28"/>
        </w:rPr>
        <w:t>5.2.1</w:t>
      </w:r>
      <w:r w:rsidR="00253805" w:rsidRPr="000C67F2">
        <w:rPr>
          <w:rFonts w:ascii="Times New Roman" w:hAnsi="Times New Roman" w:cs="Times New Roman"/>
          <w:sz w:val="28"/>
          <w:szCs w:val="28"/>
        </w:rPr>
        <w:t>. </w:t>
      </w:r>
      <w:r w:rsidRPr="000C67F2">
        <w:rPr>
          <w:rFonts w:ascii="Times New Roman" w:hAnsi="Times New Roman" w:cs="Times New Roman"/>
          <w:sz w:val="28"/>
          <w:szCs w:val="28"/>
        </w:rPr>
        <w:t xml:space="preserve">в двухмесячный срок с даты получения заявления обеспечить заключение договора на проведение оценки рыночной стоимости арендуемого имущества в порядке, установленном </w:t>
      </w:r>
      <w:hyperlink r:id="rId19" w:history="1">
        <w:r w:rsidRPr="000C67F2">
          <w:rPr>
            <w:rFonts w:ascii="Times New Roman" w:hAnsi="Times New Roman" w:cs="Times New Roman"/>
            <w:sz w:val="28"/>
            <w:szCs w:val="28"/>
          </w:rPr>
          <w:t>Федеральным законом</w:t>
        </w:r>
      </w:hyperlink>
      <w:r w:rsidRPr="000C67F2">
        <w:rPr>
          <w:rFonts w:ascii="Times New Roman" w:hAnsi="Times New Roman" w:cs="Times New Roman"/>
          <w:sz w:val="28"/>
          <w:szCs w:val="28"/>
        </w:rPr>
        <w:t xml:space="preserve"> от 29 июля                   1998 года № 135-ФЗ;</w:t>
      </w:r>
    </w:p>
    <w:p w:rsidR="00D37AF9" w:rsidRPr="000C67F2" w:rsidRDefault="00D37AF9" w:rsidP="00D37AF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8" w:name="sub_40"/>
      <w:bookmarkEnd w:id="27"/>
      <w:r w:rsidRPr="000C67F2">
        <w:rPr>
          <w:rFonts w:ascii="Times New Roman" w:hAnsi="Times New Roman" w:cs="Times New Roman"/>
          <w:sz w:val="28"/>
          <w:szCs w:val="28"/>
        </w:rPr>
        <w:t>5.2.2</w:t>
      </w:r>
      <w:r w:rsidR="00253805" w:rsidRPr="000C67F2">
        <w:rPr>
          <w:rFonts w:ascii="Times New Roman" w:hAnsi="Times New Roman" w:cs="Times New Roman"/>
          <w:sz w:val="28"/>
          <w:szCs w:val="28"/>
        </w:rPr>
        <w:t>. </w:t>
      </w:r>
      <w:r w:rsidRPr="000C67F2">
        <w:rPr>
          <w:rFonts w:ascii="Times New Roman" w:hAnsi="Times New Roman" w:cs="Times New Roman"/>
          <w:sz w:val="28"/>
          <w:szCs w:val="28"/>
        </w:rPr>
        <w:t>в двухнедельный срок с даты принятия отчета об оценке арендуемого имущества принять решение об условиях его приватизации;</w:t>
      </w:r>
    </w:p>
    <w:bookmarkEnd w:id="28"/>
    <w:p w:rsidR="00D37AF9" w:rsidRPr="000C67F2" w:rsidRDefault="00D37AF9" w:rsidP="00D37AF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C67F2">
        <w:rPr>
          <w:rFonts w:ascii="Times New Roman" w:hAnsi="Times New Roman" w:cs="Times New Roman"/>
          <w:sz w:val="28"/>
          <w:szCs w:val="28"/>
        </w:rPr>
        <w:t>5.2.3</w:t>
      </w:r>
      <w:r w:rsidR="00253805" w:rsidRPr="000C67F2">
        <w:rPr>
          <w:rFonts w:ascii="Times New Roman" w:hAnsi="Times New Roman" w:cs="Times New Roman"/>
          <w:sz w:val="28"/>
          <w:szCs w:val="28"/>
        </w:rPr>
        <w:t>. </w:t>
      </w:r>
      <w:r w:rsidRPr="000C67F2">
        <w:rPr>
          <w:rFonts w:ascii="Times New Roman" w:hAnsi="Times New Roman" w:cs="Times New Roman"/>
          <w:sz w:val="28"/>
          <w:szCs w:val="28"/>
        </w:rPr>
        <w:t>в десятидневный срок с даты принятия решения об условиях приватизации арендуемого имущества направить заявителю проект договора купли-продажи арендуемого имущества.</w:t>
      </w:r>
    </w:p>
    <w:p w:rsidR="00D37AF9" w:rsidRPr="000C67F2" w:rsidRDefault="00D37AF9" w:rsidP="00D37AF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9" w:name="sub_42"/>
      <w:r w:rsidRPr="000C67F2">
        <w:rPr>
          <w:rFonts w:ascii="Times New Roman" w:hAnsi="Times New Roman" w:cs="Times New Roman"/>
          <w:sz w:val="28"/>
          <w:szCs w:val="28"/>
        </w:rPr>
        <w:t xml:space="preserve">5.3. В случае если заявитель не соответствует установленным </w:t>
      </w:r>
      <w:hyperlink w:anchor="sub_200" w:history="1">
        <w:r w:rsidRPr="000C67F2">
          <w:rPr>
            <w:rFonts w:ascii="Times New Roman" w:hAnsi="Times New Roman" w:cs="Times New Roman"/>
            <w:sz w:val="28"/>
            <w:szCs w:val="28"/>
          </w:rPr>
          <w:t>разделом 2</w:t>
        </w:r>
      </w:hyperlink>
      <w:r w:rsidRPr="000C67F2">
        <w:rPr>
          <w:rFonts w:ascii="Times New Roman" w:hAnsi="Times New Roman" w:cs="Times New Roman"/>
          <w:sz w:val="28"/>
          <w:szCs w:val="28"/>
        </w:rPr>
        <w:t xml:space="preserve"> Положения требованиям и (или) отчуждение арендуемого имущества, указанного в заявлении, в порядке реализации преимущественного права на приобретение арендуемого имущества не допускается в соответствии с </w:t>
      </w:r>
      <w:hyperlink r:id="rId20" w:history="1">
        <w:r w:rsidRPr="000C67F2">
          <w:rPr>
            <w:rFonts w:ascii="Times New Roman" w:hAnsi="Times New Roman" w:cs="Times New Roman"/>
            <w:sz w:val="28"/>
            <w:szCs w:val="28"/>
          </w:rPr>
          <w:t>Федеральным законом</w:t>
        </w:r>
      </w:hyperlink>
      <w:r w:rsidRPr="000C67F2">
        <w:rPr>
          <w:rFonts w:ascii="Times New Roman" w:hAnsi="Times New Roman" w:cs="Times New Roman"/>
          <w:sz w:val="28"/>
          <w:szCs w:val="28"/>
        </w:rPr>
        <w:t xml:space="preserve"> от 22 июля 2008 года № 159-ФЗ или другими федеральными законами, Администрация в тридцатидневный срок с даты получения этого заявления возвращает его арендатору с указанием причины отказа в приобретении арендуемого имущества.</w:t>
      </w:r>
    </w:p>
    <w:bookmarkEnd w:id="29"/>
    <w:p w:rsidR="00D37AF9" w:rsidRPr="000C67F2" w:rsidRDefault="00D37AF9" w:rsidP="00D37AF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C67F2">
        <w:rPr>
          <w:rFonts w:ascii="Times New Roman" w:hAnsi="Times New Roman" w:cs="Times New Roman"/>
          <w:sz w:val="28"/>
          <w:szCs w:val="28"/>
        </w:rPr>
        <w:t xml:space="preserve">5.4. Заявитель по своей инициативе вправе направить в уполномоченный орган заявление в отношении имущества, включенного в утвержденный в соответствии с частью 4 статьи 18 Федерального закона от 24 июля 2007 года № 209-ФЗ перечень муниципального имущества, предназначенного для передачи во владение и (или) в пользование субъектам малого и среднего </w:t>
      </w:r>
      <w:r w:rsidRPr="000C67F2">
        <w:rPr>
          <w:rFonts w:ascii="Times New Roman" w:hAnsi="Times New Roman" w:cs="Times New Roman"/>
          <w:sz w:val="28"/>
          <w:szCs w:val="28"/>
        </w:rPr>
        <w:lastRenderedPageBreak/>
        <w:t xml:space="preserve">предпринимательства, при условии что: </w:t>
      </w:r>
    </w:p>
    <w:p w:rsidR="00D37AF9" w:rsidRPr="000C67F2" w:rsidRDefault="00D37AF9" w:rsidP="00D37AF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30" w:name="sub_44"/>
      <w:r w:rsidRPr="000C67F2">
        <w:rPr>
          <w:rFonts w:ascii="Times New Roman" w:hAnsi="Times New Roman" w:cs="Times New Roman"/>
          <w:sz w:val="28"/>
          <w:szCs w:val="28"/>
        </w:rPr>
        <w:t>5.4.1</w:t>
      </w:r>
      <w:r w:rsidR="00ED210E" w:rsidRPr="000C67F2">
        <w:rPr>
          <w:rFonts w:ascii="Times New Roman" w:hAnsi="Times New Roman" w:cs="Times New Roman"/>
          <w:sz w:val="28"/>
          <w:szCs w:val="28"/>
        </w:rPr>
        <w:t>. </w:t>
      </w:r>
      <w:r w:rsidRPr="000C67F2">
        <w:rPr>
          <w:rFonts w:ascii="Times New Roman" w:hAnsi="Times New Roman" w:cs="Times New Roman"/>
          <w:sz w:val="28"/>
          <w:szCs w:val="28"/>
        </w:rPr>
        <w:t xml:space="preserve">арендуемое имущество на день подачи субъектом малого или среднего предпринимательства заявления находится </w:t>
      </w:r>
      <w:r w:rsidR="00E30729">
        <w:rPr>
          <w:rFonts w:ascii="Times New Roman" w:hAnsi="Times New Roman" w:cs="Times New Roman"/>
          <w:sz w:val="28"/>
          <w:szCs w:val="28"/>
        </w:rPr>
        <w:t>в его временном владении и пользовании или</w:t>
      </w:r>
      <w:r w:rsidRPr="000C67F2">
        <w:rPr>
          <w:rFonts w:ascii="Times New Roman" w:hAnsi="Times New Roman" w:cs="Times New Roman"/>
          <w:sz w:val="28"/>
          <w:szCs w:val="28"/>
        </w:rPr>
        <w:t xml:space="preserve"> временном польз</w:t>
      </w:r>
      <w:r w:rsidR="00E30729">
        <w:rPr>
          <w:rFonts w:ascii="Times New Roman" w:hAnsi="Times New Roman" w:cs="Times New Roman"/>
          <w:sz w:val="28"/>
          <w:szCs w:val="28"/>
        </w:rPr>
        <w:t>овании непрерывно в течение двух лет</w:t>
      </w:r>
      <w:r w:rsidRPr="000C67F2">
        <w:rPr>
          <w:rFonts w:ascii="Times New Roman" w:hAnsi="Times New Roman" w:cs="Times New Roman"/>
          <w:sz w:val="28"/>
          <w:szCs w:val="28"/>
        </w:rPr>
        <w:t xml:space="preserve"> и более </w:t>
      </w:r>
      <w:r w:rsidR="00E30729">
        <w:rPr>
          <w:rFonts w:ascii="Times New Roman" w:hAnsi="Times New Roman" w:cs="Times New Roman"/>
          <w:sz w:val="28"/>
          <w:szCs w:val="28"/>
        </w:rPr>
        <w:t>для недвижимого имущества и в течение одного года и более для движимого имущества</w:t>
      </w:r>
      <w:r w:rsidRPr="000C67F2">
        <w:rPr>
          <w:rFonts w:ascii="Times New Roman" w:hAnsi="Times New Roman" w:cs="Times New Roman"/>
          <w:sz w:val="28"/>
          <w:szCs w:val="28"/>
        </w:rPr>
        <w:t xml:space="preserve"> в соответствии с договором или договорами аренды такого имущества;</w:t>
      </w:r>
    </w:p>
    <w:p w:rsidR="00D37AF9" w:rsidRDefault="00D37AF9" w:rsidP="00D37AF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31" w:name="sub_45"/>
      <w:bookmarkEnd w:id="30"/>
      <w:r w:rsidRPr="000C67F2">
        <w:rPr>
          <w:rFonts w:ascii="Times New Roman" w:hAnsi="Times New Roman" w:cs="Times New Roman"/>
          <w:sz w:val="28"/>
          <w:szCs w:val="28"/>
        </w:rPr>
        <w:t>5.4.2</w:t>
      </w:r>
      <w:r w:rsidR="00ED210E" w:rsidRPr="000C67F2">
        <w:rPr>
          <w:rFonts w:ascii="Times New Roman" w:hAnsi="Times New Roman" w:cs="Times New Roman"/>
          <w:sz w:val="28"/>
          <w:szCs w:val="28"/>
        </w:rPr>
        <w:t>.</w:t>
      </w:r>
      <w:r w:rsidRPr="000C67F2">
        <w:rPr>
          <w:rFonts w:ascii="Times New Roman" w:hAnsi="Times New Roman" w:cs="Times New Roman"/>
          <w:sz w:val="28"/>
          <w:szCs w:val="28"/>
        </w:rPr>
        <w:t xml:space="preserve"> арендуемое имущество включено в утвержденный в соответствии с частью 4 статьи 18 Федерального закона от 24 июля 2007 года № 209-ФЗ перечень муниципального имущества, предназначенного для передачи во владение и (или) в пользование субъектам малого и среднего предпринимательства, в течение пяти и более лет до дня подачи этого заявления</w:t>
      </w:r>
      <w:r w:rsidR="00E30729">
        <w:rPr>
          <w:rFonts w:ascii="Times New Roman" w:hAnsi="Times New Roman" w:cs="Times New Roman"/>
          <w:sz w:val="28"/>
          <w:szCs w:val="28"/>
        </w:rPr>
        <w:t xml:space="preserve"> в отношении недвижимого имущества и в течение трех лет до дня подачи этого заявления в отношении движимого имущества;</w:t>
      </w:r>
    </w:p>
    <w:p w:rsidR="00E30729" w:rsidRPr="00CA3F2A" w:rsidRDefault="00E30729" w:rsidP="00D37AF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30729">
        <w:rPr>
          <w:rFonts w:ascii="Times New Roman" w:hAnsi="Times New Roman" w:cs="Times New Roman"/>
          <w:sz w:val="28"/>
          <w:szCs w:val="28"/>
        </w:rPr>
        <w:t xml:space="preserve">5.4.3. </w:t>
      </w:r>
      <w:r w:rsidRPr="00CA3F2A">
        <w:rPr>
          <w:rFonts w:ascii="Times New Roman" w:hAnsi="Times New Roman" w:cs="Times New Roman"/>
          <w:sz w:val="28"/>
          <w:szCs w:val="28"/>
          <w:shd w:val="clear" w:color="auto" w:fill="FFFFFF"/>
        </w:rPr>
        <w:t>в отношении арендуемого движимого имущества в утвержденном в соответствии с </w:t>
      </w:r>
      <w:r w:rsidRPr="00CA3F2A">
        <w:rPr>
          <w:rFonts w:ascii="Times New Roman" w:hAnsi="Times New Roman" w:cs="Times New Roman"/>
          <w:sz w:val="28"/>
          <w:szCs w:val="28"/>
        </w:rPr>
        <w:t>частью 4 статьи 18 Федерального закона от 24 июля 2007 года № 209-ФЗ</w:t>
      </w:r>
      <w:r w:rsidRPr="00CA3F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перечне муниципального имущества, предназначенного для передачи во владение и (или) в пользование субъектам малого и среднего предпринимательства, отсутствуют сведения об отнесении такого имущества к имуществу, указанному в </w:t>
      </w:r>
      <w:hyperlink r:id="rId21" w:anchor="/document/12161610/entry/24" w:history="1">
        <w:r w:rsidRPr="00CA3F2A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части 4 статьи 2</w:t>
        </w:r>
      </w:hyperlink>
      <w:r w:rsidRPr="00CA3F2A">
        <w:rPr>
          <w:rFonts w:ascii="Times New Roman" w:hAnsi="Times New Roman" w:cs="Times New Roman"/>
          <w:sz w:val="28"/>
          <w:szCs w:val="28"/>
          <w:shd w:val="clear" w:color="auto" w:fill="FFFFFF"/>
        </w:rPr>
        <w:t> Федерального закона</w:t>
      </w:r>
      <w:r w:rsidR="00095235" w:rsidRPr="00CA3F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95235" w:rsidRPr="00CA3F2A">
        <w:rPr>
          <w:rFonts w:ascii="Times New Roman" w:hAnsi="Times New Roman" w:cs="Times New Roman"/>
          <w:sz w:val="28"/>
          <w:szCs w:val="28"/>
        </w:rPr>
        <w:t>от 22 июля 2008 года № 159-ФЗ.</w:t>
      </w:r>
    </w:p>
    <w:bookmarkEnd w:id="31"/>
    <w:p w:rsidR="00106F41" w:rsidRPr="000C67F2" w:rsidRDefault="00106F41" w:rsidP="00106F41">
      <w:pPr>
        <w:ind w:firstLine="709"/>
      </w:pPr>
    </w:p>
    <w:p w:rsidR="00F84702" w:rsidRPr="00173FC9" w:rsidRDefault="00F84702" w:rsidP="0058433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8957F4" w:rsidRDefault="008957F4" w:rsidP="008957F4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Исполняющий обязанности</w:t>
      </w:r>
    </w:p>
    <w:p w:rsidR="00CB78C5" w:rsidRPr="00CB78C5" w:rsidRDefault="00CB78C5" w:rsidP="00CB78C5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78C5">
        <w:rPr>
          <w:rFonts w:ascii="Times New Roman" w:hAnsi="Times New Roman" w:cs="Times New Roman"/>
          <w:sz w:val="28"/>
          <w:szCs w:val="28"/>
        </w:rPr>
        <w:t xml:space="preserve">заместителя главы </w:t>
      </w:r>
    </w:p>
    <w:p w:rsidR="00CB78C5" w:rsidRPr="00CB78C5" w:rsidRDefault="00CB78C5" w:rsidP="00CB78C5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78C5"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</w:t>
      </w:r>
    </w:p>
    <w:p w:rsidR="00C66C6C" w:rsidRPr="00CB78C5" w:rsidRDefault="00CB78C5" w:rsidP="00CB78C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8C5">
        <w:rPr>
          <w:rFonts w:ascii="Times New Roman" w:hAnsi="Times New Roman" w:cs="Times New Roman"/>
          <w:sz w:val="28"/>
          <w:szCs w:val="28"/>
        </w:rPr>
        <w:t>Темрюкского района                                                                               Н.С. Журман</w:t>
      </w:r>
    </w:p>
    <w:sectPr w:rsidR="00C66C6C" w:rsidRPr="00CB78C5" w:rsidSect="00C50F39">
      <w:headerReference w:type="default" r:id="rId22"/>
      <w:headerReference w:type="first" r:id="rId23"/>
      <w:pgSz w:w="11906" w:h="16838"/>
      <w:pgMar w:top="851" w:right="566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1A7A" w:rsidRDefault="006E1A7A" w:rsidP="00D26922">
      <w:pPr>
        <w:spacing w:after="0" w:line="240" w:lineRule="auto"/>
      </w:pPr>
      <w:r>
        <w:separator/>
      </w:r>
    </w:p>
  </w:endnote>
  <w:endnote w:type="continuationSeparator" w:id="0">
    <w:p w:rsidR="006E1A7A" w:rsidRDefault="006E1A7A" w:rsidP="00D269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1A7A" w:rsidRDefault="006E1A7A" w:rsidP="00D26922">
      <w:pPr>
        <w:spacing w:after="0" w:line="240" w:lineRule="auto"/>
      </w:pPr>
      <w:r>
        <w:separator/>
      </w:r>
    </w:p>
  </w:footnote>
  <w:footnote w:type="continuationSeparator" w:id="0">
    <w:p w:rsidR="006E1A7A" w:rsidRDefault="006E1A7A" w:rsidP="00D269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66579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F3142A" w:rsidRPr="00D26922" w:rsidRDefault="007209A8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D2692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F3142A" w:rsidRPr="00D26922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D2692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957F4">
          <w:rPr>
            <w:rFonts w:ascii="Times New Roman" w:hAnsi="Times New Roman" w:cs="Times New Roman"/>
            <w:noProof/>
            <w:sz w:val="28"/>
            <w:szCs w:val="28"/>
          </w:rPr>
          <w:t>6</w:t>
        </w:r>
        <w:r w:rsidRPr="00D26922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F3142A" w:rsidRDefault="00F3142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142A" w:rsidRDefault="00F3142A">
    <w:pPr>
      <w:pStyle w:val="a4"/>
      <w:jc w:val="center"/>
    </w:pPr>
  </w:p>
  <w:p w:rsidR="00F3142A" w:rsidRDefault="00F3142A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54045"/>
    <w:multiLevelType w:val="hybridMultilevel"/>
    <w:tmpl w:val="C686B8C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B442D0"/>
    <w:multiLevelType w:val="multilevel"/>
    <w:tmpl w:val="F87C6EF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6245" w:hanging="432"/>
      </w:pPr>
      <w:rPr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4D42F8B"/>
    <w:multiLevelType w:val="multilevel"/>
    <w:tmpl w:val="356A7A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2160"/>
      </w:pPr>
      <w:rPr>
        <w:rFonts w:hint="default"/>
      </w:rPr>
    </w:lvl>
  </w:abstractNum>
  <w:abstractNum w:abstractNumId="3">
    <w:nsid w:val="15BC1456"/>
    <w:multiLevelType w:val="hybridMultilevel"/>
    <w:tmpl w:val="70FC0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911883"/>
    <w:multiLevelType w:val="hybridMultilevel"/>
    <w:tmpl w:val="9DA095E4"/>
    <w:lvl w:ilvl="0" w:tplc="BF90B03C">
      <w:start w:val="1"/>
      <w:numFmt w:val="decimal"/>
      <w:suff w:val="space"/>
      <w:lvlText w:val="%1)"/>
      <w:lvlJc w:val="left"/>
      <w:pPr>
        <w:ind w:left="87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F8175F1"/>
    <w:multiLevelType w:val="hybridMultilevel"/>
    <w:tmpl w:val="35A2D4FA"/>
    <w:lvl w:ilvl="0" w:tplc="FB8E12A2">
      <w:start w:val="1"/>
      <w:numFmt w:val="decimal"/>
      <w:suff w:val="space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423E07BB"/>
    <w:multiLevelType w:val="hybridMultilevel"/>
    <w:tmpl w:val="C5584D4A"/>
    <w:lvl w:ilvl="0" w:tplc="224E7464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>
    <w:nsid w:val="5911328A"/>
    <w:multiLevelType w:val="multilevel"/>
    <w:tmpl w:val="D00ABC6E"/>
    <w:lvl w:ilvl="0">
      <w:start w:val="1"/>
      <w:numFmt w:val="decimal"/>
      <w:suff w:val="space"/>
      <w:lvlText w:val="%1."/>
      <w:lvlJc w:val="left"/>
      <w:pPr>
        <w:ind w:left="435" w:hanging="435"/>
      </w:pPr>
      <w:rPr>
        <w:rFonts w:hint="default"/>
        <w:color w:val="auto"/>
      </w:rPr>
    </w:lvl>
    <w:lvl w:ilvl="1">
      <w:start w:val="2"/>
      <w:numFmt w:val="decimal"/>
      <w:suff w:val="space"/>
      <w:lvlText w:val="%1.%2."/>
      <w:lvlJc w:val="left"/>
      <w:pPr>
        <w:ind w:left="228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3840" w:hanging="720"/>
      </w:pPr>
      <w:rPr>
        <w:rFonts w:hint="default"/>
        <w:color w:val="2B4279"/>
      </w:rPr>
    </w:lvl>
    <w:lvl w:ilvl="3">
      <w:start w:val="1"/>
      <w:numFmt w:val="decimal"/>
      <w:lvlText w:val="%1.%2.%3.%4."/>
      <w:lvlJc w:val="left"/>
      <w:pPr>
        <w:ind w:left="5760" w:hanging="1080"/>
      </w:pPr>
      <w:rPr>
        <w:rFonts w:hint="default"/>
        <w:color w:val="2B4279"/>
      </w:rPr>
    </w:lvl>
    <w:lvl w:ilvl="4">
      <w:start w:val="1"/>
      <w:numFmt w:val="decimal"/>
      <w:lvlText w:val="%1.%2.%3.%4.%5."/>
      <w:lvlJc w:val="left"/>
      <w:pPr>
        <w:ind w:left="7320" w:hanging="1080"/>
      </w:pPr>
      <w:rPr>
        <w:rFonts w:hint="default"/>
        <w:color w:val="2B4279"/>
      </w:rPr>
    </w:lvl>
    <w:lvl w:ilvl="5">
      <w:start w:val="1"/>
      <w:numFmt w:val="decimal"/>
      <w:lvlText w:val="%1.%2.%3.%4.%5.%6."/>
      <w:lvlJc w:val="left"/>
      <w:pPr>
        <w:ind w:left="9240" w:hanging="1440"/>
      </w:pPr>
      <w:rPr>
        <w:rFonts w:hint="default"/>
        <w:color w:val="2B4279"/>
      </w:rPr>
    </w:lvl>
    <w:lvl w:ilvl="6">
      <w:start w:val="1"/>
      <w:numFmt w:val="decimal"/>
      <w:lvlText w:val="%1.%2.%3.%4.%5.%6.%7."/>
      <w:lvlJc w:val="left"/>
      <w:pPr>
        <w:ind w:left="11160" w:hanging="1800"/>
      </w:pPr>
      <w:rPr>
        <w:rFonts w:hint="default"/>
        <w:color w:val="2B4279"/>
      </w:rPr>
    </w:lvl>
    <w:lvl w:ilvl="7">
      <w:start w:val="1"/>
      <w:numFmt w:val="decimal"/>
      <w:lvlText w:val="%1.%2.%3.%4.%5.%6.%7.%8."/>
      <w:lvlJc w:val="left"/>
      <w:pPr>
        <w:ind w:left="12720" w:hanging="1800"/>
      </w:pPr>
      <w:rPr>
        <w:rFonts w:hint="default"/>
        <w:color w:val="2B4279"/>
      </w:rPr>
    </w:lvl>
    <w:lvl w:ilvl="8">
      <w:start w:val="1"/>
      <w:numFmt w:val="decimal"/>
      <w:lvlText w:val="%1.%2.%3.%4.%5.%6.%7.%8.%9."/>
      <w:lvlJc w:val="left"/>
      <w:pPr>
        <w:ind w:left="14640" w:hanging="2160"/>
      </w:pPr>
      <w:rPr>
        <w:rFonts w:hint="default"/>
        <w:color w:val="2B4279"/>
      </w:rPr>
    </w:lvl>
  </w:abstractNum>
  <w:abstractNum w:abstractNumId="8">
    <w:nsid w:val="6DA7682B"/>
    <w:multiLevelType w:val="hybridMultilevel"/>
    <w:tmpl w:val="A288EEC6"/>
    <w:lvl w:ilvl="0" w:tplc="E5EABF9E">
      <w:start w:val="1"/>
      <w:numFmt w:val="decimal"/>
      <w:suff w:val="space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6"/>
  </w:num>
  <w:num w:numId="5">
    <w:abstractNumId w:val="2"/>
  </w:num>
  <w:num w:numId="6">
    <w:abstractNumId w:val="4"/>
  </w:num>
  <w:num w:numId="7">
    <w:abstractNumId w:val="5"/>
  </w:num>
  <w:num w:numId="8">
    <w:abstractNumId w:val="8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E3E35"/>
    <w:rsid w:val="000027DC"/>
    <w:rsid w:val="0000286E"/>
    <w:rsid w:val="0000352A"/>
    <w:rsid w:val="00010188"/>
    <w:rsid w:val="000162EB"/>
    <w:rsid w:val="000223EC"/>
    <w:rsid w:val="000237E2"/>
    <w:rsid w:val="00026984"/>
    <w:rsid w:val="00027135"/>
    <w:rsid w:val="0002728C"/>
    <w:rsid w:val="00027332"/>
    <w:rsid w:val="000274C2"/>
    <w:rsid w:val="00030FED"/>
    <w:rsid w:val="00031736"/>
    <w:rsid w:val="00033058"/>
    <w:rsid w:val="00034426"/>
    <w:rsid w:val="000364E1"/>
    <w:rsid w:val="00050071"/>
    <w:rsid w:val="00054089"/>
    <w:rsid w:val="000572FC"/>
    <w:rsid w:val="00057E1B"/>
    <w:rsid w:val="000603D4"/>
    <w:rsid w:val="00060B9D"/>
    <w:rsid w:val="00061C6F"/>
    <w:rsid w:val="000755DA"/>
    <w:rsid w:val="00076E61"/>
    <w:rsid w:val="000841D5"/>
    <w:rsid w:val="00086A7D"/>
    <w:rsid w:val="00087A85"/>
    <w:rsid w:val="0009060F"/>
    <w:rsid w:val="0009357B"/>
    <w:rsid w:val="00095235"/>
    <w:rsid w:val="000A1553"/>
    <w:rsid w:val="000A166E"/>
    <w:rsid w:val="000A2771"/>
    <w:rsid w:val="000A36CB"/>
    <w:rsid w:val="000A4023"/>
    <w:rsid w:val="000A5481"/>
    <w:rsid w:val="000B2392"/>
    <w:rsid w:val="000B3F9E"/>
    <w:rsid w:val="000B52C0"/>
    <w:rsid w:val="000B7A80"/>
    <w:rsid w:val="000C023A"/>
    <w:rsid w:val="000C07BB"/>
    <w:rsid w:val="000C47D8"/>
    <w:rsid w:val="000C67F2"/>
    <w:rsid w:val="000C7300"/>
    <w:rsid w:val="000D0D7C"/>
    <w:rsid w:val="000D37AA"/>
    <w:rsid w:val="000D6E28"/>
    <w:rsid w:val="000D6E57"/>
    <w:rsid w:val="000D770C"/>
    <w:rsid w:val="000E1891"/>
    <w:rsid w:val="000E252E"/>
    <w:rsid w:val="000E46A7"/>
    <w:rsid w:val="000E4C16"/>
    <w:rsid w:val="000F2501"/>
    <w:rsid w:val="000F253A"/>
    <w:rsid w:val="000F2FE7"/>
    <w:rsid w:val="000F30E6"/>
    <w:rsid w:val="000F45DF"/>
    <w:rsid w:val="000F7E31"/>
    <w:rsid w:val="00102A6F"/>
    <w:rsid w:val="00103327"/>
    <w:rsid w:val="00103B38"/>
    <w:rsid w:val="00106EAC"/>
    <w:rsid w:val="00106F41"/>
    <w:rsid w:val="001073E3"/>
    <w:rsid w:val="00110D95"/>
    <w:rsid w:val="00112739"/>
    <w:rsid w:val="00115EC2"/>
    <w:rsid w:val="00117F13"/>
    <w:rsid w:val="001212DD"/>
    <w:rsid w:val="00125581"/>
    <w:rsid w:val="00126442"/>
    <w:rsid w:val="00127BFB"/>
    <w:rsid w:val="0013215F"/>
    <w:rsid w:val="00133CC9"/>
    <w:rsid w:val="0013410C"/>
    <w:rsid w:val="001369D6"/>
    <w:rsid w:val="001408FA"/>
    <w:rsid w:val="00140BCB"/>
    <w:rsid w:val="00141AC9"/>
    <w:rsid w:val="0014210C"/>
    <w:rsid w:val="0015208F"/>
    <w:rsid w:val="00152274"/>
    <w:rsid w:val="001547BA"/>
    <w:rsid w:val="0016329C"/>
    <w:rsid w:val="00170045"/>
    <w:rsid w:val="0017077E"/>
    <w:rsid w:val="00172B6B"/>
    <w:rsid w:val="00173FC9"/>
    <w:rsid w:val="00174593"/>
    <w:rsid w:val="001765CE"/>
    <w:rsid w:val="00186793"/>
    <w:rsid w:val="00193D63"/>
    <w:rsid w:val="001A1314"/>
    <w:rsid w:val="001A7318"/>
    <w:rsid w:val="001B46CB"/>
    <w:rsid w:val="001B6E60"/>
    <w:rsid w:val="001B7399"/>
    <w:rsid w:val="001B7975"/>
    <w:rsid w:val="001B7B29"/>
    <w:rsid w:val="001C3904"/>
    <w:rsid w:val="001C5839"/>
    <w:rsid w:val="001C6E17"/>
    <w:rsid w:val="001D0D29"/>
    <w:rsid w:val="001D5CEE"/>
    <w:rsid w:val="001D634A"/>
    <w:rsid w:val="001D6B55"/>
    <w:rsid w:val="001F2656"/>
    <w:rsid w:val="001F6167"/>
    <w:rsid w:val="0020395F"/>
    <w:rsid w:val="002130D7"/>
    <w:rsid w:val="00213BC8"/>
    <w:rsid w:val="00214DD8"/>
    <w:rsid w:val="00216EE0"/>
    <w:rsid w:val="0021784D"/>
    <w:rsid w:val="00217D02"/>
    <w:rsid w:val="002216D5"/>
    <w:rsid w:val="00222462"/>
    <w:rsid w:val="002240AF"/>
    <w:rsid w:val="00231523"/>
    <w:rsid w:val="0023236F"/>
    <w:rsid w:val="00233319"/>
    <w:rsid w:val="002339A6"/>
    <w:rsid w:val="002351DE"/>
    <w:rsid w:val="0023687E"/>
    <w:rsid w:val="00240E11"/>
    <w:rsid w:val="0024102F"/>
    <w:rsid w:val="00241587"/>
    <w:rsid w:val="00241668"/>
    <w:rsid w:val="002416AF"/>
    <w:rsid w:val="00241DF1"/>
    <w:rsid w:val="00253805"/>
    <w:rsid w:val="00253BA0"/>
    <w:rsid w:val="00253F72"/>
    <w:rsid w:val="0025524D"/>
    <w:rsid w:val="00255402"/>
    <w:rsid w:val="00256AA9"/>
    <w:rsid w:val="00261B44"/>
    <w:rsid w:val="00264E2B"/>
    <w:rsid w:val="00270955"/>
    <w:rsid w:val="00281C21"/>
    <w:rsid w:val="00282A69"/>
    <w:rsid w:val="002835D9"/>
    <w:rsid w:val="00285F33"/>
    <w:rsid w:val="00294512"/>
    <w:rsid w:val="002965D1"/>
    <w:rsid w:val="00296D70"/>
    <w:rsid w:val="002A0A69"/>
    <w:rsid w:val="002B5200"/>
    <w:rsid w:val="002C1307"/>
    <w:rsid w:val="002C34DA"/>
    <w:rsid w:val="002C58B7"/>
    <w:rsid w:val="002C596E"/>
    <w:rsid w:val="002D05B9"/>
    <w:rsid w:val="002D2C68"/>
    <w:rsid w:val="002D5847"/>
    <w:rsid w:val="002E0383"/>
    <w:rsid w:val="002E7824"/>
    <w:rsid w:val="002F21D1"/>
    <w:rsid w:val="002F5BB8"/>
    <w:rsid w:val="00303B12"/>
    <w:rsid w:val="00306AEE"/>
    <w:rsid w:val="0031126B"/>
    <w:rsid w:val="00311975"/>
    <w:rsid w:val="0032571E"/>
    <w:rsid w:val="00327331"/>
    <w:rsid w:val="0033469B"/>
    <w:rsid w:val="00337BFB"/>
    <w:rsid w:val="00341A7F"/>
    <w:rsid w:val="003428C6"/>
    <w:rsid w:val="00360D34"/>
    <w:rsid w:val="003622E1"/>
    <w:rsid w:val="0037328E"/>
    <w:rsid w:val="0037561D"/>
    <w:rsid w:val="003833F0"/>
    <w:rsid w:val="00391D04"/>
    <w:rsid w:val="003A1900"/>
    <w:rsid w:val="003A1E2D"/>
    <w:rsid w:val="003A1E8F"/>
    <w:rsid w:val="003A3F6A"/>
    <w:rsid w:val="003A7A98"/>
    <w:rsid w:val="003B15CD"/>
    <w:rsid w:val="003B4C38"/>
    <w:rsid w:val="003C17C1"/>
    <w:rsid w:val="003C61CB"/>
    <w:rsid w:val="003C7255"/>
    <w:rsid w:val="003C729A"/>
    <w:rsid w:val="003C7523"/>
    <w:rsid w:val="003C7C85"/>
    <w:rsid w:val="003D1903"/>
    <w:rsid w:val="003D41FB"/>
    <w:rsid w:val="003D76B1"/>
    <w:rsid w:val="003E00F2"/>
    <w:rsid w:val="003E220B"/>
    <w:rsid w:val="003E3E21"/>
    <w:rsid w:val="003E3F48"/>
    <w:rsid w:val="003E5009"/>
    <w:rsid w:val="003E5B86"/>
    <w:rsid w:val="003F3523"/>
    <w:rsid w:val="003F54C1"/>
    <w:rsid w:val="003F6586"/>
    <w:rsid w:val="003F66D4"/>
    <w:rsid w:val="00400E98"/>
    <w:rsid w:val="00403693"/>
    <w:rsid w:val="004036AE"/>
    <w:rsid w:val="0040399C"/>
    <w:rsid w:val="00405830"/>
    <w:rsid w:val="00406470"/>
    <w:rsid w:val="00406B32"/>
    <w:rsid w:val="0041001B"/>
    <w:rsid w:val="0042013D"/>
    <w:rsid w:val="00423438"/>
    <w:rsid w:val="0042613C"/>
    <w:rsid w:val="00431280"/>
    <w:rsid w:val="00434AC0"/>
    <w:rsid w:val="00435BE3"/>
    <w:rsid w:val="00435D0A"/>
    <w:rsid w:val="00437DBE"/>
    <w:rsid w:val="004457D0"/>
    <w:rsid w:val="004466DA"/>
    <w:rsid w:val="00447AB3"/>
    <w:rsid w:val="004576C0"/>
    <w:rsid w:val="00461323"/>
    <w:rsid w:val="004617F4"/>
    <w:rsid w:val="004635EC"/>
    <w:rsid w:val="004665DC"/>
    <w:rsid w:val="00470DAA"/>
    <w:rsid w:val="00474615"/>
    <w:rsid w:val="00475522"/>
    <w:rsid w:val="0047627E"/>
    <w:rsid w:val="00476479"/>
    <w:rsid w:val="00476F14"/>
    <w:rsid w:val="00477358"/>
    <w:rsid w:val="00482185"/>
    <w:rsid w:val="00482697"/>
    <w:rsid w:val="00484D4F"/>
    <w:rsid w:val="0049479E"/>
    <w:rsid w:val="00494B21"/>
    <w:rsid w:val="00495FC7"/>
    <w:rsid w:val="004A213A"/>
    <w:rsid w:val="004A4885"/>
    <w:rsid w:val="004A6AA7"/>
    <w:rsid w:val="004A6ACE"/>
    <w:rsid w:val="004B0194"/>
    <w:rsid w:val="004B04C4"/>
    <w:rsid w:val="004B16B9"/>
    <w:rsid w:val="004B4B09"/>
    <w:rsid w:val="004C4A82"/>
    <w:rsid w:val="004C517F"/>
    <w:rsid w:val="004C568F"/>
    <w:rsid w:val="004D03C6"/>
    <w:rsid w:val="004D119E"/>
    <w:rsid w:val="004D2F5A"/>
    <w:rsid w:val="004D3383"/>
    <w:rsid w:val="004E05BC"/>
    <w:rsid w:val="004E340B"/>
    <w:rsid w:val="004E5251"/>
    <w:rsid w:val="004F2429"/>
    <w:rsid w:val="004F2CFC"/>
    <w:rsid w:val="004F2E0D"/>
    <w:rsid w:val="00502935"/>
    <w:rsid w:val="0050375C"/>
    <w:rsid w:val="00507AA3"/>
    <w:rsid w:val="005114CE"/>
    <w:rsid w:val="00512DB9"/>
    <w:rsid w:val="005160F7"/>
    <w:rsid w:val="00522C20"/>
    <w:rsid w:val="00524F46"/>
    <w:rsid w:val="00525CCD"/>
    <w:rsid w:val="00525DD6"/>
    <w:rsid w:val="00527DC9"/>
    <w:rsid w:val="00530590"/>
    <w:rsid w:val="00534189"/>
    <w:rsid w:val="00546981"/>
    <w:rsid w:val="00550C72"/>
    <w:rsid w:val="00552DD1"/>
    <w:rsid w:val="005560C6"/>
    <w:rsid w:val="005561D3"/>
    <w:rsid w:val="00564DDD"/>
    <w:rsid w:val="00565EBF"/>
    <w:rsid w:val="00567E96"/>
    <w:rsid w:val="005727DF"/>
    <w:rsid w:val="00576643"/>
    <w:rsid w:val="00576DF9"/>
    <w:rsid w:val="00580F7C"/>
    <w:rsid w:val="0058162D"/>
    <w:rsid w:val="00583377"/>
    <w:rsid w:val="00584331"/>
    <w:rsid w:val="00587F15"/>
    <w:rsid w:val="00595F5E"/>
    <w:rsid w:val="005962A9"/>
    <w:rsid w:val="005969F1"/>
    <w:rsid w:val="005A3C90"/>
    <w:rsid w:val="005A731A"/>
    <w:rsid w:val="005B4351"/>
    <w:rsid w:val="005B6C51"/>
    <w:rsid w:val="005C2CC4"/>
    <w:rsid w:val="005C3A2A"/>
    <w:rsid w:val="005C5522"/>
    <w:rsid w:val="005C7757"/>
    <w:rsid w:val="005D165B"/>
    <w:rsid w:val="005D2293"/>
    <w:rsid w:val="005D7844"/>
    <w:rsid w:val="005E24DC"/>
    <w:rsid w:val="005E3E35"/>
    <w:rsid w:val="005E6E56"/>
    <w:rsid w:val="005E6FD0"/>
    <w:rsid w:val="005E72F0"/>
    <w:rsid w:val="005F1B75"/>
    <w:rsid w:val="005F6E31"/>
    <w:rsid w:val="00603199"/>
    <w:rsid w:val="0060598D"/>
    <w:rsid w:val="006066F2"/>
    <w:rsid w:val="006075BC"/>
    <w:rsid w:val="00614EFD"/>
    <w:rsid w:val="0061518E"/>
    <w:rsid w:val="00615D75"/>
    <w:rsid w:val="00620DEE"/>
    <w:rsid w:val="00621BC2"/>
    <w:rsid w:val="006349F6"/>
    <w:rsid w:val="00636D7E"/>
    <w:rsid w:val="00637216"/>
    <w:rsid w:val="00645193"/>
    <w:rsid w:val="0064584C"/>
    <w:rsid w:val="0064764A"/>
    <w:rsid w:val="00647667"/>
    <w:rsid w:val="00650D1B"/>
    <w:rsid w:val="0065292C"/>
    <w:rsid w:val="00653DB5"/>
    <w:rsid w:val="00657942"/>
    <w:rsid w:val="00657DA2"/>
    <w:rsid w:val="00661B1B"/>
    <w:rsid w:val="0066332F"/>
    <w:rsid w:val="00666D4B"/>
    <w:rsid w:val="00670762"/>
    <w:rsid w:val="00672BDF"/>
    <w:rsid w:val="00681409"/>
    <w:rsid w:val="00682DF2"/>
    <w:rsid w:val="00683A3D"/>
    <w:rsid w:val="006960AB"/>
    <w:rsid w:val="006A0134"/>
    <w:rsid w:val="006A0A38"/>
    <w:rsid w:val="006A1F0D"/>
    <w:rsid w:val="006A20AA"/>
    <w:rsid w:val="006A2287"/>
    <w:rsid w:val="006A4924"/>
    <w:rsid w:val="006A659A"/>
    <w:rsid w:val="006A6991"/>
    <w:rsid w:val="006B6616"/>
    <w:rsid w:val="006B6E02"/>
    <w:rsid w:val="006C0C19"/>
    <w:rsid w:val="006C1D67"/>
    <w:rsid w:val="006C7993"/>
    <w:rsid w:val="006D3931"/>
    <w:rsid w:val="006D4D6D"/>
    <w:rsid w:val="006D4FDB"/>
    <w:rsid w:val="006D7E42"/>
    <w:rsid w:val="006E1770"/>
    <w:rsid w:val="006E1A7A"/>
    <w:rsid w:val="006E1F5A"/>
    <w:rsid w:val="006E3AD2"/>
    <w:rsid w:val="006E6235"/>
    <w:rsid w:val="006F108B"/>
    <w:rsid w:val="006F1640"/>
    <w:rsid w:val="00700FC9"/>
    <w:rsid w:val="00705FBA"/>
    <w:rsid w:val="007069AE"/>
    <w:rsid w:val="00713BBA"/>
    <w:rsid w:val="007145A3"/>
    <w:rsid w:val="007178D1"/>
    <w:rsid w:val="007209A8"/>
    <w:rsid w:val="00721851"/>
    <w:rsid w:val="0072545F"/>
    <w:rsid w:val="007257FA"/>
    <w:rsid w:val="0073102F"/>
    <w:rsid w:val="0074189F"/>
    <w:rsid w:val="00744F27"/>
    <w:rsid w:val="007461F0"/>
    <w:rsid w:val="007502F3"/>
    <w:rsid w:val="0075050E"/>
    <w:rsid w:val="00750596"/>
    <w:rsid w:val="00752136"/>
    <w:rsid w:val="00752BBC"/>
    <w:rsid w:val="00761359"/>
    <w:rsid w:val="00764D44"/>
    <w:rsid w:val="00765504"/>
    <w:rsid w:val="00767A8D"/>
    <w:rsid w:val="00772107"/>
    <w:rsid w:val="00772412"/>
    <w:rsid w:val="007730EC"/>
    <w:rsid w:val="00784DE9"/>
    <w:rsid w:val="00790D1A"/>
    <w:rsid w:val="00796BC3"/>
    <w:rsid w:val="007A0291"/>
    <w:rsid w:val="007A03E3"/>
    <w:rsid w:val="007A1D74"/>
    <w:rsid w:val="007A6A27"/>
    <w:rsid w:val="007B084B"/>
    <w:rsid w:val="007B3A9B"/>
    <w:rsid w:val="007B476F"/>
    <w:rsid w:val="007B5317"/>
    <w:rsid w:val="007B5E5C"/>
    <w:rsid w:val="007C4324"/>
    <w:rsid w:val="007C51CC"/>
    <w:rsid w:val="007D1015"/>
    <w:rsid w:val="007D320F"/>
    <w:rsid w:val="007D3B52"/>
    <w:rsid w:val="007D3D81"/>
    <w:rsid w:val="007D5D20"/>
    <w:rsid w:val="007D700C"/>
    <w:rsid w:val="007D7B21"/>
    <w:rsid w:val="007E523E"/>
    <w:rsid w:val="007F2677"/>
    <w:rsid w:val="007F39BE"/>
    <w:rsid w:val="007F7A69"/>
    <w:rsid w:val="00801357"/>
    <w:rsid w:val="00801C18"/>
    <w:rsid w:val="00801DF5"/>
    <w:rsid w:val="00801E0E"/>
    <w:rsid w:val="008032BF"/>
    <w:rsid w:val="00805028"/>
    <w:rsid w:val="0080704E"/>
    <w:rsid w:val="008156C8"/>
    <w:rsid w:val="00822B02"/>
    <w:rsid w:val="008260F1"/>
    <w:rsid w:val="008300C9"/>
    <w:rsid w:val="008346F8"/>
    <w:rsid w:val="008478A7"/>
    <w:rsid w:val="00850542"/>
    <w:rsid w:val="008523F3"/>
    <w:rsid w:val="00852688"/>
    <w:rsid w:val="00862827"/>
    <w:rsid w:val="00865861"/>
    <w:rsid w:val="008675AE"/>
    <w:rsid w:val="008734A4"/>
    <w:rsid w:val="00874040"/>
    <w:rsid w:val="00874DB8"/>
    <w:rsid w:val="00875B94"/>
    <w:rsid w:val="008769D5"/>
    <w:rsid w:val="00882C0B"/>
    <w:rsid w:val="008908E4"/>
    <w:rsid w:val="008929EB"/>
    <w:rsid w:val="0089327A"/>
    <w:rsid w:val="008957F4"/>
    <w:rsid w:val="008958CC"/>
    <w:rsid w:val="00897416"/>
    <w:rsid w:val="008A0047"/>
    <w:rsid w:val="008A1160"/>
    <w:rsid w:val="008A15C2"/>
    <w:rsid w:val="008A579D"/>
    <w:rsid w:val="008C0949"/>
    <w:rsid w:val="008C1853"/>
    <w:rsid w:val="008C21B0"/>
    <w:rsid w:val="008C2C07"/>
    <w:rsid w:val="008C352B"/>
    <w:rsid w:val="008C4C1F"/>
    <w:rsid w:val="008D3BFB"/>
    <w:rsid w:val="008D4046"/>
    <w:rsid w:val="008D437F"/>
    <w:rsid w:val="008D7466"/>
    <w:rsid w:val="008D771C"/>
    <w:rsid w:val="008E3D5A"/>
    <w:rsid w:val="008E56A1"/>
    <w:rsid w:val="008E6A68"/>
    <w:rsid w:val="008E6D78"/>
    <w:rsid w:val="008E6DE9"/>
    <w:rsid w:val="008F08C9"/>
    <w:rsid w:val="008F5D74"/>
    <w:rsid w:val="009004AA"/>
    <w:rsid w:val="00900CFB"/>
    <w:rsid w:val="00901BD8"/>
    <w:rsid w:val="009059B2"/>
    <w:rsid w:val="00905D6F"/>
    <w:rsid w:val="00910B24"/>
    <w:rsid w:val="00910E43"/>
    <w:rsid w:val="00911947"/>
    <w:rsid w:val="0091197F"/>
    <w:rsid w:val="0091304F"/>
    <w:rsid w:val="00915BC6"/>
    <w:rsid w:val="00920A1C"/>
    <w:rsid w:val="00927BE3"/>
    <w:rsid w:val="00935793"/>
    <w:rsid w:val="00936B47"/>
    <w:rsid w:val="00936D78"/>
    <w:rsid w:val="009418E3"/>
    <w:rsid w:val="009500E6"/>
    <w:rsid w:val="00951CB1"/>
    <w:rsid w:val="00952D08"/>
    <w:rsid w:val="009543F4"/>
    <w:rsid w:val="00964019"/>
    <w:rsid w:val="00964A76"/>
    <w:rsid w:val="009653A9"/>
    <w:rsid w:val="00965D7B"/>
    <w:rsid w:val="00971B3E"/>
    <w:rsid w:val="00971ECE"/>
    <w:rsid w:val="009746C7"/>
    <w:rsid w:val="00980F03"/>
    <w:rsid w:val="00982F43"/>
    <w:rsid w:val="00987D4B"/>
    <w:rsid w:val="0099370C"/>
    <w:rsid w:val="00993816"/>
    <w:rsid w:val="00995444"/>
    <w:rsid w:val="00995D4D"/>
    <w:rsid w:val="00996D30"/>
    <w:rsid w:val="009A1F8A"/>
    <w:rsid w:val="009B20AB"/>
    <w:rsid w:val="009B3DF3"/>
    <w:rsid w:val="009B44F2"/>
    <w:rsid w:val="009C2A87"/>
    <w:rsid w:val="009D333D"/>
    <w:rsid w:val="009E3804"/>
    <w:rsid w:val="009E60DC"/>
    <w:rsid w:val="009E7A5E"/>
    <w:rsid w:val="009E7FB6"/>
    <w:rsid w:val="009F5374"/>
    <w:rsid w:val="009F7997"/>
    <w:rsid w:val="00A03D2D"/>
    <w:rsid w:val="00A10CBA"/>
    <w:rsid w:val="00A12270"/>
    <w:rsid w:val="00A141AF"/>
    <w:rsid w:val="00A150E0"/>
    <w:rsid w:val="00A16543"/>
    <w:rsid w:val="00A20549"/>
    <w:rsid w:val="00A20CD4"/>
    <w:rsid w:val="00A21FD8"/>
    <w:rsid w:val="00A24800"/>
    <w:rsid w:val="00A25CB1"/>
    <w:rsid w:val="00A33522"/>
    <w:rsid w:val="00A346A1"/>
    <w:rsid w:val="00A3533D"/>
    <w:rsid w:val="00A37223"/>
    <w:rsid w:val="00A37465"/>
    <w:rsid w:val="00A43196"/>
    <w:rsid w:val="00A4710F"/>
    <w:rsid w:val="00A471A4"/>
    <w:rsid w:val="00A50D97"/>
    <w:rsid w:val="00A51214"/>
    <w:rsid w:val="00A541DC"/>
    <w:rsid w:val="00A56BB4"/>
    <w:rsid w:val="00A57259"/>
    <w:rsid w:val="00A6017D"/>
    <w:rsid w:val="00A615A2"/>
    <w:rsid w:val="00A61E3A"/>
    <w:rsid w:val="00A6230F"/>
    <w:rsid w:val="00A645F7"/>
    <w:rsid w:val="00A72188"/>
    <w:rsid w:val="00A72B73"/>
    <w:rsid w:val="00A72C31"/>
    <w:rsid w:val="00A7376A"/>
    <w:rsid w:val="00A7419D"/>
    <w:rsid w:val="00A81DAD"/>
    <w:rsid w:val="00A821D9"/>
    <w:rsid w:val="00A83083"/>
    <w:rsid w:val="00A842AE"/>
    <w:rsid w:val="00A85A2F"/>
    <w:rsid w:val="00A86F7A"/>
    <w:rsid w:val="00A87097"/>
    <w:rsid w:val="00A91C60"/>
    <w:rsid w:val="00A947C7"/>
    <w:rsid w:val="00A94CEA"/>
    <w:rsid w:val="00A952D3"/>
    <w:rsid w:val="00A96725"/>
    <w:rsid w:val="00A979AC"/>
    <w:rsid w:val="00AA3763"/>
    <w:rsid w:val="00AA4704"/>
    <w:rsid w:val="00AA5562"/>
    <w:rsid w:val="00AB2AA6"/>
    <w:rsid w:val="00AB2E1A"/>
    <w:rsid w:val="00AB5BB1"/>
    <w:rsid w:val="00AB717D"/>
    <w:rsid w:val="00AC3220"/>
    <w:rsid w:val="00AC43A7"/>
    <w:rsid w:val="00AC43F8"/>
    <w:rsid w:val="00AD3A9A"/>
    <w:rsid w:val="00AE1676"/>
    <w:rsid w:val="00AE7743"/>
    <w:rsid w:val="00AF072B"/>
    <w:rsid w:val="00AF2CAB"/>
    <w:rsid w:val="00AF6067"/>
    <w:rsid w:val="00B004C7"/>
    <w:rsid w:val="00B00D13"/>
    <w:rsid w:val="00B03F30"/>
    <w:rsid w:val="00B046D5"/>
    <w:rsid w:val="00B06E88"/>
    <w:rsid w:val="00B1152F"/>
    <w:rsid w:val="00B1252A"/>
    <w:rsid w:val="00B17176"/>
    <w:rsid w:val="00B1740E"/>
    <w:rsid w:val="00B17781"/>
    <w:rsid w:val="00B26E1D"/>
    <w:rsid w:val="00B321B8"/>
    <w:rsid w:val="00B348A0"/>
    <w:rsid w:val="00B367A5"/>
    <w:rsid w:val="00B37DCB"/>
    <w:rsid w:val="00B40CE3"/>
    <w:rsid w:val="00B40D0F"/>
    <w:rsid w:val="00B42187"/>
    <w:rsid w:val="00B42736"/>
    <w:rsid w:val="00B46302"/>
    <w:rsid w:val="00B51C29"/>
    <w:rsid w:val="00B56184"/>
    <w:rsid w:val="00B573E9"/>
    <w:rsid w:val="00B6035A"/>
    <w:rsid w:val="00B615F1"/>
    <w:rsid w:val="00B63434"/>
    <w:rsid w:val="00B65A6F"/>
    <w:rsid w:val="00B70481"/>
    <w:rsid w:val="00B7143A"/>
    <w:rsid w:val="00B73708"/>
    <w:rsid w:val="00B76CBE"/>
    <w:rsid w:val="00B8079A"/>
    <w:rsid w:val="00B8103E"/>
    <w:rsid w:val="00B8135F"/>
    <w:rsid w:val="00B82680"/>
    <w:rsid w:val="00B93442"/>
    <w:rsid w:val="00B955AA"/>
    <w:rsid w:val="00BA2DF5"/>
    <w:rsid w:val="00BA341F"/>
    <w:rsid w:val="00BA3C86"/>
    <w:rsid w:val="00BA4074"/>
    <w:rsid w:val="00BA71B8"/>
    <w:rsid w:val="00BB00E0"/>
    <w:rsid w:val="00BB0FB1"/>
    <w:rsid w:val="00BB44FE"/>
    <w:rsid w:val="00BB5409"/>
    <w:rsid w:val="00BC02D5"/>
    <w:rsid w:val="00BC6D5D"/>
    <w:rsid w:val="00BD16BF"/>
    <w:rsid w:val="00BD36C0"/>
    <w:rsid w:val="00BE4FAC"/>
    <w:rsid w:val="00BE7782"/>
    <w:rsid w:val="00BF0585"/>
    <w:rsid w:val="00C009E8"/>
    <w:rsid w:val="00C01CDF"/>
    <w:rsid w:val="00C02BB2"/>
    <w:rsid w:val="00C04FA9"/>
    <w:rsid w:val="00C07285"/>
    <w:rsid w:val="00C10EF2"/>
    <w:rsid w:val="00C12C43"/>
    <w:rsid w:val="00C12C71"/>
    <w:rsid w:val="00C16691"/>
    <w:rsid w:val="00C229C3"/>
    <w:rsid w:val="00C22DD5"/>
    <w:rsid w:val="00C236D7"/>
    <w:rsid w:val="00C24AB5"/>
    <w:rsid w:val="00C25C3A"/>
    <w:rsid w:val="00C25FCF"/>
    <w:rsid w:val="00C30249"/>
    <w:rsid w:val="00C325DF"/>
    <w:rsid w:val="00C35291"/>
    <w:rsid w:val="00C40FD6"/>
    <w:rsid w:val="00C45DA8"/>
    <w:rsid w:val="00C47390"/>
    <w:rsid w:val="00C47C2D"/>
    <w:rsid w:val="00C50F39"/>
    <w:rsid w:val="00C5312D"/>
    <w:rsid w:val="00C66C6C"/>
    <w:rsid w:val="00C7068A"/>
    <w:rsid w:val="00C72606"/>
    <w:rsid w:val="00C74FF2"/>
    <w:rsid w:val="00C77B03"/>
    <w:rsid w:val="00C813AB"/>
    <w:rsid w:val="00C826E9"/>
    <w:rsid w:val="00C85B43"/>
    <w:rsid w:val="00C85EBF"/>
    <w:rsid w:val="00C924B4"/>
    <w:rsid w:val="00C971E4"/>
    <w:rsid w:val="00C9792F"/>
    <w:rsid w:val="00CA0039"/>
    <w:rsid w:val="00CA3F2A"/>
    <w:rsid w:val="00CB0590"/>
    <w:rsid w:val="00CB446B"/>
    <w:rsid w:val="00CB694B"/>
    <w:rsid w:val="00CB695F"/>
    <w:rsid w:val="00CB72C4"/>
    <w:rsid w:val="00CB78C5"/>
    <w:rsid w:val="00CC0FE1"/>
    <w:rsid w:val="00CC1188"/>
    <w:rsid w:val="00CC25BA"/>
    <w:rsid w:val="00CC48DD"/>
    <w:rsid w:val="00CC5496"/>
    <w:rsid w:val="00CD174C"/>
    <w:rsid w:val="00CD4E94"/>
    <w:rsid w:val="00CE59DD"/>
    <w:rsid w:val="00CE5EFE"/>
    <w:rsid w:val="00CE6882"/>
    <w:rsid w:val="00CF672A"/>
    <w:rsid w:val="00CF76F1"/>
    <w:rsid w:val="00D025F6"/>
    <w:rsid w:val="00D05475"/>
    <w:rsid w:val="00D14C3E"/>
    <w:rsid w:val="00D208AB"/>
    <w:rsid w:val="00D21273"/>
    <w:rsid w:val="00D21327"/>
    <w:rsid w:val="00D21FC1"/>
    <w:rsid w:val="00D223FD"/>
    <w:rsid w:val="00D22D07"/>
    <w:rsid w:val="00D26922"/>
    <w:rsid w:val="00D26D5F"/>
    <w:rsid w:val="00D26E7D"/>
    <w:rsid w:val="00D27607"/>
    <w:rsid w:val="00D30782"/>
    <w:rsid w:val="00D31260"/>
    <w:rsid w:val="00D335EB"/>
    <w:rsid w:val="00D34B1A"/>
    <w:rsid w:val="00D365A8"/>
    <w:rsid w:val="00D37AF9"/>
    <w:rsid w:val="00D37BAA"/>
    <w:rsid w:val="00D42B8D"/>
    <w:rsid w:val="00D455C0"/>
    <w:rsid w:val="00D47374"/>
    <w:rsid w:val="00D502E0"/>
    <w:rsid w:val="00D52EF9"/>
    <w:rsid w:val="00D62849"/>
    <w:rsid w:val="00D63569"/>
    <w:rsid w:val="00D638CC"/>
    <w:rsid w:val="00D727AB"/>
    <w:rsid w:val="00D72C0F"/>
    <w:rsid w:val="00D75DDF"/>
    <w:rsid w:val="00D8651E"/>
    <w:rsid w:val="00D868BB"/>
    <w:rsid w:val="00D86ACC"/>
    <w:rsid w:val="00D902E5"/>
    <w:rsid w:val="00D90472"/>
    <w:rsid w:val="00D928D1"/>
    <w:rsid w:val="00DA0715"/>
    <w:rsid w:val="00DA1CDA"/>
    <w:rsid w:val="00DA3341"/>
    <w:rsid w:val="00DA5264"/>
    <w:rsid w:val="00DA7B88"/>
    <w:rsid w:val="00DB04C7"/>
    <w:rsid w:val="00DB15AA"/>
    <w:rsid w:val="00DB452D"/>
    <w:rsid w:val="00DB698D"/>
    <w:rsid w:val="00DB6EC0"/>
    <w:rsid w:val="00DC05D6"/>
    <w:rsid w:val="00DC2BE4"/>
    <w:rsid w:val="00DC4657"/>
    <w:rsid w:val="00DD076E"/>
    <w:rsid w:val="00DD2E8E"/>
    <w:rsid w:val="00DD300A"/>
    <w:rsid w:val="00DD34E4"/>
    <w:rsid w:val="00DD4BDE"/>
    <w:rsid w:val="00DF06F7"/>
    <w:rsid w:val="00DF2200"/>
    <w:rsid w:val="00E012B9"/>
    <w:rsid w:val="00E0292F"/>
    <w:rsid w:val="00E1007C"/>
    <w:rsid w:val="00E10997"/>
    <w:rsid w:val="00E15810"/>
    <w:rsid w:val="00E211C6"/>
    <w:rsid w:val="00E232E1"/>
    <w:rsid w:val="00E241CA"/>
    <w:rsid w:val="00E25C7E"/>
    <w:rsid w:val="00E25DEE"/>
    <w:rsid w:val="00E30648"/>
    <w:rsid w:val="00E30729"/>
    <w:rsid w:val="00E3093C"/>
    <w:rsid w:val="00E349AC"/>
    <w:rsid w:val="00E36C74"/>
    <w:rsid w:val="00E37A19"/>
    <w:rsid w:val="00E37F03"/>
    <w:rsid w:val="00E417F6"/>
    <w:rsid w:val="00E47831"/>
    <w:rsid w:val="00E52820"/>
    <w:rsid w:val="00E55399"/>
    <w:rsid w:val="00E55D74"/>
    <w:rsid w:val="00E57703"/>
    <w:rsid w:val="00E61291"/>
    <w:rsid w:val="00E62FE5"/>
    <w:rsid w:val="00E6302F"/>
    <w:rsid w:val="00E724C1"/>
    <w:rsid w:val="00E750DB"/>
    <w:rsid w:val="00E7550F"/>
    <w:rsid w:val="00E76749"/>
    <w:rsid w:val="00E76AA4"/>
    <w:rsid w:val="00E80144"/>
    <w:rsid w:val="00E83571"/>
    <w:rsid w:val="00E90DC7"/>
    <w:rsid w:val="00E91798"/>
    <w:rsid w:val="00E91D20"/>
    <w:rsid w:val="00E971AA"/>
    <w:rsid w:val="00EA157B"/>
    <w:rsid w:val="00EA3A97"/>
    <w:rsid w:val="00EA651D"/>
    <w:rsid w:val="00EB0E05"/>
    <w:rsid w:val="00EB24B9"/>
    <w:rsid w:val="00EB3DFF"/>
    <w:rsid w:val="00EB5680"/>
    <w:rsid w:val="00EB7488"/>
    <w:rsid w:val="00EC11B1"/>
    <w:rsid w:val="00EC36D0"/>
    <w:rsid w:val="00EC6469"/>
    <w:rsid w:val="00ED0CAA"/>
    <w:rsid w:val="00ED115A"/>
    <w:rsid w:val="00ED1477"/>
    <w:rsid w:val="00ED210E"/>
    <w:rsid w:val="00ED29C4"/>
    <w:rsid w:val="00ED2D94"/>
    <w:rsid w:val="00ED69DC"/>
    <w:rsid w:val="00EE0664"/>
    <w:rsid w:val="00EE4768"/>
    <w:rsid w:val="00EE5DBF"/>
    <w:rsid w:val="00EE74EC"/>
    <w:rsid w:val="00EF01FC"/>
    <w:rsid w:val="00EF0338"/>
    <w:rsid w:val="00EF2D3F"/>
    <w:rsid w:val="00EF377B"/>
    <w:rsid w:val="00EF455A"/>
    <w:rsid w:val="00EF4BAE"/>
    <w:rsid w:val="00EF56B1"/>
    <w:rsid w:val="00EF787F"/>
    <w:rsid w:val="00F00B30"/>
    <w:rsid w:val="00F0664C"/>
    <w:rsid w:val="00F07E31"/>
    <w:rsid w:val="00F11937"/>
    <w:rsid w:val="00F217F6"/>
    <w:rsid w:val="00F2430F"/>
    <w:rsid w:val="00F2505A"/>
    <w:rsid w:val="00F26786"/>
    <w:rsid w:val="00F3142A"/>
    <w:rsid w:val="00F33019"/>
    <w:rsid w:val="00F33AF4"/>
    <w:rsid w:val="00F341C1"/>
    <w:rsid w:val="00F34AB7"/>
    <w:rsid w:val="00F35CB2"/>
    <w:rsid w:val="00F37261"/>
    <w:rsid w:val="00F37793"/>
    <w:rsid w:val="00F4022F"/>
    <w:rsid w:val="00F43DCE"/>
    <w:rsid w:val="00F45239"/>
    <w:rsid w:val="00F46295"/>
    <w:rsid w:val="00F46996"/>
    <w:rsid w:val="00F477C3"/>
    <w:rsid w:val="00F47ED8"/>
    <w:rsid w:val="00F53E7F"/>
    <w:rsid w:val="00F55619"/>
    <w:rsid w:val="00F56186"/>
    <w:rsid w:val="00F61B3E"/>
    <w:rsid w:val="00F6487A"/>
    <w:rsid w:val="00F65442"/>
    <w:rsid w:val="00F670C8"/>
    <w:rsid w:val="00F703C5"/>
    <w:rsid w:val="00F7168C"/>
    <w:rsid w:val="00F731FC"/>
    <w:rsid w:val="00F73D53"/>
    <w:rsid w:val="00F75337"/>
    <w:rsid w:val="00F76D1D"/>
    <w:rsid w:val="00F800C9"/>
    <w:rsid w:val="00F82959"/>
    <w:rsid w:val="00F84081"/>
    <w:rsid w:val="00F84702"/>
    <w:rsid w:val="00F9087B"/>
    <w:rsid w:val="00F97ADA"/>
    <w:rsid w:val="00FA1842"/>
    <w:rsid w:val="00FA2305"/>
    <w:rsid w:val="00FA3AE5"/>
    <w:rsid w:val="00FA49D0"/>
    <w:rsid w:val="00FA58EC"/>
    <w:rsid w:val="00FB1BB6"/>
    <w:rsid w:val="00FC0340"/>
    <w:rsid w:val="00FC0988"/>
    <w:rsid w:val="00FC1EA7"/>
    <w:rsid w:val="00FD0CC8"/>
    <w:rsid w:val="00FD1465"/>
    <w:rsid w:val="00FD17DF"/>
    <w:rsid w:val="00FD22BD"/>
    <w:rsid w:val="00FD3541"/>
    <w:rsid w:val="00FD35AF"/>
    <w:rsid w:val="00FE1618"/>
    <w:rsid w:val="00FE3308"/>
    <w:rsid w:val="00FE3576"/>
    <w:rsid w:val="00FE39AF"/>
    <w:rsid w:val="00FE4A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5DC"/>
  </w:style>
  <w:style w:type="paragraph" w:styleId="1">
    <w:name w:val="heading 1"/>
    <w:basedOn w:val="a"/>
    <w:next w:val="a"/>
    <w:link w:val="10"/>
    <w:uiPriority w:val="99"/>
    <w:qFormat/>
    <w:rsid w:val="0063721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7004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.HEADERTEXT"/>
    <w:rsid w:val="00A979AC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ar-SA"/>
    </w:rPr>
  </w:style>
  <w:style w:type="paragraph" w:styleId="a3">
    <w:name w:val="List Paragraph"/>
    <w:basedOn w:val="a"/>
    <w:uiPriority w:val="34"/>
    <w:qFormat/>
    <w:rsid w:val="00752BB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269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26922"/>
  </w:style>
  <w:style w:type="paragraph" w:styleId="a6">
    <w:name w:val="footer"/>
    <w:basedOn w:val="a"/>
    <w:link w:val="a7"/>
    <w:uiPriority w:val="99"/>
    <w:semiHidden/>
    <w:unhideWhenUsed/>
    <w:rsid w:val="00D269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26922"/>
  </w:style>
  <w:style w:type="character" w:customStyle="1" w:styleId="a8">
    <w:name w:val="Гипертекстовая ссылка"/>
    <w:basedOn w:val="a0"/>
    <w:uiPriority w:val="99"/>
    <w:rsid w:val="004E05BC"/>
    <w:rPr>
      <w:rFonts w:cs="Times New Roman"/>
      <w:color w:val="106BBE"/>
    </w:rPr>
  </w:style>
  <w:style w:type="paragraph" w:customStyle="1" w:styleId="a9">
    <w:name w:val="Комментарий"/>
    <w:basedOn w:val="a"/>
    <w:next w:val="a"/>
    <w:uiPriority w:val="99"/>
    <w:rsid w:val="004E05BC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a">
    <w:name w:val="Информация об изменениях документа"/>
    <w:basedOn w:val="a9"/>
    <w:next w:val="a"/>
    <w:uiPriority w:val="99"/>
    <w:rsid w:val="004E05BC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637216"/>
    <w:rPr>
      <w:rFonts w:ascii="Arial" w:hAnsi="Arial" w:cs="Arial"/>
      <w:b/>
      <w:bCs/>
      <w:color w:val="26282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17004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formattext">
    <w:name w:val="formattext"/>
    <w:basedOn w:val="a"/>
    <w:rsid w:val="001700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semiHidden/>
    <w:unhideWhenUsed/>
    <w:rsid w:val="00170045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4762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7627E"/>
    <w:rPr>
      <w:rFonts w:ascii="Tahoma" w:hAnsi="Tahoma" w:cs="Tahoma"/>
      <w:sz w:val="16"/>
      <w:szCs w:val="16"/>
    </w:rPr>
  </w:style>
  <w:style w:type="paragraph" w:customStyle="1" w:styleId="ae">
    <w:name w:val="Информация о версии"/>
    <w:basedOn w:val="a9"/>
    <w:next w:val="a"/>
    <w:uiPriority w:val="99"/>
    <w:rsid w:val="00875B94"/>
    <w:rPr>
      <w:rFonts w:ascii="Times New Roman CYR" w:hAnsi="Times New Roman CYR" w:cs="Times New Roman CYR"/>
      <w:i/>
      <w:iCs/>
      <w:shd w:val="clear" w:color="auto" w:fill="auto"/>
    </w:rPr>
  </w:style>
  <w:style w:type="character" w:styleId="af">
    <w:name w:val="Emphasis"/>
    <w:basedOn w:val="a0"/>
    <w:uiPriority w:val="20"/>
    <w:qFormat/>
    <w:rsid w:val="007B5317"/>
    <w:rPr>
      <w:i/>
      <w:iCs/>
    </w:rPr>
  </w:style>
  <w:style w:type="paragraph" w:styleId="af0">
    <w:name w:val="No Spacing"/>
    <w:link w:val="af1"/>
    <w:uiPriority w:val="1"/>
    <w:qFormat/>
    <w:rsid w:val="00B00D13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character" w:customStyle="1" w:styleId="af1">
    <w:name w:val="Без интервала Знак"/>
    <w:basedOn w:val="a0"/>
    <w:link w:val="af0"/>
    <w:uiPriority w:val="1"/>
    <w:locked/>
    <w:rsid w:val="00B00D13"/>
    <w:rPr>
      <w:rFonts w:ascii="Calibri" w:eastAsia="Times New Roman" w:hAnsi="Calibri" w:cs="Calibri"/>
      <w:lang w:eastAsia="ar-SA"/>
    </w:rPr>
  </w:style>
  <w:style w:type="paragraph" w:customStyle="1" w:styleId="af2">
    <w:name w:val="Таблицы (моноширинный)"/>
    <w:basedOn w:val="a"/>
    <w:next w:val="a"/>
    <w:uiPriority w:val="99"/>
    <w:rsid w:val="00915BC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table" w:styleId="af3">
    <w:name w:val="Table Grid"/>
    <w:basedOn w:val="a1"/>
    <w:uiPriority w:val="59"/>
    <w:rsid w:val="003A1E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">
    <w:name w:val="s_1"/>
    <w:basedOn w:val="a"/>
    <w:rsid w:val="004821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4">
    <w:name w:val="Placeholder Text"/>
    <w:basedOn w:val="a0"/>
    <w:uiPriority w:val="99"/>
    <w:semiHidden/>
    <w:rsid w:val="0025524D"/>
    <w:rPr>
      <w:color w:val="808080"/>
    </w:rPr>
  </w:style>
  <w:style w:type="character" w:customStyle="1" w:styleId="af5">
    <w:name w:val="Цветовое выделение"/>
    <w:uiPriority w:val="99"/>
    <w:rsid w:val="007145A3"/>
    <w:rPr>
      <w:b/>
      <w:bCs/>
      <w:color w:val="26282F"/>
    </w:rPr>
  </w:style>
  <w:style w:type="paragraph" w:customStyle="1" w:styleId="af6">
    <w:name w:val="Нормальный (таблица)"/>
    <w:basedOn w:val="a"/>
    <w:next w:val="a"/>
    <w:uiPriority w:val="99"/>
    <w:rsid w:val="007145A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7">
    <w:name w:val="Прижатый влево"/>
    <w:basedOn w:val="a"/>
    <w:next w:val="a"/>
    <w:uiPriority w:val="99"/>
    <w:rsid w:val="007145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paragraph" w:customStyle="1" w:styleId="af8">
    <w:name w:val="Сноска"/>
    <w:basedOn w:val="a"/>
    <w:next w:val="a"/>
    <w:uiPriority w:val="99"/>
    <w:rsid w:val="007145A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41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bileonline.garant.ru/document/redirect/12161610/0" TargetMode="External"/><Relationship Id="rId13" Type="http://schemas.openxmlformats.org/officeDocument/2006/relationships/hyperlink" Target="http://mobileonline.garant.ru/document/redirect/12154854/0" TargetMode="External"/><Relationship Id="rId18" Type="http://schemas.openxmlformats.org/officeDocument/2006/relationships/hyperlink" Target="http://mobileonline.garant.ru/document/redirect/10180094/0" TargetMode="External"/><Relationship Id="rId3" Type="http://schemas.openxmlformats.org/officeDocument/2006/relationships/styles" Target="styles.xml"/><Relationship Id="rId21" Type="http://schemas.openxmlformats.org/officeDocument/2006/relationships/hyperlink" Target="https://internet.garant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mobileonline.garant.ru/document/redirect/71434984/0" TargetMode="External"/><Relationship Id="rId17" Type="http://schemas.openxmlformats.org/officeDocument/2006/relationships/hyperlink" Target="http://mobileonline.garant.ru/document/redirect/12154854/0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mobileonline.garant.ru/document/redirect/186367/0" TargetMode="External"/><Relationship Id="rId20" Type="http://schemas.openxmlformats.org/officeDocument/2006/relationships/hyperlink" Target="http://mobileonline.garant.ru/document/redirect/12161610/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obileonline.garant.ru/document/redirect/71106420/0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mobileonline.garant.ru/document/redirect/12125505/0" TargetMode="External"/><Relationship Id="rId23" Type="http://schemas.openxmlformats.org/officeDocument/2006/relationships/header" Target="header2.xml"/><Relationship Id="rId10" Type="http://schemas.openxmlformats.org/officeDocument/2006/relationships/hyperlink" Target="http://mobileonline.garant.ru/document/redirect/71106420/0" TargetMode="External"/><Relationship Id="rId19" Type="http://schemas.openxmlformats.org/officeDocument/2006/relationships/hyperlink" Target="http://mobileonline.garant.ru/document/redirect/12112509/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obileonline.garant.ru/document/redirect/12161610/0" TargetMode="External"/><Relationship Id="rId14" Type="http://schemas.openxmlformats.org/officeDocument/2006/relationships/hyperlink" Target="http://mobileonline.garant.ru/document/redirect/12125505/0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6A3D0A-F72A-49CB-8C80-4EFB9E5FF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3811</TotalTime>
  <Pages>6</Pages>
  <Words>2334</Words>
  <Characters>13304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Ольга</cp:lastModifiedBy>
  <cp:revision>667</cp:revision>
  <cp:lastPrinted>2023-03-06T12:58:00Z</cp:lastPrinted>
  <dcterms:created xsi:type="dcterms:W3CDTF">2022-01-13T13:28:00Z</dcterms:created>
  <dcterms:modified xsi:type="dcterms:W3CDTF">2023-03-07T08:41:00Z</dcterms:modified>
</cp:coreProperties>
</file>