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11" w:rsidRPr="00D57D11" w:rsidRDefault="00D57D11" w:rsidP="00D57D1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D57D11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D57D11" w:rsidRPr="00D57D11" w:rsidRDefault="00D57D11" w:rsidP="00D57D1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D57D11">
        <w:rPr>
          <w:rFonts w:ascii="Tahoma" w:eastAsia="Times New Roman" w:hAnsi="Tahoma" w:cs="Tahoma"/>
          <w:sz w:val="20"/>
          <w:szCs w:val="20"/>
        </w:rPr>
        <w:t>для закупки №0118300011415000133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D57D11" w:rsidRPr="00D57D11" w:rsidTr="00D57D11">
        <w:tc>
          <w:tcPr>
            <w:tcW w:w="2000" w:type="pct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0118300011415000133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Воздушная линия 0,4 кВ фидер 1 от ТП-Т3-43 ул. Обороны (установка ВПУ) (инв. № 362), в рамках реализации муниципальной программы "Использования арендных платежей Темрюкского городского поселения Темрюкского района по </w:t>
            </w:r>
            <w:proofErr w:type="spell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энергоснабжающей</w:t>
            </w:r>
            <w:proofErr w:type="spell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организации филиала ОАО «</w:t>
            </w:r>
            <w:proofErr w:type="spell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НЭСК-электросети</w:t>
            </w:r>
            <w:proofErr w:type="spell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» «</w:t>
            </w:r>
            <w:proofErr w:type="spell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Темрюкэлектросеть</w:t>
            </w:r>
            <w:proofErr w:type="spell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» на 2015-2017 годы"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05.10.2015 11:18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13.10.2015 09:00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16.10.2015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19.10.2015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719197.00 Российский рубль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Бюджет Темрюкского городского поселения Темрюкского района 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D57D11" w:rsidRPr="00D57D11">
              <w:tc>
                <w:tcPr>
                  <w:tcW w:w="0" w:type="auto"/>
                  <w:gridSpan w:val="2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D57D11" w:rsidRPr="00D57D11"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2015 год</w:t>
                  </w:r>
                </w:p>
              </w:tc>
            </w:tr>
            <w:tr w:rsidR="00D57D11" w:rsidRPr="00D57D11"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99205026701018414310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719197.00</w:t>
                  </w:r>
                </w:p>
              </w:tc>
            </w:tr>
            <w:tr w:rsidR="00D57D11" w:rsidRPr="00D57D11"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719197.00</w:t>
                  </w:r>
                </w:p>
              </w:tc>
            </w:tr>
            <w:tr w:rsidR="00D57D11" w:rsidRPr="00D57D11">
              <w:tc>
                <w:tcPr>
                  <w:tcW w:w="0" w:type="auto"/>
                  <w:gridSpan w:val="2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719197.00</w:t>
                  </w:r>
                </w:p>
              </w:tc>
            </w:tr>
          </w:tbl>
          <w:p w:rsidR="00D57D11" w:rsidRPr="00D57D11" w:rsidRDefault="00D57D11" w:rsidP="00D57D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емрюк, ул.Обороны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57D11" w:rsidRPr="00D57D11" w:rsidTr="00D57D1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817"/>
              <w:gridCol w:w="1185"/>
              <w:gridCol w:w="1283"/>
              <w:gridCol w:w="1066"/>
              <w:gridCol w:w="1047"/>
              <w:gridCol w:w="957"/>
            </w:tblGrid>
            <w:tr w:rsidR="00D57D11" w:rsidRPr="00D57D11">
              <w:tc>
                <w:tcPr>
                  <w:tcW w:w="0" w:type="auto"/>
                  <w:gridSpan w:val="6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D57D11" w:rsidRPr="00D57D11"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D57D11" w:rsidRPr="00D57D11"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Воздушная линия 0,4 кВ фидер 1 от ТП-Т3-43 ул. Обороны (установка ВПУ) (инв. № 362)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45.21.34.150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18440.95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719197.00</w:t>
                  </w:r>
                </w:p>
              </w:tc>
            </w:tr>
            <w:tr w:rsidR="00D57D11" w:rsidRPr="00D57D11">
              <w:tc>
                <w:tcPr>
                  <w:tcW w:w="0" w:type="auto"/>
                  <w:gridSpan w:val="6"/>
                  <w:vAlign w:val="center"/>
                  <w:hideMark/>
                </w:tcPr>
                <w:p w:rsidR="00D57D11" w:rsidRPr="00D57D11" w:rsidRDefault="00D57D11" w:rsidP="00D57D1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57D1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719197.00</w:t>
                  </w:r>
                </w:p>
              </w:tc>
            </w:tr>
          </w:tbl>
          <w:p w:rsidR="00D57D11" w:rsidRPr="00D57D11" w:rsidRDefault="00D57D11" w:rsidP="00D57D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Единые требования, определенные частью 1 статьи 31 Федерального закона 44-ФЗ.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являющихся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объектом закупки; 2) </w:t>
            </w:r>
            <w:proofErr w:type="spell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обязанности 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заявителя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</w:t>
            </w: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указанных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Предоставить разрешительные документы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(свидетельства о допуске к видам работ, сертификаты и т.д.) по предмету контракта, подтверждающие право на осуществление данного вида деятельности с учетом норм действующего законодательства в области лицензирования и саморегулирования.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7191.97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Обеспечение исполнения </w:t>
            </w: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35959.85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57D11" w:rsidRPr="00D57D11" w:rsidTr="00D57D11">
        <w:tc>
          <w:tcPr>
            <w:tcW w:w="0" w:type="auto"/>
            <w:gridSpan w:val="2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3 Раздел 9 Проект контракта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4 Смета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5 Раздел 3 Порядок подачи заявок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6 Раздел 4 Порядок </w:t>
            </w:r>
            <w:proofErr w:type="spell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gram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об</w:t>
            </w:r>
            <w:proofErr w:type="gram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 заявок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7 Раздел 5 Срок и порядок </w:t>
            </w:r>
            <w:proofErr w:type="spell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spellStart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обеспеч</w:t>
            </w:r>
            <w:proofErr w:type="spellEnd"/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. исп. контракта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8 Раздел 6 Обоснование НМЦК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9 Раздел 7 Изменение условий контракта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10 Раздел 8 Инструкция по заполнению заявки</w:t>
            </w:r>
          </w:p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11 Проект</w:t>
            </w:r>
          </w:p>
        </w:tc>
      </w:tr>
      <w:tr w:rsidR="00D57D11" w:rsidRPr="00D57D11" w:rsidTr="00D57D11"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D57D11" w:rsidRPr="00D57D11" w:rsidRDefault="00D57D11" w:rsidP="00D57D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57D11">
              <w:rPr>
                <w:rFonts w:ascii="Tahoma" w:eastAsia="Times New Roman" w:hAnsi="Tahoma" w:cs="Tahoma"/>
                <w:sz w:val="20"/>
                <w:szCs w:val="20"/>
              </w:rPr>
              <w:t>05.10.2015 11:18</w:t>
            </w:r>
          </w:p>
        </w:tc>
      </w:tr>
    </w:tbl>
    <w:p w:rsidR="007E2EFC" w:rsidRPr="00D57D11" w:rsidRDefault="007E2EFC">
      <w:pPr>
        <w:rPr>
          <w:sz w:val="20"/>
          <w:szCs w:val="20"/>
        </w:rPr>
      </w:pPr>
    </w:p>
    <w:sectPr w:rsidR="007E2EFC" w:rsidRPr="00D57D11" w:rsidSect="00D57D1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D11"/>
    <w:rsid w:val="007E2EFC"/>
    <w:rsid w:val="00D5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D5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D5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D5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D5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D5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1621</Words>
  <Characters>9245</Characters>
  <Application>Microsoft Office Word</Application>
  <DocSecurity>0</DocSecurity>
  <Lines>77</Lines>
  <Paragraphs>21</Paragraphs>
  <ScaleCrop>false</ScaleCrop>
  <Company>ТГП ТР</Company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2015-10-05T07:22:00Z</cp:lastPrinted>
  <dcterms:created xsi:type="dcterms:W3CDTF">2015-10-05T07:20:00Z</dcterms:created>
  <dcterms:modified xsi:type="dcterms:W3CDTF">2015-10-05T07:25:00Z</dcterms:modified>
</cp:coreProperties>
</file>