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FF61F4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F61F4">
        <w:rPr>
          <w:b w:val="0"/>
          <w:sz w:val="24"/>
          <w:szCs w:val="24"/>
          <w:shd w:val="clear" w:color="auto" w:fill="FFFFFF"/>
        </w:rPr>
        <w:t>для закупки № </w:t>
      </w:r>
      <w:hyperlink r:id="rId6" w:anchor="/Auction504Fl/View/103179703" w:history="1">
        <w:r w:rsidR="00FF61F4" w:rsidRPr="00FF61F4">
          <w:rPr>
            <w:b w:val="0"/>
            <w:sz w:val="24"/>
            <w:szCs w:val="24"/>
          </w:rPr>
          <w:t>0318300008821000096</w:t>
        </w:r>
      </w:hyperlink>
    </w:p>
    <w:p w:rsidR="00FF61F4" w:rsidRPr="00FF61F4" w:rsidRDefault="00FF61F4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F61F4">
        <w:rPr>
          <w:b w:val="0"/>
          <w:sz w:val="24"/>
          <w:szCs w:val="24"/>
        </w:rPr>
        <w:t>11.03.2021 14:42</w:t>
      </w:r>
    </w:p>
    <w:p w:rsidR="00FB5146" w:rsidRPr="00FF61F4" w:rsidRDefault="00FB5146" w:rsidP="00FB5146">
      <w:pPr>
        <w:pStyle w:val="a4"/>
        <w:spacing w:before="0" w:beforeAutospacing="0" w:after="0" w:afterAutospacing="0"/>
      </w:pPr>
      <w:r w:rsidRPr="00FF61F4"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F61F4" w:rsidRPr="00FF61F4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Pr="00FF61F4" w:rsidRDefault="00FB5146" w:rsidP="00FB5146">
            <w:r w:rsidRPr="00FF61F4">
              <w:rPr>
                <w:bCs/>
              </w:rPr>
              <w:t>Общая информация</w:t>
            </w:r>
          </w:p>
        </w:tc>
      </w:tr>
      <w:tr w:rsidR="00FF61F4" w:rsidRPr="00FF61F4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FF61F4" w:rsidRDefault="00546E86" w:rsidP="00FB5146">
            <w:pPr>
              <w:rPr>
                <w:bCs/>
              </w:rPr>
            </w:pPr>
            <w:r w:rsidRPr="00FF61F4"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FF61F4" w:rsidRDefault="00FF61F4" w:rsidP="00FB5146">
            <w:pPr>
              <w:rPr>
                <w:bCs/>
              </w:rPr>
            </w:pPr>
            <w:hyperlink r:id="rId7" w:anchor="/Auction504Fl/View/103179703" w:history="1">
              <w:r w:rsidRPr="00FF61F4">
                <w:t>0318300008821000096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строительных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61F4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FF61F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61F4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FF61F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61F4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FF61F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FF61F4" w:rsidRDefault="00CA709B" w:rsidP="00FB5146">
            <w:r w:rsidRPr="00FF61F4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516 887.10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213235204448323520100100860010000244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516 887.10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FF61F4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FF61F4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516 887,10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516 887,10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61F4" w:rsidRDefault="00FB5146" w:rsidP="00FB5146">
            <w:r w:rsidRPr="00847EF6">
              <w:t>Согласно Приложению № 3 к  извещению  «Срок и порядок предоставления обеспечения исполн</w:t>
            </w:r>
            <w:r w:rsidRPr="00847EF6">
              <w:t>е</w:t>
            </w:r>
            <w:r w:rsidRPr="00847EF6">
              <w:t>ния контракта и гарантийных обязательств» к и</w:t>
            </w:r>
            <w:r w:rsidRPr="00847EF6">
              <w:t>з</w:t>
            </w:r>
            <w:r w:rsidRPr="00847EF6">
              <w:t>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электронного аукциона цена снижена на 25 и б</w:t>
            </w:r>
            <w:r w:rsidRPr="00847EF6">
              <w:t>о</w:t>
            </w:r>
            <w:r w:rsidRPr="00847EF6">
              <w:t>лее процентов по отношению к начальной (ма</w:t>
            </w:r>
            <w:r w:rsidRPr="00847EF6">
              <w:t>к</w:t>
            </w:r>
            <w:r w:rsidRPr="00847EF6">
              <w:t>симальной) цене контракта, участник, с которым заключается контракт, предоставляет обеспеч</w:t>
            </w:r>
            <w:r w:rsidRPr="00847EF6">
              <w:t>е</w:t>
            </w:r>
            <w:r w:rsidRPr="00847EF6">
              <w:t>ние исполнения контракта с учетом положений статьи 37 44-ФЗ.</w:t>
            </w:r>
            <w:r w:rsidRPr="00FF61F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7"/>
        <w:gridCol w:w="2147"/>
        <w:gridCol w:w="1363"/>
        <w:gridCol w:w="919"/>
        <w:gridCol w:w="1656"/>
        <w:gridCol w:w="2148"/>
        <w:gridCol w:w="1855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Профнастил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24.10.33.000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листа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199 899.00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для плитки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FF61F4">
              <w:rPr>
                <w:sz w:val="20"/>
                <w:szCs w:val="20"/>
              </w:rPr>
              <w:t>фасовка в мешках не менее 25 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13 853.20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Штукатурка фасадная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сухая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смесь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7 166.60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из отсевов дро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FF61F4">
              <w:rPr>
                <w:sz w:val="20"/>
                <w:szCs w:val="20"/>
              </w:rPr>
              <w:t xml:space="preserve">размер фракции </w:t>
            </w:r>
            <w:r w:rsidRPr="00FF61F4">
              <w:rPr>
                <w:sz w:val="20"/>
                <w:szCs w:val="20"/>
              </w:rPr>
              <w:lastRenderedPageBreak/>
              <w:t>не более 5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70 833.50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Сотовый поликарбонат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20.16.40.140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Цемент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марка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М500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6 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Шпатлевка финишная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основной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гипс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lastRenderedPageBreak/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416.74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8 334.80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6 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61F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33 600.00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516 887,10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FF61F4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FF61F4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FF61F4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FF61F4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FF61F4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FF61F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FF61F4" w:rsidRDefault="00FB5146" w:rsidP="00FF61F4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FF61F4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185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1F4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2021-03-11T11:57:00Z</dcterms:created>
  <dcterms:modified xsi:type="dcterms:W3CDTF">2021-03-11T11:57:00Z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