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DB" w:rsidRPr="00835027" w:rsidRDefault="000958DB" w:rsidP="000958DB">
      <w:pPr>
        <w:tabs>
          <w:tab w:val="left" w:pos="3960"/>
          <w:tab w:val="left" w:pos="4500"/>
          <w:tab w:val="left" w:pos="8460"/>
          <w:tab w:val="left" w:pos="8640"/>
        </w:tabs>
        <w:ind w:right="-284"/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DB" w:rsidRPr="000958DB" w:rsidRDefault="000958DB" w:rsidP="000958DB">
      <w:pPr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0958DB" w:rsidRPr="000958DB" w:rsidRDefault="000958DB" w:rsidP="000958DB">
      <w:pPr>
        <w:tabs>
          <w:tab w:val="left" w:pos="2880"/>
        </w:tabs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ТЕМРЮКСКОГО РАЙОНА</w:t>
      </w:r>
    </w:p>
    <w:p w:rsidR="000958DB" w:rsidRPr="000958DB" w:rsidRDefault="000958DB" w:rsidP="000958DB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ind w:righ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0958DB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0958DB" w:rsidRPr="00835027" w:rsidRDefault="000958DB" w:rsidP="000958DB">
      <w:pPr>
        <w:ind w:right="-284"/>
      </w:pPr>
    </w:p>
    <w:p w:rsidR="000958DB" w:rsidRPr="000958DB" w:rsidRDefault="000958DB" w:rsidP="000958DB">
      <w:pPr>
        <w:tabs>
          <w:tab w:val="left" w:pos="540"/>
          <w:tab w:val="left" w:pos="8460"/>
          <w:tab w:val="left" w:pos="8640"/>
        </w:tabs>
        <w:ind w:right="-284"/>
        <w:rPr>
          <w:b/>
          <w:sz w:val="28"/>
          <w:szCs w:val="28"/>
        </w:rPr>
      </w:pPr>
      <w:r w:rsidRPr="000958DB">
        <w:rPr>
          <w:b/>
          <w:sz w:val="28"/>
          <w:szCs w:val="28"/>
        </w:rPr>
        <w:t>от 0</w:t>
      </w:r>
      <w:r w:rsidR="000C46A6">
        <w:rPr>
          <w:b/>
          <w:sz w:val="28"/>
          <w:szCs w:val="28"/>
        </w:rPr>
        <w:t>9</w:t>
      </w:r>
      <w:r w:rsidRPr="000958DB">
        <w:rPr>
          <w:b/>
          <w:sz w:val="28"/>
          <w:szCs w:val="28"/>
        </w:rPr>
        <w:t>.03.2016 г.                                                                                                  №  263</w:t>
      </w:r>
    </w:p>
    <w:p w:rsidR="000958DB" w:rsidRPr="002A2350" w:rsidRDefault="000958DB" w:rsidP="000958DB">
      <w:pPr>
        <w:ind w:right="-284"/>
        <w:jc w:val="center"/>
      </w:pPr>
      <w:r w:rsidRPr="0025794D">
        <w:t xml:space="preserve">город </w:t>
      </w:r>
      <w:r>
        <w:t xml:space="preserve">Темрюк    </w:t>
      </w:r>
    </w:p>
    <w:p w:rsidR="000958DB" w:rsidRDefault="000958DB" w:rsidP="000958DB">
      <w:pPr>
        <w:ind w:right="-284"/>
        <w:rPr>
          <w:szCs w:val="28"/>
        </w:rPr>
      </w:pPr>
    </w:p>
    <w:p w:rsidR="000958DB" w:rsidRDefault="000958DB" w:rsidP="000958DB">
      <w:pPr>
        <w:ind w:right="-284"/>
        <w:rPr>
          <w:szCs w:val="28"/>
        </w:rPr>
      </w:pPr>
    </w:p>
    <w:p w:rsidR="000958DB" w:rsidRPr="000958DB" w:rsidRDefault="000958DB" w:rsidP="000958DB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zCs w:val="28"/>
        </w:rPr>
      </w:pPr>
      <w:r w:rsidRPr="000958DB">
        <w:rPr>
          <w:rFonts w:ascii="Times New Roman" w:hAnsi="Times New Roman" w:cs="Times New Roman"/>
          <w:i w:val="0"/>
          <w:color w:val="auto"/>
          <w:szCs w:val="28"/>
        </w:rPr>
        <w:t>Об утверждении административного регламента</w:t>
      </w:r>
    </w:p>
    <w:p w:rsidR="000958DB" w:rsidRPr="000958DB" w:rsidRDefault="000958DB" w:rsidP="000958DB">
      <w:pPr>
        <w:jc w:val="center"/>
        <w:rPr>
          <w:b/>
          <w:sz w:val="28"/>
          <w:szCs w:val="28"/>
        </w:rPr>
      </w:pPr>
      <w:r w:rsidRPr="000958DB">
        <w:rPr>
          <w:b/>
          <w:sz w:val="28"/>
          <w:szCs w:val="28"/>
        </w:rPr>
        <w:t>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0958DB" w:rsidRDefault="000958DB" w:rsidP="000958DB">
      <w:pPr>
        <w:jc w:val="both"/>
      </w:pPr>
    </w:p>
    <w:p w:rsidR="000958DB" w:rsidRPr="009C5029" w:rsidRDefault="000958DB" w:rsidP="000958DB">
      <w:pPr>
        <w:jc w:val="both"/>
      </w:pPr>
    </w:p>
    <w:p w:rsidR="000958DB" w:rsidRPr="000958DB" w:rsidRDefault="000958DB" w:rsidP="000958DB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tab/>
      </w:r>
      <w:proofErr w:type="gramStart"/>
      <w:r w:rsidRPr="000958DB">
        <w:rPr>
          <w:sz w:val="28"/>
          <w:szCs w:val="28"/>
        </w:rPr>
        <w:t>В соответствии с Федеральным законом РФ от 27 июля 2010 года № 210-ФЗ «Об организации предоставления государственных и муниципальных услуг», Федеральным законом РФ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16 мая 2011 года №373 «О разработке</w:t>
      </w:r>
      <w:proofErr w:type="gramEnd"/>
      <w:r w:rsidRPr="000958DB">
        <w:rPr>
          <w:sz w:val="28"/>
          <w:szCs w:val="28"/>
        </w:rPr>
        <w:t xml:space="preserve"> </w:t>
      </w:r>
      <w:proofErr w:type="gramStart"/>
      <w:r w:rsidRPr="000958DB">
        <w:rPr>
          <w:sz w:val="28"/>
          <w:szCs w:val="28"/>
        </w:rPr>
        <w:t>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Темрюкского городского поселения</w:t>
      </w:r>
      <w:r w:rsidRPr="000958DB">
        <w:rPr>
          <w:b/>
          <w:sz w:val="28"/>
          <w:szCs w:val="28"/>
        </w:rPr>
        <w:t xml:space="preserve"> </w:t>
      </w:r>
      <w:r w:rsidRPr="000958DB">
        <w:rPr>
          <w:sz w:val="28"/>
          <w:szCs w:val="28"/>
        </w:rPr>
        <w:t>Темрюкский района от 12 октября 2015 года № 1091 «Об утверждении Порядка разработки и утверждения административных регламентов исполнения муниципальных функций в администрации Темрюкского городского поселения</w:t>
      </w:r>
      <w:proofErr w:type="gramEnd"/>
      <w:r w:rsidRPr="000958DB">
        <w:rPr>
          <w:b/>
          <w:sz w:val="28"/>
          <w:szCs w:val="28"/>
        </w:rPr>
        <w:t xml:space="preserve"> </w:t>
      </w:r>
      <w:r w:rsidRPr="000958DB">
        <w:rPr>
          <w:sz w:val="28"/>
          <w:szCs w:val="28"/>
        </w:rPr>
        <w:t xml:space="preserve">Темрюкский района», Уставом Темрюкского городского поселения Темрюкского района, </w:t>
      </w:r>
      <w:proofErr w:type="spellStart"/>
      <w:proofErr w:type="gramStart"/>
      <w:r w:rsidRPr="000958DB">
        <w:rPr>
          <w:sz w:val="28"/>
          <w:szCs w:val="28"/>
        </w:rPr>
        <w:t>п</w:t>
      </w:r>
      <w:proofErr w:type="spellEnd"/>
      <w:proofErr w:type="gramEnd"/>
      <w:r w:rsidRPr="000958DB">
        <w:rPr>
          <w:sz w:val="28"/>
          <w:szCs w:val="28"/>
        </w:rPr>
        <w:t xml:space="preserve"> о с т а </w:t>
      </w:r>
      <w:proofErr w:type="spellStart"/>
      <w:r w:rsidRPr="000958DB">
        <w:rPr>
          <w:sz w:val="28"/>
          <w:szCs w:val="28"/>
        </w:rPr>
        <w:t>н</w:t>
      </w:r>
      <w:proofErr w:type="spellEnd"/>
      <w:r w:rsidRPr="000958DB">
        <w:rPr>
          <w:sz w:val="28"/>
          <w:szCs w:val="28"/>
        </w:rPr>
        <w:t xml:space="preserve"> о в л я ю:</w:t>
      </w:r>
    </w:p>
    <w:p w:rsidR="000958DB" w:rsidRPr="000958DB" w:rsidRDefault="000958DB" w:rsidP="000958DB">
      <w:pPr>
        <w:pStyle w:val="a3"/>
        <w:jc w:val="both"/>
        <w:rPr>
          <w:sz w:val="28"/>
          <w:szCs w:val="28"/>
        </w:rPr>
      </w:pPr>
      <w:r w:rsidRPr="000958DB">
        <w:rPr>
          <w:sz w:val="28"/>
          <w:szCs w:val="28"/>
        </w:rPr>
        <w:tab/>
        <w:t>1. Утвердить 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(приложение).</w:t>
      </w:r>
    </w:p>
    <w:p w:rsidR="000958DB" w:rsidRPr="000958DB" w:rsidRDefault="000958DB" w:rsidP="000958DB">
      <w:pPr>
        <w:pStyle w:val="a3"/>
        <w:jc w:val="both"/>
        <w:rPr>
          <w:sz w:val="28"/>
          <w:szCs w:val="28"/>
        </w:rPr>
      </w:pPr>
      <w:r w:rsidRPr="000958DB">
        <w:rPr>
          <w:sz w:val="28"/>
          <w:szCs w:val="28"/>
        </w:rPr>
        <w:tab/>
        <w:t>2. 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настоящего постановления в печатном средстве массовой информации и разместить (опубликовать) настоящее постановление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0958DB" w:rsidRPr="000958DB" w:rsidRDefault="000958DB" w:rsidP="000958DB">
      <w:pPr>
        <w:jc w:val="both"/>
        <w:rPr>
          <w:sz w:val="28"/>
          <w:szCs w:val="28"/>
        </w:rPr>
      </w:pPr>
      <w:r w:rsidRPr="000958DB">
        <w:rPr>
          <w:sz w:val="28"/>
          <w:szCs w:val="28"/>
        </w:rPr>
        <w:lastRenderedPageBreak/>
        <w:tab/>
        <w:t>3. </w:t>
      </w:r>
      <w:proofErr w:type="gramStart"/>
      <w:r w:rsidRPr="000958DB">
        <w:rPr>
          <w:sz w:val="28"/>
          <w:szCs w:val="28"/>
        </w:rPr>
        <w:t>Контроль за</w:t>
      </w:r>
      <w:proofErr w:type="gramEnd"/>
      <w:r w:rsidRPr="000958DB">
        <w:rPr>
          <w:sz w:val="28"/>
          <w:szCs w:val="28"/>
        </w:rPr>
        <w:t xml:space="preserve"> выполнением постановления администрации Темрюкского городского поселения Темрюкского района 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возложить на заместителя главы Темрюкского городского поселения Темрюкского района В.Д.Шабалина.</w:t>
      </w:r>
    </w:p>
    <w:p w:rsidR="000958DB" w:rsidRPr="000958DB" w:rsidRDefault="000958DB" w:rsidP="000958DB">
      <w:pPr>
        <w:pStyle w:val="4"/>
        <w:spacing w:before="0"/>
        <w:jc w:val="both"/>
        <w:rPr>
          <w:rFonts w:ascii="Times New Roman" w:hAnsi="Times New Roman" w:cs="Times New Roman"/>
          <w:b w:val="0"/>
          <w:bCs w:val="0"/>
          <w:i w:val="0"/>
          <w:color w:val="auto"/>
          <w:szCs w:val="28"/>
        </w:rPr>
      </w:pPr>
      <w:r w:rsidRPr="000958DB">
        <w:rPr>
          <w:rFonts w:ascii="Times New Roman" w:hAnsi="Times New Roman" w:cs="Times New Roman"/>
          <w:szCs w:val="28"/>
        </w:rPr>
        <w:tab/>
      </w:r>
      <w:r w:rsidRPr="000958DB">
        <w:rPr>
          <w:rFonts w:ascii="Times New Roman" w:hAnsi="Times New Roman" w:cs="Times New Roman"/>
          <w:b w:val="0"/>
          <w:i w:val="0"/>
          <w:color w:val="auto"/>
          <w:szCs w:val="28"/>
        </w:rPr>
        <w:t>4. Постановление вступает в силу на следующий день после его официального обнародования. </w:t>
      </w:r>
    </w:p>
    <w:p w:rsidR="000958DB" w:rsidRPr="000958DB" w:rsidRDefault="000958DB" w:rsidP="000958DB">
      <w:pPr>
        <w:shd w:val="clear" w:color="auto" w:fill="FFFFFF"/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outlineLvl w:val="0"/>
        <w:rPr>
          <w:sz w:val="28"/>
          <w:szCs w:val="28"/>
        </w:rPr>
      </w:pPr>
      <w:r w:rsidRPr="000958DB">
        <w:rPr>
          <w:sz w:val="28"/>
          <w:szCs w:val="28"/>
        </w:rPr>
        <w:t>Глава Темрюкского городского поселения</w:t>
      </w:r>
    </w:p>
    <w:p w:rsidR="000958DB" w:rsidRPr="000958DB" w:rsidRDefault="000958DB" w:rsidP="000958DB">
      <w:pPr>
        <w:jc w:val="both"/>
        <w:rPr>
          <w:sz w:val="28"/>
          <w:szCs w:val="28"/>
        </w:rPr>
      </w:pPr>
      <w:r w:rsidRPr="000958DB">
        <w:rPr>
          <w:sz w:val="28"/>
          <w:szCs w:val="28"/>
        </w:rPr>
        <w:t>Темрюкского района                                                                             А.Д.Войтов</w:t>
      </w: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Pr="000958DB" w:rsidRDefault="000958DB" w:rsidP="000958DB">
      <w:pPr>
        <w:jc w:val="both"/>
        <w:rPr>
          <w:sz w:val="28"/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>
      <w:pPr>
        <w:jc w:val="both"/>
        <w:rPr>
          <w:szCs w:val="28"/>
        </w:rPr>
      </w:pPr>
    </w:p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Default="000958DB" w:rsidP="000958DB"/>
    <w:p w:rsidR="000958DB" w:rsidRPr="000958DB" w:rsidRDefault="000958DB">
      <w:pPr>
        <w:rPr>
          <w:sz w:val="28"/>
          <w:szCs w:val="28"/>
        </w:rPr>
      </w:pPr>
    </w:p>
    <w:p w:rsidR="000958DB" w:rsidRPr="000958DB" w:rsidRDefault="000958DB">
      <w:pPr>
        <w:rPr>
          <w:sz w:val="28"/>
          <w:szCs w:val="28"/>
        </w:rPr>
      </w:pPr>
    </w:p>
    <w:p w:rsidR="000958DB" w:rsidRPr="000958DB" w:rsidRDefault="000958DB">
      <w:pPr>
        <w:rPr>
          <w:sz w:val="28"/>
          <w:szCs w:val="28"/>
        </w:rPr>
      </w:pPr>
    </w:p>
    <w:p w:rsidR="000958DB" w:rsidRPr="000958DB" w:rsidRDefault="000958DB">
      <w:pPr>
        <w:rPr>
          <w:sz w:val="28"/>
          <w:szCs w:val="28"/>
        </w:rPr>
      </w:pPr>
    </w:p>
    <w:p w:rsidR="000958DB" w:rsidRPr="000958DB" w:rsidRDefault="000958DB">
      <w:pPr>
        <w:rPr>
          <w:sz w:val="28"/>
          <w:szCs w:val="28"/>
        </w:rPr>
      </w:pPr>
    </w:p>
    <w:p w:rsidR="000958DB" w:rsidRPr="000958DB" w:rsidRDefault="000958D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8320EE" w:rsidRPr="00704EE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704EED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1" w:name="_Toc136151950"/>
            <w:bookmarkStart w:id="2" w:name="_Toc136239795"/>
            <w:bookmarkStart w:id="3" w:name="_Toc136321769"/>
            <w:bookmarkStart w:id="4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704EED" w:rsidRDefault="00B20520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 w:rsidR="009A06B7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8320EE" w:rsidRPr="00704E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  <w:r w:rsidR="00832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8320EE" w:rsidRPr="00704EED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8320EE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4E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6663C8" w:rsidRDefault="006663C8" w:rsidP="006663C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6663C8" w:rsidRPr="006663C8" w:rsidRDefault="006663C8" w:rsidP="006663C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</w:t>
            </w:r>
            <w:r w:rsidRPr="00D95532">
              <w:rPr>
                <w:sz w:val="28"/>
                <w:szCs w:val="28"/>
              </w:rPr>
              <w:t xml:space="preserve"> городского</w:t>
            </w:r>
            <w:r>
              <w:rPr>
                <w:sz w:val="28"/>
                <w:szCs w:val="28"/>
              </w:rPr>
              <w:t xml:space="preserve"> </w:t>
            </w:r>
            <w:r w:rsidRPr="00D95532">
              <w:rPr>
                <w:sz w:val="28"/>
                <w:szCs w:val="28"/>
              </w:rPr>
              <w:t>поселения</w:t>
            </w:r>
          </w:p>
          <w:p w:rsidR="006663C8" w:rsidRPr="00D95532" w:rsidRDefault="006663C8" w:rsidP="00666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</w:t>
            </w:r>
            <w:r w:rsidRPr="00D9553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8320EE" w:rsidRPr="00704EED" w:rsidRDefault="008320EE" w:rsidP="000C46A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04E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 </w:t>
            </w:r>
            <w:r w:rsidR="00B20520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704E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 w:rsidR="00B20520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0</w:t>
            </w:r>
            <w:r w:rsidR="000C46A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3</w:t>
            </w:r>
            <w:r w:rsidR="00B20520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201</w:t>
            </w:r>
            <w:r w:rsidR="003D3C23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г</w:t>
            </w:r>
            <w:r w:rsidR="00B20520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. </w:t>
            </w:r>
            <w:r w:rsidR="0042754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20520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263</w:t>
            </w:r>
          </w:p>
        </w:tc>
      </w:tr>
    </w:tbl>
    <w:p w:rsidR="00263024" w:rsidRDefault="00263024" w:rsidP="00397F4E">
      <w:pPr>
        <w:jc w:val="center"/>
        <w:rPr>
          <w:b/>
          <w:sz w:val="28"/>
          <w:szCs w:val="28"/>
        </w:rPr>
      </w:pPr>
    </w:p>
    <w:p w:rsidR="00B20520" w:rsidRDefault="00B20520" w:rsidP="00397F4E">
      <w:pPr>
        <w:jc w:val="center"/>
        <w:rPr>
          <w:b/>
          <w:sz w:val="28"/>
          <w:szCs w:val="28"/>
        </w:rPr>
      </w:pPr>
    </w:p>
    <w:p w:rsidR="00B20520" w:rsidRDefault="00B20520" w:rsidP="00397F4E">
      <w:pPr>
        <w:jc w:val="center"/>
        <w:rPr>
          <w:b/>
          <w:sz w:val="28"/>
          <w:szCs w:val="28"/>
        </w:rPr>
      </w:pPr>
    </w:p>
    <w:p w:rsidR="00FB3D9B" w:rsidRPr="00FB3D9B" w:rsidRDefault="00FB3D9B" w:rsidP="00AA4BF8">
      <w:pPr>
        <w:jc w:val="center"/>
        <w:rPr>
          <w:sz w:val="28"/>
          <w:szCs w:val="28"/>
        </w:rPr>
      </w:pPr>
      <w:r w:rsidRPr="00FB3D9B">
        <w:rPr>
          <w:sz w:val="28"/>
          <w:szCs w:val="28"/>
        </w:rPr>
        <w:t>АДМИНИСТРАТИВНЫЙ РЕГЛАМЕНТ</w:t>
      </w:r>
    </w:p>
    <w:p w:rsidR="00AE239A" w:rsidRPr="0042754E" w:rsidRDefault="00FB3D9B" w:rsidP="0052366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Pr="0042754E">
        <w:rPr>
          <w:sz w:val="28"/>
          <w:szCs w:val="28"/>
        </w:rPr>
        <w:t xml:space="preserve">муниципальной услуги </w:t>
      </w:r>
    </w:p>
    <w:p w:rsidR="0052366F" w:rsidRDefault="0052366F" w:rsidP="00AA4BF8">
      <w:pPr>
        <w:jc w:val="center"/>
        <w:rPr>
          <w:sz w:val="28"/>
          <w:szCs w:val="28"/>
        </w:rPr>
      </w:pPr>
      <w:r w:rsidRPr="0052366F">
        <w:rPr>
          <w:sz w:val="28"/>
          <w:szCs w:val="28"/>
        </w:rPr>
        <w:t xml:space="preserve">«Выдача специального разрешения на движение по </w:t>
      </w:r>
      <w:proofErr w:type="gramStart"/>
      <w:r w:rsidRPr="0052366F">
        <w:rPr>
          <w:sz w:val="28"/>
          <w:szCs w:val="28"/>
        </w:rPr>
        <w:t>автомобильным</w:t>
      </w:r>
      <w:proofErr w:type="gramEnd"/>
      <w:r w:rsidRPr="0052366F">
        <w:rPr>
          <w:sz w:val="28"/>
          <w:szCs w:val="28"/>
        </w:rPr>
        <w:t xml:space="preserve"> </w:t>
      </w:r>
    </w:p>
    <w:p w:rsidR="00397F4E" w:rsidRDefault="0052366F" w:rsidP="00AA4BF8">
      <w:pPr>
        <w:jc w:val="center"/>
        <w:rPr>
          <w:sz w:val="28"/>
          <w:szCs w:val="28"/>
        </w:rPr>
      </w:pPr>
      <w:r w:rsidRPr="0052366F">
        <w:rPr>
          <w:sz w:val="28"/>
          <w:szCs w:val="28"/>
        </w:rPr>
        <w:t>дорогам местного значения тяжеловесного и (или) крупногабаритного транспортного средства»</w:t>
      </w:r>
    </w:p>
    <w:bookmarkEnd w:id="1"/>
    <w:bookmarkEnd w:id="2"/>
    <w:bookmarkEnd w:id="3"/>
    <w:bookmarkEnd w:id="4"/>
    <w:p w:rsidR="009A06B7" w:rsidRDefault="009A06B7" w:rsidP="00055A9B">
      <w:pPr>
        <w:ind w:left="360"/>
        <w:jc w:val="center"/>
        <w:rPr>
          <w:b/>
          <w:sz w:val="28"/>
          <w:szCs w:val="28"/>
        </w:rPr>
      </w:pPr>
    </w:p>
    <w:p w:rsidR="00055A9B" w:rsidRPr="00925667" w:rsidRDefault="00055A9B" w:rsidP="00055A9B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</w:t>
      </w:r>
    </w:p>
    <w:p w:rsidR="00055A9B" w:rsidRPr="00925667" w:rsidRDefault="00055A9B" w:rsidP="00055A9B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>Общие положения</w:t>
      </w:r>
    </w:p>
    <w:p w:rsidR="00055A9B" w:rsidRPr="00925667" w:rsidRDefault="00055A9B" w:rsidP="00055A9B">
      <w:pPr>
        <w:ind w:left="-24" w:firstLine="432"/>
        <w:jc w:val="center"/>
        <w:rPr>
          <w:b/>
          <w:sz w:val="28"/>
          <w:szCs w:val="28"/>
        </w:rPr>
      </w:pP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AF04A8" w:rsidRPr="00B27EEF">
        <w:rPr>
          <w:sz w:val="28"/>
          <w:szCs w:val="28"/>
        </w:rPr>
        <w:t>«</w:t>
      </w:r>
      <w:r w:rsidR="00AF04A8" w:rsidRPr="00AA4BF8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AF04A8" w:rsidRPr="00925667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(далее соответственно – Регламент, муниципальная услуга) устанавливает порядок предоставления муниципальной услуги и стандарт предоставления муниципальной услуги, сроки и последовательность действий по ее исполнению.</w:t>
      </w:r>
    </w:p>
    <w:p w:rsidR="00055A9B" w:rsidRPr="00925667" w:rsidRDefault="00055A9B" w:rsidP="00055A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Настоящий Регламент определяет порядок взаимодействия между должностными лицами, муниципальными служащими администрации Темрюкского городского поселения Темрюкского района с физическими и юридическими лицами при предоставлении муниципальной услуги, с организациями, участвующими в предоставлении муниципальной услуги, а также определяет порядок осуществления контроля за исполнением настоящего Регламента и досудебный (внесудебный) порядок обжалования решений и действий (бездействия) администрации Темрюкского городского поселения Темрюкского района, должностных лиц и</w:t>
      </w:r>
      <w:proofErr w:type="gramEnd"/>
      <w:r w:rsidRPr="00925667">
        <w:rPr>
          <w:sz w:val="28"/>
          <w:szCs w:val="28"/>
        </w:rPr>
        <w:t xml:space="preserve"> муниципальных служащих администрации Темрюкского городского поселения Темрюкского района.</w:t>
      </w:r>
    </w:p>
    <w:p w:rsidR="009A06B7" w:rsidRDefault="00055A9B" w:rsidP="009A06B7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925667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925667">
        <w:rPr>
          <w:rFonts w:ascii="Times New Roman" w:hAnsi="Times New Roman"/>
          <w:sz w:val="28"/>
          <w:szCs w:val="28"/>
        </w:rPr>
        <w:t xml:space="preserve">Заявителями на предоставление муниципальной услуги могут выступать </w:t>
      </w:r>
      <w:r w:rsidR="00AF04A8" w:rsidRPr="00A65AAF">
        <w:rPr>
          <w:rFonts w:ascii="Times New Roman" w:hAnsi="Times New Roman" w:cs="Times New Roman"/>
          <w:sz w:val="28"/>
          <w:szCs w:val="28"/>
        </w:rPr>
        <w:t>владельцы транспортных средств (физические или юридические лица, индивидуальные предприниматели), обратившиеся на законных основаниях за получением специального разрешения на движение по автомобильным дорогам местного значения тяжеловесного и (или) крупногабаритного транспортного средства, а также их представители, наделенные соответствующими полномочиями</w:t>
      </w:r>
      <w:r w:rsidR="00AF04A8" w:rsidRPr="00925667">
        <w:rPr>
          <w:sz w:val="28"/>
          <w:szCs w:val="28"/>
        </w:rPr>
        <w:t xml:space="preserve"> </w:t>
      </w:r>
      <w:r w:rsidRPr="00925667">
        <w:rPr>
          <w:rFonts w:ascii="Times New Roman" w:hAnsi="Times New Roman"/>
          <w:sz w:val="28"/>
          <w:szCs w:val="28"/>
        </w:rPr>
        <w:t>(далее - заявители).</w:t>
      </w:r>
      <w:proofErr w:type="gramEnd"/>
    </w:p>
    <w:p w:rsidR="009A06B7" w:rsidRDefault="00055A9B" w:rsidP="009A06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6B7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ar264" w:history="1">
        <w:r w:rsidRPr="009A06B7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Pr="009A06B7">
        <w:rPr>
          <w:rFonts w:ascii="Times New Roman" w:hAnsi="Times New Roman" w:cs="Times New Roman"/>
          <w:sz w:val="28"/>
          <w:szCs w:val="28"/>
        </w:rPr>
        <w:t xml:space="preserve"> о месте нахождения, почтовом адресе, справочных</w:t>
      </w:r>
    </w:p>
    <w:p w:rsidR="00055A9B" w:rsidRPr="009A06B7" w:rsidRDefault="00055A9B" w:rsidP="009A06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6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9A06B7">
        <w:rPr>
          <w:rFonts w:ascii="Times New Roman" w:hAnsi="Times New Roman" w:cs="Times New Roman"/>
          <w:sz w:val="28"/>
          <w:szCs w:val="28"/>
        </w:rPr>
        <w:t xml:space="preserve">телефонах, адресе электронной почты администрации Темрюкского городского поселения Темрюкского района (далее – администрация) и Муниципального бюджетного учреждения «Многофункциональный центр по предоставлению государственных и муниципальных услуг» муниципального образования Темрюкский район (далее - МБУ «МФЦ»), графике работы администрации, МБУ «МФЦ», часах приема граждан в отделе </w:t>
      </w:r>
      <w:r w:rsidR="005B4DDF" w:rsidRPr="009A06B7">
        <w:rPr>
          <w:rFonts w:ascii="Times New Roman" w:hAnsi="Times New Roman" w:cs="Times New Roman"/>
          <w:sz w:val="28"/>
          <w:szCs w:val="28"/>
        </w:rPr>
        <w:t>по вопрос</w:t>
      </w:r>
      <w:r w:rsidRPr="009A06B7">
        <w:rPr>
          <w:rFonts w:ascii="Times New Roman" w:hAnsi="Times New Roman" w:cs="Times New Roman"/>
          <w:sz w:val="28"/>
          <w:szCs w:val="28"/>
        </w:rPr>
        <w:t>а</w:t>
      </w:r>
      <w:r w:rsidR="005B4DDF" w:rsidRPr="009A06B7">
        <w:rPr>
          <w:rFonts w:ascii="Times New Roman" w:hAnsi="Times New Roman" w:cs="Times New Roman"/>
          <w:sz w:val="28"/>
          <w:szCs w:val="28"/>
        </w:rPr>
        <w:t xml:space="preserve">м ЖКХ </w:t>
      </w:r>
      <w:r w:rsidR="009B629A">
        <w:rPr>
          <w:rFonts w:ascii="Times New Roman" w:hAnsi="Times New Roman" w:cs="Times New Roman"/>
          <w:sz w:val="28"/>
          <w:szCs w:val="28"/>
        </w:rPr>
        <w:t>а</w:t>
      </w:r>
      <w:r w:rsidRPr="009A06B7">
        <w:rPr>
          <w:rFonts w:ascii="Times New Roman" w:hAnsi="Times New Roman" w:cs="Times New Roman"/>
          <w:sz w:val="28"/>
          <w:szCs w:val="28"/>
        </w:rPr>
        <w:t>дминистрации (далее – отдел), адресе официального интернет-сайта администрации и МБУ «МФЦ» представлена в приложении № 1 к настоящему</w:t>
      </w:r>
      <w:proofErr w:type="gramEnd"/>
      <w:r w:rsidRPr="009A06B7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 w:rsidR="00AF04A8">
        <w:rPr>
          <w:sz w:val="28"/>
          <w:szCs w:val="28"/>
        </w:rPr>
        <w:t>4</w:t>
      </w:r>
      <w:r w:rsidRPr="00925667">
        <w:rPr>
          <w:sz w:val="28"/>
          <w:szCs w:val="28"/>
        </w:rPr>
        <w:t>. Порядок информирования о порядке предоставления муниципальной услуги: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информацию по вопросам предоставления муниципальной услуги можно получить, обратившись в отдел или МБУ «МФЦ» лично, а также в администрацию: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посредством телефонной связи;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края;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посредством почтовой связи;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виде информационных материалов;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путем направления в электронном виде по телекоммуникационным каналам связи ответа на заявление заявителя.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Информирование по вопросам предоставления муниципальной услуги осуществляется ведущим специалистом </w:t>
      </w:r>
      <w:r w:rsidR="00AF04A8" w:rsidRPr="00925667">
        <w:rPr>
          <w:sz w:val="28"/>
          <w:szCs w:val="28"/>
        </w:rPr>
        <w:t xml:space="preserve">отдела </w:t>
      </w:r>
      <w:r w:rsidRPr="00925667">
        <w:rPr>
          <w:sz w:val="28"/>
          <w:szCs w:val="28"/>
        </w:rPr>
        <w:t xml:space="preserve">по </w:t>
      </w:r>
      <w:r w:rsidR="00AF04A8">
        <w:rPr>
          <w:sz w:val="28"/>
          <w:szCs w:val="28"/>
        </w:rPr>
        <w:t>вопросам жилищно-коммунального хозяйства</w:t>
      </w:r>
      <w:r w:rsidR="0026074F">
        <w:rPr>
          <w:sz w:val="28"/>
          <w:szCs w:val="28"/>
        </w:rPr>
        <w:t xml:space="preserve"> (далее - отделом)</w:t>
      </w:r>
      <w:r w:rsidRPr="00925667">
        <w:rPr>
          <w:sz w:val="28"/>
          <w:szCs w:val="28"/>
        </w:rPr>
        <w:t>, ответственным за информирование, в форме консультирования или индивидуального письменного информирования, публичного письменного информирования.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Информирование осуществляется на русском языке.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 w:rsidR="00AF04A8">
        <w:rPr>
          <w:sz w:val="28"/>
          <w:szCs w:val="28"/>
        </w:rPr>
        <w:t>5</w:t>
      </w:r>
      <w:r w:rsidRPr="00925667">
        <w:rPr>
          <w:sz w:val="28"/>
          <w:szCs w:val="28"/>
        </w:rPr>
        <w:t>. Индивидуальное устное информирование граждан осуществляется при обращении заинтересованных лиц за информацией: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при личном обращении </w:t>
      </w:r>
      <w:r w:rsidR="00AF04A8">
        <w:rPr>
          <w:sz w:val="28"/>
          <w:szCs w:val="28"/>
        </w:rPr>
        <w:t>заявителей</w:t>
      </w:r>
      <w:r w:rsidRPr="00925667">
        <w:rPr>
          <w:sz w:val="28"/>
          <w:szCs w:val="28"/>
        </w:rPr>
        <w:t>;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 телефону.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Консультирование заявителей по вопросам предоставления муниципальной услуги осуществляется бесплатно.</w:t>
      </w:r>
    </w:p>
    <w:p w:rsidR="00055A9B" w:rsidRPr="00925667" w:rsidRDefault="00055A9B" w:rsidP="0005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Время ожидания граждан при индивидуальном устном информировании не может превышать 15 минут.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Индивидуальное устное информирование каждого гражданина сотрудник осуществляет не более 15 минут.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либо </w:t>
      </w:r>
      <w:r w:rsidRPr="00925667">
        <w:rPr>
          <w:sz w:val="28"/>
          <w:szCs w:val="28"/>
        </w:rPr>
        <w:lastRenderedPageBreak/>
        <w:t>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заинтересованному лицу для разъяснения, либо назначить другое удобное для гражданина время для устного информирования.</w:t>
      </w:r>
      <w:proofErr w:type="gramEnd"/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отдела, МБУ «МФЦ». Разговор не должен продолжаться более 15 минут.</w:t>
      </w:r>
      <w:bookmarkStart w:id="5" w:name="sub_2110"/>
      <w:bookmarkEnd w:id="5"/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 w:rsidR="00AF04A8">
        <w:rPr>
          <w:sz w:val="28"/>
          <w:szCs w:val="28"/>
        </w:rPr>
        <w:t>6</w:t>
      </w:r>
      <w:r w:rsidRPr="00925667">
        <w:rPr>
          <w:sz w:val="28"/>
          <w:szCs w:val="28"/>
        </w:rPr>
        <w:t xml:space="preserve">. </w:t>
      </w:r>
      <w:proofErr w:type="gramStart"/>
      <w:r w:rsidRPr="00925667">
        <w:rPr>
          <w:sz w:val="28"/>
          <w:szCs w:val="28"/>
        </w:rPr>
        <w:t xml:space="preserve">Индивидуальное письменное информирование осуществляется в виде письменного ответа, в том числе в форме электронного документа (в зависимости от способа доставки ответа, указанного в письменном обращении, или способа обращения заинтересованного лица за информацией), на обращение заинтересованного лица в порядке, установленном Федеральным </w:t>
      </w:r>
      <w:hyperlink r:id="rId9" w:history="1">
        <w:r w:rsidRPr="00925667">
          <w:rPr>
            <w:sz w:val="28"/>
            <w:szCs w:val="28"/>
          </w:rPr>
          <w:t>законом</w:t>
        </w:r>
      </w:hyperlink>
      <w:r w:rsidRPr="00925667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  <w:bookmarkStart w:id="6" w:name="sub_2111"/>
      <w:bookmarkEnd w:id="6"/>
      <w:proofErr w:type="gramEnd"/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 w:rsidR="00AF04A8">
        <w:rPr>
          <w:sz w:val="28"/>
          <w:szCs w:val="28"/>
        </w:rPr>
        <w:t>7</w:t>
      </w:r>
      <w:r w:rsidRPr="00925667">
        <w:rPr>
          <w:sz w:val="28"/>
          <w:szCs w:val="28"/>
        </w:rPr>
        <w:t>. Публичное письменное информирование осуществляется путем публикации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 w:rsidR="00AF04A8">
        <w:rPr>
          <w:sz w:val="28"/>
          <w:szCs w:val="28"/>
        </w:rPr>
        <w:t>8</w:t>
      </w:r>
      <w:r w:rsidRPr="00925667">
        <w:rPr>
          <w:sz w:val="28"/>
          <w:szCs w:val="28"/>
        </w:rPr>
        <w:t>. Сотрудник органа представляющего муниципальную услугу,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сотрудник, сняв трубку, должен представиться: назвать фамилию, имя, отчество, должность, название отдела.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предпринимать.</w:t>
      </w:r>
    </w:p>
    <w:p w:rsidR="00055A9B" w:rsidRPr="005A7F36" w:rsidRDefault="00055A9B" w:rsidP="00055A9B">
      <w:pPr>
        <w:ind w:firstLine="709"/>
        <w:jc w:val="both"/>
        <w:rPr>
          <w:sz w:val="28"/>
          <w:szCs w:val="28"/>
        </w:rPr>
      </w:pPr>
      <w:r w:rsidRPr="005A7F36">
        <w:rPr>
          <w:sz w:val="28"/>
          <w:szCs w:val="28"/>
        </w:rPr>
        <w:t>1.</w:t>
      </w:r>
      <w:r w:rsidR="00AF04A8" w:rsidRPr="005A7F36">
        <w:rPr>
          <w:sz w:val="28"/>
          <w:szCs w:val="28"/>
        </w:rPr>
        <w:t>9</w:t>
      </w:r>
      <w:r w:rsidRPr="005A7F36">
        <w:rPr>
          <w:sz w:val="28"/>
          <w:szCs w:val="28"/>
        </w:rPr>
        <w:t xml:space="preserve">. Порядок получения информации заявителями по вопросам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</w:t>
      </w:r>
      <w:proofErr w:type="spellStart"/>
      <w:r w:rsidRPr="005A7F36">
        <w:rPr>
          <w:sz w:val="28"/>
          <w:szCs w:val="28"/>
        </w:rPr>
        <w:t>www.gosuslugi.ru</w:t>
      </w:r>
      <w:proofErr w:type="spellEnd"/>
      <w:r w:rsidRPr="005A7F36">
        <w:rPr>
          <w:sz w:val="28"/>
          <w:szCs w:val="28"/>
        </w:rPr>
        <w:t xml:space="preserve">, а также Портала государственных и муниципальных услуг (функций) Краснодарского края </w:t>
      </w:r>
      <w:proofErr w:type="spellStart"/>
      <w:r w:rsidRPr="005A7F36">
        <w:rPr>
          <w:sz w:val="28"/>
          <w:szCs w:val="28"/>
          <w:lang w:val="en-US"/>
        </w:rPr>
        <w:t>pgu</w:t>
      </w:r>
      <w:proofErr w:type="spellEnd"/>
      <w:r w:rsidRPr="005A7F36">
        <w:rPr>
          <w:sz w:val="28"/>
          <w:szCs w:val="28"/>
        </w:rPr>
        <w:t>.</w:t>
      </w:r>
      <w:proofErr w:type="spellStart"/>
      <w:r w:rsidRPr="005A7F36">
        <w:rPr>
          <w:sz w:val="28"/>
          <w:szCs w:val="28"/>
          <w:lang w:val="en-US"/>
        </w:rPr>
        <w:t>krasnodar</w:t>
      </w:r>
      <w:proofErr w:type="spellEnd"/>
      <w:r w:rsidRPr="005A7F36">
        <w:rPr>
          <w:sz w:val="28"/>
          <w:szCs w:val="28"/>
        </w:rPr>
        <w:t>.</w:t>
      </w:r>
      <w:proofErr w:type="spellStart"/>
      <w:r w:rsidRPr="005A7F36">
        <w:rPr>
          <w:sz w:val="28"/>
          <w:szCs w:val="28"/>
          <w:lang w:val="en-US"/>
        </w:rPr>
        <w:t>ru</w:t>
      </w:r>
      <w:proofErr w:type="spellEnd"/>
      <w:r w:rsidRPr="005A7F36">
        <w:rPr>
          <w:sz w:val="28"/>
          <w:szCs w:val="28"/>
        </w:rPr>
        <w:t>, заявители могут получить полную информацию по вопросам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обеспечен доступ к ним для копирования и заполнения в электронном виде.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5A7F36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а также Портале </w:t>
      </w:r>
      <w:r w:rsidRPr="005A7F36">
        <w:rPr>
          <w:sz w:val="28"/>
          <w:szCs w:val="28"/>
        </w:rPr>
        <w:lastRenderedPageBreak/>
        <w:t xml:space="preserve">государственных и муниципальных услуг (функций) Краснодарского края, </w:t>
      </w:r>
      <w:proofErr w:type="gramStart"/>
      <w:r w:rsidRPr="005A7F36">
        <w:rPr>
          <w:sz w:val="28"/>
          <w:szCs w:val="28"/>
        </w:rPr>
        <w:t>размещается полная версия регламента предоставляемой услуги размещается</w:t>
      </w:r>
      <w:proofErr w:type="gramEnd"/>
      <w:r w:rsidRPr="005A7F36">
        <w:rPr>
          <w:sz w:val="28"/>
          <w:szCs w:val="28"/>
        </w:rPr>
        <w:t xml:space="preserve"> (после официального опубликования) на официальном сайте Темрюкского городского поселения Темрюкского района.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 w:rsidR="00AF04A8">
        <w:rPr>
          <w:sz w:val="28"/>
          <w:szCs w:val="28"/>
        </w:rPr>
        <w:t>0</w:t>
      </w:r>
      <w:r w:rsidRPr="00925667">
        <w:rPr>
          <w:sz w:val="28"/>
          <w:szCs w:val="28"/>
        </w:rPr>
        <w:t>. На информационных стендах, размещаемых в помещениях администрации, предназначенных для информирования заинтересованных лиц, содержится следующая информация: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 w:rsidR="00AF04A8">
        <w:rPr>
          <w:sz w:val="28"/>
          <w:szCs w:val="28"/>
        </w:rPr>
        <w:t>1</w:t>
      </w:r>
      <w:r w:rsidRPr="00925667">
        <w:rPr>
          <w:sz w:val="28"/>
          <w:szCs w:val="28"/>
        </w:rPr>
        <w:t>. На официальном сайте администрации Темрюкского городского поселения Темрюкского района в информационно-телекоммуникационной сети Интернет содержится следующая информация: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055A9B" w:rsidRPr="00925667" w:rsidRDefault="00055A9B" w:rsidP="00055A9B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 w:rsidR="00AF04A8">
        <w:rPr>
          <w:sz w:val="28"/>
          <w:szCs w:val="28"/>
        </w:rPr>
        <w:t>2</w:t>
      </w:r>
      <w:r w:rsidRPr="00925667">
        <w:rPr>
          <w:sz w:val="28"/>
          <w:szCs w:val="28"/>
        </w:rPr>
        <w:t xml:space="preserve">. Тексты информационных материалов печатаются удобным для чтения шрифтом – </w:t>
      </w:r>
      <w:proofErr w:type="spellStart"/>
      <w:r w:rsidRPr="00925667">
        <w:rPr>
          <w:sz w:val="28"/>
          <w:szCs w:val="28"/>
        </w:rPr>
        <w:t>Times</w:t>
      </w:r>
      <w:proofErr w:type="spellEnd"/>
      <w:r w:rsidRPr="00925667">
        <w:rPr>
          <w:sz w:val="28"/>
          <w:szCs w:val="28"/>
        </w:rPr>
        <w:t xml:space="preserve"> </w:t>
      </w:r>
      <w:proofErr w:type="spellStart"/>
      <w:r w:rsidRPr="00925667">
        <w:rPr>
          <w:sz w:val="28"/>
          <w:szCs w:val="28"/>
        </w:rPr>
        <w:t>New</w:t>
      </w:r>
      <w:proofErr w:type="spellEnd"/>
      <w:r w:rsidRPr="00925667">
        <w:rPr>
          <w:sz w:val="28"/>
          <w:szCs w:val="28"/>
        </w:rPr>
        <w:t xml:space="preserve"> </w:t>
      </w:r>
      <w:proofErr w:type="spellStart"/>
      <w:r w:rsidRPr="00925667">
        <w:rPr>
          <w:sz w:val="28"/>
          <w:szCs w:val="28"/>
        </w:rPr>
        <w:t>Roman</w:t>
      </w:r>
      <w:proofErr w:type="spellEnd"/>
      <w:r w:rsidRPr="00925667">
        <w:rPr>
          <w:sz w:val="28"/>
          <w:szCs w:val="28"/>
        </w:rPr>
        <w:t xml:space="preserve">, формат листа А-4; текст – прописные буквы, размер </w:t>
      </w:r>
      <w:r w:rsidRPr="00925667">
        <w:rPr>
          <w:sz w:val="28"/>
          <w:szCs w:val="28"/>
        </w:rPr>
        <w:lastRenderedPageBreak/>
        <w:t xml:space="preserve">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925667">
          <w:rPr>
            <w:sz w:val="28"/>
            <w:szCs w:val="28"/>
          </w:rPr>
          <w:t>1 см</w:t>
        </w:r>
      </w:smartTag>
      <w:r w:rsidRPr="00925667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 </w:t>
      </w:r>
    </w:p>
    <w:p w:rsidR="0029072E" w:rsidRDefault="0029072E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26074F" w:rsidRPr="00925667" w:rsidRDefault="0026074F" w:rsidP="0026074F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II</w:t>
      </w:r>
    </w:p>
    <w:p w:rsidR="0026074F" w:rsidRPr="00925667" w:rsidRDefault="0026074F" w:rsidP="0026074F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>Стандарт предоставления муниципальной услуги</w:t>
      </w:r>
    </w:p>
    <w:p w:rsidR="0026074F" w:rsidRDefault="0026074F" w:rsidP="0026074F">
      <w:pPr>
        <w:jc w:val="center"/>
        <w:rPr>
          <w:b/>
          <w:sz w:val="28"/>
          <w:szCs w:val="28"/>
        </w:rPr>
      </w:pP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2.1. Наименование муниципальной услуги – </w:t>
      </w:r>
      <w:r w:rsidRPr="00B27EEF">
        <w:rPr>
          <w:sz w:val="28"/>
          <w:szCs w:val="28"/>
        </w:rPr>
        <w:t>«</w:t>
      </w:r>
      <w:r w:rsidRPr="00AA4BF8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Pr="00925667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</w:t>
      </w:r>
      <w:r w:rsidRPr="00925667">
        <w:rPr>
          <w:sz w:val="28"/>
          <w:szCs w:val="28"/>
        </w:rPr>
        <w:t>униципальная услуга).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2.2. Органом, предоставляющим муниципальную услугу, является: администрация, а именно отдел</w:t>
      </w:r>
      <w:r w:rsidR="005A7F36">
        <w:rPr>
          <w:sz w:val="28"/>
          <w:szCs w:val="28"/>
        </w:rPr>
        <w:t xml:space="preserve"> по вопросам жилищно-коммунального хозяйства (отдел)</w:t>
      </w:r>
      <w:r w:rsidRPr="00925667">
        <w:rPr>
          <w:sz w:val="28"/>
          <w:szCs w:val="28"/>
        </w:rPr>
        <w:t>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2.3. Предоставление муниципальной услуги возможно через МБУ «МФЦ».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25667">
        <w:rPr>
          <w:sz w:val="28"/>
          <w:szCs w:val="28"/>
        </w:rPr>
        <w:t>.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специалистом МФЦ либо ведущим специалистом отдела.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25667">
        <w:rPr>
          <w:sz w:val="28"/>
          <w:szCs w:val="28"/>
        </w:rPr>
        <w:t xml:space="preserve">. </w:t>
      </w:r>
      <w:proofErr w:type="gramStart"/>
      <w:r w:rsidRPr="00925667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структурные подразделения администрации Темрюкского городского поселения Темрюкского района,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утверждены решением Совета Темрюкского городского поселения Темрюкского района.</w:t>
      </w:r>
      <w:proofErr w:type="gramEnd"/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25667">
        <w:rPr>
          <w:sz w:val="28"/>
          <w:szCs w:val="28"/>
        </w:rPr>
        <w:t>. Конечным результатом предоставления муниципальной услуги является:</w:t>
      </w:r>
    </w:p>
    <w:p w:rsidR="0026074F" w:rsidRPr="00A65AAF" w:rsidRDefault="0026074F" w:rsidP="002607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65AAF">
        <w:rPr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5A7F36">
        <w:rPr>
          <w:sz w:val="28"/>
          <w:szCs w:val="28"/>
        </w:rPr>
        <w:t xml:space="preserve"> (специальное разрешение)</w:t>
      </w:r>
      <w:r w:rsidRPr="00A65AAF">
        <w:rPr>
          <w:sz w:val="28"/>
          <w:szCs w:val="28"/>
        </w:rPr>
        <w:t>;</w:t>
      </w:r>
    </w:p>
    <w:p w:rsidR="0026074F" w:rsidRPr="005A7F36" w:rsidRDefault="0026074F" w:rsidP="002607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>отказ в выдаче специального разрешения</w:t>
      </w:r>
      <w:r>
        <w:rPr>
          <w:sz w:val="28"/>
          <w:szCs w:val="28"/>
        </w:rPr>
        <w:t xml:space="preserve"> </w:t>
      </w:r>
      <w:r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73160A">
        <w:rPr>
          <w:sz w:val="28"/>
          <w:szCs w:val="28"/>
        </w:rPr>
        <w:t xml:space="preserve"> в форме письменного ответа (письма)</w:t>
      </w:r>
      <w:r w:rsidRPr="005A7F36">
        <w:rPr>
          <w:sz w:val="28"/>
          <w:szCs w:val="28"/>
        </w:rPr>
        <w:t>.</w:t>
      </w:r>
    </w:p>
    <w:p w:rsidR="0026074F" w:rsidRPr="00925667" w:rsidRDefault="0026074F" w:rsidP="002607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 w:rsidR="00FA3CA7">
        <w:rPr>
          <w:sz w:val="28"/>
          <w:szCs w:val="28"/>
        </w:rPr>
        <w:t>7</w:t>
      </w:r>
      <w:r w:rsidRPr="00925667">
        <w:rPr>
          <w:sz w:val="28"/>
          <w:szCs w:val="28"/>
        </w:rPr>
        <w:t xml:space="preserve">. Срок предоставления муниципальной услуги составляет не более тридцати трех рабочих дней </w:t>
      </w:r>
      <w:proofErr w:type="gramStart"/>
      <w:r w:rsidRPr="00925667">
        <w:rPr>
          <w:sz w:val="28"/>
          <w:szCs w:val="28"/>
        </w:rPr>
        <w:t xml:space="preserve">с даты </w:t>
      </w:r>
      <w:r w:rsidR="005A7F36">
        <w:rPr>
          <w:sz w:val="28"/>
          <w:szCs w:val="28"/>
        </w:rPr>
        <w:t>подачи</w:t>
      </w:r>
      <w:proofErr w:type="gramEnd"/>
      <w:r w:rsidRPr="00925667">
        <w:rPr>
          <w:sz w:val="28"/>
          <w:szCs w:val="28"/>
        </w:rPr>
        <w:t xml:space="preserve"> гражданином заявления о </w:t>
      </w:r>
      <w:r w:rsidR="005A7F36">
        <w:rPr>
          <w:sz w:val="28"/>
          <w:szCs w:val="28"/>
        </w:rPr>
        <w:t>выдач</w:t>
      </w:r>
      <w:r w:rsidR="005B4DDF">
        <w:rPr>
          <w:sz w:val="28"/>
          <w:szCs w:val="28"/>
        </w:rPr>
        <w:t>е</w:t>
      </w:r>
      <w:r w:rsidR="005A7F36">
        <w:rPr>
          <w:sz w:val="28"/>
          <w:szCs w:val="28"/>
        </w:rPr>
        <w:t xml:space="preserve"> специального разрешения </w:t>
      </w:r>
      <w:r w:rsidRPr="00925667">
        <w:rPr>
          <w:sz w:val="28"/>
          <w:szCs w:val="28"/>
        </w:rPr>
        <w:t xml:space="preserve">и </w:t>
      </w:r>
      <w:r w:rsidR="009A06B7">
        <w:rPr>
          <w:sz w:val="28"/>
          <w:szCs w:val="28"/>
        </w:rPr>
        <w:t>прилагаемых до</w:t>
      </w:r>
      <w:r w:rsidRPr="00925667">
        <w:rPr>
          <w:sz w:val="28"/>
          <w:szCs w:val="28"/>
        </w:rPr>
        <w:t>кументов, обязанность по представлению которых возложена на заявителя.</w:t>
      </w:r>
    </w:p>
    <w:p w:rsidR="0026074F" w:rsidRPr="00925667" w:rsidRDefault="00062DE7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26074F" w:rsidRPr="00925667">
        <w:rPr>
          <w:sz w:val="28"/>
          <w:szCs w:val="28"/>
        </w:rPr>
        <w:t xml:space="preserve">администрации об отказе в </w:t>
      </w:r>
      <w:r>
        <w:rPr>
          <w:sz w:val="28"/>
          <w:szCs w:val="28"/>
        </w:rPr>
        <w:t xml:space="preserve">представлении услуги </w:t>
      </w:r>
      <w:r w:rsidR="0026074F" w:rsidRPr="00925667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>отделом</w:t>
      </w:r>
      <w:r w:rsidR="0026074F" w:rsidRPr="00925667">
        <w:rPr>
          <w:sz w:val="28"/>
          <w:szCs w:val="28"/>
        </w:rPr>
        <w:t xml:space="preserve"> </w:t>
      </w:r>
      <w:r w:rsidR="0073160A">
        <w:rPr>
          <w:sz w:val="28"/>
          <w:szCs w:val="28"/>
        </w:rPr>
        <w:t xml:space="preserve">в форме письма </w:t>
      </w:r>
      <w:r w:rsidR="0026074F" w:rsidRPr="00925667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="0026074F" w:rsidRPr="00925667">
        <w:rPr>
          <w:sz w:val="28"/>
          <w:szCs w:val="28"/>
        </w:rPr>
        <w:t xml:space="preserve"> роспись или направляется письмом с уведомлением о </w:t>
      </w:r>
      <w:r w:rsidR="0026074F" w:rsidRPr="00925667">
        <w:rPr>
          <w:sz w:val="28"/>
          <w:szCs w:val="28"/>
        </w:rPr>
        <w:lastRenderedPageBreak/>
        <w:t>вручении не позднее чем через три рабочих дня со дня принятия такого правового акта администраци</w:t>
      </w:r>
      <w:r>
        <w:rPr>
          <w:sz w:val="28"/>
          <w:szCs w:val="28"/>
        </w:rPr>
        <w:t>ей</w:t>
      </w:r>
      <w:r w:rsidR="0026074F" w:rsidRPr="00925667">
        <w:rPr>
          <w:sz w:val="28"/>
          <w:szCs w:val="28"/>
        </w:rPr>
        <w:t>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 w:rsidR="00FA3CA7">
        <w:rPr>
          <w:sz w:val="28"/>
          <w:szCs w:val="28"/>
        </w:rPr>
        <w:t>8</w:t>
      </w:r>
      <w:r w:rsidRPr="00925667">
        <w:rPr>
          <w:sz w:val="28"/>
          <w:szCs w:val="28"/>
        </w:rPr>
        <w:t xml:space="preserve">. Предоставление муниципальной услуги осуществляется в соответствии </w:t>
      </w:r>
      <w:proofErr w:type="gramStart"/>
      <w:r w:rsidRPr="00925667">
        <w:rPr>
          <w:sz w:val="28"/>
          <w:szCs w:val="28"/>
        </w:rPr>
        <w:t>с</w:t>
      </w:r>
      <w:proofErr w:type="gramEnd"/>
      <w:r w:rsidRPr="00925667">
        <w:rPr>
          <w:sz w:val="28"/>
          <w:szCs w:val="28"/>
        </w:rPr>
        <w:t>:</w:t>
      </w:r>
    </w:p>
    <w:p w:rsidR="0026074F" w:rsidRPr="00925667" w:rsidRDefault="00B90490" w:rsidP="0026074F">
      <w:pPr>
        <w:ind w:firstLine="709"/>
        <w:jc w:val="both"/>
        <w:rPr>
          <w:sz w:val="28"/>
          <w:szCs w:val="28"/>
        </w:rPr>
      </w:pPr>
      <w:hyperlink r:id="rId10" w:history="1">
        <w:r w:rsidR="0026074F" w:rsidRPr="00925667">
          <w:rPr>
            <w:sz w:val="28"/>
            <w:szCs w:val="28"/>
          </w:rPr>
          <w:t>Конституцией</w:t>
        </w:r>
      </w:hyperlink>
      <w:r w:rsidR="0026074F" w:rsidRPr="00925667">
        <w:rPr>
          <w:sz w:val="28"/>
          <w:szCs w:val="28"/>
        </w:rPr>
        <w:t xml:space="preserve"> Российской Федерации // </w:t>
      </w:r>
      <w:proofErr w:type="gramStart"/>
      <w:r w:rsidR="0026074F" w:rsidRPr="00925667">
        <w:rPr>
          <w:sz w:val="28"/>
          <w:szCs w:val="28"/>
        </w:rPr>
        <w:t>принята</w:t>
      </w:r>
      <w:proofErr w:type="gramEnd"/>
      <w:r w:rsidR="0026074F" w:rsidRPr="00925667">
        <w:rPr>
          <w:sz w:val="28"/>
          <w:szCs w:val="28"/>
        </w:rPr>
        <w:t xml:space="preserve"> всенародным голосованием 12 декабря 1993 года;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// </w:t>
      </w:r>
      <w:proofErr w:type="gramStart"/>
      <w:r w:rsidRPr="00925667">
        <w:rPr>
          <w:sz w:val="28"/>
          <w:szCs w:val="28"/>
        </w:rPr>
        <w:t>опубликован</w:t>
      </w:r>
      <w:proofErr w:type="gramEnd"/>
      <w:r w:rsidRPr="00925667">
        <w:rPr>
          <w:sz w:val="28"/>
          <w:szCs w:val="28"/>
        </w:rPr>
        <w:t xml:space="preserve"> в издании «Российская газета» от  8 октября 2003 года № 202;</w:t>
      </w:r>
    </w:p>
    <w:p w:rsidR="0026074F" w:rsidRPr="00925667" w:rsidRDefault="00B90490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history="1">
        <w:r w:rsidR="0026074F" w:rsidRPr="00925667">
          <w:rPr>
            <w:sz w:val="28"/>
            <w:szCs w:val="28"/>
          </w:rPr>
          <w:t>Федеральным законом</w:t>
        </w:r>
      </w:hyperlink>
      <w:r w:rsidR="0026074F" w:rsidRPr="00925667">
        <w:rPr>
          <w:sz w:val="28"/>
          <w:szCs w:val="28"/>
        </w:rPr>
        <w:t xml:space="preserve"> от 6 апреля 2011 года № 63-ФЗ «Об электронной подписи» // </w:t>
      </w:r>
      <w:proofErr w:type="gramStart"/>
      <w:r w:rsidR="0026074F" w:rsidRPr="00925667">
        <w:rPr>
          <w:sz w:val="28"/>
          <w:szCs w:val="28"/>
        </w:rPr>
        <w:t>опубликован</w:t>
      </w:r>
      <w:proofErr w:type="gramEnd"/>
      <w:r w:rsidR="0026074F" w:rsidRPr="00925667">
        <w:rPr>
          <w:sz w:val="28"/>
          <w:szCs w:val="28"/>
        </w:rPr>
        <w:t xml:space="preserve"> в издании «Российская газета» от 8 апреля 2011 № 75; 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Федеральным законом от 27 июля 2006 года № 152-ФЗ «О персональных данных» // </w:t>
      </w:r>
      <w:proofErr w:type="gramStart"/>
      <w:r w:rsidRPr="00925667">
        <w:rPr>
          <w:sz w:val="28"/>
          <w:szCs w:val="28"/>
        </w:rPr>
        <w:t>опубликован</w:t>
      </w:r>
      <w:proofErr w:type="gramEnd"/>
      <w:r w:rsidRPr="00925667">
        <w:rPr>
          <w:sz w:val="28"/>
          <w:szCs w:val="28"/>
        </w:rPr>
        <w:t xml:space="preserve"> в издании «Российская газета» от 29 июля 2006 года № 165;</w:t>
      </w:r>
    </w:p>
    <w:p w:rsidR="0026074F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Федеральным </w:t>
      </w:r>
      <w:hyperlink r:id="rId12" w:history="1">
        <w:r w:rsidRPr="00925667">
          <w:rPr>
            <w:sz w:val="28"/>
            <w:szCs w:val="28"/>
          </w:rPr>
          <w:t>законом</w:t>
        </w:r>
      </w:hyperlink>
      <w:r w:rsidRPr="00925667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// </w:t>
      </w:r>
      <w:proofErr w:type="gramStart"/>
      <w:r w:rsidRPr="00925667">
        <w:rPr>
          <w:sz w:val="28"/>
          <w:szCs w:val="28"/>
        </w:rPr>
        <w:t>опубликован</w:t>
      </w:r>
      <w:proofErr w:type="gramEnd"/>
      <w:r w:rsidRPr="00925667">
        <w:rPr>
          <w:sz w:val="28"/>
          <w:szCs w:val="28"/>
        </w:rPr>
        <w:t xml:space="preserve"> в издании «Российская газета» от 30 июля 2010 года № 168;</w:t>
      </w:r>
    </w:p>
    <w:p w:rsidR="005B4DDF" w:rsidRDefault="00062DE7" w:rsidP="005B4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33"/>
      <w:r w:rsidRPr="003D544A">
        <w:rPr>
          <w:sz w:val="28"/>
          <w:szCs w:val="28"/>
        </w:rPr>
        <w:t>Федеральным законом</w:t>
      </w:r>
      <w:r w:rsidRPr="00653D00">
        <w:rPr>
          <w:sz w:val="28"/>
          <w:szCs w:val="28"/>
        </w:rPr>
        <w:t xml:space="preserve"> от 8 ноября 2007 года </w:t>
      </w:r>
      <w:r>
        <w:rPr>
          <w:sz w:val="28"/>
          <w:szCs w:val="28"/>
        </w:rPr>
        <w:t>№</w:t>
      </w:r>
      <w:r w:rsidRPr="00653D00">
        <w:rPr>
          <w:sz w:val="28"/>
          <w:szCs w:val="28"/>
        </w:rPr>
        <w:t xml:space="preserve"> 257-ФЗ </w:t>
      </w:r>
      <w:r>
        <w:rPr>
          <w:sz w:val="28"/>
          <w:szCs w:val="28"/>
        </w:rPr>
        <w:t>«</w:t>
      </w:r>
      <w:r w:rsidRPr="00653D00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//</w:t>
      </w:r>
      <w:proofErr w:type="gramStart"/>
      <w:r w:rsidRPr="00653D00">
        <w:rPr>
          <w:sz w:val="28"/>
          <w:szCs w:val="28"/>
        </w:rPr>
        <w:t>опубликован</w:t>
      </w:r>
      <w:proofErr w:type="gramEnd"/>
      <w:r w:rsidRPr="00653D00">
        <w:rPr>
          <w:sz w:val="28"/>
          <w:szCs w:val="28"/>
        </w:rPr>
        <w:t xml:space="preserve"> в </w:t>
      </w:r>
      <w:r>
        <w:rPr>
          <w:sz w:val="28"/>
          <w:szCs w:val="28"/>
        </w:rPr>
        <w:t>издании «</w:t>
      </w:r>
      <w:r w:rsidRPr="00653D00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</w:t>
      </w:r>
      <w:r w:rsidRPr="00653D00">
        <w:rPr>
          <w:sz w:val="28"/>
          <w:szCs w:val="28"/>
        </w:rPr>
        <w:t xml:space="preserve"> 14 ноября 2007 года </w:t>
      </w:r>
      <w:r>
        <w:rPr>
          <w:sz w:val="28"/>
          <w:szCs w:val="28"/>
        </w:rPr>
        <w:t>№</w:t>
      </w:r>
      <w:r w:rsidRPr="00653D00">
        <w:rPr>
          <w:sz w:val="28"/>
          <w:szCs w:val="28"/>
        </w:rPr>
        <w:t> 254</w:t>
      </w:r>
      <w:r>
        <w:rPr>
          <w:sz w:val="28"/>
          <w:szCs w:val="28"/>
        </w:rPr>
        <w:t>;</w:t>
      </w:r>
    </w:p>
    <w:p w:rsidR="00D06D2D" w:rsidRDefault="009A06B7" w:rsidP="00D06D2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4DDF" w:rsidRPr="00D06D2D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</w:t>
      </w:r>
      <w:r w:rsidR="00D06D2D">
        <w:rPr>
          <w:rFonts w:ascii="Times New Roman" w:hAnsi="Times New Roman" w:cs="Times New Roman"/>
          <w:sz w:val="28"/>
          <w:szCs w:val="28"/>
        </w:rPr>
        <w:t xml:space="preserve"> </w:t>
      </w:r>
      <w:r w:rsidR="005B4DDF" w:rsidRPr="00D06D2D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</w:t>
      </w:r>
      <w:r w:rsidR="00D06D2D">
        <w:rPr>
          <w:rFonts w:ascii="Times New Roman" w:hAnsi="Times New Roman" w:cs="Times New Roman"/>
          <w:sz w:val="28"/>
          <w:szCs w:val="28"/>
        </w:rPr>
        <w:t xml:space="preserve"> </w:t>
      </w:r>
      <w:r w:rsidR="00D06D2D" w:rsidRPr="00D06D2D">
        <w:rPr>
          <w:rFonts w:ascii="Times New Roman" w:hAnsi="Times New Roman" w:cs="Times New Roman"/>
          <w:sz w:val="28"/>
          <w:szCs w:val="28"/>
        </w:rPr>
        <w:t>// опубликован</w:t>
      </w:r>
      <w:r w:rsidR="00D06D2D">
        <w:rPr>
          <w:rFonts w:ascii="Times New Roman" w:hAnsi="Times New Roman" w:cs="Times New Roman"/>
          <w:sz w:val="28"/>
          <w:szCs w:val="28"/>
        </w:rPr>
        <w:t>о</w:t>
      </w:r>
      <w:r w:rsidR="00D06D2D" w:rsidRPr="00D06D2D">
        <w:rPr>
          <w:rFonts w:ascii="Times New Roman" w:hAnsi="Times New Roman" w:cs="Times New Roman"/>
          <w:sz w:val="28"/>
          <w:szCs w:val="28"/>
        </w:rPr>
        <w:t xml:space="preserve"> в </w:t>
      </w:r>
      <w:r w:rsidR="00D06D2D">
        <w:rPr>
          <w:rFonts w:ascii="Times New Roman" w:hAnsi="Times New Roman" w:cs="Times New Roman"/>
          <w:sz w:val="28"/>
          <w:szCs w:val="28"/>
        </w:rPr>
        <w:t>«</w:t>
      </w:r>
      <w:r w:rsidR="00D06D2D" w:rsidRPr="00D06D2D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D06D2D">
        <w:rPr>
          <w:rFonts w:ascii="Times New Roman" w:hAnsi="Times New Roman" w:cs="Times New Roman"/>
          <w:sz w:val="28"/>
          <w:szCs w:val="28"/>
        </w:rPr>
        <w:t>»</w:t>
      </w:r>
      <w:r w:rsidR="00D06D2D" w:rsidRPr="00D06D2D">
        <w:rPr>
          <w:rFonts w:ascii="Times New Roman" w:hAnsi="Times New Roman" w:cs="Times New Roman"/>
          <w:sz w:val="28"/>
          <w:szCs w:val="28"/>
        </w:rPr>
        <w:t xml:space="preserve">" </w:t>
      </w:r>
      <w:r w:rsidR="00D06D2D">
        <w:rPr>
          <w:rFonts w:ascii="Times New Roman" w:hAnsi="Times New Roman" w:cs="Times New Roman"/>
          <w:sz w:val="28"/>
          <w:szCs w:val="28"/>
        </w:rPr>
        <w:t xml:space="preserve">      </w:t>
      </w:r>
      <w:r w:rsidR="00D06D2D" w:rsidRPr="00D06D2D">
        <w:rPr>
          <w:rFonts w:ascii="Times New Roman" w:hAnsi="Times New Roman" w:cs="Times New Roman"/>
          <w:sz w:val="28"/>
          <w:szCs w:val="28"/>
        </w:rPr>
        <w:t xml:space="preserve">от 2 декабря 1995 г. </w:t>
      </w:r>
      <w:r w:rsidR="00D06D2D">
        <w:rPr>
          <w:rFonts w:ascii="Times New Roman" w:hAnsi="Times New Roman" w:cs="Times New Roman"/>
          <w:sz w:val="28"/>
          <w:szCs w:val="28"/>
        </w:rPr>
        <w:t>№</w:t>
      </w:r>
      <w:r w:rsidR="00D06D2D" w:rsidRPr="00D06D2D">
        <w:rPr>
          <w:rFonts w:ascii="Times New Roman" w:hAnsi="Times New Roman" w:cs="Times New Roman"/>
          <w:sz w:val="28"/>
          <w:szCs w:val="28"/>
        </w:rPr>
        <w:t xml:space="preserve"> 234</w:t>
      </w:r>
      <w:r w:rsidR="00D06D2D">
        <w:rPr>
          <w:rFonts w:ascii="Times New Roman" w:hAnsi="Times New Roman" w:cs="Times New Roman"/>
          <w:sz w:val="28"/>
          <w:szCs w:val="28"/>
        </w:rPr>
        <w:t>;</w:t>
      </w:r>
      <w:bookmarkEnd w:id="7"/>
    </w:p>
    <w:p w:rsidR="0026074F" w:rsidRPr="00D06D2D" w:rsidRDefault="00D06D2D" w:rsidP="00D06D2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13" w:history="1">
        <w:r w:rsidR="0026074F" w:rsidRPr="00D06D2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6074F" w:rsidRPr="00D06D2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 // опубликовано в издании «Российская газета» от 2 июля 2012 года № 148;</w:t>
      </w:r>
    </w:p>
    <w:p w:rsidR="0026074F" w:rsidRDefault="00B90490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proofErr w:type="gramStart"/>
        <w:r w:rsidR="0026074F" w:rsidRPr="00925667">
          <w:rPr>
            <w:sz w:val="28"/>
            <w:szCs w:val="28"/>
          </w:rPr>
          <w:t>Постановлением</w:t>
        </w:r>
      </w:hyperlink>
      <w:r w:rsidR="0026074F" w:rsidRPr="00925667">
        <w:rPr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// опубликовано в издании «Российская газета» от 31 августа 2012 года № 200;</w:t>
      </w:r>
      <w:proofErr w:type="gramEnd"/>
    </w:p>
    <w:p w:rsidR="00062DE7" w:rsidRPr="003D544A" w:rsidRDefault="00062DE7" w:rsidP="00062D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5"/>
      <w:r w:rsidRPr="003D544A">
        <w:rPr>
          <w:sz w:val="28"/>
          <w:szCs w:val="28"/>
        </w:rPr>
        <w:t xml:space="preserve">Постановлением Правительства Российской Федерации от 16 ноября 2009 года № 934 </w:t>
      </w:r>
      <w:r>
        <w:rPr>
          <w:sz w:val="28"/>
          <w:szCs w:val="28"/>
        </w:rPr>
        <w:t>«</w:t>
      </w:r>
      <w:r w:rsidRPr="003D544A">
        <w:rPr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>
        <w:rPr>
          <w:sz w:val="28"/>
          <w:szCs w:val="28"/>
        </w:rPr>
        <w:t>»</w:t>
      </w:r>
      <w:r w:rsidRPr="003D544A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Pr="003D544A">
        <w:rPr>
          <w:sz w:val="28"/>
          <w:szCs w:val="28"/>
        </w:rPr>
        <w:t xml:space="preserve"> опубликован</w:t>
      </w:r>
      <w:r>
        <w:rPr>
          <w:sz w:val="28"/>
          <w:szCs w:val="28"/>
        </w:rPr>
        <w:t>о</w:t>
      </w:r>
      <w:r w:rsidRPr="003D544A">
        <w:rPr>
          <w:sz w:val="28"/>
          <w:szCs w:val="28"/>
        </w:rPr>
        <w:t xml:space="preserve"> в издани</w:t>
      </w:r>
      <w:r>
        <w:rPr>
          <w:sz w:val="28"/>
          <w:szCs w:val="28"/>
        </w:rPr>
        <w:t>и «</w:t>
      </w:r>
      <w:r w:rsidRPr="003D544A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="00FA3CA7">
        <w:rPr>
          <w:sz w:val="28"/>
          <w:szCs w:val="28"/>
        </w:rPr>
        <w:t xml:space="preserve"> от</w:t>
      </w:r>
      <w:r w:rsidRPr="003D544A">
        <w:rPr>
          <w:sz w:val="28"/>
          <w:szCs w:val="28"/>
        </w:rPr>
        <w:t xml:space="preserve"> </w:t>
      </w:r>
      <w:r w:rsidR="00FA3CA7">
        <w:rPr>
          <w:sz w:val="28"/>
          <w:szCs w:val="28"/>
        </w:rPr>
        <w:t xml:space="preserve">            </w:t>
      </w:r>
      <w:r w:rsidRPr="003D544A">
        <w:rPr>
          <w:sz w:val="28"/>
          <w:szCs w:val="28"/>
        </w:rPr>
        <w:t>24 ноября 2009 года № 222</w:t>
      </w:r>
      <w:r w:rsidR="00FA3CA7">
        <w:rPr>
          <w:sz w:val="28"/>
          <w:szCs w:val="28"/>
        </w:rPr>
        <w:t>;</w:t>
      </w:r>
    </w:p>
    <w:bookmarkEnd w:id="8"/>
    <w:p w:rsidR="00062DE7" w:rsidRPr="00A65AAF" w:rsidRDefault="00B90490" w:rsidP="00062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fldChar w:fldCharType="begin"/>
      </w:r>
      <w:r w:rsidR="00062DE7">
        <w:instrText>HYPERLINK "garantF1://55071139.0"</w:instrText>
      </w:r>
      <w:r>
        <w:fldChar w:fldCharType="separate"/>
      </w:r>
      <w:r w:rsidR="00062DE7" w:rsidRPr="00A65AAF">
        <w:rPr>
          <w:sz w:val="28"/>
          <w:szCs w:val="28"/>
        </w:rPr>
        <w:t>Постановлением</w:t>
      </w:r>
      <w:r>
        <w:fldChar w:fldCharType="end"/>
      </w:r>
      <w:r w:rsidR="00062DE7" w:rsidRPr="00A65AAF">
        <w:rPr>
          <w:sz w:val="28"/>
          <w:szCs w:val="28"/>
        </w:rPr>
        <w:t xml:space="preserve"> Правительства Российской Федерации от 15 апреля 2011 года № 272 «Об утверждении Правил перевозок грузов автомобильным транспортом»</w:t>
      </w:r>
      <w:r w:rsidR="00FA3CA7">
        <w:rPr>
          <w:sz w:val="28"/>
          <w:szCs w:val="28"/>
        </w:rPr>
        <w:t xml:space="preserve"> // </w:t>
      </w:r>
      <w:r w:rsidR="00062DE7" w:rsidRPr="00A65AAF">
        <w:rPr>
          <w:sz w:val="28"/>
          <w:szCs w:val="28"/>
        </w:rPr>
        <w:t xml:space="preserve">Собрание законодательства Российской Федерации, 2011, </w:t>
      </w:r>
      <w:r w:rsidR="00FA3CA7">
        <w:rPr>
          <w:sz w:val="28"/>
          <w:szCs w:val="28"/>
        </w:rPr>
        <w:t xml:space="preserve">        </w:t>
      </w:r>
      <w:r w:rsidR="00062DE7" w:rsidRPr="00A65AAF">
        <w:rPr>
          <w:sz w:val="28"/>
          <w:szCs w:val="28"/>
        </w:rPr>
        <w:t>№ 17 ст. 2407</w:t>
      </w:r>
      <w:r w:rsidR="00FA3CA7">
        <w:rPr>
          <w:sz w:val="28"/>
          <w:szCs w:val="28"/>
        </w:rPr>
        <w:t>;</w:t>
      </w:r>
    </w:p>
    <w:p w:rsidR="00FA3CA7" w:rsidRPr="00A65AAF" w:rsidRDefault="00FA3CA7" w:rsidP="00FA3CA7">
      <w:pPr>
        <w:ind w:firstLine="709"/>
        <w:jc w:val="both"/>
        <w:rPr>
          <w:sz w:val="28"/>
          <w:szCs w:val="28"/>
        </w:rPr>
      </w:pPr>
      <w:bookmarkStart w:id="9" w:name="sub_136"/>
      <w:proofErr w:type="gramStart"/>
      <w:r w:rsidRPr="00A65AAF">
        <w:rPr>
          <w:sz w:val="28"/>
          <w:szCs w:val="28"/>
        </w:rPr>
        <w:lastRenderedPageBreak/>
        <w:t xml:space="preserve">Приказом Министерства транспорта РФ от 15 января 2014 года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 </w:t>
      </w:r>
      <w:r w:rsidRPr="003D544A">
        <w:rPr>
          <w:sz w:val="28"/>
          <w:szCs w:val="28"/>
        </w:rPr>
        <w:t>опубликован</w:t>
      </w:r>
      <w:r>
        <w:rPr>
          <w:sz w:val="28"/>
          <w:szCs w:val="28"/>
        </w:rPr>
        <w:t>о</w:t>
      </w:r>
      <w:r w:rsidRPr="003D544A">
        <w:rPr>
          <w:sz w:val="28"/>
          <w:szCs w:val="28"/>
        </w:rPr>
        <w:t xml:space="preserve"> в издани</w:t>
      </w:r>
      <w:r>
        <w:rPr>
          <w:sz w:val="28"/>
          <w:szCs w:val="28"/>
        </w:rPr>
        <w:t xml:space="preserve">и </w:t>
      </w:r>
      <w:r w:rsidRPr="00A65AAF">
        <w:rPr>
          <w:sz w:val="28"/>
          <w:szCs w:val="28"/>
        </w:rPr>
        <w:t>«Российская газета</w:t>
      </w:r>
      <w:proofErr w:type="gramEnd"/>
      <w:r w:rsidRPr="00A65AAF">
        <w:rPr>
          <w:sz w:val="28"/>
          <w:szCs w:val="28"/>
        </w:rPr>
        <w:t>» от 20 июня 2014 года № 136)</w:t>
      </w:r>
      <w:r w:rsidR="00D06D2D">
        <w:rPr>
          <w:sz w:val="28"/>
          <w:szCs w:val="28"/>
        </w:rPr>
        <w:t>;</w:t>
      </w:r>
    </w:p>
    <w:p w:rsidR="00FA3CA7" w:rsidRPr="00653D00" w:rsidRDefault="00FA3CA7" w:rsidP="00FA3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544A">
        <w:rPr>
          <w:sz w:val="28"/>
          <w:szCs w:val="28"/>
        </w:rPr>
        <w:t xml:space="preserve">Приказом Министерства транспорта Российской Федерации от 24 июля 2012 года № 258 </w:t>
      </w:r>
      <w:r>
        <w:rPr>
          <w:sz w:val="28"/>
          <w:szCs w:val="28"/>
        </w:rPr>
        <w:t>«</w:t>
      </w:r>
      <w:r w:rsidRPr="00653D00">
        <w:rPr>
          <w:sz w:val="28"/>
          <w:szCs w:val="28"/>
        </w:rPr>
        <w:t>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  <w:r>
        <w:rPr>
          <w:sz w:val="28"/>
          <w:szCs w:val="28"/>
        </w:rPr>
        <w:t>»</w:t>
      </w:r>
      <w:r w:rsidRPr="00653D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3D00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</w:t>
      </w:r>
      <w:r w:rsidRPr="00653D00">
        <w:rPr>
          <w:sz w:val="28"/>
          <w:szCs w:val="28"/>
        </w:rPr>
        <w:t xml:space="preserve"> 16 ноября 2012 года</w:t>
      </w:r>
      <w:r>
        <w:rPr>
          <w:sz w:val="28"/>
          <w:szCs w:val="28"/>
        </w:rPr>
        <w:t>;</w:t>
      </w:r>
    </w:p>
    <w:bookmarkEnd w:id="9"/>
    <w:p w:rsidR="0026074F" w:rsidRPr="00925667" w:rsidRDefault="00B90490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fldChar w:fldCharType="begin"/>
      </w:r>
      <w:r w:rsidR="0026074F">
        <w:instrText>HYPERLINK "consultantplus://offline/ref=3B2E6319A40B2B6BA3F789422D4DA92F5DD75BFA06758BB5678955353E75922561mAK"</w:instrText>
      </w:r>
      <w:r>
        <w:fldChar w:fldCharType="separate"/>
      </w:r>
      <w:r w:rsidR="0026074F" w:rsidRPr="00925667">
        <w:rPr>
          <w:sz w:val="28"/>
          <w:szCs w:val="28"/>
        </w:rPr>
        <w:t>Уставом</w:t>
      </w:r>
      <w:r>
        <w:fldChar w:fldCharType="end"/>
      </w:r>
      <w:r w:rsidR="0026074F" w:rsidRPr="00925667">
        <w:rPr>
          <w:sz w:val="28"/>
          <w:szCs w:val="28"/>
        </w:rPr>
        <w:t xml:space="preserve"> Темрюкского городского поселения Темрюкского района;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Настоящим Регламентом.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 w:rsidR="00FA3CA7">
        <w:rPr>
          <w:sz w:val="28"/>
          <w:szCs w:val="28"/>
        </w:rPr>
        <w:t>9</w:t>
      </w:r>
      <w:r w:rsidRPr="00925667">
        <w:rPr>
          <w:sz w:val="28"/>
          <w:szCs w:val="28"/>
        </w:rPr>
        <w:t>. 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FA3CA7" w:rsidRPr="00A65AAF" w:rsidRDefault="00FA3CA7" w:rsidP="00FA3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заявление по форме согласно приложению </w:t>
      </w:r>
      <w:r w:rsidRPr="00E06BAE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E06BAE">
        <w:rPr>
          <w:sz w:val="28"/>
          <w:szCs w:val="28"/>
        </w:rPr>
        <w:t xml:space="preserve"> к Регламенту,</w:t>
      </w:r>
      <w:r w:rsidRPr="00A65AAF">
        <w:rPr>
          <w:sz w:val="28"/>
          <w:szCs w:val="28"/>
          <w:highlight w:val="yellow"/>
        </w:rPr>
        <w:t xml:space="preserve"> </w:t>
      </w:r>
    </w:p>
    <w:p w:rsidR="00FA3CA7" w:rsidRPr="00A65AAF" w:rsidRDefault="00FA3CA7" w:rsidP="00FA3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091"/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копия документов транспортного средства (паспорт транспортного средства или свидетельство о регистрации транспортного средства), </w:t>
      </w:r>
      <w:bookmarkStart w:id="11" w:name="sub_2092"/>
      <w:bookmarkEnd w:id="10"/>
      <w:r w:rsidRPr="00A65AAF">
        <w:rPr>
          <w:sz w:val="28"/>
          <w:szCs w:val="28"/>
        </w:rPr>
        <w:t xml:space="preserve">с использованием которого планируется перевозка; </w:t>
      </w:r>
    </w:p>
    <w:p w:rsidR="00FA3CA7" w:rsidRPr="00A65AAF" w:rsidRDefault="00FA3CA7" w:rsidP="00FA3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схема транспортного средства (автопоезда), движение которого планируется по автомобильным дорогам местного значения, с изображением размещения груза согласно </w:t>
      </w:r>
      <w:hyperlink w:anchor="sub_1300" w:history="1">
        <w:r w:rsidRPr="00E06BAE">
          <w:rPr>
            <w:sz w:val="28"/>
            <w:szCs w:val="28"/>
          </w:rPr>
          <w:t>приложению № </w:t>
        </w:r>
      </w:hyperlink>
      <w:r w:rsidR="00D01CBA">
        <w:rPr>
          <w:sz w:val="28"/>
          <w:szCs w:val="28"/>
        </w:rPr>
        <w:t>3</w:t>
      </w:r>
      <w:r w:rsidRPr="00E06BAE">
        <w:rPr>
          <w:sz w:val="28"/>
          <w:szCs w:val="28"/>
        </w:rPr>
        <w:t xml:space="preserve"> к </w:t>
      </w:r>
      <w:bookmarkStart w:id="12" w:name="_GoBack"/>
      <w:bookmarkEnd w:id="12"/>
      <w:r w:rsidRPr="00A65AAF">
        <w:rPr>
          <w:sz w:val="28"/>
          <w:szCs w:val="28"/>
        </w:rPr>
        <w:t>Регламенту.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bookmarkEnd w:id="11"/>
    <w:p w:rsidR="00FA3CA7" w:rsidRPr="00A65AAF" w:rsidRDefault="00FA3CA7" w:rsidP="00FA3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сведения о технических требованиях к перевозке заявленного груза в транспортном положении;</w:t>
      </w:r>
    </w:p>
    <w:p w:rsidR="00FA3CA7" w:rsidRPr="00A65AAF" w:rsidRDefault="00FA3CA7" w:rsidP="00FA3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документ, подтверждающий полномочия представителя владельца транспортного средства (в случае подачи заявления представителем владельца транспортного средства).</w:t>
      </w:r>
    </w:p>
    <w:p w:rsidR="00FA3CA7" w:rsidRPr="00E05C59" w:rsidRDefault="00FA3CA7" w:rsidP="00FA3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E05C59">
        <w:rPr>
          <w:sz w:val="28"/>
          <w:szCs w:val="28"/>
        </w:rPr>
        <w:t xml:space="preserve"> случае представления заявителем документов, предусмотренных </w:t>
      </w:r>
      <w:hyperlink r:id="rId15" w:history="1">
        <w:r w:rsidRPr="00E05C59">
          <w:rPr>
            <w:sz w:val="28"/>
            <w:szCs w:val="28"/>
          </w:rPr>
          <w:t>пунктами 1</w:t>
        </w:r>
      </w:hyperlink>
      <w:r w:rsidRPr="00E05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hyperlink r:id="rId16" w:history="1">
        <w:r w:rsidRPr="00E05C59">
          <w:rPr>
            <w:sz w:val="28"/>
            <w:szCs w:val="28"/>
          </w:rPr>
          <w:t>7</w:t>
        </w:r>
      </w:hyperlink>
      <w:r w:rsidRPr="00E05C59">
        <w:rPr>
          <w:sz w:val="28"/>
          <w:szCs w:val="28"/>
        </w:rPr>
        <w:t xml:space="preserve">, </w:t>
      </w:r>
      <w:hyperlink r:id="rId17" w:history="1">
        <w:r w:rsidRPr="00E05C59">
          <w:rPr>
            <w:sz w:val="28"/>
            <w:szCs w:val="28"/>
          </w:rPr>
          <w:t>9</w:t>
        </w:r>
      </w:hyperlink>
      <w:r w:rsidRPr="00E05C59">
        <w:rPr>
          <w:sz w:val="28"/>
          <w:szCs w:val="28"/>
        </w:rPr>
        <w:t xml:space="preserve">, </w:t>
      </w:r>
      <w:hyperlink r:id="rId18" w:history="1">
        <w:r w:rsidRPr="00E05C59">
          <w:rPr>
            <w:sz w:val="28"/>
            <w:szCs w:val="28"/>
          </w:rPr>
          <w:t>10</w:t>
        </w:r>
      </w:hyperlink>
      <w:r w:rsidRPr="00E05C59">
        <w:rPr>
          <w:sz w:val="28"/>
          <w:szCs w:val="28"/>
        </w:rPr>
        <w:t xml:space="preserve">, </w:t>
      </w:r>
      <w:hyperlink r:id="rId19" w:history="1">
        <w:r w:rsidRPr="00E05C59">
          <w:rPr>
            <w:sz w:val="28"/>
            <w:szCs w:val="28"/>
          </w:rPr>
          <w:t>14</w:t>
        </w:r>
      </w:hyperlink>
      <w:r w:rsidRPr="00E05C59">
        <w:rPr>
          <w:sz w:val="28"/>
          <w:szCs w:val="28"/>
        </w:rPr>
        <w:t xml:space="preserve">, </w:t>
      </w:r>
      <w:hyperlink r:id="rId20" w:history="1">
        <w:r w:rsidRPr="00E05C59">
          <w:rPr>
            <w:sz w:val="28"/>
            <w:szCs w:val="28"/>
          </w:rPr>
          <w:t>17</w:t>
        </w:r>
      </w:hyperlink>
      <w:r w:rsidRPr="00E05C59">
        <w:rPr>
          <w:sz w:val="28"/>
          <w:szCs w:val="28"/>
        </w:rPr>
        <w:t xml:space="preserve"> и </w:t>
      </w:r>
      <w:hyperlink r:id="rId21" w:history="1">
        <w:r w:rsidRPr="00E05C59">
          <w:rPr>
            <w:sz w:val="28"/>
            <w:szCs w:val="28"/>
          </w:rPr>
          <w:t>18 части 6 статьи 7</w:t>
        </w:r>
      </w:hyperlink>
      <w:r w:rsidRPr="00E05C59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 xml:space="preserve"> июля </w:t>
      </w:r>
      <w:r w:rsidRPr="00E05C5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№ </w:t>
      </w:r>
      <w:r w:rsidRPr="00E05C59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E05C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E05C59">
        <w:rPr>
          <w:sz w:val="28"/>
          <w:szCs w:val="28"/>
        </w:rPr>
        <w:t>,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</w:t>
      </w:r>
      <w:r>
        <w:rPr>
          <w:sz w:val="28"/>
          <w:szCs w:val="28"/>
        </w:rPr>
        <w:t>,</w:t>
      </w:r>
      <w:r w:rsidRPr="0001300B">
        <w:rPr>
          <w:sz w:val="28"/>
          <w:szCs w:val="28"/>
        </w:rPr>
        <w:t xml:space="preserve"> </w:t>
      </w:r>
      <w:r w:rsidRPr="00E05C59">
        <w:rPr>
          <w:sz w:val="28"/>
          <w:szCs w:val="28"/>
        </w:rPr>
        <w:t>после чего оригиналы возвращаются заявителю.</w:t>
      </w:r>
      <w:proofErr w:type="gramEnd"/>
      <w:r w:rsidRPr="00E05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05C59">
        <w:rPr>
          <w:sz w:val="28"/>
          <w:szCs w:val="28"/>
        </w:rPr>
        <w:t>Копии иных документов представляются заявителем самостоятельно.</w:t>
      </w:r>
    </w:p>
    <w:p w:rsidR="00FA3CA7" w:rsidRDefault="00FA3CA7" w:rsidP="00FA3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C59">
        <w:rPr>
          <w:sz w:val="28"/>
          <w:szCs w:val="28"/>
        </w:rPr>
        <w:t>Если представленные копии документов нотариально не заверены, с</w:t>
      </w:r>
      <w:r w:rsidR="00821D4C">
        <w:rPr>
          <w:sz w:val="28"/>
          <w:szCs w:val="28"/>
        </w:rPr>
        <w:t>верив</w:t>
      </w:r>
      <w:r w:rsidRPr="00E05C59">
        <w:rPr>
          <w:sz w:val="28"/>
          <w:szCs w:val="28"/>
        </w:rPr>
        <w:t xml:space="preserve"> копии документов с их подлинными экземплярами, заверяет своей подписью с указанием фамилии и инициалов и ставит штамп </w:t>
      </w:r>
      <w:r>
        <w:rPr>
          <w:sz w:val="28"/>
          <w:szCs w:val="28"/>
        </w:rPr>
        <w:t>«</w:t>
      </w:r>
      <w:r w:rsidRPr="00E05C59">
        <w:rPr>
          <w:sz w:val="28"/>
          <w:szCs w:val="28"/>
        </w:rPr>
        <w:t>копия верна</w:t>
      </w:r>
      <w:r>
        <w:rPr>
          <w:sz w:val="28"/>
          <w:szCs w:val="28"/>
        </w:rPr>
        <w:t>».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Специалист МФЦ либо ведущий специалист отдела осуществляет прием документов, сверку оригиналов с копиями, после чего оригиналы документов возвращает заявителю.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случае невозможности представления подлинников документов, представляются нотариально заверенные копии документов.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Допускается подача заявления в электронной форме на Портале государственных и муниципальных услуг (функций) Краснодарского края - </w:t>
      </w:r>
      <w:proofErr w:type="spellStart"/>
      <w:r w:rsidRPr="00925667">
        <w:rPr>
          <w:sz w:val="28"/>
          <w:szCs w:val="28"/>
          <w:lang w:val="en-US"/>
        </w:rPr>
        <w:t>pgu</w:t>
      </w:r>
      <w:proofErr w:type="spellEnd"/>
      <w:r w:rsidRPr="00925667">
        <w:rPr>
          <w:sz w:val="28"/>
          <w:szCs w:val="28"/>
        </w:rPr>
        <w:t>.</w:t>
      </w:r>
      <w:proofErr w:type="spellStart"/>
      <w:r w:rsidRPr="00925667">
        <w:rPr>
          <w:sz w:val="28"/>
          <w:szCs w:val="28"/>
          <w:lang w:val="en-US"/>
        </w:rPr>
        <w:t>krasnodar</w:t>
      </w:r>
      <w:proofErr w:type="spellEnd"/>
      <w:r w:rsidRPr="00925667">
        <w:rPr>
          <w:sz w:val="28"/>
          <w:szCs w:val="28"/>
        </w:rPr>
        <w:t>.</w:t>
      </w:r>
      <w:proofErr w:type="spellStart"/>
      <w:r w:rsidRPr="00925667">
        <w:rPr>
          <w:sz w:val="28"/>
          <w:szCs w:val="28"/>
          <w:lang w:val="en-US"/>
        </w:rPr>
        <w:t>ru</w:t>
      </w:r>
      <w:proofErr w:type="spellEnd"/>
      <w:r w:rsidRPr="00925667">
        <w:rPr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22" w:history="1">
        <w:r w:rsidRPr="00925667">
          <w:rPr>
            <w:sz w:val="28"/>
            <w:szCs w:val="28"/>
          </w:rPr>
          <w:t>www.gosuslugi.ru</w:t>
        </w:r>
      </w:hyperlink>
      <w:r w:rsidRPr="00925667">
        <w:rPr>
          <w:sz w:val="28"/>
          <w:szCs w:val="28"/>
        </w:rPr>
        <w:t>, с использованием электронно-цифровой подписи.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A3CA7">
        <w:rPr>
          <w:sz w:val="28"/>
          <w:szCs w:val="28"/>
        </w:rPr>
        <w:t>0</w:t>
      </w:r>
      <w:r w:rsidRPr="00925667">
        <w:rPr>
          <w:sz w:val="28"/>
          <w:szCs w:val="28"/>
        </w:rPr>
        <w:t>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09471A" w:rsidRPr="00A65AAF" w:rsidRDefault="0009471A" w:rsidP="0009471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3" w:name="sub_2126"/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выписка из </w:t>
      </w:r>
      <w:hyperlink r:id="rId23" w:history="1">
        <w:r w:rsidRPr="00A65AAF">
          <w:rPr>
            <w:rStyle w:val="a5"/>
            <w:color w:val="auto"/>
            <w:sz w:val="28"/>
            <w:szCs w:val="28"/>
            <w:u w:val="none"/>
          </w:rPr>
          <w:t>Единого государственного реестра индивидуальных предпринимателей</w:t>
        </w:r>
      </w:hyperlink>
      <w:r w:rsidRPr="00A65AAF">
        <w:rPr>
          <w:sz w:val="28"/>
          <w:szCs w:val="28"/>
        </w:rPr>
        <w:t xml:space="preserve"> (для индивидуальных предпринимателей);</w:t>
      </w:r>
    </w:p>
    <w:p w:rsidR="0009471A" w:rsidRPr="00A65AAF" w:rsidRDefault="0009471A" w:rsidP="0009471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4" w:name="sub_2127"/>
      <w:bookmarkEnd w:id="13"/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выписка из </w:t>
      </w:r>
      <w:hyperlink r:id="rId24" w:history="1">
        <w:r w:rsidRPr="00A65AAF">
          <w:rPr>
            <w:rStyle w:val="a5"/>
            <w:color w:val="auto"/>
            <w:sz w:val="28"/>
            <w:szCs w:val="28"/>
            <w:u w:val="none"/>
          </w:rPr>
          <w:t>Единого государственного реестра юридических лиц</w:t>
        </w:r>
      </w:hyperlink>
      <w:r w:rsidRPr="00A65AAF">
        <w:rPr>
          <w:sz w:val="28"/>
          <w:szCs w:val="28"/>
        </w:rPr>
        <w:t xml:space="preserve"> (для юридических лиц).</w:t>
      </w:r>
    </w:p>
    <w:bookmarkEnd w:id="14"/>
    <w:p w:rsidR="00FF236A" w:rsidRPr="000F42D0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0F42D0">
        <w:rPr>
          <w:sz w:val="28"/>
          <w:szCs w:val="28"/>
        </w:rPr>
        <w:t>Требования к документам:</w:t>
      </w:r>
    </w:p>
    <w:p w:rsidR="00FF236A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65AAF">
        <w:rPr>
          <w:sz w:val="28"/>
          <w:szCs w:val="28"/>
        </w:rPr>
        <w:t xml:space="preserve"> заявлении указывается: наименование уполномоченного органа; наименование и организационно-правовая форма - для юридических лиц; </w:t>
      </w:r>
    </w:p>
    <w:p w:rsidR="00FF236A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 xml:space="preserve">фамилия, имя, отчество с указанием статуса индивидуального предпринимателя - для индивидуальных предпринимателей; </w:t>
      </w:r>
    </w:p>
    <w:p w:rsidR="00FF236A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 xml:space="preserve">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</w:t>
      </w:r>
    </w:p>
    <w:p w:rsidR="00FF236A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 xml:space="preserve">адрес (местонахождение) юридического лица; фамилия, имя, отчество руководителя;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</w:t>
      </w:r>
      <w:proofErr w:type="gramEnd"/>
    </w:p>
    <w:p w:rsidR="00FF236A" w:rsidRPr="00A65AAF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 xml:space="preserve">банковские реквизиты (наименование банка, расчетный счет, корреспондентский счет, банковский индивидуальный код (далее - </w:t>
      </w:r>
      <w:proofErr w:type="spellStart"/>
      <w:proofErr w:type="gramStart"/>
      <w:r w:rsidRPr="00A65AAF">
        <w:rPr>
          <w:sz w:val="28"/>
          <w:szCs w:val="28"/>
        </w:rPr>
        <w:t>р</w:t>
      </w:r>
      <w:proofErr w:type="spellEnd"/>
      <w:proofErr w:type="gramEnd"/>
      <w:r w:rsidRPr="00A65AAF">
        <w:rPr>
          <w:sz w:val="28"/>
          <w:szCs w:val="28"/>
        </w:rPr>
        <w:t xml:space="preserve">/с, к/с, </w:t>
      </w:r>
      <w:hyperlink r:id="rId25" w:history="1">
        <w:r w:rsidRPr="00A65AAF">
          <w:rPr>
            <w:rStyle w:val="a5"/>
            <w:color w:val="auto"/>
            <w:sz w:val="28"/>
            <w:szCs w:val="28"/>
            <w:u w:val="none"/>
          </w:rPr>
          <w:t>БИК</w:t>
        </w:r>
      </w:hyperlink>
      <w:r w:rsidRPr="00A65AAF">
        <w:rPr>
          <w:sz w:val="28"/>
          <w:szCs w:val="28"/>
        </w:rPr>
        <w:t>)).</w:t>
      </w:r>
    </w:p>
    <w:p w:rsidR="00FF236A" w:rsidRPr="00A65AAF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</w:t>
      </w:r>
      <w:r w:rsidRPr="00A65AAF">
        <w:rPr>
          <w:sz w:val="28"/>
          <w:szCs w:val="28"/>
        </w:rPr>
        <w:t xml:space="preserve">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адресов), вид перевозки (местная),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</w:t>
      </w:r>
      <w:proofErr w:type="gramEnd"/>
      <w:r w:rsidRPr="00A65AAF">
        <w:rPr>
          <w:sz w:val="28"/>
          <w:szCs w:val="28"/>
        </w:rPr>
        <w:t xml:space="preserve">)), </w:t>
      </w:r>
      <w:proofErr w:type="gramStart"/>
      <w:r w:rsidRPr="00A65AAF">
        <w:rPr>
          <w:sz w:val="28"/>
          <w:szCs w:val="28"/>
        </w:rPr>
        <w:t xml:space="preserve">параметры транспортного средства (автопоезда) (масса транспортного средства (автопоезда) без груза/с грузом, масса тягача, </w:t>
      </w:r>
      <w:r w:rsidRPr="00A65AAF">
        <w:rPr>
          <w:sz w:val="28"/>
          <w:szCs w:val="28"/>
        </w:rPr>
        <w:lastRenderedPageBreak/>
        <w:t>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FF236A" w:rsidRPr="00A65AAF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AAF">
        <w:rPr>
          <w:sz w:val="28"/>
          <w:szCs w:val="28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FF236A" w:rsidRPr="00A65AAF" w:rsidRDefault="00FF236A" w:rsidP="00FF2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AAF">
        <w:rPr>
          <w:sz w:val="28"/>
          <w:szCs w:val="28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09471A" w:rsidRDefault="0026074F" w:rsidP="0009471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2</w:t>
      </w:r>
      <w:r w:rsidRPr="00925667"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09471A" w:rsidRPr="00A65AAF" w:rsidRDefault="0009471A" w:rsidP="0009471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9471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выписка из </w:t>
      </w:r>
      <w:hyperlink r:id="rId26" w:history="1">
        <w:r w:rsidRPr="00A65AAF">
          <w:rPr>
            <w:rStyle w:val="a5"/>
            <w:color w:val="auto"/>
            <w:sz w:val="28"/>
            <w:szCs w:val="28"/>
            <w:u w:val="none"/>
          </w:rPr>
          <w:t>Единого государственного реестра индивидуальных предпринимателей</w:t>
        </w:r>
      </w:hyperlink>
      <w:r w:rsidRPr="00A65AAF">
        <w:rPr>
          <w:sz w:val="28"/>
          <w:szCs w:val="28"/>
        </w:rPr>
        <w:t xml:space="preserve"> (для индивидуальных предпринимателей);</w:t>
      </w:r>
    </w:p>
    <w:p w:rsidR="0009471A" w:rsidRPr="00A65AAF" w:rsidRDefault="0009471A" w:rsidP="0009471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A65AAF">
        <w:rPr>
          <w:sz w:val="28"/>
          <w:szCs w:val="28"/>
        </w:rPr>
        <w:t xml:space="preserve"> выписка из </w:t>
      </w:r>
      <w:hyperlink r:id="rId27" w:history="1">
        <w:r w:rsidRPr="00A65AAF">
          <w:rPr>
            <w:rStyle w:val="a5"/>
            <w:color w:val="auto"/>
            <w:sz w:val="28"/>
            <w:szCs w:val="28"/>
            <w:u w:val="none"/>
          </w:rPr>
          <w:t>Единого государственного реестра юридических лиц</w:t>
        </w:r>
      </w:hyperlink>
      <w:r w:rsidRPr="00A65AAF">
        <w:rPr>
          <w:sz w:val="28"/>
          <w:szCs w:val="28"/>
        </w:rPr>
        <w:t xml:space="preserve"> (для юридических лиц).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3</w:t>
      </w:r>
      <w:r w:rsidRPr="00925667">
        <w:rPr>
          <w:sz w:val="28"/>
          <w:szCs w:val="28"/>
        </w:rPr>
        <w:t>. Запрещено требовать от заявителя: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представлением муниципальной услуги;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муниципальные услуги, иных государственных органов, структурных подразделениях администрации Темрюкского городского поселения Темрюкского района, организаций, в соответствии с нормативными правовыми актами Краснодарского края, муниципальными правовыми актами.</w:t>
      </w:r>
    </w:p>
    <w:p w:rsidR="0026074F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4</w:t>
      </w:r>
      <w:r w:rsidRPr="00925667">
        <w:rPr>
          <w:sz w:val="28"/>
          <w:szCs w:val="28"/>
        </w:rPr>
        <w:t>. Основанием для отказа в приеме документов, необходимых для предоставления услуги, является:</w:t>
      </w:r>
    </w:p>
    <w:p w:rsidR="0026074F" w:rsidRPr="00F8459F" w:rsidRDefault="0026074F" w:rsidP="0026074F">
      <w:pPr>
        <w:ind w:firstLine="709"/>
        <w:jc w:val="both"/>
        <w:rPr>
          <w:sz w:val="28"/>
          <w:szCs w:val="28"/>
        </w:rPr>
      </w:pPr>
      <w:proofErr w:type="gramStart"/>
      <w:r w:rsidRPr="00C414B3">
        <w:rPr>
          <w:sz w:val="28"/>
          <w:szCs w:val="28"/>
        </w:rPr>
        <w:t xml:space="preserve">непредставление или предоставление не в полном объеме документов, предусмотренных </w:t>
      </w:r>
      <w:hyperlink r:id="rId28" w:history="1">
        <w:r w:rsidRPr="00C414B3">
          <w:rPr>
            <w:sz w:val="28"/>
            <w:szCs w:val="28"/>
          </w:rPr>
          <w:t>пунктом</w:t>
        </w:r>
      </w:hyperlink>
      <w:r w:rsidRPr="00C414B3">
        <w:rPr>
          <w:sz w:val="28"/>
          <w:szCs w:val="28"/>
        </w:rPr>
        <w:t xml:space="preserve"> 2.</w:t>
      </w:r>
      <w:r w:rsidR="0009471A">
        <w:rPr>
          <w:sz w:val="28"/>
          <w:szCs w:val="28"/>
        </w:rPr>
        <w:t>9</w:t>
      </w:r>
      <w:r w:rsidRPr="00C414B3">
        <w:rPr>
          <w:sz w:val="28"/>
          <w:szCs w:val="28"/>
        </w:rPr>
        <w:t xml:space="preserve"> раздела 2 настоящего Регламента, обязанность по представлению которых возложена на заявителя;</w:t>
      </w:r>
      <w:proofErr w:type="gramEnd"/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содержание в документах неоговоренных приписок и исправлений, серьезных повреждений, не позволяющих однозначно истолковать их содержание, отсутствие обратного адреса, отсутствие подписи, печати;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lastRenderedPageBreak/>
        <w:t xml:space="preserve">несоблюдение установленных условий признания действительности усиленной </w:t>
      </w:r>
      <w:hyperlink r:id="rId29" w:history="1">
        <w:r w:rsidRPr="00925667">
          <w:rPr>
            <w:sz w:val="28"/>
            <w:szCs w:val="28"/>
          </w:rPr>
          <w:t>квалифицированной электронной подписи</w:t>
        </w:r>
      </w:hyperlink>
      <w:r w:rsidRPr="00925667">
        <w:rPr>
          <w:sz w:val="28"/>
          <w:szCs w:val="28"/>
        </w:rPr>
        <w:t xml:space="preserve"> согласно </w:t>
      </w:r>
      <w:hyperlink r:id="rId30" w:history="1">
        <w:r w:rsidRPr="00925667">
          <w:rPr>
            <w:sz w:val="28"/>
            <w:szCs w:val="28"/>
          </w:rPr>
          <w:t>статье 11</w:t>
        </w:r>
      </w:hyperlink>
      <w:r w:rsidRPr="00925667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31" w:history="1">
        <w:r w:rsidRPr="00925667">
          <w:rPr>
            <w:sz w:val="28"/>
            <w:szCs w:val="28"/>
          </w:rPr>
          <w:t>пункту 9</w:t>
        </w:r>
      </w:hyperlink>
      <w:r w:rsidRPr="00925667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 подписи</w:t>
      </w:r>
      <w:proofErr w:type="gramEnd"/>
      <w:r w:rsidRPr="00925667">
        <w:rPr>
          <w:sz w:val="28"/>
          <w:szCs w:val="28"/>
        </w:rPr>
        <w:t xml:space="preserve">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Заявитель вправе отозвать свое заявление на любой стадии его рассмотрения, обратившись с соответствующим заявлением в отдел, МБУ «МФЦ».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5</w:t>
      </w:r>
      <w:r w:rsidRPr="00925667">
        <w:rPr>
          <w:sz w:val="28"/>
          <w:szCs w:val="28"/>
        </w:rPr>
        <w:t>. Основания для приостановления предоставления муниципальной услуги: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поступление от заявителя письменного заявления о приостановлении предоставления муниципальной услуги;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направление заявителю уведомления о предоставлении недостающих документов (приостановление предоставления муниципальной услуги осуществляется до предоставления заявителем недостающих документов).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Максимальный срок приостановления предоставления муниципальной услуги - однократно на срок не более 30 рабочих дней.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6</w:t>
      </w:r>
      <w:r w:rsidRPr="00925667">
        <w:rPr>
          <w:sz w:val="28"/>
          <w:szCs w:val="28"/>
        </w:rPr>
        <w:t>. В предоставлении муниципальной услуги может быть отказано на следующих основаниях:</w:t>
      </w:r>
    </w:p>
    <w:p w:rsidR="0026074F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непредставление или представление не в полном объеме документов, предусмотренных </w:t>
      </w:r>
      <w:hyperlink r:id="rId32" w:history="1">
        <w:r w:rsidRPr="00925667">
          <w:rPr>
            <w:sz w:val="28"/>
            <w:szCs w:val="28"/>
          </w:rPr>
          <w:t>пунктом</w:t>
        </w:r>
      </w:hyperlink>
      <w:r w:rsidR="0009471A">
        <w:rPr>
          <w:sz w:val="28"/>
          <w:szCs w:val="28"/>
        </w:rPr>
        <w:t xml:space="preserve"> 2.9</w:t>
      </w:r>
      <w:r w:rsidRPr="00925667">
        <w:rPr>
          <w:sz w:val="28"/>
          <w:szCs w:val="28"/>
        </w:rPr>
        <w:t xml:space="preserve"> раздела 2 настоящего Регламента, обязанность по представлению которых возложена на заявителя;</w:t>
      </w:r>
      <w:proofErr w:type="gramEnd"/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содержание в документах неоговоренных приписок и исправлений, серьезных повреждений, не позволяющих однозначно истолковать их содержание, отсутствие обратного адреса, отсутствие подписи, печати;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33" w:history="1">
        <w:r w:rsidRPr="00925667">
          <w:rPr>
            <w:sz w:val="28"/>
            <w:szCs w:val="28"/>
          </w:rPr>
          <w:t>квалифицированной электронной подписи</w:t>
        </w:r>
      </w:hyperlink>
      <w:r w:rsidRPr="00925667">
        <w:rPr>
          <w:sz w:val="28"/>
          <w:szCs w:val="28"/>
        </w:rPr>
        <w:t xml:space="preserve"> согласно </w:t>
      </w:r>
      <w:hyperlink r:id="rId34" w:history="1">
        <w:r w:rsidRPr="00925667">
          <w:rPr>
            <w:sz w:val="28"/>
            <w:szCs w:val="28"/>
          </w:rPr>
          <w:t>статье 11</w:t>
        </w:r>
      </w:hyperlink>
      <w:r w:rsidRPr="00925667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35" w:history="1">
        <w:r w:rsidRPr="00925667">
          <w:rPr>
            <w:sz w:val="28"/>
            <w:szCs w:val="28"/>
          </w:rPr>
          <w:t>пункту 9</w:t>
        </w:r>
      </w:hyperlink>
      <w:r w:rsidRPr="00925667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</w:t>
      </w:r>
      <w:r w:rsidRPr="00925667">
        <w:rPr>
          <w:sz w:val="28"/>
          <w:szCs w:val="28"/>
        </w:rPr>
        <w:lastRenderedPageBreak/>
        <w:t>утверждении Правил использования усиленной квалифицированной электронной подписи</w:t>
      </w:r>
      <w:proofErr w:type="gramEnd"/>
      <w:r w:rsidRPr="00925667">
        <w:rPr>
          <w:sz w:val="28"/>
          <w:szCs w:val="28"/>
        </w:rPr>
        <w:t xml:space="preserve">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услуги;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Решение об отказе выдается или направляется </w:t>
      </w:r>
      <w:r w:rsidR="0009471A">
        <w:rPr>
          <w:sz w:val="28"/>
          <w:szCs w:val="28"/>
        </w:rPr>
        <w:t xml:space="preserve">заявителю </w:t>
      </w:r>
      <w:r w:rsidRPr="00925667">
        <w:rPr>
          <w:sz w:val="28"/>
          <w:szCs w:val="28"/>
        </w:rPr>
        <w:t>не позднее чем через три рабочих дня со дня принятия такого решения и может быть обжаловано им в судебном порядке.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7</w:t>
      </w:r>
      <w:r w:rsidRPr="00925667">
        <w:rPr>
          <w:sz w:val="28"/>
          <w:szCs w:val="28"/>
        </w:rPr>
        <w:t>. Муниципальная услуга предоставляется бесплатно.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8</w:t>
      </w:r>
      <w:r w:rsidRPr="00925667">
        <w:rPr>
          <w:sz w:val="28"/>
          <w:szCs w:val="28"/>
        </w:rPr>
        <w:t>.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2.1</w:t>
      </w:r>
      <w:r w:rsidR="00FF236A">
        <w:rPr>
          <w:sz w:val="28"/>
          <w:szCs w:val="28"/>
        </w:rPr>
        <w:t>9</w:t>
      </w:r>
      <w:r w:rsidRPr="00925667">
        <w:rPr>
          <w:sz w:val="28"/>
          <w:szCs w:val="28"/>
        </w:rPr>
        <w:t>. Срок регистрации запроса заявителя о предоставлении муниципальной услуги, в том числе в электронном виде.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Регистрация заявления </w:t>
      </w:r>
      <w:r w:rsidR="00D975D8" w:rsidRPr="00925667">
        <w:rPr>
          <w:sz w:val="28"/>
          <w:szCs w:val="28"/>
        </w:rPr>
        <w:t xml:space="preserve">осуществляется </w:t>
      </w:r>
      <w:r w:rsidRPr="00925667">
        <w:rPr>
          <w:sz w:val="28"/>
          <w:szCs w:val="28"/>
        </w:rPr>
        <w:t xml:space="preserve">в </w:t>
      </w:r>
      <w:r w:rsidR="00D975D8">
        <w:rPr>
          <w:sz w:val="28"/>
          <w:szCs w:val="28"/>
        </w:rPr>
        <w:t xml:space="preserve">общем отделе </w:t>
      </w:r>
      <w:r w:rsidR="0073160A">
        <w:rPr>
          <w:sz w:val="28"/>
          <w:szCs w:val="28"/>
        </w:rPr>
        <w:t>а</w:t>
      </w:r>
      <w:r w:rsidR="00D975D8">
        <w:rPr>
          <w:sz w:val="28"/>
          <w:szCs w:val="28"/>
        </w:rPr>
        <w:t xml:space="preserve">дминистрации </w:t>
      </w:r>
      <w:r w:rsidRPr="00925667">
        <w:rPr>
          <w:sz w:val="28"/>
          <w:szCs w:val="28"/>
        </w:rPr>
        <w:t>в книге регистрации заявлений в день принятия заявления с указанием даты и времени.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поступивших в отдел, в электронном виде, осуществляется в день их поступления.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Регистрация заявления о предоставлении муниципальной услуги с документами, указанными в </w:t>
      </w:r>
      <w:hyperlink w:anchor="sub_126" w:history="1">
        <w:r w:rsidRPr="00925667">
          <w:rPr>
            <w:sz w:val="28"/>
            <w:szCs w:val="28"/>
          </w:rPr>
          <w:t>пункте 2.</w:t>
        </w:r>
        <w:r w:rsidR="00D975D8">
          <w:rPr>
            <w:sz w:val="28"/>
            <w:szCs w:val="28"/>
          </w:rPr>
          <w:t>9</w:t>
        </w:r>
      </w:hyperlink>
      <w:r w:rsidRPr="00925667">
        <w:rPr>
          <w:sz w:val="28"/>
          <w:szCs w:val="28"/>
        </w:rPr>
        <w:t xml:space="preserve"> раздела 2 Регламента, поступившего в отдел в выходной (нерабочий или праздничный) день, осуществляется в первый за ним рабочий день.</w:t>
      </w:r>
    </w:p>
    <w:p w:rsidR="0026074F" w:rsidRPr="00925667" w:rsidRDefault="0026074F" w:rsidP="0026074F">
      <w:pPr>
        <w:tabs>
          <w:tab w:val="left" w:pos="1418"/>
        </w:tabs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</w:t>
      </w:r>
      <w:r w:rsidR="00FF236A">
        <w:rPr>
          <w:sz w:val="28"/>
          <w:szCs w:val="28"/>
        </w:rPr>
        <w:t>20</w:t>
      </w:r>
      <w:r w:rsidRPr="00925667">
        <w:rPr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услуги: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2.20.1.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Помещения МБУ «МФЦ»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2.20.2. Обеспечение беспрепятственного доступа граждан с ограниченными возможностями передвижения к помещениям, в которых предоставляется </w:t>
      </w:r>
      <w:r w:rsidRPr="00925667">
        <w:rPr>
          <w:sz w:val="28"/>
          <w:szCs w:val="28"/>
        </w:rPr>
        <w:lastRenderedPageBreak/>
        <w:t xml:space="preserve">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26074F" w:rsidRPr="00925667" w:rsidRDefault="0026074F" w:rsidP="00260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2.20.3.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документов, доступом к основным нормативным правовым актам, регламентирующим предоставление муниципальной услуги. Количество мест ожидания определяется исходя из фактической нагрузки и возможности их размещения в помещении.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помещениях для приема граждан обеспечивается: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комфортное расположение гражданина и должностного лица, специалиста;</w:t>
      </w:r>
    </w:p>
    <w:p w:rsidR="0026074F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 xml:space="preserve"> заполнения </w:t>
      </w:r>
      <w:r>
        <w:rPr>
          <w:sz w:val="28"/>
          <w:szCs w:val="28"/>
        </w:rPr>
        <w:t xml:space="preserve"> </w:t>
      </w:r>
      <w:proofErr w:type="gramStart"/>
      <w:r w:rsidRPr="00925667"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муниципальной </w:t>
      </w:r>
    </w:p>
    <w:p w:rsidR="0026074F" w:rsidRPr="00925667" w:rsidRDefault="0026074F" w:rsidP="0026074F">
      <w:pPr>
        <w:spacing w:line="20" w:lineRule="atLeast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услуги документов;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телефонная связь;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доступ к основным нормативным правовым актам, регламентирующим предоставление муниципальной услуги. 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2.20.4. Информационные стенды размещаются на видном, доступном месте.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 информационных стендах, а также на официальном сайте Темрюкского городского поселения Темрюкского района в сети Интернет размещается следующая информация: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 xml:space="preserve">2.20.5. Тексты информационных материалов печатаются удобным для чтения шрифтом – </w:t>
      </w:r>
      <w:proofErr w:type="spellStart"/>
      <w:r w:rsidRPr="00925667">
        <w:rPr>
          <w:sz w:val="28"/>
          <w:szCs w:val="28"/>
        </w:rPr>
        <w:t>Times</w:t>
      </w:r>
      <w:proofErr w:type="spellEnd"/>
      <w:r w:rsidRPr="00925667">
        <w:rPr>
          <w:sz w:val="28"/>
          <w:szCs w:val="28"/>
        </w:rPr>
        <w:t xml:space="preserve"> </w:t>
      </w:r>
      <w:proofErr w:type="spellStart"/>
      <w:r w:rsidRPr="00925667">
        <w:rPr>
          <w:sz w:val="28"/>
          <w:szCs w:val="28"/>
        </w:rPr>
        <w:t>New</w:t>
      </w:r>
      <w:proofErr w:type="spellEnd"/>
      <w:r w:rsidRPr="00925667">
        <w:rPr>
          <w:sz w:val="28"/>
          <w:szCs w:val="28"/>
        </w:rPr>
        <w:t xml:space="preserve"> </w:t>
      </w:r>
      <w:proofErr w:type="spellStart"/>
      <w:r w:rsidRPr="00925667">
        <w:rPr>
          <w:sz w:val="28"/>
          <w:szCs w:val="28"/>
        </w:rPr>
        <w:t>Roman</w:t>
      </w:r>
      <w:proofErr w:type="spellEnd"/>
      <w:r w:rsidRPr="00925667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925667">
          <w:rPr>
            <w:sz w:val="28"/>
            <w:szCs w:val="28"/>
          </w:rPr>
          <w:t>1 см</w:t>
        </w:r>
      </w:smartTag>
      <w:r w:rsidRPr="00925667">
        <w:rPr>
          <w:sz w:val="28"/>
          <w:szCs w:val="28"/>
        </w:rPr>
        <w:t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2.21. Показатели доступности и качества муниципальной услуги.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транспортная доступность к месту предоставления муниципальной услуги;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порядок информирования о муниципальной услуге, в том числе в электронной форме;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</w:t>
      </w:r>
      <w:proofErr w:type="gramEnd"/>
      <w:r w:rsidRPr="00925667">
        <w:rPr>
          <w:sz w:val="28"/>
          <w:szCs w:val="28"/>
        </w:rPr>
        <w:t xml:space="preserve">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установление и соблюдение требований к помещениям, в которых предоставляется услуга;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обоснованность отказов в предоставлении муниципальной услуги;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установление должностных лиц, специалистов, ответственных за предоставление муниципальной услуги.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2.22. Иные требования, в том числе учитывающие особенности предоставления муниципальной услуги в МБУ «МФЦ» и особенности предоставления муниципальной услуги в электронной форме.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2.22.1. Предоставление муниципальной услуги возможно через                     МБУ «МФЦ». 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Заявление о предоставлении муниципальной услуги и документы, указанные в </w:t>
      </w:r>
      <w:hyperlink w:anchor="sub_126" w:history="1">
        <w:r w:rsidRPr="00925667">
          <w:rPr>
            <w:sz w:val="28"/>
            <w:szCs w:val="28"/>
          </w:rPr>
          <w:t>пункте 2.</w:t>
        </w:r>
        <w:r w:rsidR="00FF236A">
          <w:rPr>
            <w:sz w:val="28"/>
            <w:szCs w:val="28"/>
          </w:rPr>
          <w:t>9</w:t>
        </w:r>
      </w:hyperlink>
      <w:r w:rsidRPr="00925667">
        <w:rPr>
          <w:sz w:val="28"/>
          <w:szCs w:val="28"/>
        </w:rPr>
        <w:t xml:space="preserve"> раздела 2 Регламента, могут быть предоставлены заявителем через МБУ «МФЦ». Документы, указанные в пункте 2.1</w:t>
      </w:r>
      <w:r w:rsidR="00FF236A">
        <w:rPr>
          <w:sz w:val="28"/>
          <w:szCs w:val="28"/>
        </w:rPr>
        <w:t>0</w:t>
      </w:r>
      <w:r w:rsidRPr="00925667">
        <w:rPr>
          <w:sz w:val="28"/>
          <w:szCs w:val="28"/>
        </w:rPr>
        <w:t xml:space="preserve"> раздела 2 Регламента, могут быть представлены заявителем через МФЦ по его инициативе самостоятельно.</w:t>
      </w:r>
    </w:p>
    <w:p w:rsidR="0026074F" w:rsidRPr="00925667" w:rsidRDefault="0026074F" w:rsidP="0026074F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26074F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>через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>МФЦ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 xml:space="preserve"> осуществляется </w:t>
      </w:r>
      <w:proofErr w:type="gramStart"/>
      <w:r w:rsidRPr="00925667">
        <w:rPr>
          <w:sz w:val="28"/>
          <w:szCs w:val="28"/>
        </w:rPr>
        <w:t>в</w:t>
      </w:r>
      <w:proofErr w:type="gramEnd"/>
      <w:r w:rsidRPr="00925667">
        <w:rPr>
          <w:sz w:val="28"/>
          <w:szCs w:val="28"/>
        </w:rPr>
        <w:t xml:space="preserve"> </w:t>
      </w:r>
    </w:p>
    <w:p w:rsidR="0026074F" w:rsidRPr="00925667" w:rsidRDefault="0026074F" w:rsidP="0026074F">
      <w:pPr>
        <w:spacing w:line="20" w:lineRule="atLeast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рамках</w:t>
      </w:r>
      <w:proofErr w:type="gramEnd"/>
      <w:r w:rsidRPr="00925667">
        <w:rPr>
          <w:sz w:val="28"/>
          <w:szCs w:val="28"/>
        </w:rPr>
        <w:t xml:space="preserve"> заключенного соглашения между администрацией и МБУ «МФЦ».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Копии документов должны быть заверены в установленном порядке или представлены заявителем с предъявлением подлинника.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МФЦ передает в администрацию документы, полученные от заявителя, в течение 1 рабочего дня с момента принятия документов, для предоставления муниципальной услуги.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При предоставлении муниципальной услуги через МБУ «МФЦ» прием и выдача документов осуществляется специалистами МБУ «МФЦ». Для исполнения документ передается в администрацию. </w:t>
      </w:r>
      <w:proofErr w:type="gramStart"/>
      <w:r w:rsidRPr="00925667">
        <w:rPr>
          <w:sz w:val="28"/>
          <w:szCs w:val="28"/>
        </w:rPr>
        <w:t>Информация о предоставляемой услуге (о сроках предоставления услуги; о перечнях документов, необходимых для получения услуги; о размерах государственных пошлин и иных платежей, связанных с получением услуги; о размерах и порядке их уплаты; о порядке обжалования действий (бездействия), а также решений органа, предоставляющего муниципальную услугу, должностных лиц и муниципальных служащих) заявитель может получить в секторе информирования, который включает в себя:</w:t>
      </w:r>
      <w:proofErr w:type="gramEnd"/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информационные стенды, содержащие актуальную и исчерпывающую информацию, необходимую для получения заявителями услуг;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консультационные окна для осуществления информирования о порядке предоставления услуги.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2.22.2. </w:t>
      </w:r>
      <w:proofErr w:type="gramStart"/>
      <w:r w:rsidRPr="00925667">
        <w:rPr>
          <w:sz w:val="28"/>
          <w:szCs w:val="28"/>
        </w:rPr>
        <w:t>Допускается подача заявления с приложением документов, указанных в пункте 2.</w:t>
      </w:r>
      <w:r w:rsidR="00FF236A"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Регламента, путем направления их в адрес органа, предоставляющего муниципальную услугу, МФЦ,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 (функций), Портале государственных и муниципальных услуг (функций) Краснодарского края, при условии использования усиленной </w:t>
      </w:r>
      <w:hyperlink r:id="rId36" w:history="1">
        <w:r w:rsidRPr="00925667">
          <w:rPr>
            <w:sz w:val="28"/>
            <w:szCs w:val="28"/>
          </w:rPr>
          <w:t>квалифицированной</w:t>
        </w:r>
        <w:proofErr w:type="gramEnd"/>
        <w:r w:rsidRPr="00925667">
          <w:rPr>
            <w:sz w:val="28"/>
            <w:szCs w:val="28"/>
          </w:rPr>
          <w:t xml:space="preserve"> электронной подписи</w:t>
        </w:r>
      </w:hyperlink>
      <w:r w:rsidRPr="00925667">
        <w:rPr>
          <w:sz w:val="28"/>
          <w:szCs w:val="28"/>
        </w:rPr>
        <w:t>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Заявителям обеспечивается возможность получения информации о предоставляемой муниципальной услуге на Порталах. Обеспечивается размещение </w:t>
      </w:r>
      <w:r w:rsidRPr="00925667">
        <w:rPr>
          <w:sz w:val="28"/>
          <w:szCs w:val="28"/>
        </w:rPr>
        <w:lastRenderedPageBreak/>
        <w:t>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bookmarkStart w:id="15" w:name="sub_12183"/>
      <w:r w:rsidRPr="00925667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bookmarkEnd w:id="15"/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их прием и регистрацию.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2.22.3. </w:t>
      </w:r>
      <w:proofErr w:type="gramStart"/>
      <w:r w:rsidRPr="00925667">
        <w:rPr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</w:t>
      </w:r>
      <w:hyperlink r:id="rId37" w:history="1">
        <w:r w:rsidRPr="00925667">
          <w:rPr>
            <w:sz w:val="28"/>
            <w:szCs w:val="28"/>
          </w:rPr>
          <w:t>усиленной квалифицированной электронной подписи</w:t>
        </w:r>
      </w:hyperlink>
      <w:r w:rsidRPr="00925667">
        <w:rPr>
          <w:sz w:val="28"/>
          <w:szCs w:val="28"/>
        </w:rPr>
        <w:t>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Pr="00925667">
        <w:rPr>
          <w:sz w:val="28"/>
          <w:szCs w:val="28"/>
        </w:rPr>
        <w:t xml:space="preserve"> обращений за получением муниципальной услуги и (или) предоставления такой услуги.</w:t>
      </w:r>
    </w:p>
    <w:p w:rsidR="0026074F" w:rsidRPr="00925667" w:rsidRDefault="0026074F" w:rsidP="0026074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2.22.4. С целью автоматизированного управления потоком заявителей и обеспечения им комфортных условий ожидания МБУ «МФЦ» </w:t>
      </w:r>
      <w:proofErr w:type="gramStart"/>
      <w:r w:rsidRPr="00925667">
        <w:rPr>
          <w:sz w:val="28"/>
          <w:szCs w:val="28"/>
        </w:rPr>
        <w:t>оборудован</w:t>
      </w:r>
      <w:proofErr w:type="gramEnd"/>
      <w:r w:rsidRPr="00925667">
        <w:rPr>
          <w:sz w:val="28"/>
          <w:szCs w:val="28"/>
        </w:rPr>
        <w:t xml:space="preserve"> электронной системой управления очередью. </w:t>
      </w:r>
    </w:p>
    <w:p w:rsidR="008616B5" w:rsidRDefault="008616B5" w:rsidP="00767C3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6A60" w:rsidRPr="00925667" w:rsidRDefault="00816A60" w:rsidP="00816A60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III</w:t>
      </w:r>
    </w:p>
    <w:p w:rsidR="00816A60" w:rsidRPr="00925667" w:rsidRDefault="00816A60" w:rsidP="00816A60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9A06B7" w:rsidRDefault="009A06B7" w:rsidP="00816A60">
      <w:pPr>
        <w:spacing w:line="20" w:lineRule="atLeast"/>
        <w:ind w:firstLine="709"/>
        <w:jc w:val="both"/>
        <w:rPr>
          <w:sz w:val="28"/>
          <w:szCs w:val="28"/>
        </w:rPr>
      </w:pPr>
    </w:p>
    <w:p w:rsidR="009A06B7" w:rsidRDefault="00816A60" w:rsidP="009A06B7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3.1.</w:t>
      </w:r>
      <w:r w:rsidR="009A06B7">
        <w:rPr>
          <w:sz w:val="28"/>
          <w:szCs w:val="28"/>
        </w:rPr>
        <w:t xml:space="preserve">   </w:t>
      </w:r>
      <w:r w:rsidRPr="00925667">
        <w:rPr>
          <w:sz w:val="28"/>
          <w:szCs w:val="28"/>
        </w:rPr>
        <w:t xml:space="preserve"> Перечень</w:t>
      </w:r>
      <w:r w:rsidR="009A06B7">
        <w:rPr>
          <w:sz w:val="28"/>
          <w:szCs w:val="28"/>
        </w:rPr>
        <w:t xml:space="preserve">    </w:t>
      </w:r>
      <w:r w:rsidRPr="00925667">
        <w:rPr>
          <w:sz w:val="28"/>
          <w:szCs w:val="28"/>
        </w:rPr>
        <w:t xml:space="preserve"> административных</w:t>
      </w:r>
      <w:r w:rsidR="009A06B7">
        <w:rPr>
          <w:sz w:val="28"/>
          <w:szCs w:val="28"/>
        </w:rPr>
        <w:t xml:space="preserve">    </w:t>
      </w:r>
      <w:r w:rsidRPr="00925667">
        <w:rPr>
          <w:sz w:val="28"/>
          <w:szCs w:val="28"/>
        </w:rPr>
        <w:t xml:space="preserve"> процедур </w:t>
      </w:r>
      <w:r w:rsidR="009A06B7">
        <w:rPr>
          <w:sz w:val="28"/>
          <w:szCs w:val="28"/>
        </w:rPr>
        <w:t xml:space="preserve">    </w:t>
      </w:r>
      <w:r w:rsidRPr="00925667">
        <w:rPr>
          <w:sz w:val="28"/>
          <w:szCs w:val="28"/>
        </w:rPr>
        <w:t xml:space="preserve">выполняемых </w:t>
      </w:r>
      <w:r w:rsidR="009A06B7">
        <w:rPr>
          <w:sz w:val="28"/>
          <w:szCs w:val="28"/>
        </w:rPr>
        <w:t xml:space="preserve">   </w:t>
      </w:r>
      <w:proofErr w:type="gramStart"/>
      <w:r w:rsidRPr="00925667">
        <w:rPr>
          <w:sz w:val="28"/>
          <w:szCs w:val="28"/>
        </w:rPr>
        <w:t>при</w:t>
      </w:r>
      <w:proofErr w:type="gramEnd"/>
      <w:r w:rsidRPr="00925667">
        <w:rPr>
          <w:sz w:val="28"/>
          <w:szCs w:val="28"/>
        </w:rPr>
        <w:t xml:space="preserve"> </w:t>
      </w:r>
    </w:p>
    <w:p w:rsidR="009A06B7" w:rsidRDefault="009A06B7" w:rsidP="00816A60">
      <w:pPr>
        <w:spacing w:line="20" w:lineRule="atLeast"/>
        <w:ind w:firstLine="709"/>
        <w:jc w:val="both"/>
        <w:rPr>
          <w:sz w:val="28"/>
          <w:szCs w:val="28"/>
        </w:rPr>
      </w:pPr>
    </w:p>
    <w:p w:rsidR="00816A60" w:rsidRPr="00925667" w:rsidRDefault="00816A60" w:rsidP="009A06B7">
      <w:pPr>
        <w:spacing w:line="20" w:lineRule="atLeast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предоставлении</w:t>
      </w:r>
      <w:proofErr w:type="gramEnd"/>
      <w:r w:rsidRPr="00925667">
        <w:rPr>
          <w:sz w:val="28"/>
          <w:szCs w:val="28"/>
        </w:rPr>
        <w:t xml:space="preserve"> услуги: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прием и регистрацию заявления с необходимыми документами о предоставлении муниципальной услуги;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рассмотрение заявления о предоставлении муниципальной услуги;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получение заявителем результата муниципальной услуги.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3.2. Блок-схема предоставления муниципальной услуги приведена в приложении к настоящему административному регламенту (приложение № </w:t>
      </w:r>
      <w:r w:rsidR="00196D26">
        <w:rPr>
          <w:sz w:val="28"/>
          <w:szCs w:val="28"/>
        </w:rPr>
        <w:t>4).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 Описание административных процедур.  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3.3.1. Прием и регистрация заявления о </w:t>
      </w:r>
      <w:r>
        <w:rPr>
          <w:sz w:val="28"/>
          <w:szCs w:val="28"/>
        </w:rPr>
        <w:t>предоставлении муниципальной услуги</w:t>
      </w:r>
      <w:r w:rsidRPr="00925667">
        <w:rPr>
          <w:sz w:val="28"/>
          <w:szCs w:val="28"/>
        </w:rPr>
        <w:t>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3.3.1.1. Основанием для начала предоставления муниципальной услуги  является обращение заявителя (представителя заявителя) в МБУ «МФЦ», или непосредственно в </w:t>
      </w:r>
      <w:r w:rsidR="00196D26">
        <w:rPr>
          <w:sz w:val="28"/>
          <w:szCs w:val="28"/>
        </w:rPr>
        <w:t xml:space="preserve">общий отдел администрации </w:t>
      </w:r>
      <w:r w:rsidRPr="00925667">
        <w:rPr>
          <w:sz w:val="28"/>
          <w:szCs w:val="28"/>
        </w:rPr>
        <w:t xml:space="preserve">с заявлением о предоставлении </w:t>
      </w:r>
      <w:r w:rsidRPr="00925667">
        <w:rPr>
          <w:sz w:val="28"/>
          <w:szCs w:val="28"/>
        </w:rPr>
        <w:lastRenderedPageBreak/>
        <w:t>муниципальной услуги и пакетом документов, указанным в пункте 2.</w:t>
      </w:r>
      <w:r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настоящего Регламента, необходимым для предоставления услуги.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bookmarkStart w:id="16" w:name="sub_1313"/>
      <w:r w:rsidRPr="00925667">
        <w:rPr>
          <w:sz w:val="28"/>
          <w:szCs w:val="28"/>
        </w:rPr>
        <w:t xml:space="preserve">Заявление и документы, указанные в </w:t>
      </w:r>
      <w:hyperlink w:anchor="sub_126" w:history="1">
        <w:r>
          <w:rPr>
            <w:sz w:val="28"/>
            <w:szCs w:val="28"/>
          </w:rPr>
          <w:t>пункте 2.</w:t>
        </w:r>
      </w:hyperlink>
      <w:r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Регламента, о предоставлении муниципальной услуги могут быть направлены в отдел в электронной форме.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bookmarkStart w:id="17" w:name="sub_31302"/>
      <w:bookmarkEnd w:id="16"/>
      <w:proofErr w:type="gramStart"/>
      <w:r w:rsidRPr="00925667">
        <w:rPr>
          <w:sz w:val="28"/>
          <w:szCs w:val="28"/>
        </w:rPr>
        <w:t xml:space="preserve">В случае обращения заявителя за предоставлением муниципальной услуги в электронной форме заявление и прилагаемые к нему документы должны быть подписаны в соответствии с требованиями Федеральных законов </w:t>
      </w:r>
      <w:hyperlink r:id="rId38" w:history="1">
        <w:r w:rsidRPr="00925667">
          <w:rPr>
            <w:sz w:val="28"/>
            <w:szCs w:val="28"/>
          </w:rPr>
          <w:t>от 27 июля 2010 года № 210-ФЗ</w:t>
        </w:r>
      </w:hyperlink>
      <w:r w:rsidRPr="00925667">
        <w:rPr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39" w:history="1">
        <w:r w:rsidRPr="00925667">
          <w:rPr>
            <w:sz w:val="28"/>
            <w:szCs w:val="28"/>
          </w:rPr>
          <w:t>от 6 апреля 2011 года № 63-ФЗ</w:t>
        </w:r>
      </w:hyperlink>
      <w:r w:rsidRPr="00925667">
        <w:rPr>
          <w:sz w:val="28"/>
          <w:szCs w:val="28"/>
        </w:rPr>
        <w:t xml:space="preserve"> «Об электронной подписи» и </w:t>
      </w:r>
      <w:hyperlink r:id="rId40" w:history="1">
        <w:r w:rsidRPr="00925667">
          <w:rPr>
            <w:sz w:val="28"/>
            <w:szCs w:val="28"/>
          </w:rPr>
          <w:t>постановления</w:t>
        </w:r>
      </w:hyperlink>
      <w:r w:rsidRPr="00925667">
        <w:rPr>
          <w:sz w:val="28"/>
          <w:szCs w:val="28"/>
        </w:rPr>
        <w:t xml:space="preserve"> Правительства Российской Федерации от 25 июня 2012 года № 634 «О</w:t>
      </w:r>
      <w:proofErr w:type="gramEnd"/>
      <w:r w:rsidRPr="00925667">
        <w:rPr>
          <w:sz w:val="28"/>
          <w:szCs w:val="28"/>
        </w:rPr>
        <w:t xml:space="preserve"> </w:t>
      </w:r>
      <w:proofErr w:type="gramStart"/>
      <w:r w:rsidRPr="00925667">
        <w:rPr>
          <w:sz w:val="28"/>
          <w:szCs w:val="28"/>
        </w:rPr>
        <w:t>видах</w:t>
      </w:r>
      <w:proofErr w:type="gramEnd"/>
      <w:r w:rsidRPr="00925667">
        <w:rPr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17"/>
    <w:p w:rsidR="00816A60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 случае направления заявлений и документов в электронной форме с использованием 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>Портала,</w:t>
      </w:r>
      <w:r>
        <w:rPr>
          <w:sz w:val="28"/>
          <w:szCs w:val="28"/>
        </w:rPr>
        <w:t xml:space="preserve">  </w:t>
      </w:r>
      <w:r w:rsidRPr="00925667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должны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быть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подписаны </w:t>
      </w:r>
    </w:p>
    <w:p w:rsidR="00816A60" w:rsidRPr="00925667" w:rsidRDefault="00816A60" w:rsidP="00816A60">
      <w:pPr>
        <w:spacing w:line="20" w:lineRule="atLeast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усиленной </w:t>
      </w:r>
      <w:hyperlink r:id="rId41" w:history="1">
        <w:r w:rsidRPr="00925667">
          <w:rPr>
            <w:sz w:val="28"/>
            <w:szCs w:val="28"/>
          </w:rPr>
          <w:t>квалифицированной электронной подписью</w:t>
        </w:r>
      </w:hyperlink>
      <w:r w:rsidRPr="00925667">
        <w:rPr>
          <w:sz w:val="28"/>
          <w:szCs w:val="28"/>
        </w:rPr>
        <w:t>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ее предоставления и направляет их вместе с заявлением через личный кабинет заявителя на Портале.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Заявление вместе с электронными копиями документов попадает в информационную систему отдела,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и/или через систему межведомственного электронного взаимодействия.</w:t>
      </w:r>
      <w:bookmarkStart w:id="18" w:name="sub_1315"/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В случае поступления документов в электронной форме (сканированном виде) либо с использованием Единого портала государственных и муниципальных услуг (функций), Портала государственных и муниципальных услуг Краснодарского края, уполномоченное лицо, ответственное за прием и регистрацию документов в течение 1 рабочего дня проводит регистрацию заявления, направляет заявителю электронное сообщение (уведомление), подтверждающее прием данных документов, а также информацию об адресе и графике работы отдела</w:t>
      </w:r>
      <w:proofErr w:type="gramEnd"/>
      <w:r w:rsidRPr="00925667">
        <w:rPr>
          <w:sz w:val="28"/>
          <w:szCs w:val="28"/>
        </w:rPr>
        <w:t>, куда необходимо представить недостающие документы, и подлинники документов (за исключением заявления о предоставлении муниципальной услуги), направленных в электронной форме (сканированном виде) для проверки их достоверности.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При поступлении заявления и документов, указанных в </w:t>
      </w:r>
      <w:hyperlink w:anchor="sub_126" w:history="1">
        <w:r>
          <w:rPr>
            <w:sz w:val="28"/>
            <w:szCs w:val="28"/>
          </w:rPr>
          <w:t>пункте 2.</w:t>
        </w:r>
      </w:hyperlink>
      <w:r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Регламента, в электронной форме, подписанных усиленной </w:t>
      </w:r>
      <w:hyperlink r:id="rId42" w:history="1">
        <w:r w:rsidRPr="00925667">
          <w:rPr>
            <w:sz w:val="28"/>
            <w:szCs w:val="28"/>
          </w:rPr>
          <w:t>квалифицированной электронной подписью</w:t>
        </w:r>
      </w:hyperlink>
      <w:r w:rsidRPr="00925667">
        <w:rPr>
          <w:sz w:val="28"/>
          <w:szCs w:val="28"/>
        </w:rPr>
        <w:t xml:space="preserve">,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</w:t>
      </w:r>
      <w:r w:rsidRPr="00925667">
        <w:rPr>
          <w:sz w:val="28"/>
          <w:szCs w:val="28"/>
        </w:rPr>
        <w:lastRenderedPageBreak/>
        <w:t>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по адресу:</w:t>
      </w:r>
      <w:proofErr w:type="gramEnd"/>
      <w:r w:rsidRPr="00925667">
        <w:rPr>
          <w:sz w:val="28"/>
          <w:szCs w:val="28"/>
        </w:rPr>
        <w:t xml:space="preserve"> Единый портал государственных и муниципальных услуг (функций) (</w:t>
      </w:r>
      <w:proofErr w:type="spellStart"/>
      <w:r w:rsidRPr="00925667">
        <w:rPr>
          <w:sz w:val="28"/>
          <w:szCs w:val="28"/>
        </w:rPr>
        <w:t>www.gosuslugi.ru</w:t>
      </w:r>
      <w:proofErr w:type="spellEnd"/>
      <w:r w:rsidRPr="00925667">
        <w:rPr>
          <w:sz w:val="28"/>
          <w:szCs w:val="28"/>
        </w:rPr>
        <w:t>) - Справочная информация – «</w:t>
      </w:r>
      <w:hyperlink r:id="rId43" w:history="1">
        <w:r w:rsidRPr="00925667">
          <w:rPr>
            <w:sz w:val="28"/>
            <w:szCs w:val="28"/>
          </w:rPr>
          <w:t>Электронная подпись</w:t>
        </w:r>
      </w:hyperlink>
      <w:r w:rsidRPr="00925667">
        <w:rPr>
          <w:sz w:val="28"/>
          <w:szCs w:val="28"/>
        </w:rPr>
        <w:t>».</w:t>
      </w:r>
    </w:p>
    <w:bookmarkEnd w:id="18"/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Действия, связанные с проверкой действительности усиленной </w:t>
      </w:r>
      <w:hyperlink r:id="rId44" w:history="1">
        <w:r w:rsidRPr="00925667">
          <w:rPr>
            <w:sz w:val="28"/>
            <w:szCs w:val="28"/>
          </w:rPr>
          <w:t>квалифицированной электронной подписи</w:t>
        </w:r>
      </w:hyperlink>
      <w:r w:rsidRPr="00925667">
        <w:rPr>
          <w:sz w:val="28"/>
          <w:szCs w:val="28"/>
        </w:rPr>
        <w:t xml:space="preserve">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власти, уполномоченным в сфере использования </w:t>
      </w:r>
      <w:hyperlink r:id="rId45" w:history="1">
        <w:r w:rsidRPr="00925667">
          <w:rPr>
            <w:sz w:val="28"/>
            <w:szCs w:val="28"/>
          </w:rPr>
          <w:t>электронной подписи</w:t>
        </w:r>
      </w:hyperlink>
      <w:r w:rsidRPr="00925667">
        <w:rPr>
          <w:sz w:val="28"/>
          <w:szCs w:val="28"/>
        </w:rPr>
        <w:t>, по согласованию с Федеральной службой безопасности Российской Федерации модели угроз</w:t>
      </w:r>
      <w:proofErr w:type="gramEnd"/>
      <w:r w:rsidRPr="00925667">
        <w:rPr>
          <w:sz w:val="28"/>
          <w:szCs w:val="28"/>
        </w:rPr>
        <w:t xml:space="preserve"> </w:t>
      </w:r>
      <w:proofErr w:type="gramStart"/>
      <w:r w:rsidRPr="00925667">
        <w:rPr>
          <w:sz w:val="28"/>
          <w:szCs w:val="28"/>
        </w:rPr>
        <w:t xml:space="preserve">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46" w:history="1">
        <w:r w:rsidRPr="00925667">
          <w:rPr>
            <w:sz w:val="28"/>
            <w:szCs w:val="28"/>
          </w:rPr>
          <w:t>постановлением</w:t>
        </w:r>
      </w:hyperlink>
      <w:r w:rsidRPr="00925667">
        <w:rPr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proofErr w:type="gramEnd"/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В случае если в результате проверки </w:t>
      </w:r>
      <w:hyperlink r:id="rId47" w:history="1">
        <w:r w:rsidRPr="00925667">
          <w:rPr>
            <w:sz w:val="28"/>
            <w:szCs w:val="28"/>
          </w:rPr>
          <w:t>квалифицированной подписи</w:t>
        </w:r>
      </w:hyperlink>
      <w:r w:rsidRPr="00925667">
        <w:rPr>
          <w:sz w:val="28"/>
          <w:szCs w:val="28"/>
        </w:rPr>
        <w:t xml:space="preserve">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заявления за получением услуги и направляет заявителю уведомление об этом в электронной форме с указанием пунктов </w:t>
      </w:r>
      <w:hyperlink r:id="rId48" w:history="1">
        <w:r w:rsidRPr="00925667">
          <w:rPr>
            <w:sz w:val="28"/>
            <w:szCs w:val="28"/>
          </w:rPr>
          <w:t>статьи 11</w:t>
        </w:r>
      </w:hyperlink>
      <w:r w:rsidRPr="00925667">
        <w:rPr>
          <w:sz w:val="28"/>
          <w:szCs w:val="28"/>
        </w:rPr>
        <w:t xml:space="preserve"> Федерального закона Российской Федерации от 6</w:t>
      </w:r>
      <w:proofErr w:type="gramEnd"/>
      <w:r w:rsidRPr="00925667">
        <w:rPr>
          <w:sz w:val="28"/>
          <w:szCs w:val="28"/>
        </w:rPr>
        <w:t xml:space="preserve"> апреля 2011 года № 63-ФЗ «Об электронной подписи», которые послужили основанием для принятия указанного решения. Такое уведомление подписывается </w:t>
      </w:r>
      <w:hyperlink r:id="rId49" w:history="1">
        <w:r w:rsidRPr="00925667">
          <w:rPr>
            <w:sz w:val="28"/>
            <w:szCs w:val="28"/>
          </w:rPr>
          <w:t>квалифицированной подписью</w:t>
        </w:r>
      </w:hyperlink>
      <w:r w:rsidRPr="00925667">
        <w:rPr>
          <w:sz w:val="28"/>
          <w:szCs w:val="28"/>
        </w:rPr>
        <w:t xml:space="preserve">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Краснодарского края.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3.3.1.2. Лицом, ответственным за прием заявления является ведущий специалист отдела или специалист МБУ «МФЦ».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3.3.1.3.   Содержание административного действия: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Специалист устанавливает предмет обращения, устанавливает личность заявителя (представителя заявителя), проверяет документ удостоверяющий личность;</w:t>
      </w:r>
    </w:p>
    <w:p w:rsidR="00816A60" w:rsidRPr="00925667" w:rsidRDefault="00816A60" w:rsidP="0081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 xml:space="preserve">проверяет полномочия заявителя, в том числе полномочия представителя правообладателя действовать от его имени; 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проверяет наличие всех необходимых документов, исходя из соответствующего перечня документов, указанного в пункте 2.</w:t>
      </w:r>
      <w:r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настоящего Регламента;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тексты документов написаны разборчиво;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в документах нет подчисток, приписок, зачеркнутых слов и иных неоговоренных в них исправлений;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документы не исполнены карандашом;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проверяет соответствие представленных оригиналов и копий документов; </w:t>
      </w:r>
    </w:p>
    <w:p w:rsidR="00816A60" w:rsidRPr="00925667" w:rsidRDefault="0007325D" w:rsidP="00816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при отсутствии у заявителя заполненного заявления или неправильном его заполнении помогает заявителю заполнить заявление;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оформляет </w:t>
      </w:r>
      <w:r w:rsidR="00816A60">
        <w:rPr>
          <w:sz w:val="28"/>
          <w:szCs w:val="28"/>
        </w:rPr>
        <w:t>принятие</w:t>
      </w:r>
      <w:r w:rsidR="00816A60" w:rsidRPr="00925667">
        <w:rPr>
          <w:sz w:val="28"/>
          <w:szCs w:val="28"/>
        </w:rPr>
        <w:t xml:space="preserve"> документов по установленной </w:t>
      </w:r>
      <w:r w:rsidR="00816A60">
        <w:rPr>
          <w:sz w:val="28"/>
          <w:szCs w:val="28"/>
        </w:rPr>
        <w:t xml:space="preserve">Администрацией </w:t>
      </w:r>
      <w:r w:rsidR="00816A60" w:rsidRPr="00925667">
        <w:rPr>
          <w:sz w:val="28"/>
          <w:szCs w:val="28"/>
        </w:rPr>
        <w:t xml:space="preserve">форме, при отсутствии какого-либо учетного документа специалист отдела выдает заявителю под роспись или направляет письмом </w:t>
      </w:r>
      <w:hyperlink r:id="rId50" w:history="1">
        <w:r w:rsidR="00816A60" w:rsidRPr="00925667">
          <w:rPr>
            <w:sz w:val="28"/>
            <w:szCs w:val="28"/>
          </w:rPr>
          <w:t>уведомление</w:t>
        </w:r>
      </w:hyperlink>
      <w:r w:rsidR="00816A60" w:rsidRPr="00925667">
        <w:rPr>
          <w:sz w:val="28"/>
          <w:szCs w:val="28"/>
        </w:rPr>
        <w:t xml:space="preserve"> с указанием перечня недостающих учетных документов. В книге регистрации заявлений делается отметка о выдаче (направлении) заявителю соответствующего уведомления с указанием даты его выдачи (направления);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ведущий специалист отдела передает </w:t>
      </w:r>
      <w:r w:rsidR="00816A60">
        <w:rPr>
          <w:sz w:val="28"/>
          <w:szCs w:val="28"/>
        </w:rPr>
        <w:t>руководителю</w:t>
      </w:r>
      <w:r w:rsidR="00816A60" w:rsidRPr="00925667">
        <w:rPr>
          <w:sz w:val="28"/>
          <w:szCs w:val="28"/>
        </w:rPr>
        <w:t xml:space="preserve"> для рассмотрения </w:t>
      </w:r>
      <w:r w:rsidR="00816A60">
        <w:rPr>
          <w:sz w:val="28"/>
          <w:szCs w:val="28"/>
        </w:rPr>
        <w:t xml:space="preserve">решения о предоставлении услуги </w:t>
      </w:r>
      <w:r w:rsidR="00816A60" w:rsidRPr="00925667">
        <w:rPr>
          <w:sz w:val="28"/>
          <w:szCs w:val="28"/>
        </w:rPr>
        <w:t>и наложения резолюции;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3.3.1.4. Общий максимальный срок приема документов не может превышать 15 минут. Регистрация заявления </w:t>
      </w:r>
      <w:r w:rsidR="00D84AA4" w:rsidRPr="00925667">
        <w:rPr>
          <w:sz w:val="28"/>
          <w:szCs w:val="28"/>
        </w:rPr>
        <w:t xml:space="preserve">осуществляется </w:t>
      </w:r>
      <w:r w:rsidRPr="00925667">
        <w:rPr>
          <w:sz w:val="28"/>
          <w:szCs w:val="28"/>
        </w:rPr>
        <w:t xml:space="preserve">в </w:t>
      </w:r>
      <w:r w:rsidR="00D84AA4">
        <w:rPr>
          <w:sz w:val="28"/>
          <w:szCs w:val="28"/>
        </w:rPr>
        <w:t xml:space="preserve">общем </w:t>
      </w:r>
      <w:r w:rsidRPr="00925667">
        <w:rPr>
          <w:sz w:val="28"/>
          <w:szCs w:val="28"/>
        </w:rPr>
        <w:t xml:space="preserve">отделе в </w:t>
      </w:r>
      <w:r w:rsidR="00D84AA4">
        <w:rPr>
          <w:sz w:val="28"/>
          <w:szCs w:val="28"/>
        </w:rPr>
        <w:t>журнале</w:t>
      </w:r>
      <w:r w:rsidRPr="00925667">
        <w:rPr>
          <w:sz w:val="28"/>
          <w:szCs w:val="28"/>
        </w:rPr>
        <w:t xml:space="preserve"> регистрации заявлений в день принятия заявления с указанием даты и времени.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Регистрация заявления о предоставлении муниципальной услуги и (или) документов (содержащихся в них сведений), необходимых для предоставления </w:t>
      </w:r>
      <w:r w:rsidRPr="00925667">
        <w:rPr>
          <w:sz w:val="28"/>
          <w:szCs w:val="28"/>
        </w:rPr>
        <w:lastRenderedPageBreak/>
        <w:t>муниципальной услуги, поступивших в отдел, в электронном виде, осуществляется в день их поступления.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Регистрация заявления о предоставлении муниципальной услуги с документами, указанными в </w:t>
      </w:r>
      <w:hyperlink w:anchor="sub_126" w:history="1">
        <w:r w:rsidR="00D84AA4">
          <w:rPr>
            <w:sz w:val="28"/>
            <w:szCs w:val="28"/>
          </w:rPr>
          <w:t>пункте 2.</w:t>
        </w:r>
      </w:hyperlink>
      <w:r w:rsidR="00D84AA4" w:rsidRPr="00D84AA4">
        <w:rPr>
          <w:sz w:val="28"/>
          <w:szCs w:val="28"/>
        </w:rPr>
        <w:t>9</w:t>
      </w:r>
      <w:r w:rsidRPr="00925667">
        <w:rPr>
          <w:sz w:val="28"/>
          <w:szCs w:val="28"/>
        </w:rPr>
        <w:t xml:space="preserve"> раздела 2 Регламента, поступившего в отдел в выходной (нерабочий или праздничный) день, осуществляется в первый за ним рабочий день.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3.3.1.5. Начальник отдела </w:t>
      </w:r>
      <w:proofErr w:type="gramStart"/>
      <w:r w:rsidRPr="00925667">
        <w:rPr>
          <w:sz w:val="28"/>
          <w:szCs w:val="28"/>
        </w:rPr>
        <w:t>в течение одного рабочего дня со дня поступления к нему заявления о предоставлении муниципальной услуги с прилагаемыми к нему документами</w:t>
      </w:r>
      <w:proofErr w:type="gramEnd"/>
      <w:r w:rsidRPr="00925667">
        <w:rPr>
          <w:sz w:val="28"/>
          <w:szCs w:val="28"/>
        </w:rPr>
        <w:t xml:space="preserve"> рассматривает их, накладывает резолюцию и передает специалисту отдела, указанному в резолюции.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3.3.1.6. Критерий принятия решения:</w:t>
      </w:r>
    </w:p>
    <w:p w:rsidR="00816A60" w:rsidRDefault="0007325D" w:rsidP="00816A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16A60" w:rsidRPr="00C414B3">
        <w:rPr>
          <w:sz w:val="28"/>
          <w:szCs w:val="28"/>
        </w:rPr>
        <w:t xml:space="preserve">предоставление (непредставление) или предоставление не в полном объеме документов, предусмотренных </w:t>
      </w:r>
      <w:hyperlink r:id="rId51" w:history="1">
        <w:r w:rsidR="00816A60" w:rsidRPr="00C414B3">
          <w:rPr>
            <w:sz w:val="28"/>
            <w:szCs w:val="28"/>
          </w:rPr>
          <w:t>пунктом</w:t>
        </w:r>
      </w:hyperlink>
      <w:r w:rsidR="00D84AA4">
        <w:rPr>
          <w:sz w:val="28"/>
          <w:szCs w:val="28"/>
        </w:rPr>
        <w:t xml:space="preserve"> 2.9</w:t>
      </w:r>
      <w:r w:rsidR="00816A60" w:rsidRPr="00C414B3">
        <w:rPr>
          <w:sz w:val="28"/>
          <w:szCs w:val="28"/>
        </w:rPr>
        <w:t xml:space="preserve"> раздела 2 настоящего Регламента, обязанность по представлению которых возложена на заявителя;</w:t>
      </w:r>
      <w:proofErr w:type="gramEnd"/>
    </w:p>
    <w:p w:rsidR="00816A60" w:rsidRPr="00925667" w:rsidRDefault="0007325D" w:rsidP="00816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соответствие (несоответствие)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816A60" w:rsidRPr="00925667" w:rsidRDefault="0007325D" w:rsidP="00816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содержание (отсутствие) в документах неоговоренных приписок и исправлений, серьезных повреждений, не позволяющих однозначно истолковать их содержание, наличие (отсутствие) обратного адреса, наличи</w:t>
      </w:r>
      <w:proofErr w:type="gramStart"/>
      <w:r w:rsidR="00816A60" w:rsidRPr="00925667">
        <w:rPr>
          <w:sz w:val="28"/>
          <w:szCs w:val="28"/>
        </w:rPr>
        <w:t>е(</w:t>
      </w:r>
      <w:proofErr w:type="gramEnd"/>
      <w:r w:rsidR="00816A60" w:rsidRPr="00925667">
        <w:rPr>
          <w:sz w:val="28"/>
          <w:szCs w:val="28"/>
        </w:rPr>
        <w:t xml:space="preserve"> отсутствие) подписи, печати;</w:t>
      </w:r>
    </w:p>
    <w:p w:rsidR="00816A60" w:rsidRPr="00925667" w:rsidRDefault="0007325D" w:rsidP="00816A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соблюдение (несоблюдение) установленных условий признания действительности усиленной </w:t>
      </w:r>
      <w:hyperlink r:id="rId52" w:history="1">
        <w:r w:rsidR="00816A60" w:rsidRPr="00925667">
          <w:rPr>
            <w:sz w:val="28"/>
            <w:szCs w:val="28"/>
          </w:rPr>
          <w:t>квалифицированной электронной подписи</w:t>
        </w:r>
      </w:hyperlink>
      <w:r w:rsidR="00816A60" w:rsidRPr="00925667">
        <w:rPr>
          <w:sz w:val="28"/>
          <w:szCs w:val="28"/>
        </w:rPr>
        <w:t xml:space="preserve"> согласно </w:t>
      </w:r>
      <w:hyperlink r:id="rId53" w:history="1">
        <w:r w:rsidR="00816A60" w:rsidRPr="00925667">
          <w:rPr>
            <w:sz w:val="28"/>
            <w:szCs w:val="28"/>
          </w:rPr>
          <w:t>статье 11</w:t>
        </w:r>
      </w:hyperlink>
      <w:r w:rsidR="00816A60" w:rsidRPr="00925667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54" w:history="1">
        <w:r w:rsidR="00816A60" w:rsidRPr="00925667">
          <w:rPr>
            <w:sz w:val="28"/>
            <w:szCs w:val="28"/>
          </w:rPr>
          <w:t>пункту 9</w:t>
        </w:r>
      </w:hyperlink>
      <w:r w:rsidR="00816A60" w:rsidRPr="00925667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="00816A60" w:rsidRPr="00925667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3.3.1.7. Результат административной процедуры:</w:t>
      </w:r>
    </w:p>
    <w:p w:rsidR="00D84AA4" w:rsidRPr="00A65AAF" w:rsidRDefault="00D84AA4" w:rsidP="00D84AA4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65AAF">
        <w:rPr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07325D">
        <w:rPr>
          <w:sz w:val="28"/>
          <w:szCs w:val="28"/>
        </w:rPr>
        <w:t xml:space="preserve"> (специальное разрешение)</w:t>
      </w:r>
      <w:r w:rsidRPr="00A65AAF">
        <w:rPr>
          <w:sz w:val="28"/>
          <w:szCs w:val="28"/>
        </w:rPr>
        <w:t>;</w:t>
      </w:r>
    </w:p>
    <w:p w:rsidR="00D84AA4" w:rsidRPr="0007325D" w:rsidRDefault="00D84AA4" w:rsidP="00D84AA4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AAF">
        <w:rPr>
          <w:sz w:val="28"/>
          <w:szCs w:val="28"/>
        </w:rPr>
        <w:t>отказ в выдаче специального разрешения</w:t>
      </w:r>
      <w:r>
        <w:rPr>
          <w:sz w:val="28"/>
          <w:szCs w:val="28"/>
        </w:rPr>
        <w:t xml:space="preserve"> </w:t>
      </w:r>
      <w:r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07325D">
        <w:rPr>
          <w:sz w:val="28"/>
          <w:szCs w:val="28"/>
        </w:rPr>
        <w:t xml:space="preserve"> в письменном виде – письмо.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3.3.1.8. Порядок передачи результата: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 xml:space="preserve">начальник отдела </w:t>
      </w:r>
      <w:proofErr w:type="gramStart"/>
      <w:r w:rsidRPr="00925667">
        <w:rPr>
          <w:sz w:val="28"/>
          <w:szCs w:val="28"/>
        </w:rPr>
        <w:t>в течение одного рабочего дня со дня поступления к нему заявления о предоставлении муниципальной услуги с прилагаемыми к нему документами</w:t>
      </w:r>
      <w:proofErr w:type="gramEnd"/>
      <w:r w:rsidRPr="00925667">
        <w:rPr>
          <w:sz w:val="28"/>
          <w:szCs w:val="28"/>
        </w:rPr>
        <w:t xml:space="preserve"> рассматривает их, накладывает резолюцию и передает специалисту отдела, указанному в резолюции.</w:t>
      </w:r>
    </w:p>
    <w:p w:rsidR="00D84AA4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3.3.1.9. Способ фиксации результата выполнения административной процедуры: регистрация заявления в </w:t>
      </w:r>
      <w:r w:rsidR="00D84AA4">
        <w:rPr>
          <w:sz w:val="28"/>
          <w:szCs w:val="28"/>
        </w:rPr>
        <w:t xml:space="preserve">журнале </w:t>
      </w:r>
      <w:r w:rsidRPr="00925667">
        <w:rPr>
          <w:sz w:val="28"/>
          <w:szCs w:val="28"/>
        </w:rPr>
        <w:t>регистрации заявлений</w:t>
      </w:r>
      <w:r w:rsidR="00D84AA4">
        <w:rPr>
          <w:sz w:val="28"/>
          <w:szCs w:val="28"/>
        </w:rPr>
        <w:t>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 Рассмотрение заявления и прилагаемых к нему документов, принятие решения о предоставлении или отказе в предоставлении муниципальной услуги: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3.3.2.1. Лицо, ответственное за выполнение административной процедуры – ведущий специалист отдела.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3.3.2.2. Юридический факт</w:t>
      </w:r>
      <w:r w:rsidR="006765E9">
        <w:rPr>
          <w:sz w:val="28"/>
          <w:szCs w:val="28"/>
        </w:rPr>
        <w:t>,</w:t>
      </w:r>
      <w:r w:rsidRPr="00925667">
        <w:rPr>
          <w:sz w:val="28"/>
          <w:szCs w:val="28"/>
        </w:rPr>
        <w:t xml:space="preserve"> являющи</w:t>
      </w:r>
      <w:r w:rsidR="006765E9">
        <w:rPr>
          <w:sz w:val="28"/>
          <w:szCs w:val="28"/>
        </w:rPr>
        <w:t>й</w:t>
      </w:r>
      <w:r w:rsidRPr="00925667">
        <w:rPr>
          <w:sz w:val="28"/>
          <w:szCs w:val="28"/>
        </w:rPr>
        <w:t>ся основанием для начала административной процедуры – передача заявления о предоставлении муниципальной услуги с прилагаемыми к нему документами специалисту, указанному в резолюции начальника отдела;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3.3.2.3. Содержание каждого административного действия, входящего в состав административной процедуры: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 xml:space="preserve">- специалист, ответственный за предоставление муниципальной услуги, рассматривает поступившее заявление о </w:t>
      </w:r>
      <w:r w:rsidR="00D84AA4">
        <w:rPr>
          <w:sz w:val="28"/>
          <w:szCs w:val="28"/>
        </w:rPr>
        <w:t>в</w:t>
      </w:r>
      <w:r w:rsidR="00D84AA4" w:rsidRPr="00A65AAF">
        <w:rPr>
          <w:sz w:val="28"/>
          <w:szCs w:val="28"/>
        </w:rPr>
        <w:t>ыдач</w:t>
      </w:r>
      <w:r w:rsidR="00821D4C">
        <w:rPr>
          <w:sz w:val="28"/>
          <w:szCs w:val="28"/>
        </w:rPr>
        <w:t>е</w:t>
      </w:r>
      <w:r w:rsidR="00D84AA4" w:rsidRPr="00A65AAF">
        <w:rPr>
          <w:sz w:val="28"/>
          <w:szCs w:val="28"/>
        </w:rPr>
        <w:t xml:space="preserve">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925667">
        <w:rPr>
          <w:sz w:val="28"/>
          <w:szCs w:val="28"/>
        </w:rPr>
        <w:t xml:space="preserve"> с прилагаемыми к нему документами на соответствие </w:t>
      </w:r>
      <w:r w:rsidR="00624E76">
        <w:rPr>
          <w:sz w:val="28"/>
          <w:szCs w:val="28"/>
        </w:rPr>
        <w:t xml:space="preserve">требованиям </w:t>
      </w:r>
      <w:r w:rsidRPr="00925667">
        <w:rPr>
          <w:sz w:val="28"/>
          <w:szCs w:val="28"/>
        </w:rPr>
        <w:t xml:space="preserve">настоящего Регламента и по результатам рассмотрения заявления и представленных учетных документов </w:t>
      </w:r>
      <w:r w:rsidR="00D84AA4">
        <w:rPr>
          <w:sz w:val="28"/>
          <w:szCs w:val="28"/>
        </w:rPr>
        <w:t xml:space="preserve">выносит </w:t>
      </w:r>
      <w:r w:rsidRPr="00925667">
        <w:rPr>
          <w:sz w:val="28"/>
          <w:szCs w:val="28"/>
        </w:rPr>
        <w:t xml:space="preserve">заключение о наличии (отсутствии) оснований для </w:t>
      </w:r>
      <w:r w:rsidR="00D84AA4">
        <w:rPr>
          <w:sz w:val="28"/>
          <w:szCs w:val="28"/>
        </w:rPr>
        <w:t>принятия заявления</w:t>
      </w:r>
      <w:r w:rsidR="0007325D">
        <w:rPr>
          <w:sz w:val="28"/>
          <w:szCs w:val="28"/>
        </w:rPr>
        <w:t>;</w:t>
      </w:r>
      <w:r w:rsidR="00D84AA4">
        <w:rPr>
          <w:sz w:val="28"/>
          <w:szCs w:val="28"/>
        </w:rPr>
        <w:t xml:space="preserve"> </w:t>
      </w:r>
      <w:proofErr w:type="gramEnd"/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16A60" w:rsidRPr="00925667">
        <w:rPr>
          <w:sz w:val="28"/>
          <w:szCs w:val="28"/>
        </w:rPr>
        <w:t>ассмотрение поступивших заявлений производится в хронологическом порядке исходя из даты и времени их принятия</w:t>
      </w:r>
      <w:r>
        <w:rPr>
          <w:sz w:val="28"/>
          <w:szCs w:val="28"/>
        </w:rPr>
        <w:t>;</w:t>
      </w:r>
    </w:p>
    <w:p w:rsidR="00816A60" w:rsidRPr="00925667" w:rsidRDefault="0007325D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16A60" w:rsidRPr="00925667">
        <w:rPr>
          <w:sz w:val="28"/>
          <w:szCs w:val="28"/>
        </w:rPr>
        <w:t xml:space="preserve">ри рассмотрении заявления начальника отдела может принять решение о проведении обследования </w:t>
      </w:r>
      <w:r w:rsidR="00624E76">
        <w:rPr>
          <w:sz w:val="28"/>
          <w:szCs w:val="28"/>
        </w:rPr>
        <w:t>заявленного маршрута</w:t>
      </w:r>
      <w:r w:rsidR="00624E76" w:rsidRPr="00624E76">
        <w:rPr>
          <w:sz w:val="28"/>
          <w:szCs w:val="28"/>
        </w:rPr>
        <w:t xml:space="preserve"> </w:t>
      </w:r>
      <w:r w:rsidR="00624E76">
        <w:rPr>
          <w:sz w:val="28"/>
          <w:szCs w:val="28"/>
        </w:rPr>
        <w:t xml:space="preserve">движения </w:t>
      </w:r>
      <w:r w:rsidR="00624E76" w:rsidRPr="00A65AAF">
        <w:rPr>
          <w:sz w:val="28"/>
          <w:szCs w:val="28"/>
        </w:rPr>
        <w:t>транспортного средства, осуществляющего перевозки тяжеловесных и (или) крупногабаритных грузов</w:t>
      </w:r>
      <w:r w:rsidR="00624E76" w:rsidRPr="00624E76">
        <w:rPr>
          <w:sz w:val="28"/>
          <w:szCs w:val="28"/>
        </w:rPr>
        <w:t xml:space="preserve"> </w:t>
      </w:r>
      <w:r w:rsidR="00624E76">
        <w:rPr>
          <w:sz w:val="28"/>
          <w:szCs w:val="28"/>
        </w:rPr>
        <w:t xml:space="preserve">по </w:t>
      </w:r>
      <w:r w:rsidR="00624E76" w:rsidRPr="00A65AAF">
        <w:rPr>
          <w:sz w:val="28"/>
          <w:szCs w:val="28"/>
        </w:rPr>
        <w:t>дорогам местного значения</w:t>
      </w:r>
      <w:r>
        <w:rPr>
          <w:sz w:val="28"/>
          <w:szCs w:val="28"/>
        </w:rPr>
        <w:t>;</w:t>
      </w:r>
    </w:p>
    <w:p w:rsidR="00816A60" w:rsidRPr="00925667" w:rsidRDefault="001D28DB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16A60" w:rsidRPr="00925667">
        <w:rPr>
          <w:sz w:val="28"/>
          <w:szCs w:val="28"/>
        </w:rPr>
        <w:t xml:space="preserve">осле </w:t>
      </w:r>
      <w:r w:rsidR="00624E76">
        <w:rPr>
          <w:sz w:val="28"/>
          <w:szCs w:val="28"/>
        </w:rPr>
        <w:t xml:space="preserve">принятия решения оформленное </w:t>
      </w:r>
      <w:r w:rsidR="00816A60" w:rsidRPr="00925667">
        <w:rPr>
          <w:sz w:val="28"/>
          <w:szCs w:val="28"/>
        </w:rPr>
        <w:t xml:space="preserve">в установленном порядке </w:t>
      </w:r>
      <w:r w:rsidR="00624E76">
        <w:rPr>
          <w:sz w:val="28"/>
          <w:szCs w:val="28"/>
        </w:rPr>
        <w:t xml:space="preserve">специальное разрешение </w:t>
      </w:r>
      <w:r w:rsidR="0007325D">
        <w:rPr>
          <w:sz w:val="28"/>
          <w:szCs w:val="28"/>
        </w:rPr>
        <w:t xml:space="preserve">и/или </w:t>
      </w:r>
      <w:r w:rsidR="00624E76">
        <w:rPr>
          <w:sz w:val="28"/>
          <w:szCs w:val="28"/>
        </w:rPr>
        <w:t>отказ</w:t>
      </w:r>
      <w:r w:rsidR="0007325D">
        <w:rPr>
          <w:sz w:val="28"/>
          <w:szCs w:val="28"/>
        </w:rPr>
        <w:t xml:space="preserve"> - письмо</w:t>
      </w:r>
      <w:r w:rsidR="00624E76">
        <w:rPr>
          <w:sz w:val="28"/>
          <w:szCs w:val="28"/>
        </w:rPr>
        <w:t xml:space="preserve"> </w:t>
      </w:r>
      <w:r w:rsidR="00816A60" w:rsidRPr="00925667">
        <w:rPr>
          <w:sz w:val="28"/>
          <w:szCs w:val="28"/>
        </w:rPr>
        <w:t>передается на подпись главе Темрюкского городского поселения Темрюкского района;</w:t>
      </w:r>
    </w:p>
    <w:p w:rsidR="001D28DB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- подписанное </w:t>
      </w:r>
      <w:r w:rsidR="001D28DB">
        <w:rPr>
          <w:sz w:val="28"/>
          <w:szCs w:val="28"/>
        </w:rPr>
        <w:t xml:space="preserve">специальное разрешение (отказ) </w:t>
      </w:r>
      <w:r w:rsidRPr="00925667">
        <w:rPr>
          <w:sz w:val="28"/>
          <w:szCs w:val="28"/>
        </w:rPr>
        <w:t>регистрируется в журнале регистрации постановлени</w:t>
      </w:r>
      <w:r w:rsidR="001D28DB">
        <w:rPr>
          <w:sz w:val="28"/>
          <w:szCs w:val="28"/>
        </w:rPr>
        <w:t>я заявлений</w:t>
      </w:r>
      <w:r w:rsidRPr="00925667">
        <w:rPr>
          <w:sz w:val="28"/>
          <w:szCs w:val="28"/>
        </w:rPr>
        <w:t xml:space="preserve">. </w:t>
      </w:r>
    </w:p>
    <w:p w:rsidR="00816A60" w:rsidRPr="00925667" w:rsidRDefault="001D28DB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Ответу</w:t>
      </w:r>
      <w:r w:rsidR="0007325D">
        <w:rPr>
          <w:sz w:val="28"/>
          <w:szCs w:val="28"/>
        </w:rPr>
        <w:t xml:space="preserve"> (письму)</w:t>
      </w:r>
      <w:r>
        <w:rPr>
          <w:sz w:val="28"/>
          <w:szCs w:val="28"/>
        </w:rPr>
        <w:t xml:space="preserve"> </w:t>
      </w:r>
      <w:r w:rsidR="00816A60" w:rsidRPr="00925667">
        <w:rPr>
          <w:sz w:val="28"/>
          <w:szCs w:val="28"/>
        </w:rPr>
        <w:t>присваивается порядковый номер и дата.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3.3.2.4. Срок исполнения данной административной процедуры составляет двадцать девять рабочих дней со дня представления гражданином заявления и учетных документов, обязанность по представлению которых возложена на заявителя.</w:t>
      </w:r>
    </w:p>
    <w:p w:rsidR="00816A60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3.3.2.5. </w:t>
      </w:r>
      <w:proofErr w:type="gramStart"/>
      <w:r w:rsidR="001D28DB">
        <w:rPr>
          <w:sz w:val="28"/>
          <w:szCs w:val="28"/>
        </w:rPr>
        <w:t>Выдача специального разрешения (отказ</w:t>
      </w:r>
      <w:r w:rsidR="001D28DB" w:rsidRPr="00925667">
        <w:rPr>
          <w:sz w:val="28"/>
          <w:szCs w:val="28"/>
        </w:rPr>
        <w:t xml:space="preserve">) </w:t>
      </w:r>
      <w:r w:rsidR="001D28DB"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1D28DB" w:rsidRPr="00925667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принимается с учетом наличи</w:t>
      </w:r>
      <w:r w:rsidR="001D28DB">
        <w:rPr>
          <w:sz w:val="28"/>
          <w:szCs w:val="28"/>
        </w:rPr>
        <w:t>я</w:t>
      </w:r>
      <w:r w:rsidRPr="00925667">
        <w:rPr>
          <w:sz w:val="28"/>
          <w:szCs w:val="28"/>
        </w:rPr>
        <w:t xml:space="preserve"> оснований (отсутстви</w:t>
      </w:r>
      <w:r w:rsidR="001D28DB">
        <w:rPr>
          <w:sz w:val="28"/>
          <w:szCs w:val="28"/>
        </w:rPr>
        <w:t>я</w:t>
      </w:r>
      <w:r w:rsidRPr="00925667">
        <w:rPr>
          <w:sz w:val="28"/>
          <w:szCs w:val="28"/>
        </w:rPr>
        <w:t xml:space="preserve"> оснований) для </w:t>
      </w:r>
      <w:r w:rsidR="001D28DB">
        <w:rPr>
          <w:sz w:val="28"/>
          <w:szCs w:val="28"/>
        </w:rPr>
        <w:t xml:space="preserve">выдачи </w:t>
      </w:r>
      <w:r w:rsidR="001D28DB">
        <w:rPr>
          <w:sz w:val="28"/>
          <w:szCs w:val="28"/>
        </w:rPr>
        <w:lastRenderedPageBreak/>
        <w:t>специального разрешения</w:t>
      </w:r>
      <w:r w:rsidRPr="00925667">
        <w:rPr>
          <w:sz w:val="28"/>
          <w:szCs w:val="28"/>
        </w:rPr>
        <w:t xml:space="preserve">, не позднее чем через тридцать рабочих дней с даты </w:t>
      </w:r>
      <w:r w:rsidR="001D28DB">
        <w:rPr>
          <w:sz w:val="28"/>
          <w:szCs w:val="28"/>
        </w:rPr>
        <w:t xml:space="preserve">регистрации </w:t>
      </w:r>
      <w:r w:rsidRPr="00925667">
        <w:rPr>
          <w:sz w:val="28"/>
          <w:szCs w:val="28"/>
        </w:rPr>
        <w:t>заявления и учетных документов</w:t>
      </w:r>
      <w:r w:rsidR="00FF3DF7">
        <w:rPr>
          <w:sz w:val="28"/>
          <w:szCs w:val="28"/>
        </w:rPr>
        <w:t xml:space="preserve"> согласно требований Регламента и</w:t>
      </w:r>
      <w:r w:rsidRPr="00925667">
        <w:rPr>
          <w:sz w:val="28"/>
          <w:szCs w:val="28"/>
        </w:rPr>
        <w:t xml:space="preserve"> обязанность по представлению которых возложена на заявителя.</w:t>
      </w:r>
      <w:proofErr w:type="gramEnd"/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3.3.2.6. Критерий принятия решения:</w:t>
      </w:r>
    </w:p>
    <w:p w:rsidR="00816A60" w:rsidRPr="00925667" w:rsidRDefault="00EA6E24" w:rsidP="00816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соответствие (несоответствие)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816A60" w:rsidRPr="00925667" w:rsidRDefault="00EA6E24" w:rsidP="00816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содержание (отсутствие) в документах неоговоренных приписок и исправлений, серьезных повреждений, не позволяющих однозначно истолковать их содержание, наличие (отсутствие) обратного адреса, наличи</w:t>
      </w:r>
      <w:proofErr w:type="gramStart"/>
      <w:r w:rsidR="00816A60" w:rsidRPr="00925667">
        <w:rPr>
          <w:sz w:val="28"/>
          <w:szCs w:val="28"/>
        </w:rPr>
        <w:t>е(</w:t>
      </w:r>
      <w:proofErr w:type="gramEnd"/>
      <w:r w:rsidR="00816A60" w:rsidRPr="00925667">
        <w:rPr>
          <w:sz w:val="28"/>
          <w:szCs w:val="28"/>
        </w:rPr>
        <w:t xml:space="preserve"> отсутствие) подписи, печати;</w:t>
      </w:r>
    </w:p>
    <w:p w:rsidR="00816A60" w:rsidRPr="00925667" w:rsidRDefault="00EA6E24" w:rsidP="00816A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соблюдение (несоблюдение) установленных условий признания действительности усиленной </w:t>
      </w:r>
      <w:hyperlink r:id="rId55" w:history="1">
        <w:r w:rsidR="00816A60" w:rsidRPr="00925667">
          <w:rPr>
            <w:sz w:val="28"/>
            <w:szCs w:val="28"/>
          </w:rPr>
          <w:t>квалифицированной электронной подписи</w:t>
        </w:r>
      </w:hyperlink>
      <w:r w:rsidR="00816A60" w:rsidRPr="00925667">
        <w:rPr>
          <w:sz w:val="28"/>
          <w:szCs w:val="28"/>
        </w:rPr>
        <w:t xml:space="preserve"> согласно </w:t>
      </w:r>
      <w:hyperlink r:id="rId56" w:history="1">
        <w:r w:rsidR="00816A60" w:rsidRPr="00925667">
          <w:rPr>
            <w:sz w:val="28"/>
            <w:szCs w:val="28"/>
          </w:rPr>
          <w:t>статье 11</w:t>
        </w:r>
      </w:hyperlink>
      <w:r w:rsidR="00816A60" w:rsidRPr="00925667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57" w:history="1">
        <w:r w:rsidR="00816A60" w:rsidRPr="00925667">
          <w:rPr>
            <w:sz w:val="28"/>
            <w:szCs w:val="28"/>
          </w:rPr>
          <w:t>пункту 9</w:t>
        </w:r>
      </w:hyperlink>
      <w:r w:rsidR="00816A60" w:rsidRPr="00925667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="00816A60" w:rsidRPr="00925667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816A60" w:rsidRPr="00925667" w:rsidRDefault="00EA6E24" w:rsidP="00816A60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>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услуги;</w:t>
      </w:r>
    </w:p>
    <w:p w:rsidR="00816A60" w:rsidRPr="00925667" w:rsidRDefault="00EA6E24" w:rsidP="00816A60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16A60" w:rsidRPr="00925667">
        <w:rPr>
          <w:sz w:val="28"/>
          <w:szCs w:val="28"/>
        </w:rPr>
        <w:t xml:space="preserve">предоставление (непредставление) или предоставление не в полном объеме документов, предусмотренных </w:t>
      </w:r>
      <w:hyperlink r:id="rId58" w:history="1">
        <w:r w:rsidR="00816A60" w:rsidRPr="00925667">
          <w:rPr>
            <w:sz w:val="28"/>
            <w:szCs w:val="28"/>
          </w:rPr>
          <w:t>пунктом</w:t>
        </w:r>
      </w:hyperlink>
      <w:r w:rsidR="00FF3DF7">
        <w:rPr>
          <w:sz w:val="28"/>
          <w:szCs w:val="28"/>
        </w:rPr>
        <w:t xml:space="preserve"> 2.9</w:t>
      </w:r>
      <w:r w:rsidR="00816A60" w:rsidRPr="00925667">
        <w:rPr>
          <w:sz w:val="28"/>
          <w:szCs w:val="28"/>
        </w:rPr>
        <w:t xml:space="preserve"> раздела 2 настоящего Регламента, обязанность по представлению которых возложена на заявителя;</w:t>
      </w:r>
      <w:proofErr w:type="gramEnd"/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3.3.2.7. Результатом выполнения административной процедуры по рассмотрению заявления о предоставлении муниципальной услуги является </w:t>
      </w:r>
      <w:r w:rsidR="00FF3DF7">
        <w:rPr>
          <w:sz w:val="28"/>
          <w:szCs w:val="28"/>
        </w:rPr>
        <w:t>письменный ответ о решении в выдаче специального разрешения и/или отказ</w:t>
      </w:r>
      <w:r w:rsidRPr="00925667">
        <w:rPr>
          <w:sz w:val="28"/>
          <w:szCs w:val="28"/>
        </w:rPr>
        <w:t>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3.3.2.8. Порядок передачи результата:</w:t>
      </w:r>
    </w:p>
    <w:p w:rsidR="00816A60" w:rsidRPr="00925667" w:rsidRDefault="00EA6E24" w:rsidP="00FF3DF7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60">
        <w:rPr>
          <w:sz w:val="28"/>
          <w:szCs w:val="28"/>
        </w:rPr>
        <w:t>п</w:t>
      </w:r>
      <w:r w:rsidR="00816A60" w:rsidRPr="00925667">
        <w:rPr>
          <w:sz w:val="28"/>
          <w:szCs w:val="28"/>
        </w:rPr>
        <w:t>осле</w:t>
      </w:r>
      <w:r w:rsidR="00816A60">
        <w:rPr>
          <w:sz w:val="28"/>
          <w:szCs w:val="28"/>
        </w:rPr>
        <w:t xml:space="preserve"> </w:t>
      </w:r>
      <w:r w:rsidR="00FF3DF7">
        <w:rPr>
          <w:sz w:val="28"/>
          <w:szCs w:val="28"/>
        </w:rPr>
        <w:t xml:space="preserve">принятия решения письменный ответ </w:t>
      </w:r>
      <w:r w:rsidR="00816A60" w:rsidRPr="00925667">
        <w:rPr>
          <w:sz w:val="28"/>
          <w:szCs w:val="28"/>
        </w:rPr>
        <w:t>администрации передается на подпись главе Темрюкского городского поселения Темрюкского района,  подписанн</w:t>
      </w:r>
      <w:r w:rsidR="00FF3DF7">
        <w:rPr>
          <w:sz w:val="28"/>
          <w:szCs w:val="28"/>
        </w:rPr>
        <w:t xml:space="preserve">ый </w:t>
      </w:r>
      <w:r w:rsidR="00816A60" w:rsidRPr="00925667">
        <w:rPr>
          <w:sz w:val="28"/>
          <w:szCs w:val="28"/>
        </w:rPr>
        <w:t xml:space="preserve">главой Темрюкского городского поселения Темрюкского района </w:t>
      </w:r>
      <w:r w:rsidR="00FF3DF7">
        <w:rPr>
          <w:sz w:val="28"/>
          <w:szCs w:val="28"/>
        </w:rPr>
        <w:t>ответ</w:t>
      </w:r>
      <w:r w:rsidR="00816A60" w:rsidRPr="00925667">
        <w:rPr>
          <w:sz w:val="28"/>
          <w:szCs w:val="28"/>
        </w:rPr>
        <w:t xml:space="preserve"> передается для его регистрации в общий отдел администрации Темрюкского городского поселения Темрюкского района.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3.3.2.9. Способ фиксации результата выполнения административной процедуры: </w:t>
      </w:r>
      <w:r w:rsidR="00FF3DF7">
        <w:rPr>
          <w:sz w:val="28"/>
          <w:szCs w:val="28"/>
        </w:rPr>
        <w:t xml:space="preserve">письменное решение </w:t>
      </w:r>
      <w:r w:rsidRPr="00925667">
        <w:rPr>
          <w:sz w:val="28"/>
          <w:szCs w:val="28"/>
        </w:rPr>
        <w:t xml:space="preserve">регистрируется в журнале </w:t>
      </w:r>
      <w:r w:rsidR="00FF3DF7">
        <w:rPr>
          <w:sz w:val="28"/>
          <w:szCs w:val="28"/>
        </w:rPr>
        <w:t>поступивших заявлений. Письму (ответу)</w:t>
      </w:r>
      <w:r w:rsidRPr="00925667">
        <w:rPr>
          <w:sz w:val="28"/>
          <w:szCs w:val="28"/>
        </w:rPr>
        <w:t xml:space="preserve"> присваивается порядковый номер и дата.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3.3.3. Получение заявителем результата муниципальной услуги.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3.3.3.1. Основанием для начала административной процедуры является наличие </w:t>
      </w:r>
      <w:r w:rsidR="00FF3DF7">
        <w:rPr>
          <w:sz w:val="28"/>
          <w:szCs w:val="28"/>
        </w:rPr>
        <w:t>письменного ответа (Письма) от</w:t>
      </w:r>
      <w:r w:rsidRPr="00925667">
        <w:rPr>
          <w:sz w:val="28"/>
          <w:szCs w:val="28"/>
        </w:rPr>
        <w:t xml:space="preserve"> администрации: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 xml:space="preserve">1) о </w:t>
      </w:r>
      <w:r w:rsidR="00B712CB">
        <w:rPr>
          <w:sz w:val="28"/>
          <w:szCs w:val="28"/>
        </w:rPr>
        <w:t xml:space="preserve">выдачи специального разрешения </w:t>
      </w:r>
      <w:r w:rsidR="00B712CB"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925667">
        <w:rPr>
          <w:sz w:val="28"/>
          <w:szCs w:val="28"/>
        </w:rPr>
        <w:t>;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2) об отказе в </w:t>
      </w:r>
      <w:r w:rsidR="00B712CB">
        <w:rPr>
          <w:sz w:val="28"/>
          <w:szCs w:val="28"/>
        </w:rPr>
        <w:t xml:space="preserve">выдачи специального разрешения </w:t>
      </w:r>
      <w:r w:rsidR="00B712CB"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="00D01CBA">
        <w:rPr>
          <w:sz w:val="28"/>
          <w:szCs w:val="28"/>
        </w:rPr>
        <w:t>.</w:t>
      </w:r>
      <w:r w:rsidR="00B712CB" w:rsidRPr="00925667">
        <w:rPr>
          <w:sz w:val="28"/>
          <w:szCs w:val="28"/>
        </w:rPr>
        <w:t xml:space="preserve"> </w:t>
      </w:r>
    </w:p>
    <w:p w:rsidR="00C14A9F" w:rsidRDefault="00816A60" w:rsidP="0081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548">
        <w:rPr>
          <w:sz w:val="28"/>
          <w:szCs w:val="28"/>
        </w:rPr>
        <w:t xml:space="preserve">3.3.3.2. </w:t>
      </w:r>
      <w:r w:rsidR="00C14A9F" w:rsidRPr="005D3548">
        <w:rPr>
          <w:sz w:val="28"/>
          <w:szCs w:val="28"/>
        </w:rPr>
        <w:t>Ответственный</w:t>
      </w:r>
      <w:r w:rsidRPr="00925667">
        <w:rPr>
          <w:sz w:val="28"/>
          <w:szCs w:val="28"/>
        </w:rPr>
        <w:t xml:space="preserve"> специалист отдела не позднее чем через три рабочих дня со дня </w:t>
      </w:r>
      <w:r w:rsidR="00C14A9F">
        <w:rPr>
          <w:sz w:val="28"/>
          <w:szCs w:val="28"/>
        </w:rPr>
        <w:t xml:space="preserve">подписания письменного ответа </w:t>
      </w:r>
      <w:r w:rsidRPr="00925667">
        <w:rPr>
          <w:sz w:val="28"/>
          <w:szCs w:val="28"/>
        </w:rPr>
        <w:t xml:space="preserve">администрации, в том числе через многофункциональный центр, выдает под роспись или направляет письмо </w:t>
      </w:r>
      <w:r w:rsidR="00C14A9F">
        <w:rPr>
          <w:sz w:val="28"/>
          <w:szCs w:val="28"/>
        </w:rPr>
        <w:t>заявителю.</w:t>
      </w:r>
    </w:p>
    <w:p w:rsidR="00816A60" w:rsidRPr="00925667" w:rsidRDefault="00C14A9F" w:rsidP="0081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6A60" w:rsidRPr="00925667">
        <w:rPr>
          <w:sz w:val="28"/>
          <w:szCs w:val="28"/>
        </w:rPr>
        <w:t xml:space="preserve">тказ в </w:t>
      </w:r>
      <w:r>
        <w:rPr>
          <w:sz w:val="28"/>
          <w:szCs w:val="28"/>
        </w:rPr>
        <w:t xml:space="preserve">выдачи разрешения </w:t>
      </w:r>
      <w:r w:rsidR="00816A60" w:rsidRPr="00925667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 xml:space="preserve">ответственным </w:t>
      </w:r>
      <w:r w:rsidR="00816A60" w:rsidRPr="00925667">
        <w:rPr>
          <w:sz w:val="28"/>
          <w:szCs w:val="28"/>
        </w:rPr>
        <w:t xml:space="preserve">специалистом отдела под роспись или направляется письмом </w:t>
      </w:r>
      <w:r>
        <w:rPr>
          <w:sz w:val="28"/>
          <w:szCs w:val="28"/>
        </w:rPr>
        <w:t>заявителю</w:t>
      </w:r>
      <w:r w:rsidR="00816A60" w:rsidRPr="00925667">
        <w:rPr>
          <w:sz w:val="28"/>
          <w:szCs w:val="28"/>
        </w:rPr>
        <w:t xml:space="preserve"> не позднее чем через три рабочих дня со дня </w:t>
      </w:r>
      <w:r>
        <w:rPr>
          <w:sz w:val="28"/>
          <w:szCs w:val="28"/>
        </w:rPr>
        <w:t xml:space="preserve">подписания </w:t>
      </w:r>
      <w:r w:rsidR="00EA6E24">
        <w:rPr>
          <w:sz w:val="28"/>
          <w:szCs w:val="28"/>
        </w:rPr>
        <w:t>п</w:t>
      </w:r>
      <w:r>
        <w:rPr>
          <w:sz w:val="28"/>
          <w:szCs w:val="28"/>
        </w:rPr>
        <w:t xml:space="preserve">исьма </w:t>
      </w:r>
      <w:r w:rsidR="00816A60" w:rsidRPr="00925667">
        <w:rPr>
          <w:sz w:val="28"/>
          <w:szCs w:val="28"/>
        </w:rPr>
        <w:t>администрации и может быть обжаловано гражданином в судебном порядке.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случае представления гражданином заявления через многофункциональный центр документ, подтверждающий принятие решения, направляется в многофункциональный центр, если иной способ получения не указан заявителем.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3.3.3.</w:t>
      </w:r>
      <w:r w:rsidR="00C14A9F">
        <w:rPr>
          <w:sz w:val="28"/>
          <w:szCs w:val="28"/>
        </w:rPr>
        <w:t>3</w:t>
      </w:r>
      <w:r w:rsidRPr="00925667">
        <w:rPr>
          <w:sz w:val="28"/>
          <w:szCs w:val="28"/>
        </w:rPr>
        <w:t>. Максимальный срок выполнения указанных административных действий составляет три рабочих дня.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3.3.3.</w:t>
      </w:r>
      <w:r w:rsidR="00C14A9F">
        <w:rPr>
          <w:sz w:val="28"/>
          <w:szCs w:val="28"/>
        </w:rPr>
        <w:t>4</w:t>
      </w:r>
      <w:r w:rsidRPr="00925667">
        <w:rPr>
          <w:sz w:val="28"/>
          <w:szCs w:val="28"/>
        </w:rPr>
        <w:t>. Максимальный срок ожидания в очереди при получении результата предоставления муниципальной услуги в отделе либо в МБУ «МФЦ» составляет не более 15 минут.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3.3.3.</w:t>
      </w:r>
      <w:r w:rsidR="005D3548">
        <w:rPr>
          <w:sz w:val="28"/>
          <w:szCs w:val="28"/>
        </w:rPr>
        <w:t>5</w:t>
      </w:r>
      <w:r w:rsidRPr="00925667">
        <w:rPr>
          <w:sz w:val="28"/>
          <w:szCs w:val="28"/>
        </w:rPr>
        <w:t>. Критерий принятия решения: 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EA6E24">
        <w:rPr>
          <w:sz w:val="28"/>
          <w:szCs w:val="28"/>
        </w:rPr>
        <w:t>3.3.3.</w:t>
      </w:r>
      <w:r w:rsidR="005D3548" w:rsidRPr="00EA6E24">
        <w:rPr>
          <w:sz w:val="28"/>
          <w:szCs w:val="28"/>
        </w:rPr>
        <w:t>6</w:t>
      </w:r>
      <w:r w:rsidRPr="00EA6E24">
        <w:rPr>
          <w:sz w:val="28"/>
          <w:szCs w:val="28"/>
        </w:rPr>
        <w:t>. Результат</w:t>
      </w:r>
      <w:r w:rsidRPr="00925667">
        <w:rPr>
          <w:sz w:val="28"/>
          <w:szCs w:val="28"/>
        </w:rPr>
        <w:t xml:space="preserve"> административной процедуры:</w:t>
      </w:r>
    </w:p>
    <w:p w:rsidR="00D01CBA" w:rsidRPr="00925667" w:rsidRDefault="00D01CBA" w:rsidP="00D01CB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специального разрешения </w:t>
      </w:r>
      <w:r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925667">
        <w:rPr>
          <w:sz w:val="28"/>
          <w:szCs w:val="28"/>
        </w:rPr>
        <w:t>;</w:t>
      </w:r>
    </w:p>
    <w:p w:rsidR="00D01CBA" w:rsidRDefault="00D01CBA" w:rsidP="00D01CB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5667">
        <w:rPr>
          <w:sz w:val="28"/>
          <w:szCs w:val="28"/>
        </w:rPr>
        <w:t xml:space="preserve"> отказ в </w:t>
      </w:r>
      <w:r>
        <w:rPr>
          <w:sz w:val="28"/>
          <w:szCs w:val="28"/>
        </w:rPr>
        <w:t xml:space="preserve">выдачи специального разрешения </w:t>
      </w:r>
      <w:r w:rsidRPr="00A65AAF">
        <w:rPr>
          <w:sz w:val="28"/>
          <w:szCs w:val="28"/>
        </w:rPr>
        <w:t>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925667">
        <w:rPr>
          <w:sz w:val="28"/>
          <w:szCs w:val="28"/>
        </w:rPr>
        <w:t xml:space="preserve"> </w:t>
      </w:r>
    </w:p>
    <w:p w:rsidR="00816A60" w:rsidRPr="00925667" w:rsidRDefault="00816A60" w:rsidP="00D01CBA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3.3.3.8. Порядок передачи результата:</w:t>
      </w:r>
    </w:p>
    <w:p w:rsidR="00D01CBA" w:rsidRDefault="00816A60" w:rsidP="0081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Ведущий специалист отдела не позднее чем через три рабочих дня со дня </w:t>
      </w:r>
      <w:r w:rsidR="00D01CBA">
        <w:rPr>
          <w:sz w:val="28"/>
          <w:szCs w:val="28"/>
        </w:rPr>
        <w:t xml:space="preserve">подписания </w:t>
      </w:r>
      <w:r w:rsidR="00EA6E24">
        <w:rPr>
          <w:sz w:val="28"/>
          <w:szCs w:val="28"/>
        </w:rPr>
        <w:t>специального разрешения</w:t>
      </w:r>
      <w:r w:rsidR="00D01CBA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администраци</w:t>
      </w:r>
      <w:r w:rsidR="00EA6E24">
        <w:rPr>
          <w:sz w:val="28"/>
          <w:szCs w:val="28"/>
        </w:rPr>
        <w:t>ей</w:t>
      </w:r>
      <w:r w:rsidRPr="00925667">
        <w:rPr>
          <w:sz w:val="28"/>
          <w:szCs w:val="28"/>
        </w:rPr>
        <w:t xml:space="preserve">, в том числе через </w:t>
      </w:r>
      <w:r w:rsidR="00821D4C">
        <w:rPr>
          <w:sz w:val="28"/>
          <w:szCs w:val="28"/>
        </w:rPr>
        <w:t>МБУ «МФЦ»</w:t>
      </w:r>
      <w:r w:rsidRPr="00925667">
        <w:rPr>
          <w:sz w:val="28"/>
          <w:szCs w:val="28"/>
        </w:rPr>
        <w:t xml:space="preserve">, выдает под роспись или направляет письмо </w:t>
      </w:r>
      <w:r w:rsidR="00D01CBA">
        <w:rPr>
          <w:sz w:val="28"/>
          <w:szCs w:val="28"/>
        </w:rPr>
        <w:t>заявителю.</w:t>
      </w:r>
      <w:r w:rsidRPr="00925667">
        <w:rPr>
          <w:sz w:val="28"/>
          <w:szCs w:val="28"/>
        </w:rPr>
        <w:t xml:space="preserve"> </w:t>
      </w:r>
    </w:p>
    <w:p w:rsidR="00816A60" w:rsidRPr="00925667" w:rsidRDefault="00D01CBA" w:rsidP="0081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EA6E24">
        <w:rPr>
          <w:sz w:val="28"/>
          <w:szCs w:val="28"/>
        </w:rPr>
        <w:t xml:space="preserve">(письмо) </w:t>
      </w:r>
      <w:r w:rsidR="00816A60" w:rsidRPr="00925667">
        <w:rPr>
          <w:sz w:val="28"/>
          <w:szCs w:val="28"/>
        </w:rPr>
        <w:t xml:space="preserve">администрации об отказе </w:t>
      </w:r>
      <w:r>
        <w:rPr>
          <w:sz w:val="28"/>
          <w:szCs w:val="28"/>
        </w:rPr>
        <w:t xml:space="preserve">предоставления специального разрешения </w:t>
      </w:r>
      <w:r w:rsidR="00816A60" w:rsidRPr="00925667">
        <w:rPr>
          <w:sz w:val="28"/>
          <w:szCs w:val="28"/>
        </w:rPr>
        <w:t xml:space="preserve">выдается под роспись или направляется письмом </w:t>
      </w:r>
      <w:r>
        <w:rPr>
          <w:sz w:val="28"/>
          <w:szCs w:val="28"/>
        </w:rPr>
        <w:t>заявителю</w:t>
      </w:r>
      <w:r w:rsidR="00816A60" w:rsidRPr="00925667">
        <w:rPr>
          <w:sz w:val="28"/>
          <w:szCs w:val="28"/>
        </w:rPr>
        <w:t xml:space="preserve"> не позднее чем через три рабочих дня со дня принятия такого </w:t>
      </w:r>
      <w:r>
        <w:rPr>
          <w:sz w:val="28"/>
          <w:szCs w:val="28"/>
        </w:rPr>
        <w:t>решения</w:t>
      </w:r>
      <w:r w:rsidR="00816A60" w:rsidRPr="00925667">
        <w:rPr>
          <w:sz w:val="28"/>
          <w:szCs w:val="28"/>
        </w:rPr>
        <w:t xml:space="preserve"> администраци</w:t>
      </w:r>
      <w:r w:rsidR="00EA6E24">
        <w:rPr>
          <w:sz w:val="28"/>
          <w:szCs w:val="28"/>
        </w:rPr>
        <w:t>ей</w:t>
      </w:r>
      <w:r w:rsidR="00816A60" w:rsidRPr="00925667">
        <w:rPr>
          <w:sz w:val="28"/>
          <w:szCs w:val="28"/>
        </w:rPr>
        <w:t xml:space="preserve"> и может быть обжаловано гражданином в судебном порядке.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 случае представления </w:t>
      </w:r>
      <w:r w:rsidR="00D01CBA">
        <w:rPr>
          <w:sz w:val="28"/>
          <w:szCs w:val="28"/>
        </w:rPr>
        <w:t xml:space="preserve">заявителем </w:t>
      </w:r>
      <w:r w:rsidRPr="00925667">
        <w:rPr>
          <w:sz w:val="28"/>
          <w:szCs w:val="28"/>
        </w:rPr>
        <w:t xml:space="preserve">заявления о </w:t>
      </w:r>
      <w:r w:rsidR="00D01CBA">
        <w:rPr>
          <w:sz w:val="28"/>
          <w:szCs w:val="28"/>
        </w:rPr>
        <w:t xml:space="preserve">предоставлении муниципальной услуги </w:t>
      </w:r>
      <w:r w:rsidRPr="00925667">
        <w:rPr>
          <w:sz w:val="28"/>
          <w:szCs w:val="28"/>
        </w:rPr>
        <w:t xml:space="preserve">через </w:t>
      </w:r>
      <w:r w:rsidR="00821D4C">
        <w:rPr>
          <w:sz w:val="28"/>
          <w:szCs w:val="28"/>
        </w:rPr>
        <w:t>МБУ «МФЦ»</w:t>
      </w:r>
      <w:r w:rsidRPr="00925667">
        <w:rPr>
          <w:sz w:val="28"/>
          <w:szCs w:val="28"/>
        </w:rPr>
        <w:t xml:space="preserve"> документ, подтверждающий принятие </w:t>
      </w:r>
      <w:r w:rsidRPr="00925667">
        <w:rPr>
          <w:sz w:val="28"/>
          <w:szCs w:val="28"/>
        </w:rPr>
        <w:lastRenderedPageBreak/>
        <w:t>решения</w:t>
      </w:r>
      <w:r w:rsidR="00EA6E24">
        <w:rPr>
          <w:sz w:val="28"/>
          <w:szCs w:val="28"/>
        </w:rPr>
        <w:t xml:space="preserve"> (специальное разрешение и/или письмо с отказом)</w:t>
      </w:r>
      <w:r w:rsidRPr="00925667">
        <w:rPr>
          <w:sz w:val="28"/>
          <w:szCs w:val="28"/>
        </w:rPr>
        <w:t xml:space="preserve">, направляется в </w:t>
      </w:r>
      <w:r w:rsidR="00821D4C">
        <w:rPr>
          <w:sz w:val="28"/>
          <w:szCs w:val="28"/>
        </w:rPr>
        <w:t>МБУ «МФЦ»</w:t>
      </w:r>
      <w:r w:rsidRPr="00925667">
        <w:rPr>
          <w:sz w:val="28"/>
          <w:szCs w:val="28"/>
        </w:rPr>
        <w:t>, если иной способ получения не указан заявителем.</w:t>
      </w:r>
    </w:p>
    <w:p w:rsidR="00596AC8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Ведущий специалист отдела не позднее чем через три рабочих дня со дня принятия </w:t>
      </w:r>
      <w:r w:rsidR="00596AC8">
        <w:rPr>
          <w:sz w:val="28"/>
          <w:szCs w:val="28"/>
        </w:rPr>
        <w:t>решения</w:t>
      </w:r>
      <w:r w:rsidRPr="00925667">
        <w:rPr>
          <w:sz w:val="28"/>
          <w:szCs w:val="28"/>
        </w:rPr>
        <w:t xml:space="preserve"> администрации о </w:t>
      </w:r>
      <w:r w:rsidR="00596AC8">
        <w:rPr>
          <w:sz w:val="28"/>
          <w:szCs w:val="28"/>
        </w:rPr>
        <w:t xml:space="preserve">выдачи специального разрешения </w:t>
      </w:r>
      <w:r w:rsidRPr="00925667">
        <w:rPr>
          <w:sz w:val="28"/>
          <w:szCs w:val="28"/>
        </w:rPr>
        <w:t>(отказе) выдает заявителю под роспись или направляет письмо заявителю либо передает в МБУ «МФЦ» уведомление о результатах рассмотрения заявления</w:t>
      </w:r>
      <w:r w:rsidR="00596AC8">
        <w:rPr>
          <w:sz w:val="28"/>
          <w:szCs w:val="28"/>
        </w:rPr>
        <w:t>.</w:t>
      </w:r>
      <w:r w:rsidRPr="00925667">
        <w:rPr>
          <w:sz w:val="28"/>
          <w:szCs w:val="28"/>
        </w:rPr>
        <w:t xml:space="preserve"> </w:t>
      </w:r>
    </w:p>
    <w:p w:rsidR="00816A60" w:rsidRPr="00925667" w:rsidRDefault="00816A60" w:rsidP="00816A60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3.3.</w:t>
      </w:r>
      <w:r>
        <w:rPr>
          <w:sz w:val="28"/>
          <w:szCs w:val="28"/>
        </w:rPr>
        <w:t>3</w:t>
      </w:r>
      <w:r w:rsidRPr="00925667">
        <w:rPr>
          <w:sz w:val="28"/>
          <w:szCs w:val="28"/>
        </w:rPr>
        <w:t xml:space="preserve">.9. Способ фиксации результата выполнения административной процедуры: роспись или </w:t>
      </w:r>
      <w:r w:rsidR="00596AC8">
        <w:rPr>
          <w:sz w:val="28"/>
          <w:szCs w:val="28"/>
        </w:rPr>
        <w:t>исходящий номер направленного</w:t>
      </w:r>
      <w:r w:rsidRPr="00925667">
        <w:rPr>
          <w:sz w:val="28"/>
          <w:szCs w:val="28"/>
        </w:rPr>
        <w:t xml:space="preserve"> письма.</w:t>
      </w:r>
    </w:p>
    <w:p w:rsidR="00816A60" w:rsidRDefault="00816A60" w:rsidP="002503C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D3548" w:rsidRPr="00925667" w:rsidRDefault="005D3548" w:rsidP="005D3548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IV</w:t>
      </w:r>
    </w:p>
    <w:p w:rsidR="005D3548" w:rsidRPr="00925667" w:rsidRDefault="005D3548" w:rsidP="005D3548">
      <w:pPr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Формы </w:t>
      </w:r>
      <w:proofErr w:type="gramStart"/>
      <w:r w:rsidRPr="00925667">
        <w:rPr>
          <w:b/>
          <w:sz w:val="28"/>
          <w:szCs w:val="28"/>
        </w:rPr>
        <w:t>контроля за</w:t>
      </w:r>
      <w:proofErr w:type="gramEnd"/>
      <w:r w:rsidRPr="00925667">
        <w:rPr>
          <w:b/>
          <w:sz w:val="28"/>
          <w:szCs w:val="28"/>
        </w:rPr>
        <w:t xml:space="preserve"> исполнением административного регламента</w:t>
      </w:r>
    </w:p>
    <w:p w:rsidR="005D3548" w:rsidRPr="00925667" w:rsidRDefault="005D3548" w:rsidP="005D3548">
      <w:pPr>
        <w:ind w:firstLine="696"/>
        <w:jc w:val="both"/>
        <w:rPr>
          <w:sz w:val="28"/>
          <w:szCs w:val="28"/>
        </w:rPr>
      </w:pP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0"/>
      <w:bookmarkEnd w:id="19"/>
      <w:r w:rsidRPr="00925667">
        <w:rPr>
          <w:sz w:val="28"/>
          <w:szCs w:val="28"/>
        </w:rPr>
        <w:t xml:space="preserve">4.1. Текущий </w:t>
      </w:r>
      <w:proofErr w:type="gramStart"/>
      <w:r w:rsidRPr="00925667">
        <w:rPr>
          <w:sz w:val="28"/>
          <w:szCs w:val="28"/>
        </w:rPr>
        <w:t>контроль за</w:t>
      </w:r>
      <w:proofErr w:type="gramEnd"/>
      <w:r w:rsidRPr="00925667">
        <w:rPr>
          <w:sz w:val="28"/>
          <w:szCs w:val="28"/>
        </w:rPr>
        <w:t xml:space="preserve"> соблюдением и исполнением ведущим специалистом отдела </w:t>
      </w:r>
      <w:r w:rsidR="008D3CE4">
        <w:rPr>
          <w:sz w:val="28"/>
          <w:szCs w:val="28"/>
        </w:rPr>
        <w:t xml:space="preserve">по вопросам ЖКХ </w:t>
      </w:r>
      <w:r w:rsidRPr="00925667">
        <w:rPr>
          <w:sz w:val="28"/>
          <w:szCs w:val="28"/>
        </w:rPr>
        <w:t>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начальник отдела.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Текущий контроль соблюдения последовательности административных действий и сроков их исполнения специалистами МФЦ осуществляется директором МФЦ.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4.2. Текущий контроль, указанный в </w:t>
      </w:r>
      <w:hyperlink w:anchor="Par0" w:history="1">
        <w:r w:rsidRPr="00925667">
          <w:rPr>
            <w:sz w:val="28"/>
            <w:szCs w:val="28"/>
          </w:rPr>
          <w:t>пункте 4.1 раздела 4</w:t>
        </w:r>
      </w:hyperlink>
      <w:r w:rsidRPr="00925667">
        <w:rPr>
          <w:sz w:val="28"/>
          <w:szCs w:val="28"/>
        </w:rPr>
        <w:t xml:space="preserve"> настоящего Регламента, осуществляется путем проведения плановых (в соответствии с утвержденным графиком) и внеплановых проверок полноты и качества предоставления муниципальной услуги.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4.3. Ответственность за предоставление муниципальной услуги возлагается на начальника отдела, который непосредственно принимает решение по вопросам предоставления муниципальной услуги.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Ведущий специалист отдела, ответственный за предоставление муниципальной услуги, несет ответственность за соблюдение сроков рассмотрения документов и качество предоставления муниципальной услуги.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4.4.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4.5. Ответственность должностных лиц, муниципальных служащих за решения и действия (бездействие),  принимаемые (осуществляемые) в ходе предоставления муниципальной услуги: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4.5.1.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4.5.2.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 xml:space="preserve">4.6. Положения, характеризующие требования к порядку и формам </w:t>
      </w:r>
      <w:proofErr w:type="gramStart"/>
      <w:r w:rsidRPr="00925667">
        <w:rPr>
          <w:sz w:val="28"/>
          <w:szCs w:val="28"/>
        </w:rPr>
        <w:t>контроля за</w:t>
      </w:r>
      <w:proofErr w:type="gramEnd"/>
      <w:r w:rsidRPr="00925667">
        <w:rPr>
          <w:sz w:val="28"/>
          <w:szCs w:val="28"/>
        </w:rPr>
        <w:t xml:space="preserve"> предоставлением муниципальной услуги, в том числе со стороны граждан, объединений и организаций: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4.6.1. Порядок и формы </w:t>
      </w:r>
      <w:proofErr w:type="gramStart"/>
      <w:r w:rsidRPr="00925667">
        <w:rPr>
          <w:sz w:val="28"/>
          <w:szCs w:val="28"/>
        </w:rPr>
        <w:t>контроля за</w:t>
      </w:r>
      <w:proofErr w:type="gramEnd"/>
      <w:r w:rsidRPr="00925667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4.6.2. Граждане,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</w:t>
      </w:r>
      <w:r>
        <w:rPr>
          <w:sz w:val="28"/>
          <w:szCs w:val="28"/>
        </w:rPr>
        <w:t xml:space="preserve">о результатам проверок мерах. 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</w:p>
    <w:p w:rsidR="005D3548" w:rsidRPr="00925667" w:rsidRDefault="005D3548" w:rsidP="005D3548">
      <w:pPr>
        <w:ind w:firstLine="720"/>
        <w:jc w:val="center"/>
        <w:rPr>
          <w:b/>
          <w:spacing w:val="-4"/>
          <w:sz w:val="28"/>
          <w:szCs w:val="28"/>
        </w:rPr>
      </w:pPr>
      <w:r w:rsidRPr="00925667">
        <w:rPr>
          <w:b/>
          <w:caps/>
          <w:spacing w:val="-4"/>
          <w:sz w:val="28"/>
          <w:szCs w:val="28"/>
        </w:rPr>
        <w:t>Раздел</w:t>
      </w:r>
      <w:r w:rsidRPr="00925667">
        <w:rPr>
          <w:b/>
          <w:spacing w:val="-4"/>
          <w:sz w:val="28"/>
          <w:szCs w:val="28"/>
        </w:rPr>
        <w:t xml:space="preserve"> V</w:t>
      </w:r>
    </w:p>
    <w:p w:rsidR="005D3548" w:rsidRPr="00925667" w:rsidRDefault="005D3548" w:rsidP="005D3548">
      <w:pPr>
        <w:jc w:val="center"/>
        <w:rPr>
          <w:b/>
          <w:spacing w:val="-4"/>
          <w:sz w:val="28"/>
          <w:szCs w:val="28"/>
        </w:rPr>
      </w:pPr>
      <w:r w:rsidRPr="00925667">
        <w:rPr>
          <w:b/>
          <w:spacing w:val="-4"/>
          <w:sz w:val="28"/>
          <w:szCs w:val="28"/>
        </w:rPr>
        <w:t>Досудебный (внесудебный) порядок обжалования решений и действий</w:t>
      </w:r>
    </w:p>
    <w:p w:rsidR="005D3548" w:rsidRPr="00925667" w:rsidRDefault="005D3548" w:rsidP="005D3548">
      <w:pPr>
        <w:jc w:val="center"/>
        <w:rPr>
          <w:b/>
          <w:spacing w:val="-4"/>
          <w:sz w:val="28"/>
          <w:szCs w:val="28"/>
        </w:rPr>
      </w:pPr>
      <w:r w:rsidRPr="00925667">
        <w:rPr>
          <w:b/>
          <w:spacing w:val="-4"/>
          <w:sz w:val="28"/>
          <w:szCs w:val="28"/>
        </w:rPr>
        <w:t>(бездействия) органа, предоставляющего муниципальную услугу, а также должностных лиц, муниципальных служащих</w:t>
      </w:r>
    </w:p>
    <w:p w:rsidR="005D3548" w:rsidRPr="00925667" w:rsidRDefault="005D3548" w:rsidP="005D3548">
      <w:pPr>
        <w:ind w:firstLine="708"/>
        <w:jc w:val="both"/>
        <w:rPr>
          <w:sz w:val="28"/>
          <w:szCs w:val="28"/>
        </w:rPr>
      </w:pP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5D3548" w:rsidRPr="00925667" w:rsidRDefault="005D3548" w:rsidP="005D3548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5.2. Предметом досудебного (внесудебного) обжалования являются конкретное решение и действия (бездействие) администрации,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нарушение срока регистрации заявления заявителя о предоставлении муниципальной услуги;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нарушение срока предоставления муниципальной услуги;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услуги, у заявителя;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  <w:proofErr w:type="gramEnd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925667">
        <w:rPr>
          <w:sz w:val="28"/>
          <w:szCs w:val="28"/>
        </w:rPr>
        <w:lastRenderedPageBreak/>
        <w:t>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5.3. Заявитель может обжаловать действия (бездействие):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специалистов МФЦ – руководителю МФЦ;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- ведущего специалиста отдела и начальника отдела – главе Темрюкского городского поселения Темрюкского района. 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Жалобы на решения,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5.4. Жалоба подается в письменной форме на бумажном носителе, в электронной форме с соблюдением требований к форме электронного документа, установленных действующим законодательством, в администрацию.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5.5. Жалоба может быть направлена по почте, через МФЦ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5.6. Жалоба должна содержать: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или почтовый адрес, по которым должен быть направлен ответ заявителю;</w:t>
      </w:r>
      <w:proofErr w:type="gramEnd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5.8. Жалоба не рассматривается по существу при наличии следующих оснований:</w:t>
      </w:r>
      <w:bookmarkStart w:id="20" w:name="Par229"/>
      <w:bookmarkEnd w:id="20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а) безосновательность жалобы и прекращение переписки с заявителем по вопросу, на который заявителю неоднократно давались письменные ответы по существу, и при этом в жалобе не приводятся новые доводы или обстоятельства;</w:t>
      </w:r>
      <w:bookmarkStart w:id="21" w:name="Par230"/>
      <w:bookmarkEnd w:id="21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б) в жалобе не </w:t>
      </w:r>
      <w:proofErr w:type="gramStart"/>
      <w:r w:rsidRPr="00925667">
        <w:rPr>
          <w:sz w:val="28"/>
          <w:szCs w:val="28"/>
        </w:rPr>
        <w:t>указаны</w:t>
      </w:r>
      <w:proofErr w:type="gramEnd"/>
      <w:r w:rsidRPr="00925667">
        <w:rPr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231"/>
      <w:bookmarkEnd w:id="22"/>
      <w:r w:rsidRPr="00925667">
        <w:rPr>
          <w:sz w:val="28"/>
          <w:szCs w:val="28"/>
        </w:rPr>
        <w:t>в) от заявителя поступило заявление о прекращении рассмотрения его жалобы;</w:t>
      </w:r>
    </w:p>
    <w:p w:rsidR="005D3548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жалобе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содержатся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 нецензурные 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либо оскорбительные выражения, </w:t>
      </w:r>
    </w:p>
    <w:p w:rsidR="005D3548" w:rsidRPr="00925667" w:rsidRDefault="005D3548" w:rsidP="005D35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угрозы жизни, здоровью и имуществу должностного лица, а также членов его семьи;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25667">
        <w:rPr>
          <w:sz w:val="28"/>
          <w:szCs w:val="28"/>
        </w:rPr>
        <w:t>д</w:t>
      </w:r>
      <w:proofErr w:type="spellEnd"/>
      <w:r w:rsidRPr="00925667">
        <w:rPr>
          <w:sz w:val="28"/>
          <w:szCs w:val="28"/>
        </w:rPr>
        <w:t>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Об отказе в рассмотрении жалобы по существу заявителю сообщается в письменном виде, за исключением </w:t>
      </w:r>
      <w:hyperlink w:anchor="Par229" w:history="1">
        <w:r w:rsidRPr="00925667">
          <w:rPr>
            <w:sz w:val="28"/>
            <w:szCs w:val="28"/>
          </w:rPr>
          <w:t>подпунктов «а»</w:t>
        </w:r>
      </w:hyperlink>
      <w:r w:rsidRPr="00925667">
        <w:rPr>
          <w:sz w:val="28"/>
          <w:szCs w:val="28"/>
        </w:rPr>
        <w:t xml:space="preserve">, </w:t>
      </w:r>
      <w:hyperlink w:anchor="Par230" w:history="1">
        <w:r w:rsidRPr="00925667">
          <w:rPr>
            <w:sz w:val="28"/>
            <w:szCs w:val="28"/>
          </w:rPr>
          <w:t>«б»</w:t>
        </w:r>
      </w:hyperlink>
      <w:r w:rsidRPr="00925667">
        <w:rPr>
          <w:sz w:val="28"/>
          <w:szCs w:val="28"/>
        </w:rPr>
        <w:t xml:space="preserve"> и </w:t>
      </w:r>
      <w:hyperlink w:anchor="Par231" w:history="1">
        <w:r w:rsidRPr="00925667">
          <w:rPr>
            <w:sz w:val="28"/>
            <w:szCs w:val="28"/>
          </w:rPr>
          <w:t>«в»</w:t>
        </w:r>
      </w:hyperlink>
      <w:r w:rsidRPr="00925667">
        <w:rPr>
          <w:sz w:val="28"/>
          <w:szCs w:val="28"/>
        </w:rPr>
        <w:t xml:space="preserve"> настоящего пункта, в течение пяти рабочих дней со дня регистрации жалобы.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5.9. Заявители имеют право на получение информации и документов, необходимых для обоснования и рассмотрения жалобы.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238"/>
      <w:bookmarkEnd w:id="23"/>
      <w:r w:rsidRPr="00925667">
        <w:rPr>
          <w:sz w:val="28"/>
          <w:szCs w:val="28"/>
        </w:rPr>
        <w:t>5.10. По результатам рассмотрения жалобы принимается одно из следующих решений: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667">
        <w:rPr>
          <w:sz w:val="28"/>
          <w:szCs w:val="28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отказ в удовлетворении жалобы.</w:t>
      </w:r>
    </w:p>
    <w:p w:rsidR="005D3548" w:rsidRPr="00925667" w:rsidRDefault="005D3548" w:rsidP="005D3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5.11. Не позднее дня, следующего за днем принятия решения, указанного в </w:t>
      </w:r>
      <w:hyperlink w:anchor="Par238" w:history="1">
        <w:r w:rsidRPr="00925667">
          <w:rPr>
            <w:sz w:val="28"/>
            <w:szCs w:val="28"/>
          </w:rPr>
          <w:t>пункте 5.10 раздела 5</w:t>
        </w:r>
      </w:hyperlink>
      <w:r w:rsidRPr="00925667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3548" w:rsidRPr="00925667" w:rsidRDefault="005D3548" w:rsidP="005D35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D3548" w:rsidRDefault="005D3548" w:rsidP="005D3548">
      <w:pPr>
        <w:jc w:val="both"/>
        <w:rPr>
          <w:sz w:val="28"/>
          <w:szCs w:val="28"/>
        </w:rPr>
      </w:pPr>
    </w:p>
    <w:p w:rsidR="005D3548" w:rsidRDefault="005D3548" w:rsidP="005D3548">
      <w:pPr>
        <w:jc w:val="both"/>
        <w:rPr>
          <w:sz w:val="28"/>
          <w:szCs w:val="28"/>
        </w:rPr>
      </w:pPr>
    </w:p>
    <w:p w:rsidR="00F943A9" w:rsidRDefault="00F943A9" w:rsidP="005D354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D3548" w:rsidRPr="00925667">
        <w:rPr>
          <w:sz w:val="28"/>
          <w:szCs w:val="28"/>
        </w:rPr>
        <w:t>лав</w:t>
      </w:r>
      <w:r w:rsidR="009E50E2">
        <w:rPr>
          <w:sz w:val="28"/>
          <w:szCs w:val="28"/>
        </w:rPr>
        <w:t>ы</w:t>
      </w:r>
      <w:r w:rsidR="005D3548">
        <w:rPr>
          <w:sz w:val="28"/>
          <w:szCs w:val="28"/>
        </w:rPr>
        <w:t xml:space="preserve"> </w:t>
      </w:r>
    </w:p>
    <w:p w:rsidR="005D3548" w:rsidRPr="00925667" w:rsidRDefault="005D3548" w:rsidP="005D3548">
      <w:pPr>
        <w:jc w:val="both"/>
        <w:rPr>
          <w:sz w:val="28"/>
          <w:szCs w:val="28"/>
        </w:rPr>
      </w:pPr>
      <w:r w:rsidRPr="00925667">
        <w:rPr>
          <w:sz w:val="28"/>
          <w:szCs w:val="28"/>
        </w:rPr>
        <w:t>Темрюкского городского поселения</w:t>
      </w:r>
    </w:p>
    <w:p w:rsidR="005D3548" w:rsidRDefault="005D3548" w:rsidP="005D3548">
      <w:pPr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Темрюкского района                                                         </w:t>
      </w:r>
      <w:r w:rsidR="00F943A9">
        <w:rPr>
          <w:sz w:val="28"/>
          <w:szCs w:val="28"/>
        </w:rPr>
        <w:t xml:space="preserve">    </w:t>
      </w:r>
      <w:r w:rsidRPr="0092566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F943A9">
        <w:rPr>
          <w:sz w:val="28"/>
          <w:szCs w:val="28"/>
        </w:rPr>
        <w:t>В.Д.Шабалин</w:t>
      </w: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42A8">
        <w:rPr>
          <w:sz w:val="28"/>
          <w:szCs w:val="28"/>
        </w:rPr>
        <w:t xml:space="preserve"> 1</w:t>
      </w: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742A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742A8">
        <w:rPr>
          <w:sz w:val="28"/>
          <w:szCs w:val="28"/>
        </w:rPr>
        <w:t>дминистративному регламенту</w:t>
      </w:r>
    </w:p>
    <w:p w:rsidR="00697AF2" w:rsidRPr="005B7C76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017E48">
        <w:rPr>
          <w:sz w:val="28"/>
          <w:szCs w:val="28"/>
        </w:rPr>
        <w:t xml:space="preserve">предоставления муниципальной услуги </w:t>
      </w:r>
      <w:r w:rsidRPr="005B7C76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697AF2" w:rsidRPr="005742A8" w:rsidRDefault="00697AF2" w:rsidP="00697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AF2" w:rsidRPr="005742A8" w:rsidRDefault="00697AF2" w:rsidP="00697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4" w:name="Par264"/>
      <w:bookmarkEnd w:id="24"/>
      <w:r>
        <w:rPr>
          <w:b/>
          <w:sz w:val="28"/>
          <w:szCs w:val="28"/>
        </w:rPr>
        <w:t>ИНФОРМАЦИЯ</w:t>
      </w:r>
    </w:p>
    <w:p w:rsidR="00697AF2" w:rsidRPr="005742A8" w:rsidRDefault="00697AF2" w:rsidP="00697A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месте нахождения, почтовом адресе, графике работы, справочных телефонах, адресе электронной почты и адресе официального Интернет-сайта администрации Темрюкского городского поселения Темрюкского района и МБУ «МФЦ» МО Темрюкский район</w:t>
      </w:r>
    </w:p>
    <w:p w:rsidR="00697AF2" w:rsidRDefault="00697AF2" w:rsidP="00697A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(почтовый адрес) </w:t>
      </w:r>
      <w:r w:rsidRPr="005742A8">
        <w:rPr>
          <w:sz w:val="28"/>
          <w:szCs w:val="28"/>
        </w:rPr>
        <w:t>администрации Темрюкского городского поселения Темрюкского района</w:t>
      </w:r>
      <w:r>
        <w:rPr>
          <w:sz w:val="28"/>
          <w:szCs w:val="28"/>
        </w:rPr>
        <w:t xml:space="preserve"> (далее – администрация):   353500, </w:t>
      </w:r>
      <w:r w:rsidRPr="005742A8">
        <w:rPr>
          <w:sz w:val="28"/>
          <w:szCs w:val="28"/>
        </w:rPr>
        <w:t>Краснодарский край, город Темрюк, ул</w:t>
      </w:r>
      <w:r>
        <w:rPr>
          <w:sz w:val="28"/>
          <w:szCs w:val="28"/>
        </w:rPr>
        <w:t>ица</w:t>
      </w:r>
      <w:r w:rsidRPr="005742A8">
        <w:rPr>
          <w:sz w:val="28"/>
          <w:szCs w:val="28"/>
        </w:rPr>
        <w:t xml:space="preserve"> Ленина, </w:t>
      </w:r>
      <w:r>
        <w:rPr>
          <w:sz w:val="28"/>
          <w:szCs w:val="28"/>
        </w:rPr>
        <w:t xml:space="preserve">д. </w:t>
      </w:r>
      <w:r w:rsidRPr="005742A8">
        <w:rPr>
          <w:sz w:val="28"/>
          <w:szCs w:val="28"/>
        </w:rPr>
        <w:t>48</w:t>
      </w:r>
      <w:r>
        <w:rPr>
          <w:sz w:val="28"/>
          <w:szCs w:val="28"/>
        </w:rPr>
        <w:t>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3CB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а</w:t>
      </w:r>
      <w:r w:rsidRPr="00BB43CB">
        <w:rPr>
          <w:sz w:val="28"/>
          <w:szCs w:val="28"/>
        </w:rPr>
        <w:t xml:space="preserve">дминистрации: ежедневно, кроме субботы и воскресенья и нерабочих праздничных дней с 8 часов до 17 часов (перерыв с 12 часов до </w:t>
      </w:r>
      <w:r>
        <w:rPr>
          <w:sz w:val="28"/>
          <w:szCs w:val="28"/>
        </w:rPr>
        <w:t>1</w:t>
      </w:r>
      <w:r w:rsidRPr="00BB43CB">
        <w:rPr>
          <w:sz w:val="28"/>
          <w:szCs w:val="28"/>
        </w:rPr>
        <w:t xml:space="preserve">2 часов </w:t>
      </w:r>
      <w:r w:rsidRPr="004109CF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BB43CB">
        <w:rPr>
          <w:sz w:val="28"/>
          <w:szCs w:val="28"/>
        </w:rPr>
        <w:t xml:space="preserve"> минут). В пятницу и накануне нерабочих праздничных дней с 8 часов до 16 часов</w:t>
      </w:r>
      <w:r>
        <w:rPr>
          <w:sz w:val="28"/>
          <w:szCs w:val="28"/>
        </w:rPr>
        <w:t>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(телефон для справок) администрации: </w:t>
      </w:r>
      <w:r w:rsidRPr="005742A8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5742A8">
        <w:rPr>
          <w:sz w:val="28"/>
          <w:szCs w:val="28"/>
        </w:rPr>
        <w:t>86148)</w:t>
      </w:r>
      <w:r>
        <w:rPr>
          <w:sz w:val="28"/>
          <w:szCs w:val="28"/>
        </w:rPr>
        <w:t xml:space="preserve">     4-17-57.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</w:t>
      </w:r>
      <w:r w:rsidRPr="005742A8">
        <w:rPr>
          <w:sz w:val="28"/>
          <w:szCs w:val="28"/>
        </w:rPr>
        <w:t xml:space="preserve">юридического отдела </w:t>
      </w:r>
      <w:r>
        <w:rPr>
          <w:sz w:val="28"/>
          <w:szCs w:val="28"/>
        </w:rPr>
        <w:t xml:space="preserve">администрации </w:t>
      </w:r>
      <w:r w:rsidRPr="005742A8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о</w:t>
      </w:r>
      <w:r w:rsidRPr="005742A8">
        <w:rPr>
          <w:sz w:val="28"/>
          <w:szCs w:val="28"/>
        </w:rPr>
        <w:t xml:space="preserve">тдел): </w:t>
      </w:r>
      <w:r>
        <w:rPr>
          <w:sz w:val="28"/>
          <w:szCs w:val="28"/>
        </w:rPr>
        <w:t xml:space="preserve">353500, </w:t>
      </w:r>
      <w:r w:rsidRPr="005742A8">
        <w:rPr>
          <w:sz w:val="28"/>
          <w:szCs w:val="28"/>
        </w:rPr>
        <w:t>Краснодарский край, город Темрюк, ул</w:t>
      </w:r>
      <w:r>
        <w:rPr>
          <w:sz w:val="28"/>
          <w:szCs w:val="28"/>
        </w:rPr>
        <w:t>ица</w:t>
      </w:r>
      <w:r w:rsidRPr="005742A8">
        <w:rPr>
          <w:sz w:val="28"/>
          <w:szCs w:val="28"/>
        </w:rPr>
        <w:t xml:space="preserve"> Ленина, </w:t>
      </w:r>
      <w:r>
        <w:rPr>
          <w:sz w:val="28"/>
          <w:szCs w:val="28"/>
        </w:rPr>
        <w:t xml:space="preserve">д. </w:t>
      </w:r>
      <w:r w:rsidRPr="005742A8">
        <w:rPr>
          <w:sz w:val="28"/>
          <w:szCs w:val="28"/>
        </w:rPr>
        <w:t>48, каб</w:t>
      </w:r>
      <w:r>
        <w:rPr>
          <w:sz w:val="28"/>
          <w:szCs w:val="28"/>
        </w:rPr>
        <w:t>инет</w:t>
      </w:r>
      <w:r w:rsidRPr="005742A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742A8">
        <w:rPr>
          <w:sz w:val="28"/>
          <w:szCs w:val="28"/>
        </w:rPr>
        <w:t>8.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C2B">
        <w:rPr>
          <w:sz w:val="28"/>
          <w:szCs w:val="28"/>
        </w:rPr>
        <w:t xml:space="preserve">Часы работы </w:t>
      </w:r>
      <w:r>
        <w:rPr>
          <w:sz w:val="28"/>
          <w:szCs w:val="28"/>
        </w:rPr>
        <w:t>о</w:t>
      </w:r>
      <w:r w:rsidRPr="00B15C2B">
        <w:rPr>
          <w:sz w:val="28"/>
          <w:szCs w:val="28"/>
        </w:rPr>
        <w:t xml:space="preserve">тдела: ежедневно, кроме субботы и воскресенья и нерабочих праздничных дней с 8 часов до 17 часов </w:t>
      </w:r>
      <w:r>
        <w:rPr>
          <w:sz w:val="28"/>
          <w:szCs w:val="28"/>
        </w:rPr>
        <w:t xml:space="preserve">(перерыв с 12 часов до 12 часов </w:t>
      </w:r>
      <w:r w:rsidRPr="00B15C2B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B15C2B">
        <w:rPr>
          <w:sz w:val="28"/>
          <w:szCs w:val="28"/>
        </w:rPr>
        <w:t xml:space="preserve"> минут). В пятницу и накануне нерабочих праздничных дней с 8 часов</w:t>
      </w:r>
      <w:r>
        <w:rPr>
          <w:sz w:val="28"/>
          <w:szCs w:val="28"/>
        </w:rPr>
        <w:t xml:space="preserve"> </w:t>
      </w:r>
      <w:r w:rsidRPr="00B15C2B">
        <w:rPr>
          <w:sz w:val="28"/>
          <w:szCs w:val="28"/>
        </w:rPr>
        <w:t>до 16 часов.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Часы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 граждан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в о</w:t>
      </w:r>
      <w:r w:rsidRPr="005742A8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5742A8">
        <w:rPr>
          <w:sz w:val="28"/>
          <w:szCs w:val="28"/>
        </w:rPr>
        <w:t>:</w:t>
      </w: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5529"/>
      </w:tblGrid>
      <w:tr w:rsidR="00697AF2" w:rsidTr="00182A00">
        <w:tc>
          <w:tcPr>
            <w:tcW w:w="1701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529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08.00 до 12.00, с 13.00 до 17.00.</w:t>
            </w:r>
          </w:p>
        </w:tc>
      </w:tr>
      <w:tr w:rsidR="00697AF2" w:rsidTr="00182A00">
        <w:tc>
          <w:tcPr>
            <w:tcW w:w="1701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529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08.00 до 12.00, с 13.00 до 17.00.</w:t>
            </w:r>
          </w:p>
        </w:tc>
      </w:tr>
    </w:tbl>
    <w:p w:rsidR="00697AF2" w:rsidRPr="005742A8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(телефон для справок) отдела: </w:t>
      </w:r>
      <w:r w:rsidRPr="005742A8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5742A8">
        <w:rPr>
          <w:sz w:val="28"/>
          <w:szCs w:val="28"/>
        </w:rPr>
        <w:t>86148)</w:t>
      </w:r>
      <w:r>
        <w:rPr>
          <w:sz w:val="28"/>
          <w:szCs w:val="28"/>
        </w:rPr>
        <w:t xml:space="preserve"> </w:t>
      </w:r>
      <w:r w:rsidRPr="005742A8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742A8">
        <w:rPr>
          <w:sz w:val="28"/>
          <w:szCs w:val="28"/>
        </w:rPr>
        <w:t>39</w:t>
      </w:r>
      <w:r>
        <w:rPr>
          <w:sz w:val="28"/>
          <w:szCs w:val="28"/>
        </w:rPr>
        <w:t>-</w:t>
      </w:r>
      <w:r w:rsidRPr="005742A8">
        <w:rPr>
          <w:sz w:val="28"/>
          <w:szCs w:val="28"/>
        </w:rPr>
        <w:t>60.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интернет-сайта а</w:t>
      </w:r>
      <w:r w:rsidRPr="005742A8">
        <w:rPr>
          <w:sz w:val="28"/>
          <w:szCs w:val="28"/>
        </w:rPr>
        <w:t>дминистрации:</w:t>
      </w:r>
      <w:r>
        <w:rPr>
          <w:sz w:val="28"/>
          <w:szCs w:val="28"/>
        </w:rPr>
        <w:t xml:space="preserve"> </w:t>
      </w:r>
      <w:proofErr w:type="spellStart"/>
      <w:r w:rsidRPr="005F2407">
        <w:rPr>
          <w:sz w:val="28"/>
          <w:szCs w:val="28"/>
        </w:rPr>
        <w:t>www.admtemruk.ru</w:t>
      </w:r>
      <w:proofErr w:type="spellEnd"/>
    </w:p>
    <w:p w:rsidR="00697AF2" w:rsidRPr="005742A8" w:rsidRDefault="00697AF2" w:rsidP="00697AF2">
      <w:pPr>
        <w:shd w:val="clear" w:color="auto" w:fill="FFFFFF"/>
        <w:tabs>
          <w:tab w:val="left" w:pos="1507"/>
        </w:tabs>
        <w:ind w:left="11" w:right="58" w:firstLine="709"/>
        <w:rPr>
          <w:sz w:val="28"/>
          <w:szCs w:val="28"/>
        </w:rPr>
      </w:pPr>
      <w:r w:rsidRPr="00BB43CB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а</w:t>
      </w:r>
      <w:r w:rsidRPr="00BB43CB">
        <w:rPr>
          <w:sz w:val="28"/>
          <w:szCs w:val="28"/>
        </w:rPr>
        <w:t>дминистрации: temrukadm@yandex.ru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2A8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 xml:space="preserve">(почтовый адрес) </w:t>
      </w:r>
      <w:r w:rsidRPr="005742A8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бюджетного учреждения «Многофункциональный центр по </w:t>
      </w:r>
      <w:r w:rsidRPr="005742A8">
        <w:rPr>
          <w:sz w:val="28"/>
          <w:szCs w:val="28"/>
        </w:rPr>
        <w:t xml:space="preserve">предоставлению государственных и муниципальных услуг» муниципального образования Темрюкский район  (далее </w:t>
      </w:r>
      <w:r>
        <w:rPr>
          <w:sz w:val="28"/>
          <w:szCs w:val="28"/>
        </w:rPr>
        <w:t>–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МБУ «</w:t>
      </w:r>
      <w:r w:rsidRPr="005742A8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742A8">
        <w:rPr>
          <w:sz w:val="28"/>
          <w:szCs w:val="28"/>
        </w:rPr>
        <w:t xml:space="preserve">): Почтовый адрес </w:t>
      </w:r>
      <w:r>
        <w:rPr>
          <w:sz w:val="28"/>
          <w:szCs w:val="28"/>
        </w:rPr>
        <w:t>МБУ «</w:t>
      </w:r>
      <w:r w:rsidRPr="005742A8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742A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353500, </w:t>
      </w:r>
      <w:r w:rsidRPr="005742A8">
        <w:rPr>
          <w:sz w:val="28"/>
          <w:szCs w:val="28"/>
        </w:rPr>
        <w:t>Краснодарский край, город Темрюк, ул.</w:t>
      </w:r>
      <w:r>
        <w:rPr>
          <w:sz w:val="28"/>
          <w:szCs w:val="28"/>
        </w:rPr>
        <w:t xml:space="preserve"> Розы Люксембург, д. 65 / ул. Гоголя, д. 90</w:t>
      </w:r>
      <w:r w:rsidRPr="005742A8">
        <w:rPr>
          <w:sz w:val="28"/>
          <w:szCs w:val="28"/>
        </w:rPr>
        <w:t>.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AF2" w:rsidRPr="005742A8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2A8">
        <w:rPr>
          <w:sz w:val="28"/>
          <w:szCs w:val="28"/>
        </w:rPr>
        <w:lastRenderedPageBreak/>
        <w:t xml:space="preserve">График работы </w:t>
      </w:r>
      <w:r>
        <w:rPr>
          <w:sz w:val="28"/>
          <w:szCs w:val="28"/>
        </w:rPr>
        <w:t>МБУ «</w:t>
      </w:r>
      <w:r w:rsidRPr="005742A8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742A8">
        <w:rPr>
          <w:sz w:val="28"/>
          <w:szCs w:val="28"/>
        </w:rPr>
        <w:t>:</w:t>
      </w: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260"/>
      </w:tblGrid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18.30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19.00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19.00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20.00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18.30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с 08.00 – 13.00</w:t>
            </w:r>
          </w:p>
        </w:tc>
      </w:tr>
      <w:tr w:rsidR="00697AF2" w:rsidTr="00182A00">
        <w:tc>
          <w:tcPr>
            <w:tcW w:w="1843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260" w:type="dxa"/>
          </w:tcPr>
          <w:p w:rsidR="00697AF2" w:rsidRP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AF2"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</w:tr>
    </w:tbl>
    <w:p w:rsidR="00697AF2" w:rsidRDefault="00697AF2" w:rsidP="00697AF2">
      <w:pPr>
        <w:ind w:firstLine="709"/>
        <w:jc w:val="both"/>
        <w:rPr>
          <w:sz w:val="28"/>
          <w:szCs w:val="28"/>
        </w:rPr>
      </w:pPr>
      <w:r w:rsidRPr="00B15C2B">
        <w:rPr>
          <w:sz w:val="28"/>
          <w:szCs w:val="28"/>
        </w:rPr>
        <w:t>Контактный телефон (телефон</w:t>
      </w:r>
      <w:r>
        <w:rPr>
          <w:sz w:val="28"/>
          <w:szCs w:val="28"/>
        </w:rPr>
        <w:t xml:space="preserve"> для справок)</w:t>
      </w:r>
      <w:r w:rsidRPr="00102FF9">
        <w:rPr>
          <w:sz w:val="28"/>
          <w:szCs w:val="28"/>
        </w:rPr>
        <w:t xml:space="preserve"> </w:t>
      </w:r>
      <w:r>
        <w:rPr>
          <w:sz w:val="28"/>
          <w:szCs w:val="28"/>
        </w:rPr>
        <w:t>МБУ «МФЦ»:  8</w:t>
      </w:r>
      <w:r w:rsidRPr="00B15C2B">
        <w:rPr>
          <w:sz w:val="28"/>
          <w:szCs w:val="28"/>
        </w:rPr>
        <w:t>(86148)</w:t>
      </w:r>
      <w:r>
        <w:rPr>
          <w:sz w:val="28"/>
          <w:szCs w:val="28"/>
        </w:rPr>
        <w:t xml:space="preserve">       </w:t>
      </w:r>
      <w:r w:rsidRPr="00B15C2B">
        <w:rPr>
          <w:sz w:val="28"/>
          <w:szCs w:val="28"/>
        </w:rPr>
        <w:t xml:space="preserve"> 5-44-45. </w:t>
      </w:r>
    </w:p>
    <w:p w:rsidR="00697AF2" w:rsidRPr="005742A8" w:rsidRDefault="00697AF2" w:rsidP="00697AF2">
      <w:pPr>
        <w:ind w:firstLine="709"/>
        <w:jc w:val="both"/>
        <w:rPr>
          <w:sz w:val="28"/>
          <w:szCs w:val="28"/>
        </w:rPr>
      </w:pPr>
      <w:r w:rsidRPr="005742A8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официального интернет-сайта МБУ «МФЦ»: </w:t>
      </w:r>
      <w:proofErr w:type="spellStart"/>
      <w:r>
        <w:rPr>
          <w:sz w:val="28"/>
          <w:szCs w:val="28"/>
        </w:rPr>
        <w:t>mfc</w:t>
      </w:r>
      <w:r w:rsidRPr="005618F9">
        <w:rPr>
          <w:sz w:val="28"/>
          <w:szCs w:val="28"/>
        </w:rPr>
        <w:t>temryuk.ru</w:t>
      </w:r>
      <w:proofErr w:type="spellEnd"/>
    </w:p>
    <w:p w:rsidR="00697AF2" w:rsidRPr="005742A8" w:rsidRDefault="00697AF2" w:rsidP="00697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2A8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МБУ «</w:t>
      </w:r>
      <w:r w:rsidRPr="005742A8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742A8">
        <w:rPr>
          <w:sz w:val="28"/>
          <w:szCs w:val="28"/>
        </w:rPr>
        <w:t xml:space="preserve">: </w:t>
      </w:r>
      <w:proofErr w:type="spellStart"/>
      <w:r w:rsidRPr="00464D7F">
        <w:rPr>
          <w:sz w:val="28"/>
          <w:szCs w:val="28"/>
        </w:rPr>
        <w:t>mfctemryuk</w:t>
      </w:r>
      <w:r w:rsidRPr="0022435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proofErr w:type="spellEnd"/>
      <w:r w:rsidRPr="00224357">
        <w:rPr>
          <w:sz w:val="28"/>
          <w:szCs w:val="28"/>
        </w:rPr>
        <w:t>.</w:t>
      </w:r>
      <w:proofErr w:type="spellStart"/>
      <w:r w:rsidRPr="00224357">
        <w:rPr>
          <w:sz w:val="28"/>
          <w:szCs w:val="28"/>
        </w:rPr>
        <w:t>ru</w:t>
      </w:r>
      <w:proofErr w:type="spellEnd"/>
      <w:r w:rsidRPr="005742A8">
        <w:rPr>
          <w:sz w:val="28"/>
          <w:szCs w:val="28"/>
        </w:rPr>
        <w:t>.</w:t>
      </w:r>
    </w:p>
    <w:p w:rsidR="00697AF2" w:rsidRPr="00966E04" w:rsidRDefault="00697AF2" w:rsidP="00697A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В.Д.Шабалин</w:t>
      </w:r>
    </w:p>
    <w:p w:rsidR="00697AF2" w:rsidRDefault="00697AF2" w:rsidP="00697AF2">
      <w:pPr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697AF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Default="00697AF2" w:rsidP="005D3548">
      <w:pPr>
        <w:jc w:val="both"/>
        <w:rPr>
          <w:sz w:val="28"/>
          <w:szCs w:val="28"/>
        </w:rPr>
      </w:pP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742A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742A8">
        <w:rPr>
          <w:sz w:val="28"/>
          <w:szCs w:val="28"/>
        </w:rPr>
        <w:t>дминистративному регламенту</w:t>
      </w:r>
    </w:p>
    <w:p w:rsidR="00697AF2" w:rsidRPr="005B7C76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017E48">
        <w:rPr>
          <w:sz w:val="28"/>
          <w:szCs w:val="28"/>
        </w:rPr>
        <w:t xml:space="preserve">предоставления муниципальной услуги </w:t>
      </w:r>
      <w:r w:rsidRPr="005B7C76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</w:p>
    <w:p w:rsidR="00697AF2" w:rsidRDefault="00697AF2" w:rsidP="00697AF2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</w:p>
    <w:tbl>
      <w:tblPr>
        <w:tblW w:w="0" w:type="auto"/>
        <w:tblInd w:w="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40"/>
        <w:gridCol w:w="280"/>
        <w:gridCol w:w="840"/>
        <w:gridCol w:w="420"/>
        <w:gridCol w:w="560"/>
        <w:gridCol w:w="1820"/>
      </w:tblGrid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Главе муниципального образования</w:t>
            </w: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(Ф.И.О.)</w:t>
            </w:r>
          </w:p>
        </w:tc>
      </w:tr>
      <w:tr w:rsidR="00697AF2" w:rsidRPr="00C959CB" w:rsidTr="00182A00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от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959CB">
              <w:rPr>
                <w:sz w:val="28"/>
                <w:szCs w:val="28"/>
              </w:rPr>
              <w:t>(наименование, адрес</w:t>
            </w:r>
            <w:proofErr w:type="gramEnd"/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(местонахождение) - для юридических лиц,</w:t>
            </w: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959CB">
              <w:rPr>
                <w:sz w:val="28"/>
                <w:szCs w:val="28"/>
              </w:rPr>
              <w:t>(Ф.И.О., адрес места жительства - для</w:t>
            </w:r>
            <w:proofErr w:type="gramEnd"/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индивидуальных предпринимателей и физических лиц</w:t>
            </w:r>
          </w:p>
        </w:tc>
      </w:tr>
      <w:tr w:rsidR="00697AF2" w:rsidRPr="00C959CB" w:rsidTr="00182A00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исх. от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7AF2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поступило в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97AF2" w:rsidRPr="00C959CB" w:rsidTr="00182A00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9CB">
              <w:rPr>
                <w:sz w:val="28"/>
                <w:szCs w:val="28"/>
              </w:rPr>
              <w:t>дата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C959CB" w:rsidRDefault="00697AF2" w:rsidP="00182A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97AF2" w:rsidRPr="0084178B" w:rsidRDefault="00697AF2" w:rsidP="00697A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697AF2" w:rsidRPr="0084178B" w:rsidRDefault="00697AF2" w:rsidP="00697AF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84178B">
        <w:rPr>
          <w:b/>
          <w:bCs/>
          <w:sz w:val="28"/>
          <w:szCs w:val="28"/>
          <w:lang w:eastAsia="en-US"/>
        </w:rPr>
        <w:t>ЗАЯВЛЕНИЕ</w:t>
      </w:r>
    </w:p>
    <w:p w:rsidR="00697AF2" w:rsidRPr="0084178B" w:rsidRDefault="00697AF2" w:rsidP="00697AF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 w:rsidRPr="0084178B">
        <w:rPr>
          <w:b/>
          <w:bCs/>
          <w:sz w:val="28"/>
          <w:szCs w:val="28"/>
          <w:lang w:eastAsia="en-US"/>
        </w:rPr>
        <w:t xml:space="preserve">на получение специального </w:t>
      </w:r>
      <w:proofErr w:type="gramStart"/>
      <w:r w:rsidRPr="0084178B">
        <w:rPr>
          <w:b/>
          <w:bCs/>
          <w:sz w:val="28"/>
          <w:szCs w:val="28"/>
          <w:lang w:eastAsia="en-US"/>
        </w:rPr>
        <w:t>разрешения</w:t>
      </w:r>
      <w:proofErr w:type="gramEnd"/>
      <w:r w:rsidRPr="0084178B">
        <w:rPr>
          <w:b/>
          <w:bCs/>
          <w:sz w:val="28"/>
          <w:szCs w:val="28"/>
          <w:lang w:eastAsia="en-US"/>
        </w:rPr>
        <w:t xml:space="preserve"> на движение по автомобильным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4178B">
        <w:rPr>
          <w:b/>
          <w:bCs/>
          <w:sz w:val="28"/>
          <w:szCs w:val="28"/>
          <w:lang w:eastAsia="en-US"/>
        </w:rPr>
        <w:t xml:space="preserve">дорогам </w:t>
      </w:r>
      <w:r>
        <w:rPr>
          <w:b/>
          <w:bCs/>
          <w:sz w:val="28"/>
          <w:szCs w:val="28"/>
          <w:lang w:eastAsia="en-US"/>
        </w:rPr>
        <w:t>местного значения</w:t>
      </w:r>
      <w:r w:rsidRPr="0084178B">
        <w:rPr>
          <w:b/>
          <w:bCs/>
          <w:sz w:val="28"/>
          <w:szCs w:val="28"/>
          <w:lang w:eastAsia="en-US"/>
        </w:rPr>
        <w:t xml:space="preserve"> тяжеловесн</w:t>
      </w:r>
      <w:r>
        <w:rPr>
          <w:b/>
          <w:bCs/>
          <w:sz w:val="28"/>
          <w:szCs w:val="28"/>
          <w:lang w:eastAsia="en-US"/>
        </w:rPr>
        <w:t>ого</w:t>
      </w:r>
      <w:r w:rsidRPr="0084178B">
        <w:rPr>
          <w:b/>
          <w:bCs/>
          <w:sz w:val="28"/>
          <w:szCs w:val="28"/>
          <w:lang w:eastAsia="en-US"/>
        </w:rPr>
        <w:t xml:space="preserve"> и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4178B">
        <w:rPr>
          <w:b/>
          <w:bCs/>
          <w:sz w:val="28"/>
          <w:szCs w:val="28"/>
          <w:lang w:eastAsia="en-US"/>
        </w:rPr>
        <w:t>(или) крупногабаритн</w:t>
      </w:r>
      <w:r>
        <w:rPr>
          <w:b/>
          <w:bCs/>
          <w:sz w:val="28"/>
          <w:szCs w:val="28"/>
          <w:lang w:eastAsia="en-US"/>
        </w:rPr>
        <w:t>ого</w:t>
      </w:r>
      <w:r w:rsidRPr="0084178B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транспортного средства</w:t>
      </w:r>
    </w:p>
    <w:p w:rsidR="00697AF2" w:rsidRPr="0084178B" w:rsidRDefault="00697AF2" w:rsidP="00697A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6"/>
        <w:gridCol w:w="1162"/>
        <w:gridCol w:w="460"/>
        <w:gridCol w:w="10"/>
        <w:gridCol w:w="403"/>
        <w:gridCol w:w="951"/>
        <w:gridCol w:w="446"/>
        <w:gridCol w:w="309"/>
        <w:gridCol w:w="320"/>
        <w:gridCol w:w="667"/>
        <w:gridCol w:w="449"/>
        <w:gridCol w:w="174"/>
        <w:gridCol w:w="523"/>
        <w:gridCol w:w="20"/>
        <w:gridCol w:w="990"/>
        <w:gridCol w:w="948"/>
      </w:tblGrid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Наименование, адрес и телефон владельца транспортного средства</w:t>
            </w: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ИНН, ОГРН / ОГРИП владельца транспортного средства</w:t>
            </w:r>
            <w:hyperlink w:anchor="sub_111" w:history="1">
              <w:r w:rsidRPr="0084178B">
                <w:rPr>
                  <w:rStyle w:val="a5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Маршрут движения</w:t>
            </w: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756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Вид перевозки (международная, межрегиональная, местная)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lastRenderedPageBreak/>
              <w:t>На срок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по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На количество поездок</w:t>
            </w:r>
          </w:p>
        </w:tc>
        <w:tc>
          <w:tcPr>
            <w:tcW w:w="5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Характеристика груза: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Делимый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697AF2" w:rsidRPr="0084178B" w:rsidTr="00182A00">
        <w:tc>
          <w:tcPr>
            <w:tcW w:w="5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Наименование</w:t>
            </w:r>
            <w:hyperlink w:anchor="sub_222" w:history="1">
              <w:r w:rsidRPr="0084178B">
                <w:rPr>
                  <w:rStyle w:val="a5"/>
                  <w:sz w:val="28"/>
                  <w:szCs w:val="28"/>
                  <w:lang w:eastAsia="en-US"/>
                </w:rPr>
                <w:t>**</w:t>
              </w:r>
            </w:hyperlink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Габариты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Масса</w:t>
            </w:r>
          </w:p>
        </w:tc>
      </w:tr>
      <w:tr w:rsidR="00697AF2" w:rsidRPr="0084178B" w:rsidTr="00182A00">
        <w:tc>
          <w:tcPr>
            <w:tcW w:w="5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84178B">
              <w:rPr>
                <w:sz w:val="28"/>
                <w:szCs w:val="28"/>
                <w:lang w:eastAsia="en-US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Параметры транспортного средства (автопоезда)</w:t>
            </w:r>
          </w:p>
        </w:tc>
      </w:tr>
      <w:tr w:rsidR="00697AF2" w:rsidRPr="0084178B" w:rsidTr="00182A00">
        <w:tc>
          <w:tcPr>
            <w:tcW w:w="328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Масса тягача (т)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Масса прицепа (полуприцепа) (т)</w:t>
            </w:r>
          </w:p>
        </w:tc>
      </w:tr>
      <w:tr w:rsidR="00697AF2" w:rsidRPr="0084178B" w:rsidTr="00182A00">
        <w:tc>
          <w:tcPr>
            <w:tcW w:w="328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Расстояния между осями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Нагрузки на оси (т)</w:t>
            </w:r>
          </w:p>
        </w:tc>
        <w:tc>
          <w:tcPr>
            <w:tcW w:w="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Габариты транспортного средства (автопоезда):</w:t>
            </w:r>
          </w:p>
        </w:tc>
      </w:tr>
      <w:tr w:rsidR="00697AF2" w:rsidRPr="0084178B" w:rsidTr="00182A00"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Длин</w:t>
            </w:r>
            <w:proofErr w:type="gramStart"/>
            <w:r w:rsidRPr="0084178B">
              <w:rPr>
                <w:sz w:val="28"/>
                <w:szCs w:val="28"/>
                <w:lang w:eastAsia="en-US"/>
              </w:rPr>
              <w:t>а(</w:t>
            </w:r>
            <w:proofErr w:type="gramEnd"/>
            <w:r w:rsidRPr="0084178B">
              <w:rPr>
                <w:sz w:val="28"/>
                <w:szCs w:val="28"/>
                <w:lang w:eastAsia="en-US"/>
              </w:rPr>
              <w:t>м)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Ширина (м)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Высота (м)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Минимальный радиус поворота с грузом (м)</w:t>
            </w:r>
          </w:p>
        </w:tc>
      </w:tr>
      <w:tr w:rsidR="00697AF2" w:rsidRPr="0084178B" w:rsidTr="00182A00"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46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Необходимость автомобиля сопровождения (прикрытия)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57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84178B">
              <w:rPr>
                <w:sz w:val="28"/>
                <w:szCs w:val="28"/>
                <w:lang w:eastAsia="en-US"/>
              </w:rPr>
              <w:t>км</w:t>
            </w:r>
            <w:proofErr w:type="gramEnd"/>
            <w:r w:rsidRPr="0084178B">
              <w:rPr>
                <w:sz w:val="28"/>
                <w:szCs w:val="28"/>
                <w:lang w:eastAsia="en-US"/>
              </w:rPr>
              <w:t>/час)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57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Банковские реквизиты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949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Оплату гарантируем</w:t>
            </w:r>
          </w:p>
        </w:tc>
      </w:tr>
      <w:tr w:rsidR="00697AF2" w:rsidRPr="0084178B" w:rsidTr="00182A00"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84178B" w:rsidTr="00182A00"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AF2" w:rsidRPr="0084178B" w:rsidRDefault="00697AF2" w:rsidP="00182A0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4178B">
              <w:rPr>
                <w:sz w:val="28"/>
                <w:szCs w:val="28"/>
                <w:lang w:eastAsia="en-US"/>
              </w:rPr>
              <w:t>(фамилия)</w:t>
            </w:r>
          </w:p>
        </w:tc>
      </w:tr>
    </w:tbl>
    <w:p w:rsidR="00697AF2" w:rsidRPr="0084178B" w:rsidRDefault="00697AF2" w:rsidP="00697AF2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 w:rsidRPr="0084178B">
        <w:rPr>
          <w:sz w:val="28"/>
          <w:szCs w:val="28"/>
          <w:lang w:eastAsia="en-US"/>
        </w:rPr>
        <w:t>______________________________</w:t>
      </w:r>
    </w:p>
    <w:p w:rsidR="00697AF2" w:rsidRPr="00C959CB" w:rsidRDefault="00697AF2" w:rsidP="00697AF2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eastAsia="en-US"/>
        </w:rPr>
      </w:pPr>
      <w:bookmarkStart w:id="25" w:name="sub_111"/>
      <w:r w:rsidRPr="00C959CB">
        <w:rPr>
          <w:sz w:val="22"/>
          <w:szCs w:val="22"/>
          <w:lang w:eastAsia="en-US"/>
        </w:rPr>
        <w:t>* Для российских владельцев транспортных средств.</w:t>
      </w:r>
    </w:p>
    <w:p w:rsidR="00697AF2" w:rsidRDefault="00697AF2" w:rsidP="00697AF2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bookmarkStart w:id="26" w:name="sub_222"/>
      <w:bookmarkEnd w:id="25"/>
      <w:r w:rsidRPr="00C959CB">
        <w:rPr>
          <w:sz w:val="22"/>
          <w:szCs w:val="22"/>
          <w:lang w:eastAsia="en-US"/>
        </w:rPr>
        <w:t>**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bookmarkEnd w:id="26"/>
    <w:p w:rsidR="00697AF2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697AF2" w:rsidRDefault="00697AF2" w:rsidP="00697AF2">
      <w:pPr>
        <w:rPr>
          <w:sz w:val="28"/>
          <w:szCs w:val="28"/>
        </w:rPr>
        <w:sectPr w:rsidR="00697AF2" w:rsidSect="009A06B7">
          <w:headerReference w:type="default" r:id="rId59"/>
          <w:headerReference w:type="first" r:id="rId60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Темрюкского района                                                                              В.Д.Шабалин</w:t>
      </w: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ПРИЛОЖЕНИЕ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742A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742A8">
        <w:rPr>
          <w:sz w:val="28"/>
          <w:szCs w:val="28"/>
        </w:rPr>
        <w:t>дминистративному регламенту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017E48">
        <w:rPr>
          <w:sz w:val="28"/>
          <w:szCs w:val="28"/>
        </w:rPr>
        <w:t xml:space="preserve">предоставления </w:t>
      </w:r>
      <w:proofErr w:type="gramStart"/>
      <w:r w:rsidRPr="00017E48">
        <w:rPr>
          <w:sz w:val="28"/>
          <w:szCs w:val="28"/>
        </w:rPr>
        <w:t>муниципальной</w:t>
      </w:r>
      <w:proofErr w:type="gramEnd"/>
      <w:r w:rsidRPr="00017E48">
        <w:rPr>
          <w:sz w:val="28"/>
          <w:szCs w:val="28"/>
        </w:rPr>
        <w:t xml:space="preserve">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017E48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017E48">
        <w:rPr>
          <w:sz w:val="28"/>
          <w:szCs w:val="28"/>
        </w:rPr>
        <w:t xml:space="preserve"> </w:t>
      </w:r>
      <w:r w:rsidRPr="005B7C76">
        <w:rPr>
          <w:sz w:val="28"/>
          <w:szCs w:val="28"/>
        </w:rPr>
        <w:t xml:space="preserve">«Выдача </w:t>
      </w:r>
      <w:proofErr w:type="gramStart"/>
      <w:r w:rsidRPr="005B7C76">
        <w:rPr>
          <w:sz w:val="28"/>
          <w:szCs w:val="28"/>
        </w:rPr>
        <w:t>специального</w:t>
      </w:r>
      <w:proofErr w:type="gramEnd"/>
      <w:r w:rsidRPr="005B7C76">
        <w:rPr>
          <w:sz w:val="28"/>
          <w:szCs w:val="28"/>
        </w:rPr>
        <w:t xml:space="preserve">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7C76">
        <w:rPr>
          <w:sz w:val="28"/>
          <w:szCs w:val="28"/>
        </w:rPr>
        <w:t xml:space="preserve">разрешения на движение </w:t>
      </w:r>
      <w:proofErr w:type="gramStart"/>
      <w:r w:rsidRPr="005B7C76">
        <w:rPr>
          <w:sz w:val="28"/>
          <w:szCs w:val="28"/>
        </w:rPr>
        <w:t>по</w:t>
      </w:r>
      <w:proofErr w:type="gramEnd"/>
      <w:r w:rsidRPr="005B7C76">
        <w:rPr>
          <w:sz w:val="28"/>
          <w:szCs w:val="28"/>
        </w:rPr>
        <w:t xml:space="preserve">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5B7C76">
        <w:rPr>
          <w:sz w:val="28"/>
          <w:szCs w:val="28"/>
        </w:rPr>
        <w:t>автомобильным дорогам местного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5B7C76">
        <w:rPr>
          <w:sz w:val="28"/>
          <w:szCs w:val="28"/>
        </w:rPr>
        <w:t xml:space="preserve">значения тяжеловесного и (или)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5B7C76">
        <w:rPr>
          <w:sz w:val="28"/>
          <w:szCs w:val="28"/>
        </w:rPr>
        <w:t xml:space="preserve">крупногабаритного транспортного </w:t>
      </w:r>
    </w:p>
    <w:p w:rsidR="00697AF2" w:rsidRPr="005B7C76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7C76">
        <w:rPr>
          <w:sz w:val="28"/>
          <w:szCs w:val="28"/>
        </w:rPr>
        <w:t>средства»</w:t>
      </w:r>
    </w:p>
    <w:p w:rsidR="00697AF2" w:rsidRPr="0084178B" w:rsidRDefault="00697AF2" w:rsidP="00697A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697AF2" w:rsidRPr="0031793B" w:rsidRDefault="00697AF2" w:rsidP="00697AF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31793B">
        <w:rPr>
          <w:b/>
          <w:bCs/>
          <w:sz w:val="28"/>
          <w:szCs w:val="28"/>
          <w:lang w:eastAsia="en-US"/>
        </w:rPr>
        <w:t>Схема</w:t>
      </w:r>
      <w:r w:rsidRPr="0031793B">
        <w:rPr>
          <w:b/>
          <w:bCs/>
          <w:sz w:val="28"/>
          <w:szCs w:val="28"/>
          <w:lang w:eastAsia="en-US"/>
        </w:rPr>
        <w:br/>
        <w:t xml:space="preserve"> транспортного средства (автопоезда), с использованием которого планируется осуществлять перевозки тяжеловесных и (или) крупногабаритных грузов, с указанием размещения такого груза</w:t>
      </w:r>
    </w:p>
    <w:p w:rsidR="00697AF2" w:rsidRDefault="00697AF2" w:rsidP="00697AF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31793B">
        <w:rPr>
          <w:rFonts w:ascii="Arial" w:eastAsiaTheme="minorEastAsia" w:hAnsi="Arial" w:cs="Arial"/>
        </w:rPr>
        <w:t>Вид сбоку:</w:t>
      </w: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1573530</wp:posOffset>
            </wp:positionH>
            <wp:positionV relativeFrom="margin">
              <wp:posOffset>3308985</wp:posOffset>
            </wp:positionV>
            <wp:extent cx="5875020" cy="2267585"/>
            <wp:effectExtent l="152400" t="171450" r="144780" b="11366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267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697AF2" w:rsidRPr="0031793B" w:rsidRDefault="00697AF2" w:rsidP="00697AF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31793B">
        <w:rPr>
          <w:rFonts w:ascii="Arial" w:eastAsiaTheme="minorEastAsia" w:hAnsi="Arial" w:cs="Arial"/>
        </w:rPr>
        <w:t>Вид сзади:</w:t>
      </w:r>
    </w:p>
    <w:p w:rsidR="00697AF2" w:rsidRDefault="00697AF2" w:rsidP="00697AF2">
      <w:pPr>
        <w:autoSpaceDE w:val="0"/>
        <w:autoSpaceDN w:val="0"/>
        <w:adjustRightInd w:val="0"/>
        <w:ind w:firstLine="142"/>
        <w:jc w:val="center"/>
        <w:outlineLvl w:val="0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759498" cy="3517901"/>
            <wp:effectExtent l="171450" t="152400" r="136352" b="101599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196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840"/>
        <w:gridCol w:w="5040"/>
      </w:tblGrid>
      <w:tr w:rsidR="00697AF2" w:rsidRPr="00E62914" w:rsidTr="00182A00"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97AF2" w:rsidRPr="00E62914" w:rsidTr="00182A00"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E62914">
              <w:rPr>
                <w:sz w:val="28"/>
                <w:szCs w:val="28"/>
                <w:lang w:eastAsia="en-US"/>
              </w:rPr>
              <w:t>(должность, фамилия заявителя)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AF2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E62914">
              <w:rPr>
                <w:sz w:val="28"/>
                <w:szCs w:val="28"/>
                <w:lang w:eastAsia="en-US"/>
              </w:rPr>
              <w:t xml:space="preserve">(подпись заявителя) </w:t>
            </w:r>
          </w:p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E62914">
              <w:rPr>
                <w:sz w:val="28"/>
                <w:szCs w:val="28"/>
                <w:lang w:eastAsia="en-US"/>
              </w:rPr>
              <w:t>МП.</w:t>
            </w:r>
          </w:p>
        </w:tc>
      </w:tr>
      <w:tr w:rsidR="00697AF2" w:rsidRPr="00E62914" w:rsidTr="00182A00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97AF2" w:rsidRPr="00E62914" w:rsidRDefault="00697AF2" w:rsidP="00182A00">
            <w:pPr>
              <w:autoSpaceDE w:val="0"/>
              <w:autoSpaceDN w:val="0"/>
              <w:adjustRightInd w:val="0"/>
              <w:ind w:firstLine="142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697AF2" w:rsidRDefault="00697AF2" w:rsidP="00697AF2">
      <w:pPr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97AF2" w:rsidRDefault="00697AF2" w:rsidP="00697AF2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697AF2" w:rsidRDefault="00697AF2" w:rsidP="00697AF2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Темрюкского района                                                                                                                                               В.Д.Шабалин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  <w:sectPr w:rsidR="00697AF2" w:rsidSect="00083684">
          <w:headerReference w:type="default" r:id="rId63"/>
          <w:headerReference w:type="first" r:id="rId64"/>
          <w:pgSz w:w="16838" w:h="11906" w:orient="landscape"/>
          <w:pgMar w:top="709" w:right="1387" w:bottom="567" w:left="1276" w:header="709" w:footer="709" w:gutter="0"/>
          <w:cols w:space="708"/>
          <w:titlePg/>
          <w:docGrid w:linePitch="360"/>
        </w:sectPr>
      </w:pP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ПРИЛОЖЕНИЕ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42A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97AF2" w:rsidRPr="005742A8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5742A8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5742A8">
        <w:rPr>
          <w:sz w:val="28"/>
          <w:szCs w:val="28"/>
        </w:rPr>
        <w:t>дминистративному регламенту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017E48">
        <w:rPr>
          <w:sz w:val="28"/>
          <w:szCs w:val="28"/>
        </w:rPr>
        <w:t xml:space="preserve">предоставления муниципальной услуги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5B7C76">
        <w:rPr>
          <w:sz w:val="28"/>
          <w:szCs w:val="28"/>
        </w:rPr>
        <w:t xml:space="preserve">«Выдача специального разрешения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5B7C76">
        <w:rPr>
          <w:sz w:val="28"/>
          <w:szCs w:val="28"/>
        </w:rPr>
        <w:t xml:space="preserve">на движение по </w:t>
      </w:r>
      <w:proofErr w:type="gramStart"/>
      <w:r w:rsidRPr="005B7C76">
        <w:rPr>
          <w:sz w:val="28"/>
          <w:szCs w:val="28"/>
        </w:rPr>
        <w:t>автомобильным</w:t>
      </w:r>
      <w:proofErr w:type="gramEnd"/>
      <w:r w:rsidRPr="005B7C76">
        <w:rPr>
          <w:sz w:val="28"/>
          <w:szCs w:val="28"/>
        </w:rPr>
        <w:t xml:space="preserve">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5B7C76">
        <w:rPr>
          <w:sz w:val="28"/>
          <w:szCs w:val="28"/>
        </w:rPr>
        <w:t xml:space="preserve">дорогам местного значения </w:t>
      </w:r>
    </w:p>
    <w:p w:rsidR="00697AF2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B7C76">
        <w:rPr>
          <w:sz w:val="28"/>
          <w:szCs w:val="28"/>
        </w:rPr>
        <w:t xml:space="preserve">тяжеловесного и (или) крупногабаритного </w:t>
      </w:r>
    </w:p>
    <w:p w:rsidR="00697AF2" w:rsidRPr="005B7C76" w:rsidRDefault="00697AF2" w:rsidP="00697AF2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5B7C76">
        <w:rPr>
          <w:sz w:val="28"/>
          <w:szCs w:val="28"/>
        </w:rPr>
        <w:t>транспортного средства»</w:t>
      </w:r>
    </w:p>
    <w:p w:rsidR="00697AF2" w:rsidRPr="00445CDD" w:rsidRDefault="00697AF2" w:rsidP="00697AF2"/>
    <w:p w:rsidR="00697AF2" w:rsidRDefault="00697AF2" w:rsidP="00697AF2">
      <w:pPr>
        <w:pStyle w:val="af"/>
        <w:ind w:left="184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</w:t>
      </w:r>
    </w:p>
    <w:p w:rsidR="00697AF2" w:rsidRPr="00445CDD" w:rsidRDefault="00697AF2" w:rsidP="00697AF2">
      <w:pPr>
        <w:pStyle w:val="af"/>
        <w:ind w:left="184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</w:t>
      </w:r>
      <w:r w:rsidRPr="00445CDD">
        <w:rPr>
          <w:rFonts w:ascii="Times New Roman" w:hAnsi="Times New Roman" w:cs="Times New Roman"/>
          <w:b/>
          <w:sz w:val="22"/>
          <w:szCs w:val="22"/>
        </w:rPr>
        <w:t xml:space="preserve">БЛОК </w:t>
      </w:r>
      <w:proofErr w:type="gramStart"/>
      <w:r w:rsidRPr="00445CDD">
        <w:rPr>
          <w:rFonts w:ascii="Times New Roman" w:hAnsi="Times New Roman" w:cs="Times New Roman"/>
          <w:b/>
          <w:sz w:val="22"/>
          <w:szCs w:val="22"/>
        </w:rPr>
        <w:t>-С</w:t>
      </w:r>
      <w:proofErr w:type="gramEnd"/>
      <w:r w:rsidRPr="00445CDD">
        <w:rPr>
          <w:rFonts w:ascii="Times New Roman" w:hAnsi="Times New Roman" w:cs="Times New Roman"/>
          <w:b/>
          <w:sz w:val="22"/>
          <w:szCs w:val="22"/>
        </w:rPr>
        <w:t>ХЕМА</w:t>
      </w:r>
    </w:p>
    <w:p w:rsidR="00697AF2" w:rsidRDefault="00697AF2" w:rsidP="00697AF2">
      <w:pPr>
        <w:pStyle w:val="af"/>
        <w:ind w:left="3828" w:firstLine="28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5CDD">
        <w:rPr>
          <w:rFonts w:ascii="Times New Roman" w:hAnsi="Times New Roman" w:cs="Times New Roman"/>
          <w:b/>
          <w:sz w:val="22"/>
          <w:szCs w:val="22"/>
        </w:rPr>
        <w:t>предоставления муниципальной услуги</w:t>
      </w:r>
    </w:p>
    <w:p w:rsidR="00697AF2" w:rsidRDefault="00697AF2" w:rsidP="00697AF2"/>
    <w:p w:rsidR="00697AF2" w:rsidRDefault="00B90490" w:rsidP="00697AF2">
      <w:r>
        <w:rPr>
          <w:noProof/>
        </w:rPr>
        <w:pict>
          <v:rect id="_x0000_s1026" style="position:absolute;margin-left:91.45pt;margin-top:3.6pt;width:540pt;height:21pt;z-index:251661312">
            <v:textbox style="mso-next-textbox:#_x0000_s1026">
              <w:txbxContent>
                <w:p w:rsidR="00697AF2" w:rsidRPr="00965331" w:rsidRDefault="00697AF2" w:rsidP="00697AF2">
                  <w:pPr>
                    <w:jc w:val="center"/>
                  </w:pPr>
                  <w:r w:rsidRPr="00965331">
                    <w:rPr>
                      <w:sz w:val="22"/>
                      <w:szCs w:val="22"/>
                    </w:rPr>
                    <w:t>1. прием и первичная проверка заявления и приложенных к нему документов</w:t>
                  </w:r>
                </w:p>
              </w:txbxContent>
            </v:textbox>
          </v:rect>
        </w:pict>
      </w:r>
    </w:p>
    <w:p w:rsidR="00697AF2" w:rsidRPr="00965331" w:rsidRDefault="00B90490" w:rsidP="00697AF2">
      <w:r w:rsidRPr="00B90490">
        <w:rPr>
          <w:rFonts w:ascii="Courier New" w:hAnsi="Courier New" w:cs="Courier New"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537.7pt;margin-top:10.8pt;width:7.15pt;height:22.5pt;z-index:251667456">
            <v:textbox style="layout-flow:vertical-ideographic"/>
          </v:shape>
        </w:pict>
      </w:r>
      <w:r>
        <w:rPr>
          <w:noProof/>
        </w:rPr>
        <w:pict>
          <v:shape id="_x0000_s1031" type="#_x0000_t67" style="position:absolute;margin-left:194.95pt;margin-top:10.8pt;width:7.15pt;height:22.5pt;z-index:251666432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28" style="position:absolute;left:0;text-align:left;margin-left:452.2pt;margin-top:7.05pt;width:179.25pt;height:27pt;z-index:251663360">
            <v:textbox style="mso-next-textbox:#_x0000_s1028">
              <w:txbxContent>
                <w:p w:rsidR="00697AF2" w:rsidRDefault="00697AF2" w:rsidP="00697AF2">
                  <w:r w:rsidRPr="00965331">
                    <w:rPr>
                      <w:sz w:val="22"/>
                      <w:szCs w:val="22"/>
                    </w:rPr>
                    <w:t>при</w:t>
                  </w:r>
                  <w:r w:rsidRPr="00295DF3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965331">
                    <w:rPr>
                      <w:sz w:val="22"/>
                      <w:szCs w:val="22"/>
                    </w:rPr>
                    <w:t>наличии не всех документов</w:t>
                  </w:r>
                  <w:r w:rsidRPr="00295DF3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     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27" style="position:absolute;left:0;text-align:left;margin-left:91.45pt;margin-top:7.05pt;width:179.25pt;height:27pt;z-index:251662336">
            <v:textbox style="mso-next-textbox:#_x0000_s1027">
              <w:txbxContent>
                <w:p w:rsidR="00697AF2" w:rsidRPr="0051042C" w:rsidRDefault="00697AF2" w:rsidP="00697AF2">
                  <w:r w:rsidRPr="0051042C">
                    <w:rPr>
                      <w:sz w:val="22"/>
                      <w:szCs w:val="22"/>
                    </w:rPr>
                    <w:t xml:space="preserve">при наличии всех документов        </w:t>
                  </w:r>
                </w:p>
              </w:txbxContent>
            </v:textbox>
          </v:rect>
        </w:pict>
      </w:r>
      <w:r w:rsidR="00697AF2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34" type="#_x0000_t67" style="position:absolute;left:0;text-align:left;margin-left:537.7pt;margin-top:.45pt;width:7.15pt;height:22.5pt;z-index:251669504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33" type="#_x0000_t67" style="position:absolute;left:0;text-align:left;margin-left:194.95pt;margin-top:4.2pt;width:7.15pt;height:22.5pt;z-index:251668480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30" style="position:absolute;left:0;text-align:left;margin-left:452.2pt;margin-top:5.5pt;width:179.25pt;height:84pt;z-index:251665408">
            <v:textbox style="mso-next-textbox:#_x0000_s1030">
              <w:txbxContent>
                <w:p w:rsidR="00697AF2" w:rsidRDefault="00697AF2" w:rsidP="00697AF2">
                  <w:pPr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295DF3">
                    <w:rPr>
                      <w:rFonts w:ascii="Courier New" w:hAnsi="Courier New" w:cs="Courier New"/>
                      <w:sz w:val="22"/>
                      <w:szCs w:val="22"/>
                    </w:rPr>
                    <w:t>информирование заявителя о наличии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295DF3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препятствий для предоставления  услуги и мерах по их устранению </w:t>
                  </w:r>
                </w:p>
                <w:p w:rsidR="00697AF2" w:rsidRPr="0051042C" w:rsidRDefault="00697AF2" w:rsidP="00697AF2"/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29" style="position:absolute;left:0;text-align:left;margin-left:91.45pt;margin-top:5.5pt;width:179.25pt;height:47.25pt;z-index:251664384">
            <v:textbox style="mso-next-textbox:#_x0000_s1029">
              <w:txbxContent>
                <w:p w:rsidR="00697AF2" w:rsidRPr="0051042C" w:rsidRDefault="00697AF2" w:rsidP="00697AF2">
                  <w:pPr>
                    <w:jc w:val="center"/>
                  </w:pPr>
                  <w:r w:rsidRPr="0051042C">
                    <w:rPr>
                      <w:sz w:val="22"/>
                      <w:szCs w:val="22"/>
                    </w:rPr>
                    <w:t>2. выдача заявителю расписки в получении документов</w:t>
                  </w:r>
                </w:p>
              </w:txbxContent>
            </v:textbox>
          </v:rect>
        </w:pict>
      </w:r>
      <w:r w:rsidR="00697AF2">
        <w:rPr>
          <w:rFonts w:ascii="Courier New" w:hAnsi="Courier New" w:cs="Courier New"/>
          <w:sz w:val="22"/>
          <w:szCs w:val="22"/>
        </w:rPr>
        <w:t xml:space="preserve">  </w: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37" type="#_x0000_t67" style="position:absolute;left:0;text-align:left;margin-left:194.95pt;margin-top:11.15pt;width:7.15pt;height:63.75pt;z-index:251672576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38" type="#_x0000_t67" style="position:absolute;left:0;text-align:left;margin-left:537.7pt;margin-top:8.3pt;width:7.15pt;height:22.5pt;z-index:251673600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Pr="00295DF3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36" style="position:absolute;left:0;text-align:left;margin-left:452.2pt;margin-top:6.9pt;width:179.25pt;height:47.25pt;z-index:251671552">
            <v:textbox>
              <w:txbxContent>
                <w:p w:rsidR="00697AF2" w:rsidRPr="00B64EE3" w:rsidRDefault="00697AF2" w:rsidP="00697AF2">
                  <w:pPr>
                    <w:jc w:val="center"/>
                  </w:pPr>
                  <w:r w:rsidRPr="00B64EE3">
                    <w:rPr>
                      <w:sz w:val="22"/>
                      <w:szCs w:val="22"/>
                    </w:rPr>
                    <w:t>в случае поступления заявления в уполномоченный орган</w:t>
                  </w:r>
                </w:p>
              </w:txbxContent>
            </v:textbox>
          </v:rect>
        </w:pict>
      </w:r>
      <w:r w:rsidRPr="00B90490">
        <w:rPr>
          <w:b/>
          <w:noProof/>
          <w:sz w:val="22"/>
          <w:szCs w:val="22"/>
        </w:rPr>
        <w:pict>
          <v:rect id="_x0000_s1035" style="position:absolute;left:0;text-align:left;margin-left:91.45pt;margin-top:6.9pt;width:179.25pt;height:47.25pt;z-index:251670528">
            <v:textbox style="mso-next-textbox:#_x0000_s1035">
              <w:txbxContent>
                <w:p w:rsidR="00697AF2" w:rsidRDefault="00697AF2" w:rsidP="00697AF2">
                  <w:pPr>
                    <w:rPr>
                      <w:sz w:val="22"/>
                      <w:szCs w:val="22"/>
                    </w:rPr>
                  </w:pPr>
                  <w:r w:rsidRPr="00B64EE3">
                    <w:rPr>
                      <w:sz w:val="22"/>
                      <w:szCs w:val="22"/>
                    </w:rPr>
                    <w:t xml:space="preserve">в случае поступления заявления </w:t>
                  </w:r>
                  <w:proofErr w:type="gramStart"/>
                  <w:r w:rsidRPr="00B64EE3"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97AF2" w:rsidRPr="00B64EE3" w:rsidRDefault="00697AF2" w:rsidP="00697AF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МФЦ</w:t>
                  </w:r>
                </w:p>
              </w:txbxContent>
            </v:textbox>
          </v:rect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40" type="#_x0000_t67" style="position:absolute;left:0;text-align:left;margin-left:537.7pt;margin-top:4.3pt;width:7.15pt;height:22.5pt;z-index:251675648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39" type="#_x0000_t67" style="position:absolute;left:0;text-align:left;margin-left:194.95pt;margin-top:4.3pt;width:7.15pt;height:22.5pt;z-index:251674624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 w:rsidRPr="00B90490">
        <w:rPr>
          <w:noProof/>
        </w:rPr>
        <w:lastRenderedPageBreak/>
        <w:pict>
          <v:shape id="_x0000_s1044" type="#_x0000_t67" style="position:absolute;left:0;text-align:left;margin-left:545.55pt;margin-top:3.7pt;width:7.15pt;height:126pt;z-index:251679744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43" type="#_x0000_t67" style="position:absolute;left:0;text-align:left;margin-left:191.2pt;margin-top:-.8pt;width:7.15pt;height:22.5pt;z-index:251678720">
            <v:textbox style="layout-flow:vertical-ideographic"/>
          </v:shape>
        </w:pict>
      </w: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 w:rsidRPr="00B90490">
        <w:rPr>
          <w:noProof/>
        </w:rPr>
        <w:pict>
          <v:rect id="_x0000_s1041" style="position:absolute;left:0;text-align:left;margin-left:100.45pt;margin-top:9.25pt;width:179.25pt;height:67.5pt;z-index:251676672">
            <v:textbox style="mso-next-textbox:#_x0000_s1041">
              <w:txbxContent>
                <w:p w:rsidR="00697AF2" w:rsidRPr="00444890" w:rsidRDefault="00697AF2" w:rsidP="00697AF2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44890">
                    <w:rPr>
                      <w:sz w:val="22"/>
                      <w:szCs w:val="22"/>
                    </w:rPr>
                    <w:t>3. передача заявления и прилагаемых к нему  документов из МФЦ в Уполномоченный орган</w:t>
                  </w:r>
                </w:p>
              </w:txbxContent>
            </v:textbox>
          </v:rect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Pr="00295DF3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45" type="#_x0000_t67" style="position:absolute;left:0;text-align:left;margin-left:191.2pt;margin-top:9.5pt;width:7.15pt;height:39pt;z-index:251680768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42" style="position:absolute;left:0;text-align:left;margin-left:100.45pt;margin-top:11.1pt;width:540pt;height:21pt;z-index:251677696">
            <v:textbox style="mso-next-textbox:#_x0000_s1042">
              <w:txbxContent>
                <w:p w:rsidR="00697AF2" w:rsidRPr="00444890" w:rsidRDefault="00697AF2" w:rsidP="00697AF2">
                  <w:pPr>
                    <w:jc w:val="center"/>
                  </w:pPr>
                  <w:r w:rsidRPr="00444890">
                    <w:rPr>
                      <w:sz w:val="22"/>
                      <w:szCs w:val="22"/>
                    </w:rPr>
                    <w:t>4. регистрация заявления, рассмотрение заявления и приложенных к нему документов</w:t>
                  </w:r>
                </w:p>
              </w:txbxContent>
            </v:textbox>
          </v:rect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50" type="#_x0000_t67" style="position:absolute;left:0;text-align:left;margin-left:545.55pt;margin-top:7.15pt;width:7.15pt;height:30.75pt;z-index:251685888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49" type="#_x0000_t67" style="position:absolute;left:0;text-align:left;margin-left:191.2pt;margin-top:7.15pt;width:7.15pt;height:30.75pt;z-index:251684864">
            <v:textbox style="layout-flow:vertical-ideographic"/>
          </v:shape>
        </w:pic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46" style="position:absolute;left:0;text-align:left;margin-left:100.45pt;margin-top:.55pt;width:179.25pt;height:36.75pt;z-index:251681792">
            <v:textbox style="mso-next-textbox:#_x0000_s1046">
              <w:txbxContent>
                <w:p w:rsidR="00697AF2" w:rsidRDefault="00697AF2" w:rsidP="00697AF2">
                  <w:pPr>
                    <w:rPr>
                      <w:sz w:val="22"/>
                      <w:szCs w:val="22"/>
                    </w:rPr>
                  </w:pPr>
                  <w:r w:rsidRPr="00376EC1">
                    <w:rPr>
                      <w:sz w:val="22"/>
                      <w:szCs w:val="22"/>
                    </w:rPr>
                    <w:t>в случае поступления заявления</w:t>
                  </w:r>
                </w:p>
                <w:p w:rsidR="00697AF2" w:rsidRPr="00376EC1" w:rsidRDefault="00697AF2" w:rsidP="00697AF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в МФЦ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2"/>
          <w:szCs w:val="22"/>
        </w:rPr>
        <w:pict>
          <v:rect id="_x0000_s1047" style="position:absolute;left:0;text-align:left;margin-left:461.2pt;margin-top:.55pt;width:179.25pt;height:36.75pt;z-index:251682816">
            <v:textbox style="mso-next-textbox:#_x0000_s1047">
              <w:txbxContent>
                <w:p w:rsidR="00697AF2" w:rsidRPr="00376EC1" w:rsidRDefault="00697AF2" w:rsidP="00697AF2">
                  <w:r w:rsidRPr="00376EC1">
                    <w:t xml:space="preserve">в </w:t>
                  </w:r>
                  <w:r w:rsidRPr="00376EC1">
                    <w:rPr>
                      <w:sz w:val="22"/>
                      <w:szCs w:val="22"/>
                    </w:rPr>
                    <w:t>случае поступления заявления в уполномоченный орган</w:t>
                  </w:r>
                </w:p>
              </w:txbxContent>
            </v:textbox>
          </v:rect>
        </w:pict>
      </w:r>
    </w:p>
    <w:p w:rsidR="00697AF2" w:rsidRPr="00295DF3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 w:rsidRPr="00295DF3">
        <w:rPr>
          <w:rFonts w:ascii="Courier New" w:hAnsi="Courier New" w:cs="Courier New"/>
          <w:sz w:val="22"/>
          <w:szCs w:val="22"/>
        </w:rPr>
        <w:t xml:space="preserve">   </w:t>
      </w: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53" type="#_x0000_t67" style="position:absolute;left:0;text-align:left;margin-left:593.95pt;margin-top:-.1pt;width:7.15pt;height:76.5pt;z-index:251688960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52" type="#_x0000_t67" style="position:absolute;left:0;text-align:left;margin-left:500.2pt;margin-top:-.1pt;width:7.15pt;height:22.5pt;z-index:251687936">
            <v:textbox style="layout-flow:vertical-ideographic"/>
          </v:shape>
        </w:pict>
      </w:r>
      <w:r>
        <w:rPr>
          <w:rFonts w:ascii="Courier New" w:hAnsi="Courier New" w:cs="Courier New"/>
          <w:noProof/>
          <w:sz w:val="22"/>
          <w:szCs w:val="22"/>
        </w:rPr>
        <w:pict>
          <v:shape id="_x0000_s1051" type="#_x0000_t67" style="position:absolute;left:0;text-align:left;margin-left:191.2pt;margin-top:-.1pt;width:7.15pt;height:22.5pt;z-index:251686912">
            <v:textbox style="layout-flow:vertical-ideographic"/>
          </v:shape>
        </w:pict>
      </w: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48" style="position:absolute;left:0;text-align:left;margin-left:100.45pt;margin-top:9.95pt;width:452.25pt;height:36.75pt;z-index:251683840">
            <v:textbox style="mso-next-textbox:#_x0000_s1048">
              <w:txbxContent>
                <w:p w:rsidR="00697AF2" w:rsidRPr="00376EC1" w:rsidRDefault="00697AF2" w:rsidP="00697AF2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76EC1">
                    <w:rPr>
                      <w:sz w:val="22"/>
                      <w:szCs w:val="22"/>
                    </w:rPr>
                    <w:t>5. передача документов, подтв</w:t>
                  </w:r>
                  <w:r>
                    <w:rPr>
                      <w:sz w:val="22"/>
                      <w:szCs w:val="22"/>
                    </w:rPr>
                    <w:t xml:space="preserve">ерждающих принятие решения из  </w:t>
                  </w:r>
                  <w:r w:rsidRPr="00376EC1">
                    <w:rPr>
                      <w:sz w:val="22"/>
                      <w:szCs w:val="22"/>
                    </w:rPr>
                    <w:t xml:space="preserve"> уполномоченного органа в МФЦ</w:t>
                  </w:r>
                </w:p>
              </w:txbxContent>
            </v:textbox>
          </v:rect>
        </w:pict>
      </w:r>
    </w:p>
    <w:p w:rsidR="00697AF2" w:rsidRPr="00295DF3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 w:rsidRPr="00295DF3">
        <w:rPr>
          <w:rFonts w:ascii="Courier New" w:hAnsi="Courier New" w:cs="Courier New"/>
          <w:sz w:val="22"/>
          <w:szCs w:val="22"/>
        </w:rPr>
        <w:t xml:space="preserve">                                                               </w:t>
      </w:r>
    </w:p>
    <w:p w:rsidR="00697AF2" w:rsidRPr="00295DF3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Pr="00295DF3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 id="_x0000_s1055" type="#_x0000_t67" style="position:absolute;left:0;text-align:left;margin-left:364.45pt;margin-top:9.3pt;width:7.15pt;height:22.5pt;z-index:251691008">
            <v:textbox style="layout-flow:vertical-ideographic"/>
          </v:shape>
        </w:pict>
      </w:r>
      <w:r w:rsidR="00697AF2" w:rsidRPr="00295DF3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</w:p>
    <w:p w:rsidR="00697AF2" w:rsidRPr="00295DF3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B90490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rect id="_x0000_s1054" style="position:absolute;left:0;text-align:left;margin-left:100.45pt;margin-top:9.15pt;width:540pt;height:36.75pt;z-index:251689984">
            <v:textbox style="mso-next-textbox:#_x0000_s1054">
              <w:txbxContent>
                <w:p w:rsidR="00697AF2" w:rsidRPr="00376EC1" w:rsidRDefault="00697AF2" w:rsidP="00697AF2">
                  <w:r w:rsidRPr="00376EC1">
                    <w:rPr>
                      <w:sz w:val="22"/>
                      <w:szCs w:val="22"/>
                    </w:rPr>
                    <w:t>6. выдача заявителю документов, подтверждающих принятие решения</w:t>
                  </w:r>
                </w:p>
              </w:txbxContent>
            </v:textbox>
          </v:rect>
        </w:pict>
      </w:r>
      <w:r w:rsidR="00697AF2" w:rsidRPr="00295DF3">
        <w:rPr>
          <w:rFonts w:ascii="Courier New" w:hAnsi="Courier New" w:cs="Courier New"/>
          <w:sz w:val="22"/>
          <w:szCs w:val="22"/>
        </w:rPr>
        <w:t xml:space="preserve">      </w:t>
      </w: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autoSpaceDE w:val="0"/>
        <w:autoSpaceDN w:val="0"/>
        <w:adjustRightInd w:val="0"/>
        <w:ind w:left="1701"/>
        <w:rPr>
          <w:rFonts w:ascii="Courier New" w:hAnsi="Courier New" w:cs="Courier New"/>
          <w:sz w:val="22"/>
          <w:szCs w:val="22"/>
        </w:rPr>
      </w:pPr>
    </w:p>
    <w:p w:rsidR="00697AF2" w:rsidRDefault="00697AF2" w:rsidP="00697A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97AF2" w:rsidRDefault="00697AF2" w:rsidP="00697A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97AF2" w:rsidRDefault="00697AF2" w:rsidP="00697AF2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</w:t>
      </w:r>
      <w:r w:rsidRPr="00BE1F1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В.Д.Шабалин</w:t>
      </w:r>
    </w:p>
    <w:p w:rsidR="00697AF2" w:rsidRPr="00925667" w:rsidRDefault="00697AF2" w:rsidP="00697AF2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sectPr w:rsidR="00697AF2" w:rsidRPr="00925667" w:rsidSect="0088535D">
      <w:headerReference w:type="default" r:id="rId65"/>
      <w:headerReference w:type="first" r:id="rId66"/>
      <w:pgSz w:w="16838" w:h="11906" w:orient="landscape"/>
      <w:pgMar w:top="1134" w:right="138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3F" w:rsidRDefault="0047613F">
      <w:r>
        <w:separator/>
      </w:r>
    </w:p>
  </w:endnote>
  <w:endnote w:type="continuationSeparator" w:id="0">
    <w:p w:rsidR="0047613F" w:rsidRDefault="0047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3F" w:rsidRDefault="0047613F">
      <w:r>
        <w:separator/>
      </w:r>
    </w:p>
  </w:footnote>
  <w:footnote w:type="continuationSeparator" w:id="0">
    <w:p w:rsidR="0047613F" w:rsidRDefault="00476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3731"/>
      <w:docPartObj>
        <w:docPartGallery w:val="Page Numbers (Top of Page)"/>
        <w:docPartUnique/>
      </w:docPartObj>
    </w:sdtPr>
    <w:sdtContent>
      <w:p w:rsidR="009A06B7" w:rsidRDefault="00B90490">
        <w:pPr>
          <w:pStyle w:val="a7"/>
          <w:jc w:val="center"/>
        </w:pPr>
        <w:fldSimple w:instr=" PAGE   \* MERGEFORMAT ">
          <w:r w:rsidR="000C46A6">
            <w:rPr>
              <w:noProof/>
            </w:rPr>
            <w:t>31</w:t>
          </w:r>
        </w:fldSimple>
      </w:p>
    </w:sdtContent>
  </w:sdt>
  <w:p w:rsidR="009A06B7" w:rsidRDefault="009A06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B7" w:rsidRDefault="009A06B7">
    <w:pPr>
      <w:pStyle w:val="a7"/>
      <w:jc w:val="center"/>
    </w:pPr>
  </w:p>
  <w:p w:rsidR="009A06B7" w:rsidRDefault="009A06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234"/>
      <w:docPartObj>
        <w:docPartGallery w:val="Page Numbers (Top of Page)"/>
        <w:docPartUnique/>
      </w:docPartObj>
    </w:sdtPr>
    <w:sdtContent>
      <w:p w:rsidR="00083684" w:rsidRDefault="00B90490">
        <w:pPr>
          <w:pStyle w:val="a7"/>
          <w:jc w:val="center"/>
        </w:pPr>
        <w:r>
          <w:fldChar w:fldCharType="begin"/>
        </w:r>
        <w:r w:rsidR="0094201B">
          <w:instrText xml:space="preserve"> PAGE   \* MERGEFORMAT </w:instrText>
        </w:r>
        <w:r>
          <w:fldChar w:fldCharType="separate"/>
        </w:r>
        <w:r w:rsidR="000C46A6">
          <w:rPr>
            <w:noProof/>
          </w:rPr>
          <w:t>34</w:t>
        </w:r>
        <w:r>
          <w:fldChar w:fldCharType="end"/>
        </w:r>
      </w:p>
    </w:sdtContent>
  </w:sdt>
  <w:p w:rsidR="00083684" w:rsidRDefault="0047613F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84" w:rsidRDefault="0047613F">
    <w:pPr>
      <w:pStyle w:val="a7"/>
      <w:jc w:val="center"/>
    </w:pPr>
  </w:p>
  <w:p w:rsidR="00083684" w:rsidRDefault="0047613F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238"/>
      <w:docPartObj>
        <w:docPartGallery w:val="Page Numbers (Top of Page)"/>
        <w:docPartUnique/>
      </w:docPartObj>
    </w:sdtPr>
    <w:sdtContent>
      <w:p w:rsidR="003A7335" w:rsidRDefault="00B90490">
        <w:pPr>
          <w:pStyle w:val="a7"/>
          <w:jc w:val="center"/>
        </w:pPr>
        <w:r>
          <w:fldChar w:fldCharType="begin"/>
        </w:r>
        <w:r w:rsidR="0094201B">
          <w:instrText xml:space="preserve"> PAGE   \* MERGEFORMAT </w:instrText>
        </w:r>
        <w:r>
          <w:fldChar w:fldCharType="separate"/>
        </w:r>
        <w:r w:rsidR="000C46A6">
          <w:rPr>
            <w:noProof/>
          </w:rPr>
          <w:t>36</w:t>
        </w:r>
        <w:r>
          <w:fldChar w:fldCharType="end"/>
        </w:r>
      </w:p>
    </w:sdtContent>
  </w:sdt>
  <w:p w:rsidR="003A7335" w:rsidRDefault="0047613F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A6" w:rsidRDefault="0047613F">
    <w:pPr>
      <w:pStyle w:val="a7"/>
      <w:jc w:val="center"/>
    </w:pPr>
  </w:p>
  <w:p w:rsidR="00A139A6" w:rsidRDefault="004761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5A9B"/>
    <w:rsid w:val="00057381"/>
    <w:rsid w:val="00061801"/>
    <w:rsid w:val="00062DE7"/>
    <w:rsid w:val="00065F9B"/>
    <w:rsid w:val="00066408"/>
    <w:rsid w:val="00070D3B"/>
    <w:rsid w:val="0007325D"/>
    <w:rsid w:val="0007456C"/>
    <w:rsid w:val="00076AA8"/>
    <w:rsid w:val="00076DB3"/>
    <w:rsid w:val="000804C2"/>
    <w:rsid w:val="00080F47"/>
    <w:rsid w:val="00087389"/>
    <w:rsid w:val="0009471A"/>
    <w:rsid w:val="000958DB"/>
    <w:rsid w:val="00096749"/>
    <w:rsid w:val="0009731E"/>
    <w:rsid w:val="00097961"/>
    <w:rsid w:val="000A06A7"/>
    <w:rsid w:val="000A1788"/>
    <w:rsid w:val="000A392A"/>
    <w:rsid w:val="000A4C29"/>
    <w:rsid w:val="000B273B"/>
    <w:rsid w:val="000B3332"/>
    <w:rsid w:val="000B33D0"/>
    <w:rsid w:val="000B79D3"/>
    <w:rsid w:val="000B7E6E"/>
    <w:rsid w:val="000C0CCD"/>
    <w:rsid w:val="000C46A6"/>
    <w:rsid w:val="000C5912"/>
    <w:rsid w:val="000C6E41"/>
    <w:rsid w:val="000C78D1"/>
    <w:rsid w:val="000D1936"/>
    <w:rsid w:val="000D1FCC"/>
    <w:rsid w:val="000D2E75"/>
    <w:rsid w:val="000D651D"/>
    <w:rsid w:val="000D6CE2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9C4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5AEB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0BDC"/>
    <w:rsid w:val="00161688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1DEA"/>
    <w:rsid w:val="001922F2"/>
    <w:rsid w:val="001937B8"/>
    <w:rsid w:val="00193A11"/>
    <w:rsid w:val="00194027"/>
    <w:rsid w:val="00194B99"/>
    <w:rsid w:val="0019569C"/>
    <w:rsid w:val="001963C5"/>
    <w:rsid w:val="0019655B"/>
    <w:rsid w:val="00196D26"/>
    <w:rsid w:val="001A2573"/>
    <w:rsid w:val="001A383A"/>
    <w:rsid w:val="001A4AB2"/>
    <w:rsid w:val="001A6329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0D52"/>
    <w:rsid w:val="001D2447"/>
    <w:rsid w:val="001D28DB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5637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27DC6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6693"/>
    <w:rsid w:val="0026074F"/>
    <w:rsid w:val="00263024"/>
    <w:rsid w:val="00267947"/>
    <w:rsid w:val="00271A99"/>
    <w:rsid w:val="00272D0A"/>
    <w:rsid w:val="002747FF"/>
    <w:rsid w:val="00281DEC"/>
    <w:rsid w:val="00283721"/>
    <w:rsid w:val="00285998"/>
    <w:rsid w:val="0028630C"/>
    <w:rsid w:val="00287D60"/>
    <w:rsid w:val="0029061F"/>
    <w:rsid w:val="0029072E"/>
    <w:rsid w:val="00295DF3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364A"/>
    <w:rsid w:val="002C4D3F"/>
    <w:rsid w:val="002D0A13"/>
    <w:rsid w:val="002D2D5C"/>
    <w:rsid w:val="002D4785"/>
    <w:rsid w:val="002D4B02"/>
    <w:rsid w:val="002D5030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6290"/>
    <w:rsid w:val="00311C1D"/>
    <w:rsid w:val="003133FC"/>
    <w:rsid w:val="00315D03"/>
    <w:rsid w:val="00315DAF"/>
    <w:rsid w:val="003174E2"/>
    <w:rsid w:val="0031793B"/>
    <w:rsid w:val="00322B68"/>
    <w:rsid w:val="00325885"/>
    <w:rsid w:val="003301F8"/>
    <w:rsid w:val="0033058A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6092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93B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544A"/>
    <w:rsid w:val="003D6B4E"/>
    <w:rsid w:val="003D6FCA"/>
    <w:rsid w:val="003D7364"/>
    <w:rsid w:val="003E229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754E"/>
    <w:rsid w:val="0043013F"/>
    <w:rsid w:val="00430501"/>
    <w:rsid w:val="00433925"/>
    <w:rsid w:val="0043645A"/>
    <w:rsid w:val="004438E2"/>
    <w:rsid w:val="00444208"/>
    <w:rsid w:val="00444A09"/>
    <w:rsid w:val="00445CDD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13F"/>
    <w:rsid w:val="00476927"/>
    <w:rsid w:val="0048101E"/>
    <w:rsid w:val="00485A70"/>
    <w:rsid w:val="00485DC6"/>
    <w:rsid w:val="0048600A"/>
    <w:rsid w:val="00491038"/>
    <w:rsid w:val="00496D1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5121"/>
    <w:rsid w:val="004D6C84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366F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F5B"/>
    <w:rsid w:val="0054249B"/>
    <w:rsid w:val="00543127"/>
    <w:rsid w:val="005449D7"/>
    <w:rsid w:val="00544D2E"/>
    <w:rsid w:val="00545660"/>
    <w:rsid w:val="00545F64"/>
    <w:rsid w:val="005476F8"/>
    <w:rsid w:val="005506CF"/>
    <w:rsid w:val="00551E37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0C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B1E"/>
    <w:rsid w:val="00594A1F"/>
    <w:rsid w:val="00596AC8"/>
    <w:rsid w:val="005A01A0"/>
    <w:rsid w:val="005A0A7D"/>
    <w:rsid w:val="005A2B77"/>
    <w:rsid w:val="005A2BC8"/>
    <w:rsid w:val="005A4196"/>
    <w:rsid w:val="005A74B6"/>
    <w:rsid w:val="005A754C"/>
    <w:rsid w:val="005A761B"/>
    <w:rsid w:val="005A7F36"/>
    <w:rsid w:val="005B1C85"/>
    <w:rsid w:val="005B27D6"/>
    <w:rsid w:val="005B4DDF"/>
    <w:rsid w:val="005B5025"/>
    <w:rsid w:val="005B61C1"/>
    <w:rsid w:val="005B786A"/>
    <w:rsid w:val="005C19AF"/>
    <w:rsid w:val="005C1CFE"/>
    <w:rsid w:val="005C2926"/>
    <w:rsid w:val="005C3518"/>
    <w:rsid w:val="005C463D"/>
    <w:rsid w:val="005C5252"/>
    <w:rsid w:val="005C7731"/>
    <w:rsid w:val="005D0FD7"/>
    <w:rsid w:val="005D1E7B"/>
    <w:rsid w:val="005D1E9D"/>
    <w:rsid w:val="005D2914"/>
    <w:rsid w:val="005D2AAD"/>
    <w:rsid w:val="005D2F54"/>
    <w:rsid w:val="005D3548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375E"/>
    <w:rsid w:val="006043EE"/>
    <w:rsid w:val="006049B8"/>
    <w:rsid w:val="00606077"/>
    <w:rsid w:val="00607584"/>
    <w:rsid w:val="00607AC7"/>
    <w:rsid w:val="00607D82"/>
    <w:rsid w:val="00611E3A"/>
    <w:rsid w:val="0061214F"/>
    <w:rsid w:val="00613D55"/>
    <w:rsid w:val="006167AD"/>
    <w:rsid w:val="00624E76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3D00"/>
    <w:rsid w:val="00654751"/>
    <w:rsid w:val="0065752B"/>
    <w:rsid w:val="00660AD9"/>
    <w:rsid w:val="006629B3"/>
    <w:rsid w:val="00663730"/>
    <w:rsid w:val="00664EB2"/>
    <w:rsid w:val="006663C8"/>
    <w:rsid w:val="00666B96"/>
    <w:rsid w:val="0067272C"/>
    <w:rsid w:val="00672C73"/>
    <w:rsid w:val="006731F1"/>
    <w:rsid w:val="00675526"/>
    <w:rsid w:val="006765E9"/>
    <w:rsid w:val="0068031A"/>
    <w:rsid w:val="006811CE"/>
    <w:rsid w:val="006832EE"/>
    <w:rsid w:val="00684621"/>
    <w:rsid w:val="0068481E"/>
    <w:rsid w:val="00686853"/>
    <w:rsid w:val="00687EE8"/>
    <w:rsid w:val="00690404"/>
    <w:rsid w:val="00692BA6"/>
    <w:rsid w:val="0069573F"/>
    <w:rsid w:val="00697AF2"/>
    <w:rsid w:val="006A1D84"/>
    <w:rsid w:val="006A610A"/>
    <w:rsid w:val="006A6E39"/>
    <w:rsid w:val="006B19AB"/>
    <w:rsid w:val="006B208B"/>
    <w:rsid w:val="006B253B"/>
    <w:rsid w:val="006B307D"/>
    <w:rsid w:val="006B3B68"/>
    <w:rsid w:val="006B6872"/>
    <w:rsid w:val="006B78D5"/>
    <w:rsid w:val="006C053B"/>
    <w:rsid w:val="006C1855"/>
    <w:rsid w:val="006C1E17"/>
    <w:rsid w:val="006C1EF5"/>
    <w:rsid w:val="006C6624"/>
    <w:rsid w:val="006C6A60"/>
    <w:rsid w:val="006C703E"/>
    <w:rsid w:val="006D1312"/>
    <w:rsid w:val="006D4035"/>
    <w:rsid w:val="006D70F1"/>
    <w:rsid w:val="006E068E"/>
    <w:rsid w:val="006E3922"/>
    <w:rsid w:val="006E4A31"/>
    <w:rsid w:val="006E4CE6"/>
    <w:rsid w:val="006E682A"/>
    <w:rsid w:val="006F3AC9"/>
    <w:rsid w:val="006F5BEF"/>
    <w:rsid w:val="006F7A06"/>
    <w:rsid w:val="006F7EB8"/>
    <w:rsid w:val="00704237"/>
    <w:rsid w:val="007042F9"/>
    <w:rsid w:val="007046E7"/>
    <w:rsid w:val="00705736"/>
    <w:rsid w:val="0071004B"/>
    <w:rsid w:val="00711089"/>
    <w:rsid w:val="00713328"/>
    <w:rsid w:val="00713694"/>
    <w:rsid w:val="007136FD"/>
    <w:rsid w:val="00714DC9"/>
    <w:rsid w:val="00716379"/>
    <w:rsid w:val="00716960"/>
    <w:rsid w:val="00721D5C"/>
    <w:rsid w:val="0072216F"/>
    <w:rsid w:val="007250C9"/>
    <w:rsid w:val="00727B5C"/>
    <w:rsid w:val="0073068C"/>
    <w:rsid w:val="00731088"/>
    <w:rsid w:val="0073160A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42EF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656"/>
    <w:rsid w:val="007779B4"/>
    <w:rsid w:val="00780DDD"/>
    <w:rsid w:val="00781861"/>
    <w:rsid w:val="00783B5D"/>
    <w:rsid w:val="00787614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4DA"/>
    <w:rsid w:val="007E3731"/>
    <w:rsid w:val="007E40B0"/>
    <w:rsid w:val="007E4B29"/>
    <w:rsid w:val="007E4F9C"/>
    <w:rsid w:val="007E73FF"/>
    <w:rsid w:val="007F26CE"/>
    <w:rsid w:val="007F313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6A60"/>
    <w:rsid w:val="00820604"/>
    <w:rsid w:val="00821C75"/>
    <w:rsid w:val="00821D4C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178B"/>
    <w:rsid w:val="008424BD"/>
    <w:rsid w:val="008477A1"/>
    <w:rsid w:val="0085079D"/>
    <w:rsid w:val="0085313C"/>
    <w:rsid w:val="008541B7"/>
    <w:rsid w:val="00857BD1"/>
    <w:rsid w:val="00857DD9"/>
    <w:rsid w:val="0086115B"/>
    <w:rsid w:val="008616B5"/>
    <w:rsid w:val="0086213E"/>
    <w:rsid w:val="00867144"/>
    <w:rsid w:val="00867F60"/>
    <w:rsid w:val="00870C37"/>
    <w:rsid w:val="00871544"/>
    <w:rsid w:val="00872354"/>
    <w:rsid w:val="00872DE3"/>
    <w:rsid w:val="008734D7"/>
    <w:rsid w:val="00880E40"/>
    <w:rsid w:val="008817AF"/>
    <w:rsid w:val="00882116"/>
    <w:rsid w:val="0088297F"/>
    <w:rsid w:val="00882FE2"/>
    <w:rsid w:val="0088413D"/>
    <w:rsid w:val="00893647"/>
    <w:rsid w:val="00894282"/>
    <w:rsid w:val="008A2311"/>
    <w:rsid w:val="008A354C"/>
    <w:rsid w:val="008B0E3E"/>
    <w:rsid w:val="008B2319"/>
    <w:rsid w:val="008B2463"/>
    <w:rsid w:val="008B2682"/>
    <w:rsid w:val="008B3663"/>
    <w:rsid w:val="008B36BA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CE4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49D"/>
    <w:rsid w:val="00916F03"/>
    <w:rsid w:val="00920E3A"/>
    <w:rsid w:val="00920FA4"/>
    <w:rsid w:val="009274F9"/>
    <w:rsid w:val="009307F7"/>
    <w:rsid w:val="0093178C"/>
    <w:rsid w:val="00932303"/>
    <w:rsid w:val="00932D03"/>
    <w:rsid w:val="0093432F"/>
    <w:rsid w:val="009359D9"/>
    <w:rsid w:val="00936D08"/>
    <w:rsid w:val="00940FFD"/>
    <w:rsid w:val="0094201B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6C3"/>
    <w:rsid w:val="00961C44"/>
    <w:rsid w:val="00962C8D"/>
    <w:rsid w:val="00962DAA"/>
    <w:rsid w:val="0096349D"/>
    <w:rsid w:val="0096503F"/>
    <w:rsid w:val="009667C2"/>
    <w:rsid w:val="009717E8"/>
    <w:rsid w:val="009742B4"/>
    <w:rsid w:val="009758F8"/>
    <w:rsid w:val="009810C9"/>
    <w:rsid w:val="00982C16"/>
    <w:rsid w:val="0098747D"/>
    <w:rsid w:val="00991FB3"/>
    <w:rsid w:val="00992475"/>
    <w:rsid w:val="00994FEF"/>
    <w:rsid w:val="00996825"/>
    <w:rsid w:val="00997A7F"/>
    <w:rsid w:val="009A06B7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B6277"/>
    <w:rsid w:val="009B629A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0E2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CA7"/>
    <w:rsid w:val="00A631DE"/>
    <w:rsid w:val="00A65AAF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3E34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235D"/>
    <w:rsid w:val="00AA4BF8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C6764"/>
    <w:rsid w:val="00AD0805"/>
    <w:rsid w:val="00AD16B8"/>
    <w:rsid w:val="00AD23F6"/>
    <w:rsid w:val="00AD245A"/>
    <w:rsid w:val="00AD59FE"/>
    <w:rsid w:val="00AE04DC"/>
    <w:rsid w:val="00AE15E0"/>
    <w:rsid w:val="00AE1650"/>
    <w:rsid w:val="00AE239A"/>
    <w:rsid w:val="00AE26B4"/>
    <w:rsid w:val="00AE2B03"/>
    <w:rsid w:val="00AE5AD3"/>
    <w:rsid w:val="00AF02A7"/>
    <w:rsid w:val="00AF04A8"/>
    <w:rsid w:val="00AF4363"/>
    <w:rsid w:val="00AF56BA"/>
    <w:rsid w:val="00B00A4C"/>
    <w:rsid w:val="00B0100B"/>
    <w:rsid w:val="00B04912"/>
    <w:rsid w:val="00B0763E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0520"/>
    <w:rsid w:val="00B24D67"/>
    <w:rsid w:val="00B253DB"/>
    <w:rsid w:val="00B26DF8"/>
    <w:rsid w:val="00B27EEF"/>
    <w:rsid w:val="00B3172F"/>
    <w:rsid w:val="00B37A37"/>
    <w:rsid w:val="00B41C72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0F9C"/>
    <w:rsid w:val="00B712CB"/>
    <w:rsid w:val="00B717AE"/>
    <w:rsid w:val="00B75179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490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611"/>
    <w:rsid w:val="00BB1AA8"/>
    <w:rsid w:val="00BB2352"/>
    <w:rsid w:val="00BB2AE7"/>
    <w:rsid w:val="00BB2F24"/>
    <w:rsid w:val="00BB400D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463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6F44"/>
    <w:rsid w:val="00C14A9F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E2F"/>
    <w:rsid w:val="00C87160"/>
    <w:rsid w:val="00C92EE5"/>
    <w:rsid w:val="00C95730"/>
    <w:rsid w:val="00C959CB"/>
    <w:rsid w:val="00C96369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1CBA"/>
    <w:rsid w:val="00D03EE7"/>
    <w:rsid w:val="00D06D2D"/>
    <w:rsid w:val="00D0732C"/>
    <w:rsid w:val="00D1036D"/>
    <w:rsid w:val="00D11FB3"/>
    <w:rsid w:val="00D16562"/>
    <w:rsid w:val="00D165D5"/>
    <w:rsid w:val="00D20C8D"/>
    <w:rsid w:val="00D278CC"/>
    <w:rsid w:val="00D311A5"/>
    <w:rsid w:val="00D351E1"/>
    <w:rsid w:val="00D3776B"/>
    <w:rsid w:val="00D401BF"/>
    <w:rsid w:val="00D401C7"/>
    <w:rsid w:val="00D40B0B"/>
    <w:rsid w:val="00D43A5D"/>
    <w:rsid w:val="00D44609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4078"/>
    <w:rsid w:val="00D84AA4"/>
    <w:rsid w:val="00D975D8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2A37"/>
    <w:rsid w:val="00DC30EA"/>
    <w:rsid w:val="00DC379B"/>
    <w:rsid w:val="00DD0ACB"/>
    <w:rsid w:val="00DD407F"/>
    <w:rsid w:val="00DD412A"/>
    <w:rsid w:val="00DD4331"/>
    <w:rsid w:val="00DD61BD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06BAE"/>
    <w:rsid w:val="00E140E0"/>
    <w:rsid w:val="00E21B0D"/>
    <w:rsid w:val="00E248BE"/>
    <w:rsid w:val="00E2507E"/>
    <w:rsid w:val="00E32E4D"/>
    <w:rsid w:val="00E338CB"/>
    <w:rsid w:val="00E3424E"/>
    <w:rsid w:val="00E34EFE"/>
    <w:rsid w:val="00E35EEA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2914"/>
    <w:rsid w:val="00E641F9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3F23"/>
    <w:rsid w:val="00E95257"/>
    <w:rsid w:val="00E95A4D"/>
    <w:rsid w:val="00E96E0F"/>
    <w:rsid w:val="00EA13AB"/>
    <w:rsid w:val="00EA6155"/>
    <w:rsid w:val="00EA638E"/>
    <w:rsid w:val="00EA6E24"/>
    <w:rsid w:val="00EB0056"/>
    <w:rsid w:val="00EB2A0F"/>
    <w:rsid w:val="00EB55AC"/>
    <w:rsid w:val="00EB5682"/>
    <w:rsid w:val="00EB59D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1A1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6FE6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1C3"/>
    <w:rsid w:val="00F357C1"/>
    <w:rsid w:val="00F361C0"/>
    <w:rsid w:val="00F36645"/>
    <w:rsid w:val="00F40AA2"/>
    <w:rsid w:val="00F46F81"/>
    <w:rsid w:val="00F47DB1"/>
    <w:rsid w:val="00F51160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3BDE"/>
    <w:rsid w:val="00F943A9"/>
    <w:rsid w:val="00F948BA"/>
    <w:rsid w:val="00F95B65"/>
    <w:rsid w:val="00F9616A"/>
    <w:rsid w:val="00F9618A"/>
    <w:rsid w:val="00F96323"/>
    <w:rsid w:val="00FA20EB"/>
    <w:rsid w:val="00FA2A37"/>
    <w:rsid w:val="00FA3CA7"/>
    <w:rsid w:val="00FA58C0"/>
    <w:rsid w:val="00FA68EF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3F1C"/>
    <w:rsid w:val="00FC4560"/>
    <w:rsid w:val="00FC5C83"/>
    <w:rsid w:val="00FC7E9E"/>
    <w:rsid w:val="00FD1B58"/>
    <w:rsid w:val="00FD2252"/>
    <w:rsid w:val="00FD4A4C"/>
    <w:rsid w:val="00FD6A40"/>
    <w:rsid w:val="00FD7BD3"/>
    <w:rsid w:val="00FE2F9D"/>
    <w:rsid w:val="00FE6234"/>
    <w:rsid w:val="00FF236A"/>
    <w:rsid w:val="00F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F3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semiHidden/>
    <w:unhideWhenUsed/>
    <w:rsid w:val="00B00A4C"/>
    <w:rPr>
      <w:color w:val="800080" w:themeColor="followedHyperlink"/>
      <w:u w:val="single"/>
    </w:rPr>
  </w:style>
  <w:style w:type="character" w:customStyle="1" w:styleId="ae">
    <w:name w:val="Гипертекстовая ссылка"/>
    <w:basedOn w:val="a0"/>
    <w:uiPriority w:val="99"/>
    <w:rsid w:val="00653D00"/>
    <w:rPr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E629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E06B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663C8"/>
    <w:rPr>
      <w:rFonts w:ascii="Arial" w:hAnsi="Arial" w:cs="Arial"/>
    </w:rPr>
  </w:style>
  <w:style w:type="table" w:styleId="af0">
    <w:name w:val="Table Grid"/>
    <w:basedOn w:val="a1"/>
    <w:uiPriority w:val="59"/>
    <w:rsid w:val="00596AC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Прижатый влево"/>
    <w:basedOn w:val="a"/>
    <w:next w:val="a"/>
    <w:uiPriority w:val="99"/>
    <w:rsid w:val="00D06D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B70F9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9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58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93794.0" TargetMode="External"/><Relationship Id="rId18" Type="http://schemas.openxmlformats.org/officeDocument/2006/relationships/hyperlink" Target="consultantplus://offline/ref=95E6E961CC04738F8B3AF336C66A56C438DADB7885771E21C97162057323BE58E2CB17652E9F4FAFz4l9G" TargetMode="External"/><Relationship Id="rId26" Type="http://schemas.openxmlformats.org/officeDocument/2006/relationships/hyperlink" Target="garantF1://70059344.11000" TargetMode="External"/><Relationship Id="rId39" Type="http://schemas.openxmlformats.org/officeDocument/2006/relationships/hyperlink" Target="garantF1://12084522.0" TargetMode="External"/><Relationship Id="rId21" Type="http://schemas.openxmlformats.org/officeDocument/2006/relationships/hyperlink" Target="consultantplus://offline/ref=95E6E961CC04738F8B3AF336C66A56C438DADB7885771E21C97162057323BE58E2CB1762z2lFG" TargetMode="External"/><Relationship Id="rId34" Type="http://schemas.openxmlformats.org/officeDocument/2006/relationships/hyperlink" Target="garantF1://12084522.11" TargetMode="External"/><Relationship Id="rId42" Type="http://schemas.openxmlformats.org/officeDocument/2006/relationships/hyperlink" Target="garantF1://12084522.54" TargetMode="External"/><Relationship Id="rId47" Type="http://schemas.openxmlformats.org/officeDocument/2006/relationships/hyperlink" Target="garantF1://12084522.54" TargetMode="External"/><Relationship Id="rId50" Type="http://schemas.openxmlformats.org/officeDocument/2006/relationships/hyperlink" Target="consultantplus://offline/ref=C1F210E7757A6464DBD268F072B762EFA1B615FB334D6CC1AC4CD6F665DE119EF4070AABCDD98ACC606A63l8FDQ" TargetMode="External"/><Relationship Id="rId55" Type="http://schemas.openxmlformats.org/officeDocument/2006/relationships/hyperlink" Target="garantF1://12084522.54" TargetMode="External"/><Relationship Id="rId63" Type="http://schemas.openxmlformats.org/officeDocument/2006/relationships/header" Target="header3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1z2lEG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0" TargetMode="External"/><Relationship Id="rId24" Type="http://schemas.openxmlformats.org/officeDocument/2006/relationships/hyperlink" Target="garantF1://70059346.26" TargetMode="External"/><Relationship Id="rId32" Type="http://schemas.openxmlformats.org/officeDocument/2006/relationships/hyperlink" Target="consultantplus://offline/ref=4152A9AD67F265EFDEB9499558BDF185A3D73C621F734ED3E039B80E056388E77CC4903CAE9D9549S8P6P" TargetMode="External"/><Relationship Id="rId37" Type="http://schemas.openxmlformats.org/officeDocument/2006/relationships/hyperlink" Target="garantF1://12084522.54" TargetMode="External"/><Relationship Id="rId40" Type="http://schemas.openxmlformats.org/officeDocument/2006/relationships/hyperlink" Target="garantF1://70093794.0" TargetMode="External"/><Relationship Id="rId45" Type="http://schemas.openxmlformats.org/officeDocument/2006/relationships/hyperlink" Target="garantF1://12084522.21" TargetMode="External"/><Relationship Id="rId53" Type="http://schemas.openxmlformats.org/officeDocument/2006/relationships/hyperlink" Target="garantF1://12084522.11" TargetMode="External"/><Relationship Id="rId58" Type="http://schemas.openxmlformats.org/officeDocument/2006/relationships/hyperlink" Target="consultantplus://offline/ref=4152A9AD67F265EFDEB9499558BDF185A3D73C621F734ED3E039B80E056388E77CC4903CAE9D9549S8P6P" TargetMode="External"/><Relationship Id="rId66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E6E961CC04738F8B3AF336C66A56C438DADB7885771E21C97162057323BE58E2CB1760z2lAG" TargetMode="External"/><Relationship Id="rId23" Type="http://schemas.openxmlformats.org/officeDocument/2006/relationships/hyperlink" Target="garantF1://70059344.11000" TargetMode="External"/><Relationship Id="rId28" Type="http://schemas.openxmlformats.org/officeDocument/2006/relationships/hyperlink" Target="consultantplus://offline/ref=4152A9AD67F265EFDEB9499558BDF185A3D73C621F734ED3E039B80E056388E77CC4903CAE9D9549S8P6P" TargetMode="External"/><Relationship Id="rId36" Type="http://schemas.openxmlformats.org/officeDocument/2006/relationships/hyperlink" Target="garantF1://12084522.54" TargetMode="External"/><Relationship Id="rId49" Type="http://schemas.openxmlformats.org/officeDocument/2006/relationships/hyperlink" Target="garantF1://12084522.54" TargetMode="External"/><Relationship Id="rId57" Type="http://schemas.openxmlformats.org/officeDocument/2006/relationships/hyperlink" Target="garantF1://70120262.1009" TargetMode="External"/><Relationship Id="rId61" Type="http://schemas.openxmlformats.org/officeDocument/2006/relationships/image" Target="media/image2.png"/><Relationship Id="rId10" Type="http://schemas.openxmlformats.org/officeDocument/2006/relationships/hyperlink" Target="consultantplus://offline/ref=3B2E6319A40B2B6BA3F7974F3B21F7265CD402F20824D6E268830066mDK" TargetMode="External"/><Relationship Id="rId19" Type="http://schemas.openxmlformats.org/officeDocument/2006/relationships/hyperlink" Target="consultantplus://offline/ref=95E6E961CC04738F8B3AF336C66A56C438DADB7885771E21C97162057323BE58E2CB1761z2l9G" TargetMode="External"/><Relationship Id="rId31" Type="http://schemas.openxmlformats.org/officeDocument/2006/relationships/hyperlink" Target="garantF1://70120262.1009" TargetMode="External"/><Relationship Id="rId44" Type="http://schemas.openxmlformats.org/officeDocument/2006/relationships/hyperlink" Target="garantF1://12084522.54" TargetMode="External"/><Relationship Id="rId52" Type="http://schemas.openxmlformats.org/officeDocument/2006/relationships/hyperlink" Target="garantF1://12084522.54" TargetMode="External"/><Relationship Id="rId60" Type="http://schemas.openxmlformats.org/officeDocument/2006/relationships/header" Target="header2.xml"/><Relationship Id="rId65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2E6319A40B2B6BA3F7974F3B21F7265FD80DF2007681E039D60E686967mCK" TargetMode="External"/><Relationship Id="rId14" Type="http://schemas.openxmlformats.org/officeDocument/2006/relationships/hyperlink" Target="garantF1://70120262.0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70059346.26" TargetMode="External"/><Relationship Id="rId30" Type="http://schemas.openxmlformats.org/officeDocument/2006/relationships/hyperlink" Target="garantF1://12084522.11" TargetMode="External"/><Relationship Id="rId35" Type="http://schemas.openxmlformats.org/officeDocument/2006/relationships/hyperlink" Target="garantF1://70120262.1009" TargetMode="External"/><Relationship Id="rId43" Type="http://schemas.openxmlformats.org/officeDocument/2006/relationships/hyperlink" Target="garantF1://12084522.21" TargetMode="External"/><Relationship Id="rId48" Type="http://schemas.openxmlformats.org/officeDocument/2006/relationships/hyperlink" Target="garantF1://12084522.11" TargetMode="External"/><Relationship Id="rId56" Type="http://schemas.openxmlformats.org/officeDocument/2006/relationships/hyperlink" Target="garantF1://12084522.11" TargetMode="External"/><Relationship Id="rId64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152A9AD67F265EFDEB9499558BDF185A3D73C621F734ED3E039B80E056388E77CC4903CAE9D9549S8P6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B2E6319A40B2B6BA3F7974F3B21F7265FDA03F7067781E039D60E686967mCK" TargetMode="External"/><Relationship Id="rId17" Type="http://schemas.openxmlformats.org/officeDocument/2006/relationships/hyperlink" Target="consultantplus://offline/ref=95E6E961CC04738F8B3AF336C66A56C438DADB7885771E21C97162057323BE58E2CB176526z9lFG" TargetMode="External"/><Relationship Id="rId25" Type="http://schemas.openxmlformats.org/officeDocument/2006/relationships/hyperlink" Target="garantF1://455333.0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garantF1://12077515.0" TargetMode="External"/><Relationship Id="rId46" Type="http://schemas.openxmlformats.org/officeDocument/2006/relationships/hyperlink" Target="garantF1://70120262.0" TargetMode="External"/><Relationship Id="rId59" Type="http://schemas.openxmlformats.org/officeDocument/2006/relationships/header" Target="header1.xm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95E6E961CC04738F8B3AF336C66A56C438DADB7885771E21C97162057323BE58E2CB17652Az9lEG" TargetMode="External"/><Relationship Id="rId41" Type="http://schemas.openxmlformats.org/officeDocument/2006/relationships/hyperlink" Target="garantF1://12084522.54" TargetMode="External"/><Relationship Id="rId54" Type="http://schemas.openxmlformats.org/officeDocument/2006/relationships/hyperlink" Target="garantF1://70120262.1009" TargetMode="External"/><Relationship Id="rId6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A2F9-0F28-4422-B0DA-F01D7225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12296</Words>
  <Characters>70089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82221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Евгений</cp:lastModifiedBy>
  <cp:revision>4</cp:revision>
  <cp:lastPrinted>2016-03-09T05:08:00Z</cp:lastPrinted>
  <dcterms:created xsi:type="dcterms:W3CDTF">2016-03-10T12:09:00Z</dcterms:created>
  <dcterms:modified xsi:type="dcterms:W3CDTF">2016-03-16T05:21:00Z</dcterms:modified>
</cp:coreProperties>
</file>